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FF0000"/>
          <w:sz w:val="28"/>
          <w:szCs w:val="28"/>
        </w:rPr>
        <w:t>46. KAKŠNE VRSTE DIHANJA POZNATE?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Aerobno dihanje ki poteka zunaj celic in v celicah. Obe vrsti dihanja povezuje krvožilni sistem. prenos dihalnih plinov med dihali in telesnimi celicami poteka z ožiljem.</w:t>
      </w:r>
    </w:p>
    <w:p w:rsidR="007D4352" w:rsidRDefault="007D4352">
      <w:pPr>
        <w:autoSpaceDE w:val="0"/>
        <w:rPr>
          <w:rFonts w:ascii="Arial" w:eastAsia="Arial" w:hAnsi="Arial" w:cs="Arial"/>
          <w:color w:val="000000"/>
        </w:rPr>
      </w:pP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47. KAJ JE DIHANJE?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</w:rPr>
        <w:t>Je proces, ki vključuje notrnje ali celično dihanje, in zunanje dihanje ki je le izmenjava plinov, v dihalnih organih. je tudi oksidacijsko razgrajevanje hranilnih snovi, pri katerem se sprošča energija.</w:t>
      </w: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48. OPIŠI ZGRADBO DIHAL!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</w:rPr>
        <w:t>Zgrajena so iz dihalne poti in dihalne površine. Dihalno pot sestavljajo nosna votlina, žrelo, grlo. sapnik, sapnici in sapničice.Najtanjše sapnice se nadaljujejo v grozde pljučnih mehurčkov, ki sestavljajo dihalno površino.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Nosna votlina je začetek dihalne poti. Ima koščeno in hrustančasto ogrodje. Notranjost prekriva vlažna sluznica. V spodnjem delu nosu dihalna sluznica, v zgornjem pa vohalna sluznica.V kosteh ki obdajajo nosno votlino se odpirajo sinusi.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žrelo je križišče dihalne in prebavne poti.Hrana potuje iz ust skozi žrelo v požiralnik, zrak pa iz žrela skozi grlo v sapnik.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Grlo je organ za proizvajanje glasu. Hrustančno ogrodje sestavljajo hrustanci- ščitasti, obročasti, dva piramidasta, in poklopec. Notranjost grla prekriva sluznica.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Glasilki sta debeli služnični gubi, razpeti med ščitastim in piramidastim hrustancem.Glas nastane ko ko idihani zrak izstiskamo skozi špranjo med glasilkama.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Na meji med grlom in sapnikom je poklopec, ki ob požiranju hrane zapre vhod v sapnik.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Sapnik je elastična cev iz mišičnega in vezivnega tkiva, notranjost je prekrita z migetalčno sluznico.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sapnik se razcepi v dve sapnici ali bronhija, ki dovajata zrak v pljuča.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Desno pljučno kriloje iz treh pljučnih režnjev,, levo pa iz dveh.</w:t>
      </w:r>
    </w:p>
    <w:p w:rsidR="007D4352" w:rsidRDefault="007D4352">
      <w:pPr>
        <w:autoSpaceDE w:val="0"/>
        <w:rPr>
          <w:rFonts w:ascii="Arial" w:eastAsia="Arial" w:hAnsi="Arial" w:cs="Arial"/>
          <w:color w:val="000000"/>
        </w:rPr>
      </w:pP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49. KAKO POTEKA PLJUČNO DIHANJE?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</w:rPr>
        <w:t>VDIHAVANJE: dihalno središče vzpodbuja trebušno predpono in medreberne mišice, da se krčijo.Prsni koš se razširi, trebušna prepona se zniža, v obpljučnem prostoru se podtlak poveča, pljuča sledijo trebušni preponi in vanje vdre zrak.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IZDIHAVANJE: medreberne mišice popustijo, trebušna prepona se dvigne in prsni koš upade.Zrak se iztisne iz pljuč.Izdihu sledi kratek zastoj.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Akcija se ponovi, ko se v krvi nabere toliko co2 da se vzburi dihalno središče.</w:t>
      </w:r>
    </w:p>
    <w:p w:rsidR="007D4352" w:rsidRDefault="007D4352">
      <w:pPr>
        <w:autoSpaceDE w:val="0"/>
        <w:rPr>
          <w:rFonts w:ascii="Arial" w:eastAsia="Arial" w:hAnsi="Arial" w:cs="Arial"/>
          <w:color w:val="000000"/>
        </w:rPr>
      </w:pP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50.KAJ SE DOGAJA V PLJUČNIH MEŠIČKIH?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</w:rPr>
        <w:t>?</w:t>
      </w:r>
    </w:p>
    <w:p w:rsidR="007D4352" w:rsidRDefault="007D4352">
      <w:pPr>
        <w:autoSpaceDE w:val="0"/>
        <w:rPr>
          <w:rFonts w:ascii="Arial" w:eastAsia="Arial" w:hAnsi="Arial" w:cs="Arial"/>
          <w:color w:val="000000"/>
        </w:rPr>
      </w:pP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51. KJE JE ŽIVČNO SREDIŠČE DIHANJA?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t xml:space="preserve">   </w:t>
      </w:r>
      <w:r>
        <w:rPr>
          <w:rFonts w:ascii="Arial" w:eastAsia="Arial" w:hAnsi="Arial" w:cs="Arial"/>
          <w:color w:val="000000"/>
        </w:rPr>
        <w:t>Upravlja ga dihalno središče v podaljšani hrbtenjači.Dihalno središče nadzirajo možganska središča.</w:t>
      </w:r>
    </w:p>
    <w:p w:rsidR="007D4352" w:rsidRDefault="007D4352">
      <w:pPr>
        <w:autoSpaceDE w:val="0"/>
        <w:rPr>
          <w:rFonts w:ascii="Arial" w:eastAsia="Arial" w:hAnsi="Arial" w:cs="Arial"/>
          <w:color w:val="000000"/>
        </w:rPr>
      </w:pPr>
    </w:p>
    <w:p w:rsidR="007D4352" w:rsidRDefault="00BD251B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52. NAŠTEJ IN OPIŠI BOLEZNI IN POŠKODBE DIHAL!</w:t>
      </w:r>
    </w:p>
    <w:p w:rsidR="007D4352" w:rsidRDefault="007D4352">
      <w:pPr>
        <w:autoSpaceDE w:val="0"/>
        <w:rPr>
          <w:rFonts w:ascii="Arial" w:eastAsia="Arial" w:hAnsi="Arial" w:cs="Arial"/>
          <w:color w:val="FF0000"/>
          <w:sz w:val="28"/>
          <w:szCs w:val="28"/>
        </w:rPr>
      </w:pP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  <w:sz w:val="28"/>
          <w:szCs w:val="28"/>
        </w:rPr>
        <w:lastRenderedPageBreak/>
        <w:t xml:space="preserve">   </w:t>
      </w:r>
      <w:r>
        <w:rPr>
          <w:rFonts w:ascii="Arial" w:eastAsia="Arial" w:hAnsi="Arial" w:cs="Arial"/>
          <w:color w:val="000000"/>
        </w:rPr>
        <w:t>Pljučnica je virusno ali bakterijsko vnetje pljučnih mehurčkov.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pljučna embolija nastopi kadar krvni strdek zamaši žilo, prepreči dotok krvi v del pljuč, in s tem povzroči odmiranje dela pljučnega tkiva.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Astma je kronična bolezen dihal z značilnimi napadi neenakomernega dihanja z močno oteženim izdihavanjem.Napade sprožajo alergeni iz okolja.</w:t>
      </w:r>
    </w:p>
    <w:p w:rsidR="007D4352" w:rsidRDefault="00BD251B">
      <w:pPr>
        <w:autoSpaceDE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Tbc je nalezljiva bolezen, ki jo povzročajo bakterije. Bolezen se lahko razširi v kateri koli organ. Na notrnji površini pljučnih mehurčkov , povzročijo bacili nastanek majhnih vozličkov ki jih imenujemo tuberkuli, le ti zmanjšujejo dihalno površino.</w:t>
      </w:r>
    </w:p>
    <w:sectPr w:rsidR="007D435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51B"/>
    <w:rsid w:val="007D4352"/>
    <w:rsid w:val="00BD251B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