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445" w:rsidRDefault="00A60A5E" w:rsidP="00A60A5E">
      <w:pPr>
        <w:pStyle w:val="arial12pt"/>
      </w:pPr>
      <w:bookmarkStart w:id="0" w:name="_GoBack"/>
      <w:bookmarkEnd w:id="0"/>
      <w:r>
        <w:t xml:space="preserve">Spodnja slika prikazuje položaj hormonalnih žlez in z njimi povezanih organov pri človeku. </w:t>
      </w:r>
    </w:p>
    <w:p w:rsidR="00A60A5E" w:rsidRDefault="00A60A5E"/>
    <w:p w:rsidR="00A60A5E" w:rsidRDefault="00A60A5E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12"/>
      </w:tblGrid>
      <w:tr w:rsidR="00A60A5E" w:rsidRPr="00A60A5E">
        <w:tc>
          <w:tcPr>
            <w:tcW w:w="9212" w:type="dxa"/>
          </w:tcPr>
          <w:p w:rsidR="00A60A5E" w:rsidRPr="00A60A5E" w:rsidRDefault="00A60A5E" w:rsidP="002E41FC">
            <w:r>
              <w:t>epifiza, hipotalamus, nevrohipofiza, podaljšana hrbtenjača, adenohipofiza, ščitnica, obščitnica, timus, nadledvična žleza, trebušna žleza, jajčnik, moda, modnik, obmodek, maternica, jajcevod</w:t>
            </w:r>
          </w:p>
        </w:tc>
      </w:tr>
    </w:tbl>
    <w:p w:rsidR="00A60A5E" w:rsidRDefault="00A60A5E"/>
    <w:p w:rsidR="00A60A5E" w:rsidRDefault="00A60A5E"/>
    <w:p w:rsidR="00A60A5E" w:rsidRDefault="00A60A5E"/>
    <w:p w:rsidR="00A60A5E" w:rsidRDefault="00A60A5E"/>
    <w:p w:rsidR="00A60A5E" w:rsidRDefault="00A60A5E"/>
    <w:p w:rsidR="00A60A5E" w:rsidRDefault="00A60A5E"/>
    <w:p w:rsidR="00A60A5E" w:rsidRDefault="00A60A5E"/>
    <w:p w:rsidR="00A60A5E" w:rsidRDefault="00A60A5E"/>
    <w:p w:rsidR="00A60A5E" w:rsidRDefault="00A60A5E"/>
    <w:p w:rsidR="00A60A5E" w:rsidRDefault="00A60A5E"/>
    <w:p w:rsidR="00A60A5E" w:rsidRDefault="00A60A5E"/>
    <w:p w:rsidR="00A60A5E" w:rsidRDefault="00A60A5E"/>
    <w:p w:rsidR="00A60A5E" w:rsidRDefault="00A60A5E"/>
    <w:p w:rsidR="00A60A5E" w:rsidRDefault="00A60A5E"/>
    <w:p w:rsidR="00A60A5E" w:rsidRDefault="00A60A5E"/>
    <w:p w:rsidR="00A60A5E" w:rsidRDefault="00A60A5E"/>
    <w:p w:rsidR="00A60A5E" w:rsidRDefault="00A60A5E"/>
    <w:p w:rsidR="00A60A5E" w:rsidRDefault="00A60A5E"/>
    <w:p w:rsidR="00A60A5E" w:rsidRDefault="00A60A5E"/>
    <w:p w:rsidR="00A60A5E" w:rsidRDefault="00A60A5E"/>
    <w:p w:rsidR="00A60A5E" w:rsidRDefault="00A60A5E"/>
    <w:p w:rsidR="00A60A5E" w:rsidRDefault="00A60A5E"/>
    <w:p w:rsidR="00A60A5E" w:rsidRDefault="00A60A5E"/>
    <w:p w:rsidR="00A60A5E" w:rsidRDefault="00A60A5E"/>
    <w:p w:rsidR="00A60A5E" w:rsidRDefault="00A60A5E"/>
    <w:p w:rsidR="00A60A5E" w:rsidRDefault="00A60A5E"/>
    <w:p w:rsidR="00A60A5E" w:rsidRDefault="00A60A5E"/>
    <w:p w:rsidR="00A60A5E" w:rsidRDefault="00A60A5E"/>
    <w:p w:rsidR="00A60A5E" w:rsidRDefault="00A60A5E"/>
    <w:p w:rsidR="00A60A5E" w:rsidRDefault="00A60A5E" w:rsidP="00A60A5E">
      <w:pPr>
        <w:pStyle w:val="arial12pt"/>
      </w:pPr>
      <w:r>
        <w:t>Spodnja slika prikazuje eno od najpomembnejših hormonskih žlez vretenčarjev.</w:t>
      </w:r>
    </w:p>
    <w:p w:rsidR="00A60A5E" w:rsidRDefault="00A60A5E"/>
    <w:p w:rsidR="00A60A5E" w:rsidRDefault="00A60A5E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12"/>
      </w:tblGrid>
      <w:tr w:rsidR="00A60A5E">
        <w:tc>
          <w:tcPr>
            <w:tcW w:w="9212" w:type="dxa"/>
          </w:tcPr>
          <w:p w:rsidR="00A60A5E" w:rsidRDefault="00A60A5E">
            <w:r>
              <w:t>nadaljne celice hipotalamusa</w:t>
            </w:r>
            <w:r w:rsidR="002E41FC">
              <w:t xml:space="preserve"> (A)</w:t>
            </w:r>
            <w:r>
              <w:t>, nevrohipofiza</w:t>
            </w:r>
            <w:r w:rsidR="002E41FC">
              <w:t>(B)</w:t>
            </w:r>
            <w:r>
              <w:t>, adenohipofiza</w:t>
            </w:r>
            <w:r w:rsidR="002E41FC">
              <w:t>(C)</w:t>
            </w:r>
            <w:r>
              <w:t>, kapilarna mreža</w:t>
            </w:r>
            <w:r w:rsidR="002E41FC">
              <w:t>(D)</w:t>
            </w:r>
            <w:r>
              <w:t>, živčna celica</w:t>
            </w:r>
            <w:r w:rsidR="002E41FC">
              <w:t xml:space="preserve"> (E)</w:t>
            </w:r>
          </w:p>
        </w:tc>
      </w:tr>
    </w:tbl>
    <w:p w:rsidR="00A60A5E" w:rsidRDefault="00A60A5E"/>
    <w:p w:rsidR="00A60A5E" w:rsidRDefault="00A60A5E"/>
    <w:p w:rsidR="00A60A5E" w:rsidRDefault="00A60A5E"/>
    <w:p w:rsidR="00A60A5E" w:rsidRDefault="00A60A5E"/>
    <w:p w:rsidR="00A60A5E" w:rsidRDefault="00A60A5E"/>
    <w:p w:rsidR="00A60A5E" w:rsidRDefault="00A60A5E"/>
    <w:p w:rsidR="00A60A5E" w:rsidRDefault="00A60A5E"/>
    <w:p w:rsidR="00A60A5E" w:rsidRDefault="00A60A5E"/>
    <w:p w:rsidR="00A60A5E" w:rsidRDefault="00A60A5E"/>
    <w:p w:rsidR="00A60A5E" w:rsidRDefault="00A60A5E"/>
    <w:p w:rsidR="00A60A5E" w:rsidRDefault="00A60A5E"/>
    <w:p w:rsidR="00A60A5E" w:rsidRDefault="00A60A5E"/>
    <w:p w:rsidR="00A60A5E" w:rsidRDefault="00A60A5E" w:rsidP="00A60A5E">
      <w:pPr>
        <w:pStyle w:val="arial12pt"/>
      </w:pPr>
    </w:p>
    <w:p w:rsidR="00A60A5E" w:rsidRPr="00A60A5E" w:rsidRDefault="00A60A5E" w:rsidP="00A60A5E"/>
    <w:p w:rsidR="00A60A5E" w:rsidRDefault="00A60A5E" w:rsidP="00A60A5E">
      <w:pPr>
        <w:pStyle w:val="arial12pt"/>
      </w:pPr>
      <w:r>
        <w:t xml:space="preserve">Na sliki je prikazana skupina hormonov. </w:t>
      </w:r>
    </w:p>
    <w:p w:rsidR="00A60A5E" w:rsidRDefault="00A60A5E"/>
    <w:p w:rsidR="00A60A5E" w:rsidRDefault="00A60A5E"/>
    <w:p w:rsidR="00A60A5E" w:rsidRDefault="00A60A5E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12"/>
      </w:tblGrid>
      <w:tr w:rsidR="00A60A5E">
        <w:tc>
          <w:tcPr>
            <w:tcW w:w="9212" w:type="dxa"/>
          </w:tcPr>
          <w:p w:rsidR="00A60A5E" w:rsidRDefault="00A60A5E">
            <w:r>
              <w:t>tiroksin, adiuretin, adrenalin, noradrenalin, kortizol, testosteron, oksitocin</w:t>
            </w:r>
          </w:p>
        </w:tc>
      </w:tr>
    </w:tbl>
    <w:p w:rsidR="00A60A5E" w:rsidRDefault="00A60A5E"/>
    <w:p w:rsidR="00A60A5E" w:rsidRDefault="00A60A5E"/>
    <w:p w:rsidR="00A60A5E" w:rsidRDefault="00A60A5E"/>
    <w:p w:rsidR="00A60A5E" w:rsidRDefault="00A60A5E"/>
    <w:p w:rsidR="00A60A5E" w:rsidRDefault="00A60A5E"/>
    <w:p w:rsidR="00A60A5E" w:rsidRDefault="00A60A5E"/>
    <w:p w:rsidR="00A60A5E" w:rsidRDefault="00A60A5E"/>
    <w:p w:rsidR="00A60A5E" w:rsidRDefault="00A60A5E"/>
    <w:p w:rsidR="00A60A5E" w:rsidRDefault="00A60A5E"/>
    <w:p w:rsidR="00A60A5E" w:rsidRDefault="00A60A5E"/>
    <w:p w:rsidR="00A60A5E" w:rsidRDefault="00A60A5E"/>
    <w:p w:rsidR="00A60A5E" w:rsidRDefault="00A60A5E"/>
    <w:p w:rsidR="00A60A5E" w:rsidRDefault="00A60A5E"/>
    <w:p w:rsidR="00A60A5E" w:rsidRDefault="00A60A5E"/>
    <w:p w:rsidR="00A60A5E" w:rsidRDefault="00A60A5E"/>
    <w:p w:rsidR="00A60A5E" w:rsidRDefault="00A60A5E"/>
    <w:p w:rsidR="00A60A5E" w:rsidRDefault="00A60A5E"/>
    <w:p w:rsidR="00A60A5E" w:rsidRDefault="00A60A5E"/>
    <w:p w:rsidR="00A60A5E" w:rsidRDefault="00A60A5E"/>
    <w:p w:rsidR="00A60A5E" w:rsidRDefault="00A60A5E"/>
    <w:p w:rsidR="00A60A5E" w:rsidRDefault="00A60A5E"/>
    <w:p w:rsidR="00A60A5E" w:rsidRDefault="00A60A5E"/>
    <w:p w:rsidR="00A60A5E" w:rsidRDefault="00A60A5E"/>
    <w:p w:rsidR="00A60A5E" w:rsidRDefault="00A60A5E"/>
    <w:p w:rsidR="00A60A5E" w:rsidRDefault="00A60A5E"/>
    <w:p w:rsidR="00A60A5E" w:rsidRDefault="00A60A5E"/>
    <w:p w:rsidR="00A60A5E" w:rsidRDefault="00A60A5E"/>
    <w:p w:rsidR="00A60A5E" w:rsidRDefault="00A60A5E"/>
    <w:p w:rsidR="00A60A5E" w:rsidRDefault="00A60A5E"/>
    <w:p w:rsidR="00A60A5E" w:rsidRDefault="00A60A5E"/>
    <w:p w:rsidR="00A60A5E" w:rsidRDefault="00A60A5E"/>
    <w:p w:rsidR="00A60A5E" w:rsidRDefault="00A60A5E"/>
    <w:p w:rsidR="00A60A5E" w:rsidRDefault="00A60A5E"/>
    <w:p w:rsidR="00A60A5E" w:rsidRDefault="00A60A5E"/>
    <w:p w:rsidR="00A60A5E" w:rsidRDefault="00A60A5E"/>
    <w:p w:rsidR="00A60A5E" w:rsidRDefault="00A60A5E"/>
    <w:p w:rsidR="00A60A5E" w:rsidRDefault="00A60A5E"/>
    <w:p w:rsidR="00A60A5E" w:rsidRDefault="00A60A5E"/>
    <w:p w:rsidR="00A60A5E" w:rsidRDefault="00A60A5E"/>
    <w:p w:rsidR="00A60A5E" w:rsidRDefault="00A60A5E"/>
    <w:p w:rsidR="00A60A5E" w:rsidRDefault="00A60A5E"/>
    <w:p w:rsidR="00A60A5E" w:rsidRDefault="00A60A5E"/>
    <w:p w:rsidR="00A60A5E" w:rsidRDefault="00A60A5E"/>
    <w:p w:rsidR="00A60A5E" w:rsidRDefault="00A60A5E"/>
    <w:p w:rsidR="00A60A5E" w:rsidRDefault="00A60A5E"/>
    <w:p w:rsidR="00A60A5E" w:rsidRDefault="00A60A5E"/>
    <w:p w:rsidR="00A60A5E" w:rsidRDefault="00A60A5E"/>
    <w:p w:rsidR="00A60A5E" w:rsidRDefault="00A60A5E"/>
    <w:p w:rsidR="00A60A5E" w:rsidRDefault="00A60A5E"/>
    <w:p w:rsidR="00A60A5E" w:rsidRDefault="00A60A5E"/>
    <w:p w:rsidR="00A60A5E" w:rsidRDefault="00A60A5E">
      <w:r>
        <w:t xml:space="preserve">1. Katere žleze in kateri hormoni sodelujejo pri zviševanju krvnega sladkorja? </w:t>
      </w:r>
    </w:p>
    <w:p w:rsidR="00A60A5E" w:rsidRDefault="00A60A5E">
      <w:r>
        <w:t xml:space="preserve">    Žleza: </w:t>
      </w:r>
    </w:p>
    <w:p w:rsidR="00A60A5E" w:rsidRDefault="00A60A5E">
      <w:r>
        <w:t>*</w:t>
      </w:r>
    </w:p>
    <w:p w:rsidR="00A60A5E" w:rsidRDefault="00A60A5E">
      <w:r>
        <w:t>*</w:t>
      </w:r>
    </w:p>
    <w:p w:rsidR="00A60A5E" w:rsidRDefault="00A60A5E">
      <w:r>
        <w:t>*</w:t>
      </w:r>
    </w:p>
    <w:p w:rsidR="00A60A5E" w:rsidRDefault="00A60A5E">
      <w:r>
        <w:t xml:space="preserve">    Hormon: </w:t>
      </w:r>
    </w:p>
    <w:p w:rsidR="00A60A5E" w:rsidRDefault="00A60A5E">
      <w:r>
        <w:t xml:space="preserve">* </w:t>
      </w:r>
    </w:p>
    <w:p w:rsidR="00A60A5E" w:rsidRDefault="00A60A5E">
      <w:r>
        <w:t xml:space="preserve">* </w:t>
      </w:r>
    </w:p>
    <w:p w:rsidR="00A60A5E" w:rsidRDefault="00A60A5E">
      <w:r>
        <w:t xml:space="preserve">* </w:t>
      </w:r>
    </w:p>
    <w:p w:rsidR="00A60A5E" w:rsidRDefault="00A60A5E"/>
    <w:p w:rsidR="00A60A5E" w:rsidRDefault="00A60A5E">
      <w:r>
        <w:t xml:space="preserve">2. Ob porodu se zaradi sproščanja hormona oksitocina poveča krčenje mišic maternice, kar poveča </w:t>
      </w:r>
    </w:p>
    <w:p w:rsidR="00A60A5E" w:rsidRDefault="00A60A5E">
      <w:r>
        <w:t xml:space="preserve">    pritisk v maternici in to še nadalje spodbudi izločanje oksitocina. Ali je to primer pozitivne ali </w:t>
      </w:r>
    </w:p>
    <w:p w:rsidR="00A60A5E" w:rsidRDefault="00A60A5E">
      <w:r>
        <w:t xml:space="preserve">    negativne povratne zanke? Razloži. </w:t>
      </w:r>
    </w:p>
    <w:p w:rsidR="00A60A5E" w:rsidRDefault="00A60A5E">
      <w:r>
        <w:t xml:space="preserve"> </w:t>
      </w:r>
    </w:p>
    <w:p w:rsidR="00A60A5E" w:rsidRDefault="00A60A5E"/>
    <w:p w:rsidR="00A60A5E" w:rsidRDefault="00A60A5E"/>
    <w:p w:rsidR="00A60A5E" w:rsidRDefault="00A60A5E"/>
    <w:p w:rsidR="00A60A5E" w:rsidRDefault="00A60A5E"/>
    <w:p w:rsidR="00A60A5E" w:rsidRDefault="00A60A5E"/>
    <w:p w:rsidR="00A60A5E" w:rsidRDefault="00A60A5E">
      <w:r>
        <w:t xml:space="preserve">3. Na primeru delovanja antiduretičnega hormona razloži negativno povratno zanko. </w:t>
      </w:r>
    </w:p>
    <w:p w:rsidR="00A60A5E" w:rsidRDefault="00A60A5E"/>
    <w:p w:rsidR="00A60A5E" w:rsidRDefault="00A60A5E"/>
    <w:p w:rsidR="00A60A5E" w:rsidRDefault="00A60A5E"/>
    <w:p w:rsidR="00A60A5E" w:rsidRDefault="00A60A5E"/>
    <w:p w:rsidR="00A60A5E" w:rsidRDefault="00A60A5E"/>
    <w:p w:rsidR="00A60A5E" w:rsidRDefault="00A60A5E">
      <w:r>
        <w:t xml:space="preserve">4. Hormonalne žleze imajo skupaj z živčevjem še posebno pomembno vlogo pri uravnavanju </w:t>
      </w:r>
    </w:p>
    <w:p w:rsidR="00A60A5E" w:rsidRDefault="00A60A5E">
      <w:r>
        <w:t xml:space="preserve">    stabilnega notranjega okolja. Kaj razumemo pod pojmom notranje okolje in kdo v telesu potrebuje </w:t>
      </w:r>
    </w:p>
    <w:p w:rsidR="00A60A5E" w:rsidRDefault="00A60A5E">
      <w:r>
        <w:t xml:space="preserve">    za svoj obstoj in delovanje stabilno notranje okolje? </w:t>
      </w:r>
    </w:p>
    <w:p w:rsidR="00A60A5E" w:rsidRDefault="00A60A5E">
      <w:r>
        <w:t xml:space="preserve"> </w:t>
      </w:r>
    </w:p>
    <w:p w:rsidR="00A60A5E" w:rsidRDefault="00A60A5E"/>
    <w:p w:rsidR="00A60A5E" w:rsidRDefault="00A60A5E"/>
    <w:p w:rsidR="00A60A5E" w:rsidRDefault="00A60A5E">
      <w:r>
        <w:t xml:space="preserve">5. Naštej 5 dejavnikov, ki vplivajo na notranje okolje. </w:t>
      </w:r>
    </w:p>
    <w:p w:rsidR="00A60A5E" w:rsidRDefault="00A60A5E"/>
    <w:p w:rsidR="00A60A5E" w:rsidRDefault="00A60A5E"/>
    <w:p w:rsidR="00A60A5E" w:rsidRDefault="00A60A5E"/>
    <w:p w:rsidR="00A60A5E" w:rsidRDefault="00A60A5E">
      <w:r>
        <w:t xml:space="preserve">6a Kako vpliva povečana količina tiroksina v krvi na nivo presnove? </w:t>
      </w:r>
    </w:p>
    <w:p w:rsidR="00A60A5E" w:rsidRDefault="00A60A5E"/>
    <w:p w:rsidR="00A60A5E" w:rsidRDefault="00A60A5E"/>
    <w:p w:rsidR="00A60A5E" w:rsidRDefault="00A60A5E">
      <w:r>
        <w:t>6b Kaj razumemo pod pojmom presnova?</w:t>
      </w:r>
    </w:p>
    <w:p w:rsidR="00A60A5E" w:rsidRDefault="00A60A5E"/>
    <w:p w:rsidR="00A60A5E" w:rsidRDefault="00A60A5E"/>
    <w:p w:rsidR="00A60A5E" w:rsidRDefault="00A60A5E">
      <w:r>
        <w:t xml:space="preserve">6c Zakaj je v času otroštva in v obdobju pubertete presnova hutrejša kot pri odraslem? </w:t>
      </w:r>
    </w:p>
    <w:p w:rsidR="00A60A5E" w:rsidRDefault="00A60A5E"/>
    <w:p w:rsidR="00A60A5E" w:rsidRDefault="00A60A5E"/>
    <w:p w:rsidR="00A60A5E" w:rsidRDefault="00A60A5E"/>
    <w:p w:rsidR="00A60A5E" w:rsidRDefault="00A60A5E"/>
    <w:p w:rsidR="00A60A5E" w:rsidRDefault="00A60A5E">
      <w:r>
        <w:t xml:space="preserve">6d Glede na odgovor pri vprašanju 6c zapiši končne produkte presnove. </w:t>
      </w:r>
    </w:p>
    <w:p w:rsidR="00A60A5E" w:rsidRDefault="00A60A5E"/>
    <w:p w:rsidR="00A60A5E" w:rsidRDefault="00A60A5E"/>
    <w:p w:rsidR="00A60A5E" w:rsidRDefault="00A60A5E"/>
    <w:p w:rsidR="00A60A5E" w:rsidRDefault="00A60A5E"/>
    <w:p w:rsidR="00A60A5E" w:rsidRDefault="00A60A5E">
      <w:r>
        <w:t xml:space="preserve">6. Poimenuj strukture, ki so s črkami označene na sl. št. 2. </w:t>
      </w:r>
    </w:p>
    <w:p w:rsidR="00A60A5E" w:rsidRDefault="00A60A5E"/>
    <w:p w:rsidR="002E41FC" w:rsidRDefault="002E41FC"/>
    <w:p w:rsidR="00A60A5E" w:rsidRDefault="002E41FC">
      <w:r>
        <w:t>7. Kakšna je bistvena razlika med strukturama B in C na sl. št. 2?</w:t>
      </w:r>
    </w:p>
    <w:p w:rsidR="002E41FC" w:rsidRDefault="002E41FC"/>
    <w:p w:rsidR="002E41FC" w:rsidRDefault="002E41FC"/>
    <w:p w:rsidR="002E41FC" w:rsidRDefault="002E41FC"/>
    <w:p w:rsidR="002E41FC" w:rsidRDefault="002E41FC">
      <w:r>
        <w:t xml:space="preserve">8. Naštej vsaj 4 hormone, ki jih izloča struktura C. </w:t>
      </w:r>
    </w:p>
    <w:p w:rsidR="002E41FC" w:rsidRDefault="002E41FC"/>
    <w:p w:rsidR="002E41FC" w:rsidRDefault="002E41FC">
      <w:r>
        <w:t>*</w:t>
      </w:r>
    </w:p>
    <w:p w:rsidR="002E41FC" w:rsidRDefault="002E41FC">
      <w:r>
        <w:t>*</w:t>
      </w:r>
    </w:p>
    <w:p w:rsidR="002E41FC" w:rsidRDefault="002E41FC">
      <w:r>
        <w:t>*</w:t>
      </w:r>
    </w:p>
    <w:p w:rsidR="002E41FC" w:rsidRDefault="002E41FC">
      <w:r>
        <w:t>*</w:t>
      </w:r>
    </w:p>
    <w:p w:rsidR="002E41FC" w:rsidRDefault="002E41FC"/>
    <w:p w:rsidR="002E41FC" w:rsidRDefault="002E41FC"/>
    <w:p w:rsidR="002E41FC" w:rsidRDefault="002E41FC">
      <w:r>
        <w:t xml:space="preserve">9. Naštej oba hormona, ki ju izloča struktura B. </w:t>
      </w:r>
    </w:p>
    <w:p w:rsidR="002E41FC" w:rsidRDefault="002E41FC"/>
    <w:p w:rsidR="002E41FC" w:rsidRDefault="002E41FC"/>
    <w:p w:rsidR="002E41FC" w:rsidRDefault="002E41FC"/>
    <w:p w:rsidR="002E41FC" w:rsidRDefault="002E41FC">
      <w:r>
        <w:t>10. Glede na kemijsko strukturo hormonov, ki je prikazana na sl. št. 3, uvrsti hormone v tri skupine.</w:t>
      </w:r>
    </w:p>
    <w:p w:rsidR="002E41FC" w:rsidRDefault="002E41FC"/>
    <w:p w:rsidR="002E41FC" w:rsidRDefault="002E41FC">
      <w:r>
        <w:t xml:space="preserve">* </w:t>
      </w:r>
    </w:p>
    <w:p w:rsidR="002E41FC" w:rsidRDefault="002E41FC">
      <w:r>
        <w:t xml:space="preserve">* </w:t>
      </w:r>
    </w:p>
    <w:p w:rsidR="002E41FC" w:rsidRDefault="002E41FC">
      <w:r>
        <w:t xml:space="preserve">* </w:t>
      </w:r>
    </w:p>
    <w:p w:rsidR="002E41FC" w:rsidRDefault="002E41FC"/>
    <w:p w:rsidR="002E41FC" w:rsidRDefault="002E41FC">
      <w:r>
        <w:t xml:space="preserve">11. Oglej si sliko št. 3 in razloži, zakaj je jod pomemben pri vsakdanji prehrani. </w:t>
      </w:r>
    </w:p>
    <w:p w:rsidR="002E41FC" w:rsidRDefault="002E41FC"/>
    <w:p w:rsidR="002E41FC" w:rsidRDefault="002E41FC"/>
    <w:p w:rsidR="002E41FC" w:rsidRDefault="002E41FC"/>
    <w:p w:rsidR="00A60A5E" w:rsidRDefault="002E41FC">
      <w:r>
        <w:t xml:space="preserve">12. Razloži razliko med hormoni in vitamini. </w:t>
      </w:r>
    </w:p>
    <w:p w:rsidR="00A60A5E" w:rsidRDefault="00A60A5E"/>
    <w:p w:rsidR="00A60A5E" w:rsidRDefault="00A60A5E"/>
    <w:p w:rsidR="00A60A5E" w:rsidRDefault="00A60A5E"/>
    <w:p w:rsidR="00A60A5E" w:rsidRDefault="00A60A5E"/>
    <w:p w:rsidR="00A60A5E" w:rsidRDefault="00A60A5E"/>
    <w:p w:rsidR="00A60A5E" w:rsidRDefault="00A60A5E"/>
    <w:p w:rsidR="00A60A5E" w:rsidRDefault="00A60A5E"/>
    <w:p w:rsidR="00A60A5E" w:rsidRDefault="00A60A5E"/>
    <w:p w:rsidR="00A60A5E" w:rsidRDefault="00A60A5E"/>
    <w:p w:rsidR="00A60A5E" w:rsidRDefault="00A60A5E"/>
    <w:p w:rsidR="00A60A5E" w:rsidRDefault="00A60A5E"/>
    <w:p w:rsidR="00A60A5E" w:rsidRDefault="00A60A5E"/>
    <w:p w:rsidR="00A60A5E" w:rsidRDefault="00A60A5E"/>
    <w:p w:rsidR="00A60A5E" w:rsidRDefault="00A60A5E"/>
    <w:p w:rsidR="00A60A5E" w:rsidRDefault="00A60A5E"/>
    <w:p w:rsidR="00A60A5E" w:rsidRDefault="00A60A5E"/>
    <w:sectPr w:rsidR="00A60A5E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914" w:rsidRDefault="00FF2631">
      <w:r>
        <w:separator/>
      </w:r>
    </w:p>
  </w:endnote>
  <w:endnote w:type="continuationSeparator" w:id="0">
    <w:p w:rsidR="00D02914" w:rsidRDefault="00FF2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1FC" w:rsidRDefault="002E41FC" w:rsidP="002E41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41FC" w:rsidRDefault="002E41FC" w:rsidP="002E41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1FC" w:rsidRDefault="002E41FC" w:rsidP="002E41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338E">
      <w:rPr>
        <w:rStyle w:val="PageNumber"/>
        <w:noProof/>
      </w:rPr>
      <w:t>4</w:t>
    </w:r>
    <w:r>
      <w:rPr>
        <w:rStyle w:val="PageNumber"/>
      </w:rPr>
      <w:fldChar w:fldCharType="end"/>
    </w:r>
  </w:p>
  <w:p w:rsidR="002E41FC" w:rsidRDefault="002E41FC" w:rsidP="002E41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914" w:rsidRDefault="00FF2631">
      <w:r>
        <w:separator/>
      </w:r>
    </w:p>
  </w:footnote>
  <w:footnote w:type="continuationSeparator" w:id="0">
    <w:p w:rsidR="00D02914" w:rsidRDefault="00FF2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FC267D"/>
    <w:multiLevelType w:val="multilevel"/>
    <w:tmpl w:val="9FFC33C2"/>
    <w:lvl w:ilvl="0">
      <w:start w:val="1"/>
      <w:numFmt w:val="none"/>
      <w:lvlText w:val="A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none"/>
      <w:lvlRestart w:val="1"/>
      <w:lvlText w:val="Prvi.)"/>
      <w:lvlJc w:val="left"/>
      <w:pPr>
        <w:tabs>
          <w:tab w:val="num" w:pos="2160"/>
        </w:tabs>
        <w:ind w:left="1420" w:firstLine="0"/>
      </w:pPr>
      <w:rPr>
        <w:rFonts w:hint="default"/>
      </w:rPr>
    </w:lvl>
    <w:lvl w:ilvl="3">
      <w:start w:val="1"/>
      <w:numFmt w:val="none"/>
      <w:lvlRestart w:val="0"/>
      <w:lvlText w:val="Drugi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suff w:val="space"/>
      <w:lvlText w:val="2)"/>
      <w:lvlJc w:val="left"/>
      <w:pPr>
        <w:ind w:left="2880" w:hanging="360"/>
      </w:pPr>
      <w:rPr>
        <w:rFonts w:hint="default"/>
      </w:rPr>
    </w:lvl>
    <w:lvl w:ilvl="5">
      <w:start w:val="1"/>
      <w:numFmt w:val="bullet"/>
      <w:lvlText w:val="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6">
      <w:start w:val="1"/>
      <w:numFmt w:val="none"/>
      <w:lvlText w:val="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none"/>
      <w:lvlText w:val="%8Prvi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AD7"/>
    <w:rsid w:val="00056AD7"/>
    <w:rsid w:val="000B0974"/>
    <w:rsid w:val="001C35D9"/>
    <w:rsid w:val="002973CC"/>
    <w:rsid w:val="002E41FC"/>
    <w:rsid w:val="005B4E4A"/>
    <w:rsid w:val="0061338E"/>
    <w:rsid w:val="006A40A4"/>
    <w:rsid w:val="00715070"/>
    <w:rsid w:val="00A60A5E"/>
    <w:rsid w:val="00AD1D39"/>
    <w:rsid w:val="00BA6445"/>
    <w:rsid w:val="00BD6BC8"/>
    <w:rsid w:val="00CD528A"/>
    <w:rsid w:val="00D02914"/>
    <w:rsid w:val="00DF09C9"/>
    <w:rsid w:val="00E2617A"/>
    <w:rsid w:val="00FF0458"/>
    <w:rsid w:val="00FF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A5E"/>
    <w:rPr>
      <w:sz w:val="22"/>
      <w:szCs w:val="24"/>
    </w:rPr>
  </w:style>
  <w:style w:type="paragraph" w:styleId="Heading1">
    <w:name w:val="heading 1"/>
    <w:basedOn w:val="Normal"/>
    <w:next w:val="Normal"/>
    <w:qFormat/>
    <w:rsid w:val="00DF09C9"/>
    <w:pPr>
      <w:keepNext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E2617A"/>
    <w:pPr>
      <w:keepNext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12pt">
    <w:name w:val="arial 12 pt"/>
    <w:basedOn w:val="Normal"/>
    <w:next w:val="Normal"/>
    <w:rsid w:val="00A60A5E"/>
    <w:pPr>
      <w:jc w:val="center"/>
    </w:pPr>
    <w:rPr>
      <w:rFonts w:ascii="Arial" w:hAnsi="Arial"/>
      <w:b/>
      <w:sz w:val="24"/>
    </w:rPr>
  </w:style>
  <w:style w:type="table" w:styleId="TableGrid">
    <w:name w:val="Table Grid"/>
    <w:basedOn w:val="TableNormal"/>
    <w:rsid w:val="00A60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E41F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E4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2019-04-18T11:48:00Z</dcterms:created>
  <dcterms:modified xsi:type="dcterms:W3CDTF">2019-04-18T11:48:00Z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