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83" w:rsidRPr="004A01B1" w:rsidRDefault="001E5FA8" w:rsidP="001E5FA8">
      <w:pPr>
        <w:jc w:val="center"/>
        <w:rPr>
          <w:rFonts w:ascii="Arial" w:hAnsi="Arial" w:cs="Arial"/>
          <w:b/>
          <w:color w:val="99CC00"/>
          <w:sz w:val="28"/>
          <w:szCs w:val="28"/>
        </w:rPr>
      </w:pPr>
      <w:bookmarkStart w:id="0" w:name="_GoBack"/>
      <w:bookmarkEnd w:id="0"/>
      <w:r w:rsidRPr="004A01B1">
        <w:rPr>
          <w:rFonts w:ascii="Arial" w:hAnsi="Arial" w:cs="Arial"/>
          <w:b/>
          <w:color w:val="99CC00"/>
          <w:sz w:val="28"/>
          <w:szCs w:val="28"/>
        </w:rPr>
        <w:t>VPRAŠANJA</w:t>
      </w:r>
      <w:r w:rsidR="00F4786B" w:rsidRPr="004A01B1">
        <w:rPr>
          <w:rFonts w:ascii="Arial" w:hAnsi="Arial" w:cs="Arial"/>
          <w:b/>
          <w:color w:val="99CC00"/>
          <w:sz w:val="28"/>
          <w:szCs w:val="28"/>
        </w:rPr>
        <w:t xml:space="preserve"> in ODGOVORI</w:t>
      </w:r>
    </w:p>
    <w:p w:rsidR="001E5FA8" w:rsidRPr="004A01B1" w:rsidRDefault="001E5FA8" w:rsidP="001E5FA8">
      <w:pPr>
        <w:jc w:val="center"/>
        <w:rPr>
          <w:rFonts w:ascii="Arial" w:hAnsi="Arial" w:cs="Arial"/>
          <w:b/>
          <w:color w:val="99CC00"/>
          <w:sz w:val="28"/>
          <w:szCs w:val="28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Zgradba semena?</w:t>
      </w:r>
    </w:p>
    <w:p w:rsidR="006F1062" w:rsidRDefault="006F1062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Seme je zgrajeno iz kalčka, rezervne hrane in semenjske ovojnice = TESTA</w:t>
      </w:r>
    </w:p>
    <w:p w:rsidR="006F1062" w:rsidRPr="006F1062" w:rsidRDefault="006F1062" w:rsidP="006F1062">
      <w:pPr>
        <w:ind w:left="708"/>
        <w:rPr>
          <w:rFonts w:ascii="Arial" w:hAnsi="Arial" w:cs="Arial"/>
        </w:rPr>
      </w:pPr>
    </w:p>
    <w:p w:rsidR="001E5FA8" w:rsidRPr="004A01B1" w:rsidRDefault="006F1062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R</w:t>
      </w:r>
      <w:r w:rsidR="001E5FA8" w:rsidRPr="004A01B1">
        <w:rPr>
          <w:rFonts w:ascii="Arial" w:hAnsi="Arial" w:cs="Arial"/>
          <w:b/>
          <w:color w:val="99CC00"/>
        </w:rPr>
        <w:t>azlike med golosemenkami in kritosemenkami?</w:t>
      </w:r>
    </w:p>
    <w:p w:rsidR="006F1062" w:rsidRDefault="006F1062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Najpomembnejša razlika je lega semenskih zasnov.</w:t>
      </w:r>
    </w:p>
    <w:p w:rsidR="006F1062" w:rsidRDefault="006F1062" w:rsidP="006F1062">
      <w:pPr>
        <w:ind w:left="708"/>
        <w:rPr>
          <w:rFonts w:ascii="Arial" w:hAnsi="Arial" w:cs="Arial"/>
        </w:rPr>
      </w:pPr>
      <w:r w:rsidRPr="006F1062">
        <w:rPr>
          <w:rFonts w:ascii="Arial" w:hAnsi="Arial" w:cs="Arial"/>
          <w:u w:val="single"/>
        </w:rPr>
        <w:t>Golosemenke</w:t>
      </w:r>
      <w:r>
        <w:rPr>
          <w:rFonts w:ascii="Arial" w:hAnsi="Arial" w:cs="Arial"/>
        </w:rPr>
        <w:t>: vse so lestnate rastline, semenske zasnove so nezavarovane in so na površju plodnih lusk.</w:t>
      </w:r>
    </w:p>
    <w:p w:rsidR="006F1062" w:rsidRDefault="006F1062" w:rsidP="006F1062">
      <w:pPr>
        <w:ind w:left="708"/>
        <w:rPr>
          <w:rFonts w:ascii="Arial" w:hAnsi="Arial" w:cs="Arial"/>
        </w:rPr>
      </w:pPr>
      <w:r w:rsidRPr="006F1062">
        <w:rPr>
          <w:rFonts w:ascii="Arial" w:hAnsi="Arial" w:cs="Arial"/>
          <w:u w:val="single"/>
        </w:rPr>
        <w:t>Kritosemenke</w:t>
      </w:r>
      <w:r>
        <w:rPr>
          <w:rFonts w:ascii="Arial" w:hAnsi="Arial" w:cs="Arial"/>
        </w:rPr>
        <w:t>: so lestnate in zelnate rastline, semenske zasnove so skrite v notranjosti ˝kamrice˝ ki nastane z zraščanjem plodnih listov.</w:t>
      </w:r>
    </w:p>
    <w:p w:rsidR="006F1062" w:rsidRPr="006F1062" w:rsidRDefault="006F1062" w:rsidP="006F1062">
      <w:pPr>
        <w:ind w:left="708"/>
        <w:rPr>
          <w:rFonts w:ascii="Arial" w:hAnsi="Arial" w:cs="Arial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Naštej družine, ki spadajo med iglavce, ter navedi enega predstavnika pri vsaki družini!</w:t>
      </w:r>
    </w:p>
    <w:p w:rsidR="006F1062" w:rsidRDefault="00290F59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borovke (</w:t>
      </w:r>
      <w:r w:rsidR="006F1062">
        <w:rPr>
          <w:rFonts w:ascii="Arial" w:hAnsi="Arial" w:cs="Arial"/>
        </w:rPr>
        <w:t>jelka, smreka, bor, macese</w:t>
      </w:r>
      <w:r>
        <w:rPr>
          <w:rFonts w:ascii="Arial" w:hAnsi="Arial" w:cs="Arial"/>
        </w:rPr>
        <w:t>n</w:t>
      </w:r>
      <w:r w:rsidR="006F1062">
        <w:rPr>
          <w:rFonts w:ascii="Arial" w:hAnsi="Arial" w:cs="Arial"/>
        </w:rPr>
        <w:t>)</w:t>
      </w:r>
    </w:p>
    <w:p w:rsidR="006F1062" w:rsidRDefault="006F1062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cipresovke (cipresa, brin)</w:t>
      </w:r>
    </w:p>
    <w:p w:rsidR="006F1062" w:rsidRDefault="006F1062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tisovke (tisa)</w:t>
      </w:r>
    </w:p>
    <w:p w:rsidR="006F1062" w:rsidRPr="006F1062" w:rsidRDefault="006F1062" w:rsidP="006F1062">
      <w:pPr>
        <w:ind w:left="708"/>
        <w:rPr>
          <w:rFonts w:ascii="Arial" w:hAnsi="Arial" w:cs="Arial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Delitev kritosemenk!</w:t>
      </w:r>
    </w:p>
    <w:p w:rsidR="006F1062" w:rsidRDefault="00F4786B" w:rsidP="006F106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Delimo jih na enokaličnice in dvokaličnice</w:t>
      </w:r>
    </w:p>
    <w:p w:rsidR="00F4786B" w:rsidRPr="006F1062" w:rsidRDefault="00F4786B" w:rsidP="006F1062">
      <w:pPr>
        <w:ind w:left="708"/>
        <w:rPr>
          <w:rFonts w:ascii="Arial" w:hAnsi="Arial" w:cs="Arial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Razlike med enokaličnicami in dvokaličnicami?</w:t>
      </w:r>
    </w:p>
    <w:p w:rsidR="00F4786B" w:rsidRDefault="00F4786B" w:rsidP="00F4786B">
      <w:pPr>
        <w:ind w:left="708"/>
        <w:rPr>
          <w:rFonts w:ascii="Arial" w:hAnsi="Arial" w:cs="Arial"/>
        </w:rPr>
      </w:pPr>
      <w:r w:rsidRPr="00F4786B">
        <w:rPr>
          <w:rFonts w:ascii="Arial" w:hAnsi="Arial" w:cs="Arial"/>
          <w:u w:val="single"/>
        </w:rPr>
        <w:t>Enokaličnice</w:t>
      </w:r>
      <w:r>
        <w:rPr>
          <w:rFonts w:ascii="Arial" w:hAnsi="Arial" w:cs="Arial"/>
        </w:rPr>
        <w:t xml:space="preserve">: zelišča; listi so brez peclja, vzporedno ali stokožilnati; korenine se </w:t>
      </w:r>
      <w:r w:rsidR="001E1954">
        <w:rPr>
          <w:rFonts w:ascii="Arial" w:hAnsi="Arial" w:cs="Arial"/>
        </w:rPr>
        <w:t xml:space="preserve">razvijejo iz koreničice kalčka </w:t>
      </w:r>
      <w:r w:rsidR="00475EB4">
        <w:rPr>
          <w:rFonts w:ascii="Arial" w:hAnsi="Arial" w:cs="Arial"/>
        </w:rPr>
        <w:t>(</w:t>
      </w:r>
      <w:r w:rsidR="001E1954">
        <w:rPr>
          <w:rFonts w:ascii="Arial" w:hAnsi="Arial" w:cs="Arial"/>
        </w:rPr>
        <w:t>šopaste) in iz stebla (nadomestne)</w:t>
      </w:r>
      <w:r w:rsidR="00475EB4">
        <w:rPr>
          <w:rFonts w:ascii="Arial" w:hAnsi="Arial" w:cs="Arial"/>
        </w:rPr>
        <w:t>; cvetno odevalo je enojno, cvetovi pa so tri-števni</w:t>
      </w:r>
    </w:p>
    <w:p w:rsidR="00F4786B" w:rsidRDefault="00F4786B" w:rsidP="00F4786B">
      <w:pPr>
        <w:ind w:left="708"/>
        <w:rPr>
          <w:rFonts w:ascii="Arial" w:hAnsi="Arial" w:cs="Arial"/>
        </w:rPr>
      </w:pPr>
      <w:r w:rsidRPr="00F4786B">
        <w:rPr>
          <w:rFonts w:ascii="Arial" w:hAnsi="Arial" w:cs="Arial"/>
          <w:u w:val="single"/>
        </w:rPr>
        <w:t>Dvokaličnice</w:t>
      </w:r>
      <w:r>
        <w:rPr>
          <w:rFonts w:ascii="Arial" w:hAnsi="Arial" w:cs="Arial"/>
        </w:rPr>
        <w:t>:</w:t>
      </w:r>
      <w:r w:rsidR="00475EB4">
        <w:rPr>
          <w:rFonts w:ascii="Arial" w:hAnsi="Arial" w:cs="Arial"/>
        </w:rPr>
        <w:t xml:space="preserve"> lestnate, zelnate rastline; pogosto pecljati, s prilisti, mražastožilni; korenina se razvije iz koreničice kalčka; cvetno odevalo je dvojno (čašni in venčni listi); cvetovi so štiri- ali pet-števni.</w:t>
      </w:r>
    </w:p>
    <w:p w:rsidR="00475EB4" w:rsidRPr="00F4786B" w:rsidRDefault="00475EB4" w:rsidP="00F4786B">
      <w:pPr>
        <w:ind w:left="708"/>
        <w:rPr>
          <w:rFonts w:ascii="Arial" w:hAnsi="Arial" w:cs="Arial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Naštej debla oz. skupine pri praživalih! Pri vsaki skupini navedi značilnega predstavnika!</w:t>
      </w:r>
    </w:p>
    <w:p w:rsidR="00475EB4" w:rsidRDefault="00DA08D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Bičkarji</w:t>
      </w:r>
      <w:r w:rsidR="00AD417E">
        <w:rPr>
          <w:rFonts w:ascii="Arial" w:hAnsi="Arial" w:cs="Arial"/>
        </w:rPr>
        <w:t xml:space="preserve"> (evglena)</w:t>
      </w:r>
    </w:p>
    <w:p w:rsidR="00DA08D8" w:rsidRDefault="00DA08D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Korenonožci</w:t>
      </w:r>
      <w:r w:rsidR="00AD417E">
        <w:rPr>
          <w:rFonts w:ascii="Arial" w:hAnsi="Arial" w:cs="Arial"/>
        </w:rPr>
        <w:t xml:space="preserve"> (ameba)</w:t>
      </w:r>
    </w:p>
    <w:p w:rsidR="00DA08D8" w:rsidRDefault="00DA08D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Trosovci</w:t>
      </w:r>
    </w:p>
    <w:p w:rsidR="00DA08D8" w:rsidRDefault="00DA08D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razni paraziti</w:t>
      </w:r>
    </w:p>
    <w:p w:rsidR="00DA08D8" w:rsidRDefault="00DA08D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Migetalkarji</w:t>
      </w:r>
      <w:r w:rsidR="00AD417E">
        <w:rPr>
          <w:rFonts w:ascii="Arial" w:hAnsi="Arial" w:cs="Arial"/>
        </w:rPr>
        <w:t xml:space="preserve"> (migetalkar)</w:t>
      </w:r>
    </w:p>
    <w:p w:rsidR="004A01B1" w:rsidRPr="00DA08D8" w:rsidRDefault="004A01B1" w:rsidP="00475EB4">
      <w:pPr>
        <w:ind w:left="708"/>
        <w:rPr>
          <w:rFonts w:ascii="Arial" w:hAnsi="Arial" w:cs="Arial"/>
        </w:rPr>
      </w:pPr>
    </w:p>
    <w:p w:rsidR="001E5FA8" w:rsidRPr="004A01B1" w:rsidRDefault="001E5FA8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Nariši amebo, ter opiši kako se prehranjuje?</w:t>
      </w:r>
    </w:p>
    <w:p w:rsidR="00475EB4" w:rsidRDefault="00667DF6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Ameba se prehranjuje</w:t>
      </w:r>
      <w:r w:rsidR="00475EB4">
        <w:rPr>
          <w:rFonts w:ascii="Arial" w:hAnsi="Arial" w:cs="Arial"/>
        </w:rPr>
        <w:t xml:space="preserve"> z algami in bakterijami</w:t>
      </w:r>
      <w:r>
        <w:rPr>
          <w:rFonts w:ascii="Arial" w:hAnsi="Arial" w:cs="Arial"/>
        </w:rPr>
        <w:t>.</w:t>
      </w:r>
    </w:p>
    <w:p w:rsidR="00475EB4" w:rsidRDefault="00475EB4" w:rsidP="00475EB4">
      <w:pPr>
        <w:ind w:left="708"/>
        <w:rPr>
          <w:rFonts w:ascii="Arial" w:hAnsi="Arial" w:cs="Arial"/>
        </w:rPr>
      </w:pPr>
    </w:p>
    <w:p w:rsidR="001C0648" w:rsidRDefault="001C0648" w:rsidP="00475EB4">
      <w:pPr>
        <w:ind w:left="708"/>
        <w:rPr>
          <w:rFonts w:ascii="Arial" w:hAnsi="Arial" w:cs="Arial"/>
        </w:rPr>
      </w:pPr>
    </w:p>
    <w:p w:rsidR="001C0648" w:rsidRDefault="001C0648" w:rsidP="00475EB4">
      <w:pPr>
        <w:ind w:left="708"/>
        <w:rPr>
          <w:rFonts w:ascii="Arial" w:hAnsi="Arial" w:cs="Arial"/>
        </w:rPr>
      </w:pPr>
    </w:p>
    <w:p w:rsidR="001C0648" w:rsidRDefault="001C0648" w:rsidP="00475EB4">
      <w:pPr>
        <w:ind w:left="708"/>
        <w:rPr>
          <w:rFonts w:ascii="Arial" w:hAnsi="Arial" w:cs="Arial"/>
        </w:rPr>
      </w:pPr>
    </w:p>
    <w:p w:rsidR="001C0648" w:rsidRDefault="001C0648" w:rsidP="00475EB4">
      <w:pPr>
        <w:ind w:left="708"/>
        <w:rPr>
          <w:rFonts w:ascii="Arial" w:hAnsi="Arial" w:cs="Arial"/>
        </w:rPr>
      </w:pPr>
    </w:p>
    <w:p w:rsidR="001E5FA8" w:rsidRPr="004A01B1" w:rsidRDefault="001E5FA8" w:rsidP="008E0022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Opiši evgleno, ter opiši kako se prehranjuje?</w:t>
      </w:r>
    </w:p>
    <w:p w:rsidR="00475EB4" w:rsidRDefault="008E0022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Evglena spada med bičkarje, saj ima biček s katerim se premika</w:t>
      </w:r>
      <w:r w:rsidR="001C0648">
        <w:rPr>
          <w:rFonts w:ascii="Arial" w:hAnsi="Arial" w:cs="Arial"/>
        </w:rPr>
        <w:t xml:space="preserve">. </w:t>
      </w:r>
      <w:r w:rsidR="00E74F5B">
        <w:rPr>
          <w:rFonts w:ascii="Arial" w:hAnsi="Arial" w:cs="Arial"/>
        </w:rPr>
        <w:t>Ima dva bička, enega ne uporablja, očesno pego, krčljivo vakuolo, jedro</w:t>
      </w:r>
      <w:r w:rsidR="00061E57">
        <w:rPr>
          <w:rFonts w:ascii="Arial" w:hAnsi="Arial" w:cs="Arial"/>
        </w:rPr>
        <w:t>.</w:t>
      </w:r>
    </w:p>
    <w:p w:rsidR="004A01B1" w:rsidRDefault="004A01B1" w:rsidP="00475EB4">
      <w:pPr>
        <w:ind w:left="708"/>
        <w:rPr>
          <w:rFonts w:ascii="Arial" w:hAnsi="Arial" w:cs="Arial"/>
        </w:rPr>
      </w:pPr>
    </w:p>
    <w:p w:rsidR="001E5FA8" w:rsidRPr="004A01B1" w:rsidRDefault="001917A0" w:rsidP="008E0022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Kam spadajo luknjičarke in zakaj so pomembne?</w:t>
      </w:r>
    </w:p>
    <w:p w:rsidR="0084272F" w:rsidRDefault="00320A58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Luknjičarke spadajo med</w:t>
      </w:r>
    </w:p>
    <w:p w:rsidR="00475EB4" w:rsidRDefault="008E0022" w:rsidP="00475EB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Odmrle liknjičarke gradijo 20 do 40% morskega dna, iz njih nastaja apnenec.</w:t>
      </w:r>
    </w:p>
    <w:p w:rsidR="004A01B1" w:rsidRPr="00EB67E4" w:rsidRDefault="004A01B1" w:rsidP="00475EB4">
      <w:pPr>
        <w:ind w:left="708"/>
        <w:rPr>
          <w:rFonts w:ascii="Arial" w:hAnsi="Arial" w:cs="Arial"/>
        </w:rPr>
      </w:pPr>
    </w:p>
    <w:p w:rsidR="001917A0" w:rsidRPr="004A01B1" w:rsidRDefault="00EB67E4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K</w:t>
      </w:r>
      <w:r w:rsidR="001917A0" w:rsidRPr="004A01B1">
        <w:rPr>
          <w:rFonts w:ascii="Arial" w:hAnsi="Arial" w:cs="Arial"/>
          <w:b/>
          <w:color w:val="99CC00"/>
        </w:rPr>
        <w:t>aj je značilno za vse trosovce?</w:t>
      </w:r>
    </w:p>
    <w:p w:rsidR="004A01B1" w:rsidRPr="008E0022" w:rsidRDefault="008E0022" w:rsidP="008E0022">
      <w:pPr>
        <w:ind w:left="708"/>
        <w:rPr>
          <w:rFonts w:ascii="Arial" w:hAnsi="Arial" w:cs="Arial"/>
        </w:rPr>
      </w:pPr>
      <w:r w:rsidRPr="008E0022">
        <w:rPr>
          <w:rFonts w:ascii="Arial" w:hAnsi="Arial" w:cs="Arial"/>
        </w:rPr>
        <w:t>Prehranjujejo se kot paraziti.</w:t>
      </w:r>
    </w:p>
    <w:p w:rsidR="008E0022" w:rsidRPr="00DE1065" w:rsidRDefault="008E0022" w:rsidP="008E0022">
      <w:pPr>
        <w:ind w:left="708"/>
        <w:rPr>
          <w:rFonts w:ascii="Arial" w:hAnsi="Arial" w:cs="Arial"/>
          <w:color w:val="003300"/>
        </w:rPr>
      </w:pPr>
    </w:p>
    <w:p w:rsidR="001917A0" w:rsidRPr="004A01B1" w:rsidRDefault="001917A0" w:rsidP="00846E4F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lastRenderedPageBreak/>
        <w:t>Opiši telo spužve!</w:t>
      </w:r>
    </w:p>
    <w:p w:rsidR="00DE1065" w:rsidRPr="008E0022" w:rsidRDefault="008E0022" w:rsidP="00DE1065">
      <w:pPr>
        <w:ind w:left="708"/>
        <w:rPr>
          <w:rFonts w:ascii="Arial" w:hAnsi="Arial" w:cs="Arial"/>
        </w:rPr>
      </w:pPr>
      <w:r w:rsidRPr="008E0022">
        <w:rPr>
          <w:rFonts w:ascii="Arial" w:hAnsi="Arial" w:cs="Arial"/>
        </w:rPr>
        <w:t>Spužvino telo je setavljeno iz treh plasti. Ima eno večjo odprtuno – odtekalko, in več majhnih – odtekalk. Zgrajena je iz celic ovratničark.</w:t>
      </w:r>
    </w:p>
    <w:p w:rsidR="001D6F1E" w:rsidRDefault="001D6F1E" w:rsidP="00DE1065">
      <w:pPr>
        <w:ind w:left="708"/>
        <w:rPr>
          <w:rFonts w:ascii="Arial" w:hAnsi="Arial" w:cs="Arial"/>
        </w:rPr>
      </w:pPr>
    </w:p>
    <w:p w:rsidR="001917A0" w:rsidRPr="004A01B1" w:rsidRDefault="001917A0" w:rsidP="008E0022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Kako se razmnoužujejo spužve?</w:t>
      </w:r>
    </w:p>
    <w:p w:rsidR="00005A06" w:rsidRDefault="00005A06" w:rsidP="00005A06">
      <w:pPr>
        <w:ind w:left="708"/>
        <w:rPr>
          <w:rFonts w:ascii="Arial" w:hAnsi="Arial" w:cs="Arial"/>
        </w:rPr>
      </w:pPr>
      <w:r w:rsidRPr="001D6F1E">
        <w:rPr>
          <w:rFonts w:ascii="Arial" w:hAnsi="Arial" w:cs="Arial"/>
          <w:u w:val="single"/>
        </w:rPr>
        <w:t>Spolno</w:t>
      </w:r>
      <w:r>
        <w:rPr>
          <w:rFonts w:ascii="Arial" w:hAnsi="Arial" w:cs="Arial"/>
        </w:rPr>
        <w:t xml:space="preserve">: </w:t>
      </w:r>
      <w:r w:rsidR="001D6F1E">
        <w:rPr>
          <w:rFonts w:ascii="Arial" w:hAnsi="Arial" w:cs="Arial"/>
        </w:rPr>
        <w:t>jajčeca znotraj spužvinega osebka oplodijo semenčice drugega osebka - ličinka - prosto plavajoča - pritrditev</w:t>
      </w:r>
    </w:p>
    <w:p w:rsidR="00005A06" w:rsidRDefault="00005A06" w:rsidP="00005A06">
      <w:pPr>
        <w:ind w:left="708"/>
        <w:rPr>
          <w:rFonts w:ascii="Arial" w:hAnsi="Arial" w:cs="Arial"/>
        </w:rPr>
      </w:pPr>
      <w:r w:rsidRPr="001D6F1E">
        <w:rPr>
          <w:rFonts w:ascii="Arial" w:hAnsi="Arial" w:cs="Arial"/>
          <w:u w:val="single"/>
        </w:rPr>
        <w:t>Nespolno</w:t>
      </w:r>
      <w:r>
        <w:rPr>
          <w:rFonts w:ascii="Arial" w:hAnsi="Arial" w:cs="Arial"/>
        </w:rPr>
        <w:t>: z brstenjem, se ne loči od matičnega telesa</w:t>
      </w:r>
    </w:p>
    <w:p w:rsidR="001D6F1E" w:rsidRPr="00005A06" w:rsidRDefault="001D6F1E" w:rsidP="00005A06">
      <w:pPr>
        <w:ind w:left="708"/>
        <w:rPr>
          <w:rFonts w:ascii="Arial" w:hAnsi="Arial" w:cs="Arial"/>
        </w:rPr>
      </w:pPr>
    </w:p>
    <w:p w:rsidR="001917A0" w:rsidRPr="004A01B1" w:rsidRDefault="0033050E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K</w:t>
      </w:r>
      <w:r w:rsidR="001917A0" w:rsidRPr="004A01B1">
        <w:rPr>
          <w:rFonts w:ascii="Arial" w:hAnsi="Arial" w:cs="Arial"/>
          <w:b/>
          <w:color w:val="99CC00"/>
        </w:rPr>
        <w:t>aj je značilno za ožigalkarje?</w:t>
      </w:r>
    </w:p>
    <w:p w:rsidR="00005A06" w:rsidRDefault="008E0022" w:rsidP="00005A0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Njihova telesna stena je iz dveh plasti notranja – endodermis, zunanja eksodermis</w:t>
      </w:r>
      <w:r w:rsidR="0003315B">
        <w:rPr>
          <w:rFonts w:ascii="Arial" w:hAnsi="Arial" w:cs="Arial"/>
        </w:rPr>
        <w:t>. Razmnožujejo se spolno z jajčeci, ki se preobrazijo v mlado meduzo ter nespolno. Telesna votlina deluje kot prebavilo.</w:t>
      </w:r>
    </w:p>
    <w:p w:rsidR="004A01B1" w:rsidRDefault="004A01B1" w:rsidP="00005A06">
      <w:pPr>
        <w:ind w:left="708"/>
        <w:rPr>
          <w:rFonts w:ascii="Arial" w:hAnsi="Arial" w:cs="Arial"/>
        </w:rPr>
      </w:pPr>
    </w:p>
    <w:p w:rsidR="001917A0" w:rsidRPr="004A01B1" w:rsidRDefault="001917A0" w:rsidP="0003315B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Pri ožigalkarjih ponavadi ločimo dva morfološka tipa: polip in meduzo. Razloži in nariši kaj je to!</w:t>
      </w:r>
    </w:p>
    <w:p w:rsidR="00C0494E" w:rsidRDefault="00C0494E" w:rsidP="001B2C5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POLIP:                                    </w:t>
      </w:r>
      <w:r w:rsidR="0016447D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MEDUZA:</w:t>
      </w:r>
    </w:p>
    <w:p w:rsidR="0003315B" w:rsidRDefault="001B2C53" w:rsidP="00C0494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Cevasti</w:t>
      </w:r>
      <w:r w:rsidR="00C0494E">
        <w:rPr>
          <w:rFonts w:ascii="Arial" w:hAnsi="Arial" w:cs="Arial"/>
        </w:rPr>
        <w:t>, pritrjeni na tla</w:t>
      </w:r>
      <w:r w:rsidR="0003315B">
        <w:rPr>
          <w:rFonts w:ascii="Arial" w:hAnsi="Arial" w:cs="Arial"/>
        </w:rPr>
        <w:t>,                          zvonasto sploščeni, prosto plavajoče</w:t>
      </w:r>
    </w:p>
    <w:p w:rsidR="0003315B" w:rsidRDefault="0003315B" w:rsidP="00C0494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razvije se iz ličinke,                                </w:t>
      </w:r>
    </w:p>
    <w:p w:rsidR="0003315B" w:rsidRDefault="0003315B" w:rsidP="00C0494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živijo v kolonijah, </w:t>
      </w:r>
    </w:p>
    <w:p w:rsidR="0003315B" w:rsidRDefault="0003315B" w:rsidP="00C0494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polipih se odvija brstenje</w:t>
      </w:r>
    </w:p>
    <w:p w:rsidR="001B2C53" w:rsidRDefault="0003315B" w:rsidP="00C0494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mladih meduz</w:t>
      </w:r>
      <w:r w:rsidR="00C0494E">
        <w:rPr>
          <w:rFonts w:ascii="Arial" w:hAnsi="Arial" w:cs="Arial"/>
        </w:rPr>
        <w:t xml:space="preserve">                         </w:t>
      </w:r>
    </w:p>
    <w:p w:rsidR="0003315B" w:rsidRDefault="0003315B" w:rsidP="0003315B">
      <w:pPr>
        <w:rPr>
          <w:rFonts w:ascii="Arial" w:hAnsi="Arial" w:cs="Arial"/>
        </w:rPr>
      </w:pPr>
    </w:p>
    <w:p w:rsidR="0003315B" w:rsidRDefault="0003315B" w:rsidP="0003315B">
      <w:pPr>
        <w:rPr>
          <w:rFonts w:ascii="Arial" w:hAnsi="Arial" w:cs="Arial"/>
          <w:b/>
          <w:color w:val="99CC00"/>
        </w:rPr>
      </w:pPr>
    </w:p>
    <w:p w:rsidR="001917A0" w:rsidRPr="004A01B1" w:rsidRDefault="001917A0" w:rsidP="0003315B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Deblo ožigalkarjev se deli na tri razrede. Navedi vse tri, ter pri vsakem navedi po enega predstavnika!</w:t>
      </w:r>
    </w:p>
    <w:p w:rsidR="001B2C53" w:rsidRDefault="001B2C53" w:rsidP="001B2C5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Trdoživnjaki (Portugalska ladjica)</w:t>
      </w:r>
    </w:p>
    <w:p w:rsidR="001B2C53" w:rsidRDefault="001B2C53" w:rsidP="001B2C5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Klobučnjaki (Morska osa)</w:t>
      </w:r>
    </w:p>
    <w:p w:rsidR="001B2C53" w:rsidRDefault="001B2C53" w:rsidP="001B2C5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- Koralnjaki (Morska veternica, Lažna korala)</w:t>
      </w:r>
    </w:p>
    <w:p w:rsidR="001B2C53" w:rsidRPr="004A01B1" w:rsidRDefault="001B2C53" w:rsidP="001B2C53">
      <w:pPr>
        <w:ind w:left="708"/>
        <w:rPr>
          <w:rFonts w:ascii="Arial" w:hAnsi="Arial" w:cs="Arial"/>
          <w:color w:val="99CC00"/>
        </w:rPr>
      </w:pPr>
    </w:p>
    <w:p w:rsidR="001917A0" w:rsidRPr="004A01B1" w:rsidRDefault="001917A0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Zakaj se ploščati črvi imenujejo tako? Opiši njihovo telo!</w:t>
      </w:r>
    </w:p>
    <w:p w:rsidR="00C6256E" w:rsidRDefault="00C6256E" w:rsidP="00C625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Ime so dobili po ploščatem telesu. T</w:t>
      </w:r>
      <w:r w:rsidR="0084272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so sploščene živali, telo je v obliki lista ali so trakaste</w:t>
      </w:r>
      <w:r w:rsidR="001B2C53">
        <w:rPr>
          <w:rFonts w:ascii="Arial" w:hAnsi="Arial" w:cs="Arial"/>
        </w:rPr>
        <w:t>. Imajo glavo, so brez krvožilja, dihal, zadnjične odprtine, brebavil imajo samo usta.</w:t>
      </w:r>
    </w:p>
    <w:p w:rsidR="001B2C53" w:rsidRPr="00C6256E" w:rsidRDefault="001B2C53" w:rsidP="00C6256E">
      <w:pPr>
        <w:ind w:left="708"/>
        <w:rPr>
          <w:rFonts w:ascii="Arial" w:hAnsi="Arial" w:cs="Arial"/>
        </w:rPr>
      </w:pPr>
    </w:p>
    <w:p w:rsidR="001917A0" w:rsidRPr="004A01B1" w:rsidRDefault="001917A0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Naštej tri razrede ploščaih črvov!</w:t>
      </w:r>
    </w:p>
    <w:p w:rsidR="00C6256E" w:rsidRDefault="00C6256E" w:rsidP="00C6256E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Vrtinčarji, sesači in trakulje</w:t>
      </w:r>
    </w:p>
    <w:p w:rsidR="00C6256E" w:rsidRPr="00C6256E" w:rsidRDefault="00C6256E" w:rsidP="00C6256E">
      <w:pPr>
        <w:ind w:left="708"/>
        <w:rPr>
          <w:rFonts w:ascii="Arial" w:hAnsi="Arial" w:cs="Arial"/>
        </w:rPr>
      </w:pPr>
    </w:p>
    <w:p w:rsidR="001375A7" w:rsidRPr="004A01B1" w:rsidRDefault="001375A7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Način prehranjevanja trakulje? Zakaj je pasja trakulja tako nevarna?</w:t>
      </w:r>
    </w:p>
    <w:p w:rsidR="0003315B" w:rsidRDefault="00516BBC" w:rsidP="0003315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Trakulje zajedajo ljudi in ostale osebke. Človek se okuži z ikricami če uživa slabo prekuhano ali pečeno meso. V ikricah je razvita glavica bodoče trakulje. Trakulja nato živi v našem telesu. Ker </w:t>
      </w:r>
      <w:r w:rsidR="0003315B">
        <w:rPr>
          <w:rFonts w:ascii="Arial" w:hAnsi="Arial" w:cs="Arial"/>
        </w:rPr>
        <w:t xml:space="preserve">se lahko razvije kjerkoli v našem telesu in jo je težko odstraniti; npr: lahko se naseli v možganih, kar je zelo nevarno </w:t>
      </w:r>
    </w:p>
    <w:p w:rsidR="0003315B" w:rsidRDefault="0003315B" w:rsidP="0003315B">
      <w:pPr>
        <w:ind w:left="708"/>
        <w:rPr>
          <w:rFonts w:ascii="Arial" w:hAnsi="Arial" w:cs="Arial"/>
        </w:rPr>
      </w:pPr>
    </w:p>
    <w:p w:rsidR="001375A7" w:rsidRPr="004A01B1" w:rsidRDefault="001375A7" w:rsidP="0003315B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Telesna zgradba – oblika valjastih črvov!</w:t>
      </w:r>
    </w:p>
    <w:p w:rsidR="00516BBC" w:rsidRDefault="00B671FC" w:rsidP="00516BB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Ime so dobili zaradi okroglega prereza</w:t>
      </w:r>
    </w:p>
    <w:p w:rsidR="00B671FC" w:rsidRDefault="00B671FC" w:rsidP="00516BBC">
      <w:pPr>
        <w:ind w:left="708"/>
        <w:rPr>
          <w:rFonts w:ascii="Arial" w:hAnsi="Arial" w:cs="Arial"/>
        </w:rPr>
      </w:pPr>
    </w:p>
    <w:p w:rsidR="001375A7" w:rsidRPr="004A01B1" w:rsidRDefault="001375A7" w:rsidP="00846E4F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Opiši življenski krog človeške gliste!</w:t>
      </w:r>
    </w:p>
    <w:p w:rsidR="00846E4F" w:rsidRDefault="00846E4F" w:rsidP="00846E4F">
      <w:pPr>
        <w:rPr>
          <w:rFonts w:ascii="Arial" w:hAnsi="Arial" w:cs="Arial"/>
        </w:rPr>
      </w:pPr>
    </w:p>
    <w:p w:rsidR="001375A7" w:rsidRPr="004A01B1" w:rsidRDefault="001375A7" w:rsidP="00846E4F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Imenuj dva razreda valjastih črvov!</w:t>
      </w:r>
    </w:p>
    <w:p w:rsidR="00516BBC" w:rsidRDefault="0003315B" w:rsidP="00516BB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16BBC">
        <w:rPr>
          <w:rFonts w:ascii="Arial" w:hAnsi="Arial" w:cs="Arial"/>
        </w:rPr>
        <w:t>otačniki, Gliste</w:t>
      </w:r>
      <w:r>
        <w:rPr>
          <w:rFonts w:ascii="Arial" w:hAnsi="Arial" w:cs="Arial"/>
        </w:rPr>
        <w:t>, Žive niti</w:t>
      </w:r>
    </w:p>
    <w:p w:rsidR="00B671FC" w:rsidRPr="00516BBC" w:rsidRDefault="00B671FC" w:rsidP="00516BBC">
      <w:pPr>
        <w:ind w:left="708"/>
        <w:rPr>
          <w:rFonts w:ascii="Arial" w:hAnsi="Arial" w:cs="Arial"/>
        </w:rPr>
      </w:pPr>
    </w:p>
    <w:p w:rsidR="001375A7" w:rsidRPr="004A01B1" w:rsidRDefault="001375A7" w:rsidP="001E5FA8">
      <w:pPr>
        <w:numPr>
          <w:ilvl w:val="0"/>
          <w:numId w:val="2"/>
        </w:numPr>
        <w:rPr>
          <w:rFonts w:ascii="Arial" w:hAnsi="Arial" w:cs="Arial"/>
          <w:b/>
          <w:color w:val="99CC00"/>
        </w:rPr>
      </w:pPr>
      <w:r w:rsidRPr="004A01B1">
        <w:rPr>
          <w:rFonts w:ascii="Arial" w:hAnsi="Arial" w:cs="Arial"/>
          <w:b/>
          <w:color w:val="99CC00"/>
        </w:rPr>
        <w:t>Ali ima človek kakšnega zajedavca iz debla valjastih črvov?</w:t>
      </w:r>
    </w:p>
    <w:p w:rsidR="00516BBC" w:rsidRPr="00516BBC" w:rsidRDefault="0003315B" w:rsidP="00516BB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Da, gliste.</w:t>
      </w:r>
    </w:p>
    <w:sectPr w:rsidR="00516BBC" w:rsidRPr="00516BBC" w:rsidSect="000F795B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B7A0C"/>
    <w:multiLevelType w:val="hybridMultilevel"/>
    <w:tmpl w:val="0F9636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897591"/>
    <w:multiLevelType w:val="hybridMultilevel"/>
    <w:tmpl w:val="2F74F6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FA8"/>
    <w:rsid w:val="00005A06"/>
    <w:rsid w:val="0003315B"/>
    <w:rsid w:val="00061E57"/>
    <w:rsid w:val="000F795B"/>
    <w:rsid w:val="001375A7"/>
    <w:rsid w:val="0016447D"/>
    <w:rsid w:val="001917A0"/>
    <w:rsid w:val="001B2C53"/>
    <w:rsid w:val="001C0648"/>
    <w:rsid w:val="001D6F1E"/>
    <w:rsid w:val="001E1954"/>
    <w:rsid w:val="001E5FA8"/>
    <w:rsid w:val="00290F59"/>
    <w:rsid w:val="00320A58"/>
    <w:rsid w:val="00323752"/>
    <w:rsid w:val="0033050E"/>
    <w:rsid w:val="003C4590"/>
    <w:rsid w:val="00475EB4"/>
    <w:rsid w:val="004A01B1"/>
    <w:rsid w:val="00516BBC"/>
    <w:rsid w:val="00524583"/>
    <w:rsid w:val="00595884"/>
    <w:rsid w:val="005C3BCD"/>
    <w:rsid w:val="005E6612"/>
    <w:rsid w:val="00667DF6"/>
    <w:rsid w:val="006B0A9D"/>
    <w:rsid w:val="006F1062"/>
    <w:rsid w:val="0084272F"/>
    <w:rsid w:val="00846E4F"/>
    <w:rsid w:val="008E0022"/>
    <w:rsid w:val="00AD417E"/>
    <w:rsid w:val="00B671FC"/>
    <w:rsid w:val="00C0494E"/>
    <w:rsid w:val="00C33B23"/>
    <w:rsid w:val="00C6256E"/>
    <w:rsid w:val="00DA08D8"/>
    <w:rsid w:val="00DD7F57"/>
    <w:rsid w:val="00DE1065"/>
    <w:rsid w:val="00E74F5B"/>
    <w:rsid w:val="00EB67E4"/>
    <w:rsid w:val="00F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