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AC604" w14:textId="41310894" w:rsidR="00254D50" w:rsidRDefault="00254D50">
      <w:pPr>
        <w:ind w:left="-180" w:right="-108"/>
        <w:jc w:val="right"/>
        <w:rPr>
          <w:rFonts w:ascii="Comic Sans MS" w:hAnsi="Comic Sans MS" w:cs="Lucida Sans Unicode"/>
        </w:rPr>
      </w:pPr>
      <w:bookmarkStart w:id="0" w:name="_GoBack"/>
      <w:bookmarkEnd w:id="0"/>
    </w:p>
    <w:p w14:paraId="115B5442" w14:textId="77777777" w:rsidR="00254D50" w:rsidRDefault="00254D50">
      <w:pPr>
        <w:pStyle w:val="Heading1"/>
        <w:jc w:val="center"/>
      </w:pPr>
    </w:p>
    <w:p w14:paraId="77BC226B" w14:textId="77777777" w:rsidR="00254D50" w:rsidRDefault="00254D50">
      <w:pPr>
        <w:ind w:left="-180" w:right="-108"/>
        <w:jc w:val="right"/>
        <w:rPr>
          <w:rFonts w:ascii="Comic Sans MS" w:hAnsi="Comic Sans MS" w:cs="Lucida Sans Unicode"/>
          <w:sz w:val="28"/>
        </w:rPr>
      </w:pPr>
    </w:p>
    <w:p w14:paraId="078156CA" w14:textId="77777777" w:rsidR="00254D50" w:rsidRDefault="00254D50">
      <w:pPr>
        <w:ind w:left="-180" w:right="-108"/>
        <w:jc w:val="center"/>
        <w:rPr>
          <w:rFonts w:ascii="Comic Sans MS" w:hAnsi="Comic Sans MS" w:cs="Lucida Sans Unicode"/>
        </w:rPr>
      </w:pPr>
    </w:p>
    <w:p w14:paraId="07EB36DD" w14:textId="77777777" w:rsidR="00254D50" w:rsidRDefault="00254D50">
      <w:pPr>
        <w:ind w:left="-180" w:right="-108"/>
        <w:rPr>
          <w:rFonts w:ascii="Comic Sans MS" w:hAnsi="Comic Sans MS" w:cs="Lucida Sans Unicode"/>
        </w:rPr>
      </w:pPr>
    </w:p>
    <w:p w14:paraId="65A46797" w14:textId="77777777" w:rsidR="00254D50" w:rsidRDefault="00254D50">
      <w:pPr>
        <w:ind w:left="-180" w:right="-108"/>
        <w:jc w:val="center"/>
        <w:rPr>
          <w:rFonts w:ascii="Comic Sans MS" w:hAnsi="Comic Sans MS" w:cs="Lucida Sans Unicode"/>
        </w:rPr>
      </w:pPr>
    </w:p>
    <w:p w14:paraId="6F270B9B" w14:textId="77777777" w:rsidR="00254D50" w:rsidRDefault="00254D50">
      <w:pPr>
        <w:ind w:left="-180" w:right="-108"/>
        <w:jc w:val="center"/>
        <w:rPr>
          <w:rFonts w:ascii="Comic Sans MS" w:hAnsi="Comic Sans MS" w:cs="Lucida Sans Unicode"/>
        </w:rPr>
      </w:pPr>
    </w:p>
    <w:p w14:paraId="47F52DE6" w14:textId="77777777" w:rsidR="00254D50" w:rsidRDefault="00254D50">
      <w:pPr>
        <w:ind w:left="-180" w:right="-108"/>
        <w:jc w:val="center"/>
        <w:rPr>
          <w:rFonts w:ascii="Comic Sans MS" w:hAnsi="Comic Sans MS" w:cs="Lucida Sans Unicode"/>
        </w:rPr>
      </w:pPr>
    </w:p>
    <w:p w14:paraId="23EE9C4F" w14:textId="77777777" w:rsidR="00254D50" w:rsidRDefault="00254D50">
      <w:pPr>
        <w:ind w:left="-180" w:right="-108"/>
        <w:jc w:val="center"/>
        <w:rPr>
          <w:rFonts w:ascii="Comic Sans MS" w:hAnsi="Comic Sans MS" w:cs="Lucida Sans Unicode"/>
        </w:rPr>
      </w:pPr>
    </w:p>
    <w:p w14:paraId="13EF4EAE" w14:textId="77777777" w:rsidR="00254D50" w:rsidRDefault="00254D50">
      <w:pPr>
        <w:ind w:left="-180" w:right="-108"/>
        <w:jc w:val="center"/>
        <w:rPr>
          <w:rFonts w:ascii="Comic Sans MS" w:hAnsi="Comic Sans MS" w:cs="Lucida Sans Unicode"/>
        </w:rPr>
      </w:pPr>
    </w:p>
    <w:p w14:paraId="5EAA23BA" w14:textId="77777777" w:rsidR="00254D50" w:rsidRDefault="00254D50">
      <w:pPr>
        <w:ind w:left="-180" w:right="-108"/>
        <w:jc w:val="center"/>
        <w:rPr>
          <w:rFonts w:ascii="Comic Sans MS" w:hAnsi="Comic Sans MS" w:cs="Lucida Sans Unicode"/>
        </w:rPr>
      </w:pPr>
    </w:p>
    <w:p w14:paraId="40299174" w14:textId="77777777" w:rsidR="00254D50" w:rsidRDefault="00254D50">
      <w:pPr>
        <w:ind w:left="-180" w:right="-108"/>
        <w:jc w:val="center"/>
        <w:rPr>
          <w:rFonts w:ascii="Comic Sans MS" w:hAnsi="Comic Sans MS" w:cs="Lucida Sans Unicode"/>
          <w:sz w:val="144"/>
        </w:rPr>
      </w:pPr>
    </w:p>
    <w:p w14:paraId="15BDE4C9" w14:textId="77777777" w:rsidR="00254D50" w:rsidRDefault="007830A6">
      <w:pPr>
        <w:pStyle w:val="BlockText"/>
        <w:rPr>
          <w:color w:val="080808"/>
        </w:rPr>
      </w:pPr>
      <w:r>
        <w:rPr>
          <w:color w:val="080808"/>
        </w:rPr>
        <w:t>ALKOHOLNO VRENJE</w:t>
      </w:r>
    </w:p>
    <w:p w14:paraId="30FEBE19" w14:textId="77777777" w:rsidR="00254D50" w:rsidRDefault="00254D50">
      <w:pPr>
        <w:pStyle w:val="BlockText"/>
      </w:pPr>
    </w:p>
    <w:p w14:paraId="37CF9F12" w14:textId="77777777" w:rsidR="00254D50" w:rsidRDefault="00254D50">
      <w:pPr>
        <w:pStyle w:val="BlockText"/>
        <w:rPr>
          <w:sz w:val="24"/>
        </w:rPr>
      </w:pPr>
    </w:p>
    <w:p w14:paraId="33165526" w14:textId="77777777" w:rsidR="00254D50" w:rsidRDefault="00254D50">
      <w:pPr>
        <w:pStyle w:val="BlockText"/>
        <w:rPr>
          <w:sz w:val="24"/>
        </w:rPr>
      </w:pPr>
    </w:p>
    <w:p w14:paraId="7ACD63F3" w14:textId="77777777" w:rsidR="00254D50" w:rsidRDefault="00254D50">
      <w:pPr>
        <w:pStyle w:val="BlockText"/>
        <w:rPr>
          <w:sz w:val="24"/>
        </w:rPr>
      </w:pPr>
    </w:p>
    <w:p w14:paraId="3480569E" w14:textId="77777777" w:rsidR="00254D50" w:rsidRDefault="00254D50">
      <w:pPr>
        <w:pStyle w:val="BlockText"/>
        <w:rPr>
          <w:sz w:val="24"/>
        </w:rPr>
      </w:pPr>
    </w:p>
    <w:p w14:paraId="3A87B042" w14:textId="77777777" w:rsidR="00254D50" w:rsidRDefault="00254D50">
      <w:pPr>
        <w:pStyle w:val="BlockText"/>
        <w:rPr>
          <w:sz w:val="24"/>
        </w:rPr>
      </w:pPr>
    </w:p>
    <w:p w14:paraId="0281AB0C" w14:textId="77777777" w:rsidR="00254D50" w:rsidRDefault="00254D50">
      <w:pPr>
        <w:pStyle w:val="BlockText"/>
        <w:rPr>
          <w:sz w:val="24"/>
        </w:rPr>
      </w:pPr>
    </w:p>
    <w:p w14:paraId="438BA162" w14:textId="77777777" w:rsidR="00254D50" w:rsidRDefault="00254D50">
      <w:pPr>
        <w:pStyle w:val="BlockText"/>
        <w:rPr>
          <w:sz w:val="24"/>
        </w:rPr>
      </w:pPr>
    </w:p>
    <w:p w14:paraId="5EBB0505" w14:textId="77777777" w:rsidR="00254D50" w:rsidRDefault="00254D50">
      <w:pPr>
        <w:pStyle w:val="BlockText"/>
        <w:rPr>
          <w:sz w:val="24"/>
        </w:rPr>
      </w:pPr>
    </w:p>
    <w:p w14:paraId="47BC682F" w14:textId="77777777" w:rsidR="00254D50" w:rsidRDefault="00254D50">
      <w:pPr>
        <w:pStyle w:val="BlockText"/>
        <w:rPr>
          <w:sz w:val="24"/>
        </w:rPr>
      </w:pPr>
    </w:p>
    <w:p w14:paraId="21F5A4F9" w14:textId="77777777" w:rsidR="00254D50" w:rsidRDefault="00254D50">
      <w:pPr>
        <w:pStyle w:val="BlockText"/>
        <w:rPr>
          <w:sz w:val="24"/>
        </w:rPr>
      </w:pPr>
    </w:p>
    <w:p w14:paraId="67C6AC63" w14:textId="77777777" w:rsidR="00254D50" w:rsidRDefault="00254D50">
      <w:pPr>
        <w:pStyle w:val="BlockText"/>
        <w:jc w:val="left"/>
        <w:rPr>
          <w:sz w:val="24"/>
        </w:rPr>
      </w:pPr>
    </w:p>
    <w:p w14:paraId="4BD03A31" w14:textId="77777777" w:rsidR="00254D50" w:rsidRDefault="00254D50">
      <w:pPr>
        <w:pStyle w:val="BlockText"/>
        <w:ind w:left="-181"/>
        <w:jc w:val="left"/>
        <w:rPr>
          <w:color w:val="FF6600"/>
          <w:sz w:val="24"/>
        </w:rPr>
      </w:pPr>
    </w:p>
    <w:p w14:paraId="0E5536AE" w14:textId="77777777" w:rsidR="00254D50" w:rsidRDefault="007830A6">
      <w:pPr>
        <w:pStyle w:val="BlockText"/>
        <w:ind w:left="-181"/>
        <w:jc w:val="left"/>
        <w:rPr>
          <w:b/>
          <w:bCs/>
          <w:color w:val="4D4D4D"/>
          <w:sz w:val="48"/>
        </w:rPr>
      </w:pPr>
      <w:r>
        <w:rPr>
          <w:rFonts w:ascii="Arial" w:hAnsi="Arial" w:cs="Arial"/>
          <w:sz w:val="36"/>
        </w:rPr>
        <w:t>1.</w:t>
      </w:r>
      <w:r>
        <w:rPr>
          <w:b/>
          <w:bCs/>
          <w:color w:val="333333"/>
          <w:sz w:val="48"/>
        </w:rPr>
        <w:t>UVOD</w:t>
      </w:r>
    </w:p>
    <w:p w14:paraId="761F729F" w14:textId="77777777" w:rsidR="00254D50" w:rsidRDefault="00254D50">
      <w:pPr>
        <w:pStyle w:val="BlockText"/>
        <w:ind w:left="-181"/>
        <w:jc w:val="left"/>
        <w:rPr>
          <w:b/>
          <w:bCs/>
          <w:color w:val="FF6600"/>
          <w:sz w:val="36"/>
        </w:rPr>
      </w:pPr>
    </w:p>
    <w:p w14:paraId="2F7D2D8E" w14:textId="77777777" w:rsidR="00254D50" w:rsidRDefault="007830A6">
      <w:pPr>
        <w:pStyle w:val="BlockText"/>
        <w:ind w:left="-181"/>
        <w:jc w:val="left"/>
        <w:rPr>
          <w:sz w:val="32"/>
        </w:rPr>
      </w:pPr>
      <w:r>
        <w:rPr>
          <w:sz w:val="32"/>
        </w:rPr>
        <w:t>Alkoholno vrenje je proces, ki ga povzročajo kvasovke. Za to reakcijo (kot pri vsaki drugi reakciji) mora celica glive kvasovke vložiti energijo v obliki dveh molekul ATP. Poleg njiju pa mora biti prisotna tudi glukoza oziroma grozdni sladkor. Ko se glukoza aktivira, je prva snov, ki nastane piruvat in sicer iz ene molekule glukoze nastaneta dva piruvata. Pri tem iz 2ATP nastanejo štiri molekule ATP torej velja tudi da iz ene molekule glukoze nastaneta dve novi molekuli ATP. Od vsakega piruvata se odcepi CO</w:t>
      </w:r>
      <w:r>
        <w:rPr>
          <w:position w:val="-6"/>
          <w:sz w:val="32"/>
        </w:rPr>
        <w:t xml:space="preserve">2 </w:t>
      </w:r>
      <w:r>
        <w:rPr>
          <w:sz w:val="32"/>
        </w:rPr>
        <w:t>in zapusti celico.Nato iz njiju nastane C</w:t>
      </w:r>
      <w:r>
        <w:rPr>
          <w:position w:val="-6"/>
          <w:sz w:val="32"/>
        </w:rPr>
        <w:t>2</w:t>
      </w:r>
      <w:r>
        <w:rPr>
          <w:sz w:val="32"/>
        </w:rPr>
        <w:t>H</w:t>
      </w:r>
      <w:r>
        <w:rPr>
          <w:position w:val="-6"/>
          <w:sz w:val="32"/>
        </w:rPr>
        <w:t>5</w:t>
      </w:r>
      <w:r>
        <w:rPr>
          <w:sz w:val="32"/>
        </w:rPr>
        <w:t>OH oziroma alkohol. Cilj vse te zmešnjave pa je da celica pridobi čim več 2ATP molekul (energije).</w:t>
      </w:r>
    </w:p>
    <w:p w14:paraId="70497AB9" w14:textId="77777777" w:rsidR="00254D50" w:rsidRDefault="00254D50">
      <w:pPr>
        <w:pStyle w:val="BlockText"/>
        <w:ind w:left="-181"/>
        <w:jc w:val="left"/>
        <w:rPr>
          <w:sz w:val="32"/>
        </w:rPr>
      </w:pPr>
    </w:p>
    <w:p w14:paraId="4DF5F8C0" w14:textId="77777777" w:rsidR="00254D50" w:rsidRDefault="007830A6">
      <w:pPr>
        <w:pStyle w:val="BlockText"/>
        <w:ind w:left="-181"/>
        <w:jc w:val="left"/>
        <w:rPr>
          <w:sz w:val="32"/>
        </w:rPr>
      </w:pPr>
      <w:r>
        <w:rPr>
          <w:sz w:val="32"/>
        </w:rPr>
        <w:t>Poznamo tri vrste vrenja:</w:t>
      </w:r>
    </w:p>
    <w:p w14:paraId="7054CD2A" w14:textId="77777777" w:rsidR="00254D50" w:rsidRDefault="007830A6">
      <w:pPr>
        <w:pStyle w:val="BlockText"/>
        <w:ind w:left="-181"/>
        <w:jc w:val="left"/>
        <w:rPr>
          <w:sz w:val="32"/>
        </w:rPr>
      </w:pPr>
      <w:r>
        <w:rPr>
          <w:sz w:val="32"/>
        </w:rPr>
        <w:tab/>
      </w:r>
      <w:r>
        <w:rPr>
          <w:sz w:val="32"/>
        </w:rPr>
        <w:tab/>
        <w:t>-alkoholno vrenje (kot zgoraj navedeno ga povzročajo kvasovke, pri njem sladkor razpade na alkohol in ogljikov dioksid)</w:t>
      </w:r>
    </w:p>
    <w:p w14:paraId="004FC849" w14:textId="77777777" w:rsidR="00254D50" w:rsidRDefault="007830A6">
      <w:pPr>
        <w:pStyle w:val="BlockText"/>
        <w:ind w:left="-181"/>
        <w:jc w:val="left"/>
        <w:rPr>
          <w:sz w:val="32"/>
        </w:rPr>
      </w:pPr>
      <w:r>
        <w:rPr>
          <w:sz w:val="32"/>
        </w:rPr>
        <w:tab/>
      </w:r>
      <w:r>
        <w:rPr>
          <w:sz w:val="32"/>
        </w:rPr>
        <w:tab/>
        <w:t>-ocetnokislinsko vrenje (povzročajo ga bakterije, alkohol se ob prisotnosti kisika iz zraka pretvarja v ocetno kislino)</w:t>
      </w:r>
    </w:p>
    <w:p w14:paraId="0FC34E19" w14:textId="77777777" w:rsidR="00254D50" w:rsidRDefault="007830A6">
      <w:pPr>
        <w:pStyle w:val="BlockText"/>
        <w:ind w:left="-181"/>
        <w:jc w:val="left"/>
        <w:rPr>
          <w:sz w:val="32"/>
        </w:rPr>
      </w:pPr>
      <w:r>
        <w:rPr>
          <w:sz w:val="32"/>
        </w:rPr>
        <w:tab/>
      </w:r>
      <w:r>
        <w:rPr>
          <w:sz w:val="32"/>
        </w:rPr>
        <w:tab/>
        <w:t>-mlečnokislinsko vrenje (povzročajo ga mlečnokislinske bakterije, številne vrste sladkorjev spreminjajo v mlečno kislino)</w:t>
      </w:r>
    </w:p>
    <w:p w14:paraId="5297C3B0" w14:textId="77777777" w:rsidR="00254D50" w:rsidRDefault="00254D50">
      <w:pPr>
        <w:pStyle w:val="BlockText"/>
        <w:ind w:left="-181"/>
        <w:jc w:val="left"/>
        <w:rPr>
          <w:sz w:val="32"/>
        </w:rPr>
      </w:pPr>
    </w:p>
    <w:p w14:paraId="233B1E66" w14:textId="77777777" w:rsidR="00254D50" w:rsidRDefault="007830A6">
      <w:pPr>
        <w:pStyle w:val="BlockText"/>
        <w:ind w:left="-181"/>
        <w:jc w:val="left"/>
        <w:rPr>
          <w:sz w:val="32"/>
        </w:rPr>
      </w:pPr>
      <w:r>
        <w:rPr>
          <w:sz w:val="32"/>
        </w:rPr>
        <w:t>Kot lahko vidimo zgoraj, vrenje dobi ime po svojem produktu. Poleg tega pa pri vseh vrenjih dobimo tudi CO</w:t>
      </w:r>
      <w:r>
        <w:rPr>
          <w:position w:val="-6"/>
          <w:sz w:val="32"/>
        </w:rPr>
        <w:t>2</w:t>
      </w:r>
      <w:r>
        <w:rPr>
          <w:sz w:val="32"/>
        </w:rPr>
        <w:t>.</w:t>
      </w:r>
    </w:p>
    <w:p w14:paraId="2E09E47B" w14:textId="77777777" w:rsidR="00254D50" w:rsidRDefault="00254D50">
      <w:pPr>
        <w:pStyle w:val="BlockText"/>
        <w:ind w:left="-181"/>
        <w:jc w:val="left"/>
        <w:rPr>
          <w:sz w:val="32"/>
        </w:rPr>
      </w:pPr>
    </w:p>
    <w:p w14:paraId="4C8F09B7" w14:textId="77777777" w:rsidR="00254D50" w:rsidRDefault="00254D50">
      <w:pPr>
        <w:pStyle w:val="BlockText"/>
        <w:ind w:left="-181"/>
        <w:jc w:val="left"/>
        <w:rPr>
          <w:sz w:val="32"/>
        </w:rPr>
      </w:pPr>
    </w:p>
    <w:p w14:paraId="267492D0" w14:textId="77777777" w:rsidR="00254D50" w:rsidRDefault="00254D50">
      <w:pPr>
        <w:pStyle w:val="BlockText"/>
        <w:ind w:left="-181"/>
        <w:jc w:val="left"/>
        <w:rPr>
          <w:sz w:val="32"/>
        </w:rPr>
      </w:pPr>
    </w:p>
    <w:p w14:paraId="61310D87" w14:textId="77777777" w:rsidR="00254D50" w:rsidRDefault="00254D50">
      <w:pPr>
        <w:pStyle w:val="BlockText"/>
        <w:ind w:left="-181"/>
        <w:jc w:val="left"/>
        <w:rPr>
          <w:sz w:val="32"/>
        </w:rPr>
      </w:pPr>
    </w:p>
    <w:p w14:paraId="31E0D753" w14:textId="77777777" w:rsidR="00254D50" w:rsidRDefault="00254D50">
      <w:pPr>
        <w:pStyle w:val="BlockText"/>
        <w:ind w:left="-181"/>
        <w:jc w:val="left"/>
        <w:rPr>
          <w:sz w:val="32"/>
        </w:rPr>
      </w:pPr>
    </w:p>
    <w:p w14:paraId="19B1587B" w14:textId="77777777" w:rsidR="00254D50" w:rsidRDefault="00254D50">
      <w:pPr>
        <w:pStyle w:val="BlockText"/>
        <w:ind w:left="-181"/>
        <w:jc w:val="left"/>
        <w:rPr>
          <w:sz w:val="32"/>
        </w:rPr>
      </w:pPr>
    </w:p>
    <w:p w14:paraId="439C2B8B" w14:textId="77777777" w:rsidR="00254D50" w:rsidRDefault="007830A6">
      <w:pPr>
        <w:pStyle w:val="BlockText"/>
        <w:ind w:left="-181"/>
        <w:jc w:val="left"/>
        <w:rPr>
          <w:rFonts w:cs="Arial"/>
          <w:color w:val="333333"/>
          <w:sz w:val="46"/>
        </w:rPr>
      </w:pPr>
      <w:r>
        <w:rPr>
          <w:rFonts w:ascii="Arial" w:hAnsi="Arial" w:cs="Arial"/>
          <w:sz w:val="36"/>
        </w:rPr>
        <w:t>2.</w:t>
      </w:r>
      <w:r>
        <w:rPr>
          <w:rFonts w:cs="Arial"/>
          <w:color w:val="333333"/>
          <w:sz w:val="46"/>
        </w:rPr>
        <w:t>NAMEN</w:t>
      </w:r>
    </w:p>
    <w:p w14:paraId="593F4A90" w14:textId="77777777" w:rsidR="00254D50" w:rsidRDefault="00254D50">
      <w:pPr>
        <w:pStyle w:val="BlockText"/>
        <w:ind w:left="-181"/>
        <w:jc w:val="left"/>
        <w:rPr>
          <w:rFonts w:cs="Arial"/>
          <w:color w:val="333333"/>
          <w:sz w:val="36"/>
        </w:rPr>
      </w:pPr>
    </w:p>
    <w:p w14:paraId="6C1C52B2" w14:textId="77777777" w:rsidR="00254D50" w:rsidRDefault="007830A6">
      <w:pPr>
        <w:pStyle w:val="BlockText"/>
        <w:ind w:left="-181"/>
        <w:jc w:val="left"/>
        <w:rPr>
          <w:rFonts w:cs="Arial"/>
          <w:sz w:val="32"/>
        </w:rPr>
      </w:pPr>
      <w:r>
        <w:rPr>
          <w:rFonts w:cs="Arial"/>
          <w:color w:val="333333"/>
          <w:sz w:val="48"/>
        </w:rPr>
        <w:t xml:space="preserve"> </w:t>
      </w:r>
      <w:r>
        <w:rPr>
          <w:rFonts w:cs="Arial"/>
          <w:sz w:val="32"/>
        </w:rPr>
        <w:t>-da ugotovimo kaj se zgodi s kvasovkami in grozdnim sokom če jih pustimo več dni zaprte v termovki</w:t>
      </w:r>
    </w:p>
    <w:p w14:paraId="159D7572" w14:textId="77777777" w:rsidR="00254D50" w:rsidRDefault="007830A6">
      <w:pPr>
        <w:pStyle w:val="BlockText"/>
        <w:ind w:left="0"/>
        <w:jc w:val="left"/>
        <w:rPr>
          <w:rFonts w:cs="Arial"/>
          <w:sz w:val="32"/>
        </w:rPr>
      </w:pPr>
      <w:r>
        <w:rPr>
          <w:rFonts w:cs="Arial"/>
          <w:sz w:val="32"/>
        </w:rPr>
        <w:t>-da se seznanimo z različnimi tipi vrenja</w:t>
      </w:r>
    </w:p>
    <w:p w14:paraId="54AF56C7" w14:textId="77777777" w:rsidR="00254D50" w:rsidRDefault="007830A6">
      <w:pPr>
        <w:pStyle w:val="BlockText"/>
        <w:ind w:left="0"/>
        <w:jc w:val="left"/>
        <w:rPr>
          <w:rFonts w:cs="Arial"/>
          <w:sz w:val="32"/>
        </w:rPr>
      </w:pPr>
      <w:r>
        <w:rPr>
          <w:rFonts w:cs="Arial"/>
          <w:sz w:val="32"/>
        </w:rPr>
        <w:t>-pridobimo izkušnje za kasnejše šolanje in maturo</w:t>
      </w:r>
    </w:p>
    <w:p w14:paraId="65A0EB41" w14:textId="77777777" w:rsidR="00254D50" w:rsidRDefault="007830A6">
      <w:pPr>
        <w:pStyle w:val="BlockText"/>
        <w:jc w:val="left"/>
        <w:rPr>
          <w:rFonts w:cs="Arial"/>
          <w:color w:val="333333"/>
          <w:sz w:val="46"/>
        </w:rPr>
      </w:pPr>
      <w:r>
        <w:rPr>
          <w:rFonts w:cs="Arial"/>
          <w:sz w:val="32"/>
        </w:rPr>
        <w:t xml:space="preserve">                                                                                                                                         </w:t>
      </w:r>
      <w:r>
        <w:rPr>
          <w:rFonts w:ascii="Arial" w:hAnsi="Arial" w:cs="Arial"/>
          <w:sz w:val="36"/>
        </w:rPr>
        <w:t>3.</w:t>
      </w:r>
      <w:r>
        <w:rPr>
          <w:rFonts w:cs="Arial"/>
          <w:color w:val="333333"/>
          <w:sz w:val="46"/>
        </w:rPr>
        <w:t>MATERIAL</w:t>
      </w:r>
    </w:p>
    <w:p w14:paraId="696E0A15" w14:textId="77777777" w:rsidR="00254D50" w:rsidRDefault="00254D50">
      <w:pPr>
        <w:pStyle w:val="BlockText"/>
        <w:jc w:val="left"/>
        <w:rPr>
          <w:rFonts w:cs="Arial"/>
          <w:color w:val="333333"/>
          <w:sz w:val="36"/>
        </w:rPr>
      </w:pPr>
    </w:p>
    <w:p w14:paraId="3D85AFEE" w14:textId="77777777" w:rsidR="00254D50" w:rsidRDefault="007830A6">
      <w:pPr>
        <w:pStyle w:val="BlockText"/>
        <w:ind w:right="72"/>
        <w:jc w:val="left"/>
        <w:rPr>
          <w:rFonts w:cs="Arial"/>
          <w:sz w:val="32"/>
        </w:rPr>
      </w:pPr>
      <w:r>
        <w:rPr>
          <w:rFonts w:cs="Arial"/>
          <w:sz w:val="32"/>
        </w:rPr>
        <w:t>2 termovki, 2 termometra, kvasovke, grozdni sok, sladkor, 2 cevki, 2 manjši erlenmajerici s pokrovčkom, apnica</w:t>
      </w:r>
    </w:p>
    <w:p w14:paraId="4CBB114E" w14:textId="77777777" w:rsidR="00254D50" w:rsidRDefault="00254D50">
      <w:pPr>
        <w:pStyle w:val="BlockText"/>
        <w:ind w:right="72"/>
        <w:jc w:val="left"/>
        <w:rPr>
          <w:rFonts w:cs="Arial"/>
          <w:sz w:val="32"/>
        </w:rPr>
      </w:pPr>
    </w:p>
    <w:p w14:paraId="3F93C0FE" w14:textId="77777777" w:rsidR="00254D50" w:rsidRDefault="007830A6">
      <w:pPr>
        <w:pStyle w:val="BlockText"/>
        <w:ind w:right="72"/>
        <w:jc w:val="left"/>
        <w:rPr>
          <w:rFonts w:cs="Arial"/>
          <w:color w:val="333333"/>
          <w:sz w:val="32"/>
        </w:rPr>
      </w:pPr>
      <w:r>
        <w:rPr>
          <w:rFonts w:ascii="Arial" w:hAnsi="Arial" w:cs="Arial"/>
          <w:sz w:val="36"/>
        </w:rPr>
        <w:t>4.</w:t>
      </w:r>
      <w:r>
        <w:rPr>
          <w:rFonts w:cs="Arial"/>
          <w:color w:val="333333"/>
          <w:sz w:val="46"/>
        </w:rPr>
        <w:t>DELO</w:t>
      </w:r>
    </w:p>
    <w:p w14:paraId="225F9A14" w14:textId="77777777" w:rsidR="00254D50" w:rsidRDefault="00254D50">
      <w:pPr>
        <w:pStyle w:val="BlockText"/>
        <w:ind w:right="72"/>
        <w:jc w:val="left"/>
        <w:rPr>
          <w:rFonts w:cs="Arial"/>
          <w:color w:val="333333"/>
          <w:sz w:val="36"/>
        </w:rPr>
      </w:pPr>
    </w:p>
    <w:p w14:paraId="48A6C7E2" w14:textId="77777777" w:rsidR="00254D50" w:rsidRDefault="007830A6">
      <w:pPr>
        <w:pStyle w:val="BlockText"/>
        <w:ind w:right="72"/>
        <w:jc w:val="left"/>
        <w:rPr>
          <w:rFonts w:cs="Arial"/>
          <w:sz w:val="32"/>
        </w:rPr>
      </w:pPr>
      <w:r>
        <w:rPr>
          <w:rFonts w:cs="Arial"/>
          <w:sz w:val="32"/>
        </w:rPr>
        <w:t>Za pripravo poizkusa prvo vzamemo dve termovki. Eno potrebujemo za poskus drugo pa za kontrolo, tako da bomo lahko primerjali kako reakcija napreduje. V kontrolno termovko vlijemo grozdni sok ter enako naredimo pri poskusni. V poskusno dodamo še sladkor in kvasovke. Termovki in majhni erlenmeajerici, v kateri še prej damo apnico, povežemo s cevko. Steklenički in termovki morata biti zaprti. Po pripravi termovk, 1. dan vsako uro od 8.00 do 19.00 izmerimo temperaturo obeh termovk, 2. dan od 8.00 do 15.00 in 3. dan ob 8.00 in 9.00. Ko izmerimo temperaturo preverimo, če se je apnica spremenila in si zapišemo rezultate.</w:t>
      </w:r>
    </w:p>
    <w:p w14:paraId="414F020B" w14:textId="77777777" w:rsidR="00254D50" w:rsidRDefault="00254D50">
      <w:pPr>
        <w:pStyle w:val="BlockText"/>
        <w:ind w:right="72"/>
        <w:jc w:val="left"/>
        <w:rPr>
          <w:rFonts w:cs="Arial"/>
          <w:sz w:val="32"/>
        </w:rPr>
      </w:pPr>
    </w:p>
    <w:p w14:paraId="0F0E2AC7" w14:textId="77777777" w:rsidR="00254D50" w:rsidRDefault="00254D50">
      <w:pPr>
        <w:pStyle w:val="BlockText"/>
        <w:ind w:right="72"/>
        <w:jc w:val="left"/>
        <w:rPr>
          <w:rFonts w:cs="Arial"/>
          <w:sz w:val="32"/>
        </w:rPr>
      </w:pPr>
    </w:p>
    <w:p w14:paraId="2D8BD269" w14:textId="77777777" w:rsidR="00254D50" w:rsidRDefault="00254D50">
      <w:pPr>
        <w:pStyle w:val="BlockText"/>
        <w:ind w:right="72"/>
        <w:jc w:val="left"/>
        <w:rPr>
          <w:rFonts w:cs="Arial"/>
          <w:sz w:val="32"/>
        </w:rPr>
      </w:pPr>
    </w:p>
    <w:p w14:paraId="6813CFDF" w14:textId="77777777" w:rsidR="00254D50" w:rsidRDefault="00254D50">
      <w:pPr>
        <w:pStyle w:val="BlockText"/>
        <w:ind w:right="72"/>
        <w:jc w:val="left"/>
        <w:rPr>
          <w:rFonts w:cs="Arial"/>
          <w:sz w:val="32"/>
        </w:rPr>
      </w:pPr>
    </w:p>
    <w:p w14:paraId="5B1A9406" w14:textId="77777777" w:rsidR="00254D50" w:rsidRDefault="00254D50">
      <w:pPr>
        <w:pStyle w:val="BlockText"/>
        <w:ind w:right="72"/>
        <w:jc w:val="left"/>
        <w:rPr>
          <w:rFonts w:cs="Arial"/>
          <w:sz w:val="32"/>
        </w:rPr>
      </w:pPr>
    </w:p>
    <w:p w14:paraId="25AD873E" w14:textId="77777777" w:rsidR="00254D50" w:rsidRDefault="007830A6">
      <w:pPr>
        <w:pStyle w:val="BlockText"/>
        <w:ind w:right="72"/>
        <w:jc w:val="left"/>
        <w:rPr>
          <w:rFonts w:cs="Arial"/>
          <w:color w:val="333333"/>
          <w:sz w:val="46"/>
        </w:rPr>
      </w:pPr>
      <w:r>
        <w:rPr>
          <w:rFonts w:ascii="Arial" w:hAnsi="Arial" w:cs="Arial"/>
          <w:sz w:val="36"/>
        </w:rPr>
        <w:t>5.</w:t>
      </w:r>
      <w:r>
        <w:rPr>
          <w:rFonts w:cs="Arial"/>
          <w:color w:val="333333"/>
          <w:sz w:val="46"/>
        </w:rPr>
        <w:t>REZULTATI</w:t>
      </w:r>
    </w:p>
    <w:p w14:paraId="0D2A1FEE" w14:textId="77777777" w:rsidR="00254D50" w:rsidRDefault="00254D50">
      <w:pPr>
        <w:pStyle w:val="BlockText"/>
        <w:ind w:right="72"/>
        <w:jc w:val="left"/>
        <w:rPr>
          <w:rFonts w:cs="Arial"/>
          <w:color w:val="333333"/>
          <w:sz w:val="36"/>
        </w:rPr>
      </w:pPr>
    </w:p>
    <w:p w14:paraId="2417AF1A" w14:textId="77777777" w:rsidR="00254D50" w:rsidRDefault="007830A6">
      <w:pPr>
        <w:pStyle w:val="BlockText"/>
        <w:ind w:right="72"/>
        <w:jc w:val="left"/>
        <w:rPr>
          <w:rFonts w:cs="Arial"/>
          <w:sz w:val="32"/>
        </w:rPr>
      </w:pPr>
      <w:r>
        <w:rPr>
          <w:rFonts w:cs="Arial"/>
          <w:sz w:val="32"/>
        </w:rPr>
        <w:t>TABELA: Izmerjene temperature</w:t>
      </w:r>
    </w:p>
    <w:p w14:paraId="3BA5306B" w14:textId="77777777" w:rsidR="00254D50" w:rsidRDefault="00254D50">
      <w:pPr>
        <w:pStyle w:val="BlockText"/>
        <w:ind w:right="72"/>
        <w:jc w:val="left"/>
        <w:rPr>
          <w:rFonts w:cs="Arial"/>
          <w:sz w:val="32"/>
        </w:rPr>
      </w:pPr>
    </w:p>
    <w:p w14:paraId="4B3F46A5" w14:textId="77777777" w:rsidR="00254D50" w:rsidRDefault="00254D50">
      <w:pPr>
        <w:pStyle w:val="BlockText"/>
        <w:ind w:right="72"/>
        <w:jc w:val="left"/>
        <w:rPr>
          <w:rFonts w:cs="Arial"/>
          <w:sz w:val="32"/>
        </w:rPr>
      </w:pPr>
    </w:p>
    <w:tbl>
      <w:tblPr>
        <w:tblW w:w="0" w:type="auto"/>
        <w:tblCellSpacing w:w="20" w:type="dxa"/>
        <w:tblInd w:w="-18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1011"/>
        <w:gridCol w:w="1255"/>
        <w:gridCol w:w="1625"/>
        <w:gridCol w:w="1255"/>
        <w:gridCol w:w="1625"/>
        <w:gridCol w:w="1255"/>
        <w:gridCol w:w="1645"/>
      </w:tblGrid>
      <w:tr w:rsidR="00254D50" w14:paraId="680B9882" w14:textId="77777777">
        <w:trPr>
          <w:cantSplit/>
          <w:tblCellSpacing w:w="20" w:type="dxa"/>
        </w:trPr>
        <w:tc>
          <w:tcPr>
            <w:tcW w:w="1256" w:type="dxa"/>
          </w:tcPr>
          <w:p w14:paraId="5586169C" w14:textId="77777777" w:rsidR="00254D50" w:rsidRDefault="00254D50">
            <w:pPr>
              <w:pStyle w:val="BlockText"/>
              <w:ind w:left="0" w:right="72"/>
              <w:jc w:val="left"/>
              <w:rPr>
                <w:rFonts w:cs="Arial"/>
                <w:sz w:val="30"/>
              </w:rPr>
            </w:pPr>
          </w:p>
        </w:tc>
        <w:tc>
          <w:tcPr>
            <w:tcW w:w="7836" w:type="dxa"/>
            <w:gridSpan w:val="6"/>
          </w:tcPr>
          <w:p w14:paraId="141E4361" w14:textId="77777777" w:rsidR="00254D50" w:rsidRDefault="007830A6">
            <w:pPr>
              <w:pStyle w:val="BlockText"/>
              <w:ind w:left="0" w:right="72"/>
              <w:rPr>
                <w:rFonts w:cs="Arial"/>
                <w:sz w:val="30"/>
              </w:rPr>
            </w:pPr>
            <w:r>
              <w:rPr>
                <w:rFonts w:cs="Arial"/>
                <w:sz w:val="30"/>
              </w:rPr>
              <w:t>TEMPERATURA (°C)</w:t>
            </w:r>
          </w:p>
        </w:tc>
      </w:tr>
      <w:tr w:rsidR="00254D50" w14:paraId="2780D370" w14:textId="77777777">
        <w:trPr>
          <w:cantSplit/>
          <w:trHeight w:val="377"/>
          <w:tblCellSpacing w:w="20" w:type="dxa"/>
        </w:trPr>
        <w:tc>
          <w:tcPr>
            <w:tcW w:w="1256" w:type="dxa"/>
          </w:tcPr>
          <w:p w14:paraId="1FE69CE1" w14:textId="77777777" w:rsidR="00254D50" w:rsidRDefault="007830A6">
            <w:pPr>
              <w:pStyle w:val="BlockText"/>
              <w:ind w:left="0" w:right="72"/>
              <w:jc w:val="left"/>
              <w:rPr>
                <w:rFonts w:cs="Arial"/>
                <w:sz w:val="32"/>
              </w:rPr>
            </w:pPr>
            <w:r>
              <w:rPr>
                <w:rFonts w:cs="Arial"/>
                <w:sz w:val="32"/>
              </w:rPr>
              <w:t>URA</w:t>
            </w:r>
          </w:p>
        </w:tc>
        <w:tc>
          <w:tcPr>
            <w:tcW w:w="2592" w:type="dxa"/>
            <w:gridSpan w:val="2"/>
          </w:tcPr>
          <w:p w14:paraId="6D1D1B8F" w14:textId="77777777" w:rsidR="00254D50" w:rsidRDefault="007830A6">
            <w:pPr>
              <w:pStyle w:val="BlockText"/>
              <w:ind w:left="0" w:right="72"/>
              <w:rPr>
                <w:rFonts w:cs="Arial"/>
                <w:sz w:val="28"/>
              </w:rPr>
            </w:pPr>
            <w:r>
              <w:rPr>
                <w:rFonts w:cs="Arial"/>
                <w:sz w:val="28"/>
              </w:rPr>
              <w:t>1. DAN</w:t>
            </w:r>
          </w:p>
        </w:tc>
        <w:tc>
          <w:tcPr>
            <w:tcW w:w="2592" w:type="dxa"/>
            <w:gridSpan w:val="2"/>
          </w:tcPr>
          <w:p w14:paraId="10B72328" w14:textId="77777777" w:rsidR="00254D50" w:rsidRDefault="007830A6">
            <w:pPr>
              <w:pStyle w:val="BlockText"/>
              <w:ind w:left="0" w:right="72"/>
              <w:rPr>
                <w:rFonts w:cs="Arial"/>
                <w:sz w:val="28"/>
              </w:rPr>
            </w:pPr>
            <w:r>
              <w:rPr>
                <w:rFonts w:cs="Arial"/>
                <w:sz w:val="28"/>
              </w:rPr>
              <w:t>2. DAN</w:t>
            </w:r>
          </w:p>
        </w:tc>
        <w:tc>
          <w:tcPr>
            <w:tcW w:w="2572" w:type="dxa"/>
            <w:gridSpan w:val="2"/>
          </w:tcPr>
          <w:p w14:paraId="5CCC5FB7" w14:textId="77777777" w:rsidR="00254D50" w:rsidRDefault="007830A6">
            <w:pPr>
              <w:pStyle w:val="BlockText"/>
              <w:ind w:left="0" w:right="72"/>
              <w:rPr>
                <w:rFonts w:cs="Arial"/>
                <w:sz w:val="28"/>
              </w:rPr>
            </w:pPr>
            <w:r>
              <w:rPr>
                <w:rFonts w:cs="Arial"/>
                <w:sz w:val="28"/>
              </w:rPr>
              <w:t>3. DAN</w:t>
            </w:r>
          </w:p>
        </w:tc>
      </w:tr>
      <w:tr w:rsidR="00254D50" w14:paraId="3465BFB4" w14:textId="77777777">
        <w:trPr>
          <w:tblCellSpacing w:w="20" w:type="dxa"/>
        </w:trPr>
        <w:tc>
          <w:tcPr>
            <w:tcW w:w="1256" w:type="dxa"/>
          </w:tcPr>
          <w:p w14:paraId="143C2F01" w14:textId="77777777" w:rsidR="00254D50" w:rsidRDefault="00254D50">
            <w:pPr>
              <w:pStyle w:val="BlockText"/>
              <w:ind w:left="0" w:right="72"/>
              <w:jc w:val="left"/>
              <w:rPr>
                <w:rFonts w:cs="Arial"/>
                <w:sz w:val="28"/>
              </w:rPr>
            </w:pPr>
          </w:p>
        </w:tc>
        <w:tc>
          <w:tcPr>
            <w:tcW w:w="1276" w:type="dxa"/>
          </w:tcPr>
          <w:p w14:paraId="63E3FF7F" w14:textId="77777777" w:rsidR="00254D50" w:rsidRDefault="007830A6">
            <w:pPr>
              <w:pStyle w:val="BlockText"/>
              <w:ind w:left="0" w:right="72"/>
              <w:rPr>
                <w:rFonts w:cs="Arial"/>
                <w:sz w:val="24"/>
              </w:rPr>
            </w:pPr>
            <w:r>
              <w:rPr>
                <w:rFonts w:cs="Arial"/>
                <w:sz w:val="24"/>
              </w:rPr>
              <w:t>POSKUS</w:t>
            </w:r>
          </w:p>
        </w:tc>
        <w:tc>
          <w:tcPr>
            <w:tcW w:w="1276" w:type="dxa"/>
          </w:tcPr>
          <w:p w14:paraId="3CCD8593" w14:textId="77777777" w:rsidR="00254D50" w:rsidRDefault="007830A6">
            <w:pPr>
              <w:pStyle w:val="BlockText"/>
              <w:ind w:left="0" w:right="72"/>
              <w:rPr>
                <w:rFonts w:cs="Arial"/>
                <w:sz w:val="24"/>
              </w:rPr>
            </w:pPr>
            <w:r>
              <w:rPr>
                <w:rFonts w:cs="Arial"/>
                <w:sz w:val="24"/>
              </w:rPr>
              <w:t>KONTROLA</w:t>
            </w:r>
          </w:p>
        </w:tc>
        <w:tc>
          <w:tcPr>
            <w:tcW w:w="1276" w:type="dxa"/>
          </w:tcPr>
          <w:p w14:paraId="338A3B75" w14:textId="77777777" w:rsidR="00254D50" w:rsidRDefault="007830A6">
            <w:pPr>
              <w:pStyle w:val="BlockText"/>
              <w:ind w:left="0" w:right="72"/>
              <w:rPr>
                <w:rFonts w:cs="Arial"/>
                <w:sz w:val="24"/>
              </w:rPr>
            </w:pPr>
            <w:r>
              <w:rPr>
                <w:rFonts w:cs="Arial"/>
                <w:sz w:val="24"/>
              </w:rPr>
              <w:t>POSKUS</w:t>
            </w:r>
          </w:p>
        </w:tc>
        <w:tc>
          <w:tcPr>
            <w:tcW w:w="1276" w:type="dxa"/>
          </w:tcPr>
          <w:p w14:paraId="5917D649" w14:textId="77777777" w:rsidR="00254D50" w:rsidRDefault="007830A6">
            <w:pPr>
              <w:pStyle w:val="BlockText"/>
              <w:ind w:left="0" w:right="72"/>
              <w:rPr>
                <w:rFonts w:cs="Arial"/>
                <w:sz w:val="24"/>
              </w:rPr>
            </w:pPr>
            <w:r>
              <w:rPr>
                <w:rFonts w:cs="Arial"/>
                <w:sz w:val="24"/>
              </w:rPr>
              <w:t>KONTROLA</w:t>
            </w:r>
          </w:p>
        </w:tc>
        <w:tc>
          <w:tcPr>
            <w:tcW w:w="1276" w:type="dxa"/>
          </w:tcPr>
          <w:p w14:paraId="0284A61C" w14:textId="77777777" w:rsidR="00254D50" w:rsidRDefault="007830A6">
            <w:pPr>
              <w:pStyle w:val="BlockText"/>
              <w:ind w:left="0" w:right="72"/>
              <w:rPr>
                <w:rFonts w:cs="Arial"/>
                <w:sz w:val="24"/>
              </w:rPr>
            </w:pPr>
            <w:r>
              <w:rPr>
                <w:rFonts w:cs="Arial"/>
                <w:sz w:val="24"/>
              </w:rPr>
              <w:t>POSKUS</w:t>
            </w:r>
          </w:p>
        </w:tc>
        <w:tc>
          <w:tcPr>
            <w:tcW w:w="1256" w:type="dxa"/>
          </w:tcPr>
          <w:p w14:paraId="35E52FC1" w14:textId="77777777" w:rsidR="00254D50" w:rsidRDefault="007830A6">
            <w:pPr>
              <w:pStyle w:val="BlockText"/>
              <w:ind w:left="0" w:right="72"/>
              <w:rPr>
                <w:rFonts w:cs="Arial"/>
                <w:sz w:val="24"/>
              </w:rPr>
            </w:pPr>
            <w:r>
              <w:rPr>
                <w:rFonts w:cs="Arial"/>
                <w:sz w:val="24"/>
              </w:rPr>
              <w:t>KONTROLA</w:t>
            </w:r>
          </w:p>
        </w:tc>
      </w:tr>
      <w:tr w:rsidR="00254D50" w14:paraId="3B7BF38D" w14:textId="77777777">
        <w:trPr>
          <w:tblCellSpacing w:w="20" w:type="dxa"/>
        </w:trPr>
        <w:tc>
          <w:tcPr>
            <w:tcW w:w="1256" w:type="dxa"/>
          </w:tcPr>
          <w:p w14:paraId="3E783CE6" w14:textId="77777777" w:rsidR="00254D50" w:rsidRDefault="007830A6">
            <w:pPr>
              <w:pStyle w:val="BlockText"/>
              <w:ind w:left="0" w:right="72"/>
              <w:jc w:val="left"/>
              <w:rPr>
                <w:rFonts w:cs="Arial"/>
                <w:sz w:val="28"/>
              </w:rPr>
            </w:pPr>
            <w:r>
              <w:rPr>
                <w:rFonts w:cs="Arial"/>
                <w:sz w:val="28"/>
              </w:rPr>
              <w:t>8.00</w:t>
            </w:r>
          </w:p>
        </w:tc>
        <w:tc>
          <w:tcPr>
            <w:tcW w:w="1276" w:type="dxa"/>
          </w:tcPr>
          <w:p w14:paraId="25C51B99" w14:textId="77777777" w:rsidR="00254D50" w:rsidRDefault="007830A6">
            <w:pPr>
              <w:pStyle w:val="BlockText"/>
              <w:ind w:left="0" w:right="72"/>
              <w:rPr>
                <w:rFonts w:cs="Arial"/>
                <w:sz w:val="28"/>
              </w:rPr>
            </w:pPr>
            <w:r>
              <w:rPr>
                <w:rFonts w:cs="Arial"/>
                <w:sz w:val="28"/>
              </w:rPr>
              <w:t>19,5</w:t>
            </w:r>
          </w:p>
        </w:tc>
        <w:tc>
          <w:tcPr>
            <w:tcW w:w="1276" w:type="dxa"/>
          </w:tcPr>
          <w:p w14:paraId="15C08078" w14:textId="77777777" w:rsidR="00254D50" w:rsidRDefault="007830A6">
            <w:pPr>
              <w:pStyle w:val="BlockText"/>
              <w:ind w:left="0" w:right="72"/>
              <w:rPr>
                <w:rFonts w:cs="Arial"/>
                <w:sz w:val="28"/>
              </w:rPr>
            </w:pPr>
            <w:r>
              <w:rPr>
                <w:rFonts w:cs="Arial"/>
                <w:sz w:val="28"/>
              </w:rPr>
              <w:t>19,5</w:t>
            </w:r>
          </w:p>
        </w:tc>
        <w:tc>
          <w:tcPr>
            <w:tcW w:w="1276" w:type="dxa"/>
          </w:tcPr>
          <w:p w14:paraId="150D44CD" w14:textId="77777777" w:rsidR="00254D50" w:rsidRDefault="007830A6">
            <w:pPr>
              <w:pStyle w:val="BlockText"/>
              <w:ind w:left="0" w:right="72"/>
              <w:rPr>
                <w:rFonts w:cs="Arial"/>
                <w:sz w:val="28"/>
              </w:rPr>
            </w:pPr>
            <w:r>
              <w:rPr>
                <w:rFonts w:cs="Arial"/>
                <w:sz w:val="28"/>
              </w:rPr>
              <w:t>32</w:t>
            </w:r>
          </w:p>
        </w:tc>
        <w:tc>
          <w:tcPr>
            <w:tcW w:w="1276" w:type="dxa"/>
          </w:tcPr>
          <w:p w14:paraId="391531B5" w14:textId="77777777" w:rsidR="00254D50" w:rsidRDefault="007830A6">
            <w:pPr>
              <w:pStyle w:val="BlockText"/>
              <w:ind w:left="0" w:right="72"/>
              <w:rPr>
                <w:rFonts w:cs="Arial"/>
                <w:sz w:val="28"/>
              </w:rPr>
            </w:pPr>
            <w:r>
              <w:rPr>
                <w:rFonts w:cs="Arial"/>
                <w:sz w:val="28"/>
              </w:rPr>
              <w:t>19,5</w:t>
            </w:r>
          </w:p>
        </w:tc>
        <w:tc>
          <w:tcPr>
            <w:tcW w:w="1276" w:type="dxa"/>
          </w:tcPr>
          <w:p w14:paraId="7D20C04C" w14:textId="77777777" w:rsidR="00254D50" w:rsidRDefault="007830A6">
            <w:pPr>
              <w:pStyle w:val="BlockText"/>
              <w:ind w:left="0" w:right="72"/>
              <w:jc w:val="left"/>
              <w:rPr>
                <w:rFonts w:cs="Arial"/>
                <w:sz w:val="28"/>
              </w:rPr>
            </w:pPr>
            <w:r>
              <w:rPr>
                <w:rFonts w:cs="Arial"/>
                <w:sz w:val="28"/>
              </w:rPr>
              <w:t>28</w:t>
            </w:r>
          </w:p>
        </w:tc>
        <w:tc>
          <w:tcPr>
            <w:tcW w:w="1256" w:type="dxa"/>
          </w:tcPr>
          <w:p w14:paraId="6C7E11C0" w14:textId="77777777" w:rsidR="00254D50" w:rsidRDefault="007830A6">
            <w:pPr>
              <w:pStyle w:val="BlockText"/>
              <w:ind w:left="0" w:right="72"/>
              <w:rPr>
                <w:rFonts w:cs="Arial"/>
                <w:sz w:val="28"/>
              </w:rPr>
            </w:pPr>
            <w:r>
              <w:rPr>
                <w:rFonts w:cs="Arial"/>
                <w:sz w:val="28"/>
              </w:rPr>
              <w:t>19,5</w:t>
            </w:r>
          </w:p>
        </w:tc>
      </w:tr>
      <w:tr w:rsidR="00254D50" w14:paraId="7ED273B8" w14:textId="77777777">
        <w:trPr>
          <w:tblCellSpacing w:w="20" w:type="dxa"/>
        </w:trPr>
        <w:tc>
          <w:tcPr>
            <w:tcW w:w="1256" w:type="dxa"/>
          </w:tcPr>
          <w:p w14:paraId="1D3B4B5B" w14:textId="77777777" w:rsidR="00254D50" w:rsidRDefault="007830A6">
            <w:pPr>
              <w:pStyle w:val="BlockText"/>
              <w:ind w:left="0" w:right="72"/>
              <w:jc w:val="left"/>
              <w:rPr>
                <w:rFonts w:cs="Arial"/>
                <w:sz w:val="28"/>
              </w:rPr>
            </w:pPr>
            <w:r>
              <w:rPr>
                <w:rFonts w:cs="Arial"/>
                <w:sz w:val="28"/>
              </w:rPr>
              <w:t>9.00</w:t>
            </w:r>
          </w:p>
        </w:tc>
        <w:tc>
          <w:tcPr>
            <w:tcW w:w="1276" w:type="dxa"/>
          </w:tcPr>
          <w:p w14:paraId="06C6A174" w14:textId="77777777" w:rsidR="00254D50" w:rsidRDefault="007830A6">
            <w:pPr>
              <w:pStyle w:val="BlockText"/>
              <w:ind w:left="0" w:right="72"/>
              <w:rPr>
                <w:rFonts w:cs="Arial"/>
                <w:sz w:val="28"/>
              </w:rPr>
            </w:pPr>
            <w:r>
              <w:rPr>
                <w:rFonts w:cs="Arial"/>
                <w:sz w:val="28"/>
              </w:rPr>
              <w:t>19,5</w:t>
            </w:r>
          </w:p>
        </w:tc>
        <w:tc>
          <w:tcPr>
            <w:tcW w:w="1276" w:type="dxa"/>
          </w:tcPr>
          <w:p w14:paraId="0D2C85E2" w14:textId="77777777" w:rsidR="00254D50" w:rsidRDefault="007830A6">
            <w:pPr>
              <w:pStyle w:val="BlockText"/>
              <w:ind w:left="0" w:right="72"/>
              <w:rPr>
                <w:rFonts w:cs="Arial"/>
                <w:sz w:val="28"/>
              </w:rPr>
            </w:pPr>
            <w:r>
              <w:rPr>
                <w:rFonts w:cs="Arial"/>
                <w:sz w:val="28"/>
              </w:rPr>
              <w:t>19,5</w:t>
            </w:r>
          </w:p>
        </w:tc>
        <w:tc>
          <w:tcPr>
            <w:tcW w:w="1276" w:type="dxa"/>
          </w:tcPr>
          <w:p w14:paraId="0018DF0F" w14:textId="77777777" w:rsidR="00254D50" w:rsidRDefault="007830A6">
            <w:pPr>
              <w:pStyle w:val="BlockText"/>
              <w:ind w:left="0" w:right="72"/>
              <w:rPr>
                <w:rFonts w:cs="Arial"/>
                <w:sz w:val="28"/>
              </w:rPr>
            </w:pPr>
            <w:r>
              <w:rPr>
                <w:rFonts w:cs="Arial"/>
                <w:sz w:val="28"/>
              </w:rPr>
              <w:t>32</w:t>
            </w:r>
          </w:p>
        </w:tc>
        <w:tc>
          <w:tcPr>
            <w:tcW w:w="1276" w:type="dxa"/>
          </w:tcPr>
          <w:p w14:paraId="5531FF84" w14:textId="77777777" w:rsidR="00254D50" w:rsidRDefault="007830A6">
            <w:pPr>
              <w:pStyle w:val="BlockText"/>
              <w:ind w:left="0" w:right="72"/>
              <w:rPr>
                <w:rFonts w:cs="Arial"/>
                <w:sz w:val="28"/>
              </w:rPr>
            </w:pPr>
            <w:r>
              <w:rPr>
                <w:rFonts w:cs="Arial"/>
                <w:sz w:val="28"/>
              </w:rPr>
              <w:t>19,5</w:t>
            </w:r>
          </w:p>
        </w:tc>
        <w:tc>
          <w:tcPr>
            <w:tcW w:w="1276" w:type="dxa"/>
          </w:tcPr>
          <w:p w14:paraId="7A244637" w14:textId="77777777" w:rsidR="00254D50" w:rsidRDefault="007830A6">
            <w:pPr>
              <w:pStyle w:val="BlockText"/>
              <w:ind w:left="0" w:right="72"/>
              <w:jc w:val="left"/>
              <w:rPr>
                <w:rFonts w:cs="Arial"/>
                <w:sz w:val="28"/>
              </w:rPr>
            </w:pPr>
            <w:r>
              <w:rPr>
                <w:rFonts w:cs="Arial"/>
                <w:sz w:val="28"/>
              </w:rPr>
              <w:t>26</w:t>
            </w:r>
          </w:p>
        </w:tc>
        <w:tc>
          <w:tcPr>
            <w:tcW w:w="1256" w:type="dxa"/>
          </w:tcPr>
          <w:p w14:paraId="5CA69C99" w14:textId="77777777" w:rsidR="00254D50" w:rsidRDefault="007830A6">
            <w:pPr>
              <w:pStyle w:val="BlockText"/>
              <w:ind w:left="0" w:right="72"/>
              <w:rPr>
                <w:rFonts w:cs="Arial"/>
                <w:sz w:val="28"/>
              </w:rPr>
            </w:pPr>
            <w:r>
              <w:rPr>
                <w:rFonts w:cs="Arial"/>
                <w:sz w:val="28"/>
              </w:rPr>
              <w:t>19,5</w:t>
            </w:r>
          </w:p>
        </w:tc>
      </w:tr>
      <w:tr w:rsidR="00254D50" w14:paraId="513DE30C" w14:textId="77777777">
        <w:trPr>
          <w:tblCellSpacing w:w="20" w:type="dxa"/>
        </w:trPr>
        <w:tc>
          <w:tcPr>
            <w:tcW w:w="1256" w:type="dxa"/>
          </w:tcPr>
          <w:p w14:paraId="6AAE4763" w14:textId="77777777" w:rsidR="00254D50" w:rsidRDefault="007830A6">
            <w:pPr>
              <w:pStyle w:val="BlockText"/>
              <w:ind w:left="0" w:right="72"/>
              <w:jc w:val="left"/>
              <w:rPr>
                <w:rFonts w:cs="Arial"/>
                <w:sz w:val="28"/>
              </w:rPr>
            </w:pPr>
            <w:r>
              <w:rPr>
                <w:rFonts w:cs="Arial"/>
                <w:sz w:val="28"/>
              </w:rPr>
              <w:t>10.00</w:t>
            </w:r>
          </w:p>
        </w:tc>
        <w:tc>
          <w:tcPr>
            <w:tcW w:w="1276" w:type="dxa"/>
          </w:tcPr>
          <w:p w14:paraId="3AF59062" w14:textId="77777777" w:rsidR="00254D50" w:rsidRDefault="007830A6">
            <w:pPr>
              <w:pStyle w:val="BlockText"/>
              <w:ind w:left="0" w:right="72"/>
              <w:rPr>
                <w:rFonts w:cs="Arial"/>
                <w:sz w:val="28"/>
              </w:rPr>
            </w:pPr>
            <w:r>
              <w:rPr>
                <w:rFonts w:cs="Arial"/>
                <w:sz w:val="28"/>
              </w:rPr>
              <w:t>20</w:t>
            </w:r>
          </w:p>
        </w:tc>
        <w:tc>
          <w:tcPr>
            <w:tcW w:w="1276" w:type="dxa"/>
          </w:tcPr>
          <w:p w14:paraId="79B0DD42" w14:textId="77777777" w:rsidR="00254D50" w:rsidRDefault="007830A6">
            <w:pPr>
              <w:pStyle w:val="BlockText"/>
              <w:ind w:left="0" w:right="72"/>
              <w:rPr>
                <w:rFonts w:cs="Arial"/>
                <w:sz w:val="28"/>
              </w:rPr>
            </w:pPr>
            <w:r>
              <w:rPr>
                <w:rFonts w:cs="Arial"/>
                <w:sz w:val="28"/>
              </w:rPr>
              <w:t>19,5</w:t>
            </w:r>
          </w:p>
        </w:tc>
        <w:tc>
          <w:tcPr>
            <w:tcW w:w="1276" w:type="dxa"/>
          </w:tcPr>
          <w:p w14:paraId="11252F21" w14:textId="77777777" w:rsidR="00254D50" w:rsidRDefault="007830A6">
            <w:pPr>
              <w:pStyle w:val="BlockText"/>
              <w:ind w:left="0" w:right="72"/>
              <w:rPr>
                <w:rFonts w:cs="Arial"/>
                <w:sz w:val="28"/>
              </w:rPr>
            </w:pPr>
            <w:r>
              <w:rPr>
                <w:rFonts w:cs="Arial"/>
                <w:sz w:val="28"/>
              </w:rPr>
              <w:t>32</w:t>
            </w:r>
          </w:p>
        </w:tc>
        <w:tc>
          <w:tcPr>
            <w:tcW w:w="1276" w:type="dxa"/>
          </w:tcPr>
          <w:p w14:paraId="5A8DCC18" w14:textId="77777777" w:rsidR="00254D50" w:rsidRDefault="007830A6">
            <w:pPr>
              <w:pStyle w:val="BlockText"/>
              <w:ind w:left="0" w:right="72"/>
              <w:rPr>
                <w:rFonts w:cs="Arial"/>
                <w:sz w:val="28"/>
              </w:rPr>
            </w:pPr>
            <w:r>
              <w:rPr>
                <w:rFonts w:cs="Arial"/>
                <w:sz w:val="28"/>
              </w:rPr>
              <w:t>19,5</w:t>
            </w:r>
          </w:p>
        </w:tc>
        <w:tc>
          <w:tcPr>
            <w:tcW w:w="1276" w:type="dxa"/>
          </w:tcPr>
          <w:p w14:paraId="0CDB9D06" w14:textId="77777777" w:rsidR="00254D50" w:rsidRDefault="00254D50">
            <w:pPr>
              <w:pStyle w:val="BlockText"/>
              <w:ind w:left="0" w:right="72"/>
              <w:jc w:val="left"/>
              <w:rPr>
                <w:rFonts w:cs="Arial"/>
                <w:sz w:val="32"/>
              </w:rPr>
            </w:pPr>
          </w:p>
        </w:tc>
        <w:tc>
          <w:tcPr>
            <w:tcW w:w="1256" w:type="dxa"/>
          </w:tcPr>
          <w:p w14:paraId="60239CA9" w14:textId="77777777" w:rsidR="00254D50" w:rsidRDefault="00254D50">
            <w:pPr>
              <w:pStyle w:val="BlockText"/>
              <w:ind w:left="0" w:right="72"/>
              <w:jc w:val="left"/>
              <w:rPr>
                <w:rFonts w:cs="Arial"/>
                <w:sz w:val="32"/>
              </w:rPr>
            </w:pPr>
          </w:p>
        </w:tc>
      </w:tr>
      <w:tr w:rsidR="00254D50" w14:paraId="7D4451FC" w14:textId="77777777">
        <w:trPr>
          <w:tblCellSpacing w:w="20" w:type="dxa"/>
        </w:trPr>
        <w:tc>
          <w:tcPr>
            <w:tcW w:w="1256" w:type="dxa"/>
          </w:tcPr>
          <w:p w14:paraId="4E3C3387" w14:textId="77777777" w:rsidR="00254D50" w:rsidRDefault="007830A6">
            <w:pPr>
              <w:pStyle w:val="BlockText"/>
              <w:ind w:left="0" w:right="72"/>
              <w:jc w:val="left"/>
              <w:rPr>
                <w:rFonts w:cs="Arial"/>
                <w:sz w:val="28"/>
              </w:rPr>
            </w:pPr>
            <w:r>
              <w:rPr>
                <w:rFonts w:cs="Arial"/>
                <w:sz w:val="28"/>
              </w:rPr>
              <w:t>11.00</w:t>
            </w:r>
          </w:p>
        </w:tc>
        <w:tc>
          <w:tcPr>
            <w:tcW w:w="1276" w:type="dxa"/>
          </w:tcPr>
          <w:p w14:paraId="769198A8" w14:textId="77777777" w:rsidR="00254D50" w:rsidRDefault="007830A6">
            <w:pPr>
              <w:pStyle w:val="BlockText"/>
              <w:ind w:left="0" w:right="72"/>
              <w:rPr>
                <w:rFonts w:cs="Arial"/>
                <w:sz w:val="28"/>
              </w:rPr>
            </w:pPr>
            <w:r>
              <w:rPr>
                <w:rFonts w:cs="Arial"/>
                <w:sz w:val="28"/>
              </w:rPr>
              <w:t>23,5</w:t>
            </w:r>
          </w:p>
        </w:tc>
        <w:tc>
          <w:tcPr>
            <w:tcW w:w="1276" w:type="dxa"/>
          </w:tcPr>
          <w:p w14:paraId="4A9A6456" w14:textId="77777777" w:rsidR="00254D50" w:rsidRDefault="007830A6">
            <w:pPr>
              <w:pStyle w:val="BlockText"/>
              <w:ind w:left="0" w:right="72"/>
              <w:rPr>
                <w:rFonts w:cs="Arial"/>
                <w:sz w:val="28"/>
              </w:rPr>
            </w:pPr>
            <w:r>
              <w:rPr>
                <w:rFonts w:cs="Arial"/>
                <w:sz w:val="28"/>
              </w:rPr>
              <w:t>19,5</w:t>
            </w:r>
          </w:p>
        </w:tc>
        <w:tc>
          <w:tcPr>
            <w:tcW w:w="1276" w:type="dxa"/>
          </w:tcPr>
          <w:p w14:paraId="20080219" w14:textId="77777777" w:rsidR="00254D50" w:rsidRDefault="007830A6">
            <w:pPr>
              <w:pStyle w:val="BlockText"/>
              <w:ind w:left="0" w:right="72"/>
              <w:rPr>
                <w:rFonts w:cs="Arial"/>
                <w:sz w:val="28"/>
              </w:rPr>
            </w:pPr>
            <w:r>
              <w:rPr>
                <w:rFonts w:cs="Arial"/>
                <w:sz w:val="28"/>
              </w:rPr>
              <w:t>31</w:t>
            </w:r>
          </w:p>
        </w:tc>
        <w:tc>
          <w:tcPr>
            <w:tcW w:w="1276" w:type="dxa"/>
          </w:tcPr>
          <w:p w14:paraId="6E453E2A" w14:textId="77777777" w:rsidR="00254D50" w:rsidRDefault="007830A6">
            <w:pPr>
              <w:pStyle w:val="BlockText"/>
              <w:ind w:left="0" w:right="72"/>
              <w:rPr>
                <w:rFonts w:cs="Arial"/>
                <w:sz w:val="28"/>
              </w:rPr>
            </w:pPr>
            <w:r>
              <w:rPr>
                <w:rFonts w:cs="Arial"/>
                <w:sz w:val="28"/>
              </w:rPr>
              <w:t>19,5</w:t>
            </w:r>
          </w:p>
        </w:tc>
        <w:tc>
          <w:tcPr>
            <w:tcW w:w="1276" w:type="dxa"/>
          </w:tcPr>
          <w:p w14:paraId="716EBD3A" w14:textId="77777777" w:rsidR="00254D50" w:rsidRDefault="00254D50">
            <w:pPr>
              <w:pStyle w:val="BlockText"/>
              <w:ind w:left="0" w:right="72"/>
              <w:jc w:val="left"/>
              <w:rPr>
                <w:rFonts w:cs="Arial"/>
                <w:sz w:val="32"/>
              </w:rPr>
            </w:pPr>
          </w:p>
        </w:tc>
        <w:tc>
          <w:tcPr>
            <w:tcW w:w="1256" w:type="dxa"/>
          </w:tcPr>
          <w:p w14:paraId="405E5088" w14:textId="77777777" w:rsidR="00254D50" w:rsidRDefault="00254D50">
            <w:pPr>
              <w:pStyle w:val="BlockText"/>
              <w:ind w:left="0" w:right="72"/>
              <w:jc w:val="left"/>
              <w:rPr>
                <w:rFonts w:cs="Arial"/>
                <w:sz w:val="32"/>
              </w:rPr>
            </w:pPr>
          </w:p>
        </w:tc>
      </w:tr>
      <w:tr w:rsidR="00254D50" w14:paraId="300B0900" w14:textId="77777777">
        <w:trPr>
          <w:tblCellSpacing w:w="20" w:type="dxa"/>
        </w:trPr>
        <w:tc>
          <w:tcPr>
            <w:tcW w:w="1256" w:type="dxa"/>
          </w:tcPr>
          <w:p w14:paraId="410A35EB" w14:textId="77777777" w:rsidR="00254D50" w:rsidRDefault="007830A6">
            <w:pPr>
              <w:pStyle w:val="BlockText"/>
              <w:ind w:left="0" w:right="72"/>
              <w:jc w:val="left"/>
              <w:rPr>
                <w:rFonts w:cs="Arial"/>
                <w:sz w:val="28"/>
              </w:rPr>
            </w:pPr>
            <w:r>
              <w:rPr>
                <w:rFonts w:cs="Arial"/>
                <w:sz w:val="28"/>
              </w:rPr>
              <w:t>12.00</w:t>
            </w:r>
          </w:p>
        </w:tc>
        <w:tc>
          <w:tcPr>
            <w:tcW w:w="1276" w:type="dxa"/>
          </w:tcPr>
          <w:p w14:paraId="3FC35E80" w14:textId="77777777" w:rsidR="00254D50" w:rsidRDefault="007830A6">
            <w:pPr>
              <w:pStyle w:val="BlockText"/>
              <w:ind w:left="0" w:right="72"/>
              <w:rPr>
                <w:rFonts w:cs="Arial"/>
                <w:sz w:val="28"/>
              </w:rPr>
            </w:pPr>
            <w:r>
              <w:rPr>
                <w:rFonts w:cs="Arial"/>
                <w:sz w:val="28"/>
              </w:rPr>
              <w:t>25</w:t>
            </w:r>
          </w:p>
        </w:tc>
        <w:tc>
          <w:tcPr>
            <w:tcW w:w="1276" w:type="dxa"/>
          </w:tcPr>
          <w:p w14:paraId="450D1E14" w14:textId="77777777" w:rsidR="00254D50" w:rsidRDefault="007830A6">
            <w:pPr>
              <w:pStyle w:val="BlockText"/>
              <w:ind w:left="0" w:right="72"/>
              <w:rPr>
                <w:rFonts w:cs="Arial"/>
                <w:sz w:val="28"/>
              </w:rPr>
            </w:pPr>
            <w:r>
              <w:rPr>
                <w:rFonts w:cs="Arial"/>
                <w:sz w:val="28"/>
              </w:rPr>
              <w:t>19,5</w:t>
            </w:r>
          </w:p>
        </w:tc>
        <w:tc>
          <w:tcPr>
            <w:tcW w:w="1276" w:type="dxa"/>
          </w:tcPr>
          <w:p w14:paraId="2347CD58" w14:textId="77777777" w:rsidR="00254D50" w:rsidRDefault="007830A6">
            <w:pPr>
              <w:pStyle w:val="BlockText"/>
              <w:ind w:left="0" w:right="72"/>
              <w:rPr>
                <w:rFonts w:cs="Arial"/>
                <w:sz w:val="28"/>
              </w:rPr>
            </w:pPr>
            <w:r>
              <w:rPr>
                <w:rFonts w:cs="Arial"/>
                <w:sz w:val="28"/>
              </w:rPr>
              <w:t>31</w:t>
            </w:r>
          </w:p>
        </w:tc>
        <w:tc>
          <w:tcPr>
            <w:tcW w:w="1276" w:type="dxa"/>
          </w:tcPr>
          <w:p w14:paraId="149D67E9" w14:textId="77777777" w:rsidR="00254D50" w:rsidRDefault="007830A6">
            <w:pPr>
              <w:pStyle w:val="BlockText"/>
              <w:ind w:left="0" w:right="72"/>
              <w:rPr>
                <w:rFonts w:cs="Arial"/>
                <w:sz w:val="28"/>
              </w:rPr>
            </w:pPr>
            <w:r>
              <w:rPr>
                <w:rFonts w:cs="Arial"/>
                <w:sz w:val="28"/>
              </w:rPr>
              <w:t>19,5</w:t>
            </w:r>
          </w:p>
        </w:tc>
        <w:tc>
          <w:tcPr>
            <w:tcW w:w="1276" w:type="dxa"/>
          </w:tcPr>
          <w:p w14:paraId="75A81F4C" w14:textId="77777777" w:rsidR="00254D50" w:rsidRDefault="00254D50">
            <w:pPr>
              <w:pStyle w:val="BlockText"/>
              <w:ind w:left="0" w:right="72"/>
              <w:jc w:val="left"/>
              <w:rPr>
                <w:rFonts w:cs="Arial"/>
                <w:sz w:val="32"/>
              </w:rPr>
            </w:pPr>
          </w:p>
        </w:tc>
        <w:tc>
          <w:tcPr>
            <w:tcW w:w="1256" w:type="dxa"/>
          </w:tcPr>
          <w:p w14:paraId="4DC595A7" w14:textId="77777777" w:rsidR="00254D50" w:rsidRDefault="00254D50">
            <w:pPr>
              <w:pStyle w:val="BlockText"/>
              <w:ind w:left="0" w:right="72"/>
              <w:jc w:val="left"/>
              <w:rPr>
                <w:rFonts w:cs="Arial"/>
                <w:sz w:val="32"/>
              </w:rPr>
            </w:pPr>
          </w:p>
        </w:tc>
      </w:tr>
      <w:tr w:rsidR="00254D50" w14:paraId="284AE50F" w14:textId="77777777">
        <w:trPr>
          <w:tblCellSpacing w:w="20" w:type="dxa"/>
        </w:trPr>
        <w:tc>
          <w:tcPr>
            <w:tcW w:w="1256" w:type="dxa"/>
          </w:tcPr>
          <w:p w14:paraId="32651CF8" w14:textId="77777777" w:rsidR="00254D50" w:rsidRDefault="007830A6">
            <w:pPr>
              <w:pStyle w:val="BlockText"/>
              <w:ind w:left="0" w:right="72"/>
              <w:jc w:val="left"/>
              <w:rPr>
                <w:rFonts w:cs="Arial"/>
                <w:sz w:val="28"/>
              </w:rPr>
            </w:pPr>
            <w:r>
              <w:rPr>
                <w:rFonts w:cs="Arial"/>
                <w:sz w:val="28"/>
              </w:rPr>
              <w:t>13.00</w:t>
            </w:r>
          </w:p>
        </w:tc>
        <w:tc>
          <w:tcPr>
            <w:tcW w:w="1276" w:type="dxa"/>
          </w:tcPr>
          <w:p w14:paraId="6C151302" w14:textId="77777777" w:rsidR="00254D50" w:rsidRDefault="007830A6">
            <w:pPr>
              <w:pStyle w:val="BlockText"/>
              <w:ind w:left="0" w:right="72"/>
              <w:rPr>
                <w:rFonts w:cs="Arial"/>
                <w:sz w:val="28"/>
              </w:rPr>
            </w:pPr>
            <w:r>
              <w:rPr>
                <w:rFonts w:cs="Arial"/>
                <w:sz w:val="28"/>
              </w:rPr>
              <w:t>27</w:t>
            </w:r>
          </w:p>
        </w:tc>
        <w:tc>
          <w:tcPr>
            <w:tcW w:w="1276" w:type="dxa"/>
          </w:tcPr>
          <w:p w14:paraId="7F87276A" w14:textId="77777777" w:rsidR="00254D50" w:rsidRDefault="007830A6">
            <w:pPr>
              <w:pStyle w:val="BlockText"/>
              <w:ind w:left="0" w:right="72"/>
              <w:rPr>
                <w:rFonts w:cs="Arial"/>
                <w:sz w:val="28"/>
              </w:rPr>
            </w:pPr>
            <w:r>
              <w:rPr>
                <w:rFonts w:cs="Arial"/>
                <w:sz w:val="28"/>
              </w:rPr>
              <w:t>19,5</w:t>
            </w:r>
          </w:p>
        </w:tc>
        <w:tc>
          <w:tcPr>
            <w:tcW w:w="1276" w:type="dxa"/>
          </w:tcPr>
          <w:p w14:paraId="7EFFF8BA" w14:textId="77777777" w:rsidR="00254D50" w:rsidRDefault="007830A6">
            <w:pPr>
              <w:pStyle w:val="BlockText"/>
              <w:ind w:left="0" w:right="72"/>
              <w:rPr>
                <w:rFonts w:cs="Arial"/>
                <w:sz w:val="28"/>
              </w:rPr>
            </w:pPr>
            <w:r>
              <w:rPr>
                <w:rFonts w:cs="Arial"/>
                <w:sz w:val="28"/>
              </w:rPr>
              <w:t>31</w:t>
            </w:r>
          </w:p>
        </w:tc>
        <w:tc>
          <w:tcPr>
            <w:tcW w:w="1276" w:type="dxa"/>
          </w:tcPr>
          <w:p w14:paraId="3CF5F513" w14:textId="77777777" w:rsidR="00254D50" w:rsidRDefault="007830A6">
            <w:pPr>
              <w:pStyle w:val="BlockText"/>
              <w:ind w:left="0" w:right="72"/>
              <w:rPr>
                <w:rFonts w:cs="Arial"/>
                <w:sz w:val="28"/>
              </w:rPr>
            </w:pPr>
            <w:r>
              <w:rPr>
                <w:rFonts w:cs="Arial"/>
                <w:sz w:val="28"/>
              </w:rPr>
              <w:t>19,5</w:t>
            </w:r>
          </w:p>
        </w:tc>
        <w:tc>
          <w:tcPr>
            <w:tcW w:w="1276" w:type="dxa"/>
          </w:tcPr>
          <w:p w14:paraId="42C7BD55" w14:textId="77777777" w:rsidR="00254D50" w:rsidRDefault="00254D50">
            <w:pPr>
              <w:pStyle w:val="BlockText"/>
              <w:ind w:left="0" w:right="72"/>
              <w:jc w:val="left"/>
              <w:rPr>
                <w:rFonts w:cs="Arial"/>
                <w:sz w:val="32"/>
              </w:rPr>
            </w:pPr>
          </w:p>
        </w:tc>
        <w:tc>
          <w:tcPr>
            <w:tcW w:w="1256" w:type="dxa"/>
          </w:tcPr>
          <w:p w14:paraId="03B74125" w14:textId="77777777" w:rsidR="00254D50" w:rsidRDefault="00254D50">
            <w:pPr>
              <w:pStyle w:val="BlockText"/>
              <w:ind w:left="0" w:right="72"/>
              <w:jc w:val="left"/>
              <w:rPr>
                <w:rFonts w:cs="Arial"/>
                <w:sz w:val="32"/>
              </w:rPr>
            </w:pPr>
          </w:p>
        </w:tc>
      </w:tr>
      <w:tr w:rsidR="00254D50" w14:paraId="0533DD92" w14:textId="77777777">
        <w:trPr>
          <w:tblCellSpacing w:w="20" w:type="dxa"/>
        </w:trPr>
        <w:tc>
          <w:tcPr>
            <w:tcW w:w="1256" w:type="dxa"/>
          </w:tcPr>
          <w:p w14:paraId="5C424844" w14:textId="77777777" w:rsidR="00254D50" w:rsidRDefault="007830A6">
            <w:pPr>
              <w:pStyle w:val="BlockText"/>
              <w:ind w:left="0" w:right="72"/>
              <w:jc w:val="left"/>
              <w:rPr>
                <w:rFonts w:cs="Arial"/>
                <w:sz w:val="28"/>
              </w:rPr>
            </w:pPr>
            <w:r>
              <w:rPr>
                <w:rFonts w:cs="Arial"/>
                <w:sz w:val="28"/>
              </w:rPr>
              <w:t>14.00</w:t>
            </w:r>
          </w:p>
        </w:tc>
        <w:tc>
          <w:tcPr>
            <w:tcW w:w="1276" w:type="dxa"/>
          </w:tcPr>
          <w:p w14:paraId="75DB2E0B" w14:textId="77777777" w:rsidR="00254D50" w:rsidRDefault="007830A6">
            <w:pPr>
              <w:pStyle w:val="BlockText"/>
              <w:ind w:left="0" w:right="72"/>
              <w:rPr>
                <w:rFonts w:cs="Arial"/>
                <w:sz w:val="28"/>
              </w:rPr>
            </w:pPr>
            <w:r>
              <w:rPr>
                <w:rFonts w:cs="Arial"/>
                <w:sz w:val="28"/>
              </w:rPr>
              <w:t>28</w:t>
            </w:r>
          </w:p>
        </w:tc>
        <w:tc>
          <w:tcPr>
            <w:tcW w:w="1276" w:type="dxa"/>
          </w:tcPr>
          <w:p w14:paraId="748257ED" w14:textId="77777777" w:rsidR="00254D50" w:rsidRDefault="007830A6">
            <w:pPr>
              <w:pStyle w:val="BlockText"/>
              <w:ind w:left="0" w:right="72"/>
              <w:rPr>
                <w:rFonts w:cs="Arial"/>
                <w:sz w:val="28"/>
              </w:rPr>
            </w:pPr>
            <w:r>
              <w:rPr>
                <w:rFonts w:cs="Arial"/>
                <w:sz w:val="28"/>
              </w:rPr>
              <w:t>19,5</w:t>
            </w:r>
          </w:p>
        </w:tc>
        <w:tc>
          <w:tcPr>
            <w:tcW w:w="1276" w:type="dxa"/>
          </w:tcPr>
          <w:p w14:paraId="477409B8" w14:textId="77777777" w:rsidR="00254D50" w:rsidRDefault="007830A6">
            <w:pPr>
              <w:pStyle w:val="BlockText"/>
              <w:ind w:left="0" w:right="72"/>
              <w:rPr>
                <w:rFonts w:cs="Arial"/>
                <w:sz w:val="28"/>
              </w:rPr>
            </w:pPr>
            <w:r>
              <w:rPr>
                <w:rFonts w:cs="Arial"/>
                <w:sz w:val="28"/>
              </w:rPr>
              <w:t>31</w:t>
            </w:r>
          </w:p>
        </w:tc>
        <w:tc>
          <w:tcPr>
            <w:tcW w:w="1276" w:type="dxa"/>
          </w:tcPr>
          <w:p w14:paraId="49A5C3F7" w14:textId="77777777" w:rsidR="00254D50" w:rsidRDefault="007830A6">
            <w:pPr>
              <w:pStyle w:val="BlockText"/>
              <w:ind w:left="0" w:right="72"/>
              <w:rPr>
                <w:rFonts w:cs="Arial"/>
                <w:sz w:val="28"/>
              </w:rPr>
            </w:pPr>
            <w:r>
              <w:rPr>
                <w:rFonts w:cs="Arial"/>
                <w:sz w:val="28"/>
              </w:rPr>
              <w:t>19,5</w:t>
            </w:r>
          </w:p>
        </w:tc>
        <w:tc>
          <w:tcPr>
            <w:tcW w:w="1276" w:type="dxa"/>
          </w:tcPr>
          <w:p w14:paraId="775BB8B0" w14:textId="77777777" w:rsidR="00254D50" w:rsidRDefault="00254D50">
            <w:pPr>
              <w:pStyle w:val="BlockText"/>
              <w:ind w:left="0" w:right="72"/>
              <w:jc w:val="left"/>
              <w:rPr>
                <w:rFonts w:cs="Arial"/>
                <w:sz w:val="32"/>
              </w:rPr>
            </w:pPr>
          </w:p>
        </w:tc>
        <w:tc>
          <w:tcPr>
            <w:tcW w:w="1256" w:type="dxa"/>
          </w:tcPr>
          <w:p w14:paraId="14C92F9A" w14:textId="77777777" w:rsidR="00254D50" w:rsidRDefault="00254D50">
            <w:pPr>
              <w:pStyle w:val="BlockText"/>
              <w:ind w:left="0" w:right="72"/>
              <w:jc w:val="left"/>
              <w:rPr>
                <w:rFonts w:cs="Arial"/>
                <w:sz w:val="32"/>
              </w:rPr>
            </w:pPr>
          </w:p>
        </w:tc>
      </w:tr>
      <w:tr w:rsidR="00254D50" w14:paraId="76BBF5DA" w14:textId="77777777">
        <w:trPr>
          <w:tblCellSpacing w:w="20" w:type="dxa"/>
        </w:trPr>
        <w:tc>
          <w:tcPr>
            <w:tcW w:w="1256" w:type="dxa"/>
          </w:tcPr>
          <w:p w14:paraId="31C7ED7A" w14:textId="77777777" w:rsidR="00254D50" w:rsidRDefault="007830A6">
            <w:pPr>
              <w:pStyle w:val="BlockText"/>
              <w:ind w:left="0" w:right="72"/>
              <w:jc w:val="left"/>
              <w:rPr>
                <w:rFonts w:cs="Arial"/>
                <w:sz w:val="28"/>
              </w:rPr>
            </w:pPr>
            <w:r>
              <w:rPr>
                <w:rFonts w:cs="Arial"/>
                <w:sz w:val="28"/>
              </w:rPr>
              <w:t>15.00</w:t>
            </w:r>
          </w:p>
        </w:tc>
        <w:tc>
          <w:tcPr>
            <w:tcW w:w="1276" w:type="dxa"/>
          </w:tcPr>
          <w:p w14:paraId="5DEE2714" w14:textId="77777777" w:rsidR="00254D50" w:rsidRDefault="007830A6">
            <w:pPr>
              <w:pStyle w:val="BlockText"/>
              <w:ind w:left="0" w:right="72"/>
              <w:rPr>
                <w:rFonts w:cs="Arial"/>
                <w:sz w:val="28"/>
              </w:rPr>
            </w:pPr>
            <w:r>
              <w:rPr>
                <w:rFonts w:cs="Arial"/>
                <w:sz w:val="28"/>
              </w:rPr>
              <w:t>29</w:t>
            </w:r>
          </w:p>
        </w:tc>
        <w:tc>
          <w:tcPr>
            <w:tcW w:w="1276" w:type="dxa"/>
          </w:tcPr>
          <w:p w14:paraId="145E083B" w14:textId="77777777" w:rsidR="00254D50" w:rsidRDefault="007830A6">
            <w:pPr>
              <w:pStyle w:val="BlockText"/>
              <w:ind w:left="0" w:right="72"/>
              <w:rPr>
                <w:rFonts w:cs="Arial"/>
                <w:sz w:val="28"/>
              </w:rPr>
            </w:pPr>
            <w:r>
              <w:rPr>
                <w:rFonts w:cs="Arial"/>
                <w:sz w:val="28"/>
              </w:rPr>
              <w:t>19,5</w:t>
            </w:r>
          </w:p>
        </w:tc>
        <w:tc>
          <w:tcPr>
            <w:tcW w:w="1276" w:type="dxa"/>
          </w:tcPr>
          <w:p w14:paraId="766E6A5D" w14:textId="77777777" w:rsidR="00254D50" w:rsidRDefault="007830A6">
            <w:pPr>
              <w:pStyle w:val="BlockText"/>
              <w:ind w:left="0" w:right="72"/>
              <w:rPr>
                <w:rFonts w:cs="Arial"/>
                <w:sz w:val="28"/>
              </w:rPr>
            </w:pPr>
            <w:r>
              <w:rPr>
                <w:rFonts w:cs="Arial"/>
                <w:sz w:val="28"/>
              </w:rPr>
              <w:t>31</w:t>
            </w:r>
          </w:p>
        </w:tc>
        <w:tc>
          <w:tcPr>
            <w:tcW w:w="1276" w:type="dxa"/>
          </w:tcPr>
          <w:p w14:paraId="04F37510" w14:textId="77777777" w:rsidR="00254D50" w:rsidRDefault="007830A6">
            <w:pPr>
              <w:pStyle w:val="BlockText"/>
              <w:ind w:left="0" w:right="72"/>
              <w:rPr>
                <w:rFonts w:cs="Arial"/>
                <w:sz w:val="28"/>
              </w:rPr>
            </w:pPr>
            <w:r>
              <w:rPr>
                <w:rFonts w:cs="Arial"/>
                <w:sz w:val="28"/>
              </w:rPr>
              <w:t>19,5</w:t>
            </w:r>
          </w:p>
        </w:tc>
        <w:tc>
          <w:tcPr>
            <w:tcW w:w="1276" w:type="dxa"/>
          </w:tcPr>
          <w:p w14:paraId="0ADEA349" w14:textId="77777777" w:rsidR="00254D50" w:rsidRDefault="00254D50">
            <w:pPr>
              <w:pStyle w:val="BlockText"/>
              <w:ind w:left="0" w:right="72"/>
              <w:jc w:val="left"/>
              <w:rPr>
                <w:rFonts w:cs="Arial"/>
                <w:sz w:val="32"/>
              </w:rPr>
            </w:pPr>
          </w:p>
        </w:tc>
        <w:tc>
          <w:tcPr>
            <w:tcW w:w="1256" w:type="dxa"/>
          </w:tcPr>
          <w:p w14:paraId="1A2ACB0A" w14:textId="77777777" w:rsidR="00254D50" w:rsidRDefault="00254D50">
            <w:pPr>
              <w:pStyle w:val="BlockText"/>
              <w:ind w:left="0" w:right="72"/>
              <w:jc w:val="left"/>
              <w:rPr>
                <w:rFonts w:cs="Arial"/>
                <w:sz w:val="32"/>
              </w:rPr>
            </w:pPr>
          </w:p>
        </w:tc>
      </w:tr>
      <w:tr w:rsidR="00254D50" w14:paraId="71F94404" w14:textId="77777777">
        <w:trPr>
          <w:tblCellSpacing w:w="20" w:type="dxa"/>
        </w:trPr>
        <w:tc>
          <w:tcPr>
            <w:tcW w:w="1256" w:type="dxa"/>
          </w:tcPr>
          <w:p w14:paraId="23D3A761" w14:textId="77777777" w:rsidR="00254D50" w:rsidRDefault="007830A6">
            <w:pPr>
              <w:pStyle w:val="BlockText"/>
              <w:ind w:left="0" w:right="72"/>
              <w:jc w:val="left"/>
              <w:rPr>
                <w:rFonts w:cs="Arial"/>
                <w:sz w:val="28"/>
              </w:rPr>
            </w:pPr>
            <w:r>
              <w:rPr>
                <w:rFonts w:cs="Arial"/>
                <w:sz w:val="28"/>
              </w:rPr>
              <w:t>16.00</w:t>
            </w:r>
          </w:p>
        </w:tc>
        <w:tc>
          <w:tcPr>
            <w:tcW w:w="1276" w:type="dxa"/>
          </w:tcPr>
          <w:p w14:paraId="09C8FF65" w14:textId="77777777" w:rsidR="00254D50" w:rsidRDefault="007830A6">
            <w:pPr>
              <w:pStyle w:val="BlockText"/>
              <w:ind w:left="0" w:right="72"/>
              <w:rPr>
                <w:rFonts w:cs="Arial"/>
                <w:sz w:val="28"/>
              </w:rPr>
            </w:pPr>
            <w:r>
              <w:rPr>
                <w:rFonts w:cs="Arial"/>
                <w:sz w:val="28"/>
              </w:rPr>
              <w:t>31</w:t>
            </w:r>
          </w:p>
        </w:tc>
        <w:tc>
          <w:tcPr>
            <w:tcW w:w="1276" w:type="dxa"/>
          </w:tcPr>
          <w:p w14:paraId="7EFA8048" w14:textId="77777777" w:rsidR="00254D50" w:rsidRDefault="007830A6">
            <w:pPr>
              <w:pStyle w:val="BlockText"/>
              <w:ind w:left="0" w:right="72"/>
              <w:rPr>
                <w:rFonts w:cs="Arial"/>
                <w:sz w:val="28"/>
              </w:rPr>
            </w:pPr>
            <w:r>
              <w:rPr>
                <w:rFonts w:cs="Arial"/>
                <w:sz w:val="28"/>
              </w:rPr>
              <w:t>19,5</w:t>
            </w:r>
          </w:p>
        </w:tc>
        <w:tc>
          <w:tcPr>
            <w:tcW w:w="1276" w:type="dxa"/>
          </w:tcPr>
          <w:p w14:paraId="6B184C01" w14:textId="77777777" w:rsidR="00254D50" w:rsidRDefault="00254D50">
            <w:pPr>
              <w:pStyle w:val="BlockText"/>
              <w:ind w:left="0" w:right="72"/>
              <w:jc w:val="left"/>
              <w:rPr>
                <w:rFonts w:cs="Arial"/>
                <w:sz w:val="32"/>
              </w:rPr>
            </w:pPr>
          </w:p>
        </w:tc>
        <w:tc>
          <w:tcPr>
            <w:tcW w:w="1276" w:type="dxa"/>
          </w:tcPr>
          <w:p w14:paraId="1E28BA53" w14:textId="77777777" w:rsidR="00254D50" w:rsidRDefault="00254D50">
            <w:pPr>
              <w:pStyle w:val="BlockText"/>
              <w:ind w:left="0" w:right="72"/>
              <w:jc w:val="left"/>
              <w:rPr>
                <w:rFonts w:cs="Arial"/>
                <w:sz w:val="32"/>
              </w:rPr>
            </w:pPr>
          </w:p>
        </w:tc>
        <w:tc>
          <w:tcPr>
            <w:tcW w:w="1276" w:type="dxa"/>
          </w:tcPr>
          <w:p w14:paraId="1B80D4A7" w14:textId="77777777" w:rsidR="00254D50" w:rsidRDefault="00254D50">
            <w:pPr>
              <w:pStyle w:val="BlockText"/>
              <w:ind w:left="0" w:right="72"/>
              <w:jc w:val="left"/>
              <w:rPr>
                <w:rFonts w:cs="Arial"/>
                <w:sz w:val="32"/>
              </w:rPr>
            </w:pPr>
          </w:p>
        </w:tc>
        <w:tc>
          <w:tcPr>
            <w:tcW w:w="1256" w:type="dxa"/>
          </w:tcPr>
          <w:p w14:paraId="386ABD9F" w14:textId="77777777" w:rsidR="00254D50" w:rsidRDefault="00254D50">
            <w:pPr>
              <w:pStyle w:val="BlockText"/>
              <w:ind w:left="0" w:right="72"/>
              <w:jc w:val="left"/>
              <w:rPr>
                <w:rFonts w:cs="Arial"/>
                <w:sz w:val="32"/>
              </w:rPr>
            </w:pPr>
          </w:p>
        </w:tc>
      </w:tr>
      <w:tr w:rsidR="00254D50" w14:paraId="7BC9BDE4" w14:textId="77777777">
        <w:trPr>
          <w:tblCellSpacing w:w="20" w:type="dxa"/>
        </w:trPr>
        <w:tc>
          <w:tcPr>
            <w:tcW w:w="1256" w:type="dxa"/>
          </w:tcPr>
          <w:p w14:paraId="02B343B2" w14:textId="77777777" w:rsidR="00254D50" w:rsidRDefault="007830A6">
            <w:pPr>
              <w:pStyle w:val="BlockText"/>
              <w:ind w:left="0" w:right="72"/>
              <w:jc w:val="left"/>
              <w:rPr>
                <w:rFonts w:cs="Arial"/>
                <w:sz w:val="28"/>
              </w:rPr>
            </w:pPr>
            <w:r>
              <w:rPr>
                <w:rFonts w:cs="Arial"/>
                <w:sz w:val="28"/>
              </w:rPr>
              <w:t>17.00</w:t>
            </w:r>
          </w:p>
        </w:tc>
        <w:tc>
          <w:tcPr>
            <w:tcW w:w="1276" w:type="dxa"/>
          </w:tcPr>
          <w:p w14:paraId="3238A90E" w14:textId="77777777" w:rsidR="00254D50" w:rsidRDefault="007830A6">
            <w:pPr>
              <w:pStyle w:val="BlockText"/>
              <w:ind w:left="0" w:right="72"/>
              <w:rPr>
                <w:rFonts w:cs="Arial"/>
                <w:sz w:val="28"/>
              </w:rPr>
            </w:pPr>
            <w:r>
              <w:rPr>
                <w:rFonts w:cs="Arial"/>
                <w:sz w:val="28"/>
              </w:rPr>
              <w:t>32</w:t>
            </w:r>
          </w:p>
        </w:tc>
        <w:tc>
          <w:tcPr>
            <w:tcW w:w="1276" w:type="dxa"/>
          </w:tcPr>
          <w:p w14:paraId="42BA4A11" w14:textId="77777777" w:rsidR="00254D50" w:rsidRDefault="007830A6">
            <w:pPr>
              <w:pStyle w:val="BlockText"/>
              <w:ind w:left="0" w:right="72"/>
              <w:rPr>
                <w:rFonts w:cs="Arial"/>
                <w:sz w:val="28"/>
              </w:rPr>
            </w:pPr>
            <w:r>
              <w:rPr>
                <w:rFonts w:cs="Arial"/>
                <w:sz w:val="28"/>
              </w:rPr>
              <w:t>19,5</w:t>
            </w:r>
          </w:p>
        </w:tc>
        <w:tc>
          <w:tcPr>
            <w:tcW w:w="1276" w:type="dxa"/>
          </w:tcPr>
          <w:p w14:paraId="7FB83FB2" w14:textId="77777777" w:rsidR="00254D50" w:rsidRDefault="00254D50">
            <w:pPr>
              <w:pStyle w:val="BlockText"/>
              <w:ind w:left="0" w:right="72"/>
              <w:jc w:val="left"/>
              <w:rPr>
                <w:rFonts w:cs="Arial"/>
                <w:sz w:val="32"/>
              </w:rPr>
            </w:pPr>
          </w:p>
        </w:tc>
        <w:tc>
          <w:tcPr>
            <w:tcW w:w="1276" w:type="dxa"/>
          </w:tcPr>
          <w:p w14:paraId="5A70817B" w14:textId="77777777" w:rsidR="00254D50" w:rsidRDefault="00254D50">
            <w:pPr>
              <w:pStyle w:val="BlockText"/>
              <w:ind w:left="0" w:right="72"/>
              <w:jc w:val="left"/>
              <w:rPr>
                <w:rFonts w:cs="Arial"/>
                <w:sz w:val="32"/>
              </w:rPr>
            </w:pPr>
          </w:p>
        </w:tc>
        <w:tc>
          <w:tcPr>
            <w:tcW w:w="1276" w:type="dxa"/>
          </w:tcPr>
          <w:p w14:paraId="2924223A" w14:textId="77777777" w:rsidR="00254D50" w:rsidRDefault="00254D50">
            <w:pPr>
              <w:pStyle w:val="BlockText"/>
              <w:ind w:left="0" w:right="72"/>
              <w:jc w:val="left"/>
              <w:rPr>
                <w:rFonts w:cs="Arial"/>
                <w:sz w:val="32"/>
              </w:rPr>
            </w:pPr>
          </w:p>
        </w:tc>
        <w:tc>
          <w:tcPr>
            <w:tcW w:w="1256" w:type="dxa"/>
          </w:tcPr>
          <w:p w14:paraId="6A41DD0A" w14:textId="77777777" w:rsidR="00254D50" w:rsidRDefault="00254D50">
            <w:pPr>
              <w:pStyle w:val="BlockText"/>
              <w:ind w:left="0" w:right="72"/>
              <w:jc w:val="left"/>
              <w:rPr>
                <w:rFonts w:cs="Arial"/>
                <w:sz w:val="32"/>
              </w:rPr>
            </w:pPr>
          </w:p>
        </w:tc>
      </w:tr>
      <w:tr w:rsidR="00254D50" w14:paraId="60D19487" w14:textId="77777777">
        <w:trPr>
          <w:tblCellSpacing w:w="20" w:type="dxa"/>
        </w:trPr>
        <w:tc>
          <w:tcPr>
            <w:tcW w:w="1256" w:type="dxa"/>
          </w:tcPr>
          <w:p w14:paraId="0586DE4D" w14:textId="77777777" w:rsidR="00254D50" w:rsidRDefault="007830A6">
            <w:pPr>
              <w:pStyle w:val="BlockText"/>
              <w:ind w:left="0" w:right="72"/>
              <w:jc w:val="left"/>
              <w:rPr>
                <w:rFonts w:cs="Arial"/>
                <w:sz w:val="28"/>
              </w:rPr>
            </w:pPr>
            <w:r>
              <w:rPr>
                <w:rFonts w:cs="Arial"/>
                <w:sz w:val="28"/>
              </w:rPr>
              <w:t>18.00</w:t>
            </w:r>
          </w:p>
        </w:tc>
        <w:tc>
          <w:tcPr>
            <w:tcW w:w="1276" w:type="dxa"/>
          </w:tcPr>
          <w:p w14:paraId="220AD6DD" w14:textId="77777777" w:rsidR="00254D50" w:rsidRDefault="007830A6">
            <w:pPr>
              <w:pStyle w:val="BlockText"/>
              <w:ind w:left="0" w:right="72"/>
              <w:rPr>
                <w:rFonts w:cs="Arial"/>
                <w:sz w:val="28"/>
              </w:rPr>
            </w:pPr>
            <w:r>
              <w:rPr>
                <w:rFonts w:cs="Arial"/>
                <w:sz w:val="28"/>
              </w:rPr>
              <w:t>33</w:t>
            </w:r>
          </w:p>
        </w:tc>
        <w:tc>
          <w:tcPr>
            <w:tcW w:w="1276" w:type="dxa"/>
          </w:tcPr>
          <w:p w14:paraId="14E19A2E" w14:textId="77777777" w:rsidR="00254D50" w:rsidRDefault="007830A6">
            <w:pPr>
              <w:pStyle w:val="BlockText"/>
              <w:ind w:left="0" w:right="72"/>
              <w:rPr>
                <w:rFonts w:cs="Arial"/>
                <w:sz w:val="28"/>
              </w:rPr>
            </w:pPr>
            <w:r>
              <w:rPr>
                <w:rFonts w:cs="Arial"/>
                <w:sz w:val="28"/>
              </w:rPr>
              <w:t>19,5</w:t>
            </w:r>
          </w:p>
        </w:tc>
        <w:tc>
          <w:tcPr>
            <w:tcW w:w="1276" w:type="dxa"/>
          </w:tcPr>
          <w:p w14:paraId="2DE48B89" w14:textId="77777777" w:rsidR="00254D50" w:rsidRDefault="00254D50">
            <w:pPr>
              <w:pStyle w:val="BlockText"/>
              <w:ind w:left="0" w:right="72"/>
              <w:jc w:val="left"/>
              <w:rPr>
                <w:rFonts w:cs="Arial"/>
                <w:sz w:val="32"/>
              </w:rPr>
            </w:pPr>
          </w:p>
        </w:tc>
        <w:tc>
          <w:tcPr>
            <w:tcW w:w="1276" w:type="dxa"/>
          </w:tcPr>
          <w:p w14:paraId="33C9E2C8" w14:textId="77777777" w:rsidR="00254D50" w:rsidRDefault="00254D50">
            <w:pPr>
              <w:pStyle w:val="BlockText"/>
              <w:ind w:left="0" w:right="72"/>
              <w:jc w:val="left"/>
              <w:rPr>
                <w:rFonts w:cs="Arial"/>
                <w:sz w:val="32"/>
              </w:rPr>
            </w:pPr>
          </w:p>
        </w:tc>
        <w:tc>
          <w:tcPr>
            <w:tcW w:w="1276" w:type="dxa"/>
          </w:tcPr>
          <w:p w14:paraId="630DEE97" w14:textId="77777777" w:rsidR="00254D50" w:rsidRDefault="00254D50">
            <w:pPr>
              <w:pStyle w:val="BlockText"/>
              <w:ind w:left="0" w:right="72"/>
              <w:jc w:val="left"/>
              <w:rPr>
                <w:rFonts w:cs="Arial"/>
                <w:sz w:val="32"/>
              </w:rPr>
            </w:pPr>
          </w:p>
        </w:tc>
        <w:tc>
          <w:tcPr>
            <w:tcW w:w="1256" w:type="dxa"/>
          </w:tcPr>
          <w:p w14:paraId="28871230" w14:textId="77777777" w:rsidR="00254D50" w:rsidRDefault="00254D50">
            <w:pPr>
              <w:pStyle w:val="BlockText"/>
              <w:ind w:left="0" w:right="72"/>
              <w:jc w:val="left"/>
              <w:rPr>
                <w:rFonts w:cs="Arial"/>
                <w:sz w:val="32"/>
              </w:rPr>
            </w:pPr>
          </w:p>
        </w:tc>
      </w:tr>
      <w:tr w:rsidR="00254D50" w14:paraId="32DB9419" w14:textId="77777777">
        <w:trPr>
          <w:tblCellSpacing w:w="20" w:type="dxa"/>
        </w:trPr>
        <w:tc>
          <w:tcPr>
            <w:tcW w:w="1256" w:type="dxa"/>
          </w:tcPr>
          <w:p w14:paraId="633BD7C2" w14:textId="77777777" w:rsidR="00254D50" w:rsidRDefault="007830A6">
            <w:pPr>
              <w:pStyle w:val="BlockText"/>
              <w:ind w:left="0" w:right="72"/>
              <w:jc w:val="left"/>
              <w:rPr>
                <w:rFonts w:cs="Arial"/>
                <w:sz w:val="28"/>
              </w:rPr>
            </w:pPr>
            <w:r>
              <w:rPr>
                <w:rFonts w:cs="Arial"/>
                <w:sz w:val="28"/>
              </w:rPr>
              <w:t>19.00</w:t>
            </w:r>
          </w:p>
        </w:tc>
        <w:tc>
          <w:tcPr>
            <w:tcW w:w="1276" w:type="dxa"/>
          </w:tcPr>
          <w:p w14:paraId="09D109B8" w14:textId="77777777" w:rsidR="00254D50" w:rsidRDefault="007830A6">
            <w:pPr>
              <w:pStyle w:val="BlockText"/>
              <w:ind w:left="0" w:right="72"/>
              <w:rPr>
                <w:rFonts w:cs="Arial"/>
                <w:sz w:val="28"/>
              </w:rPr>
            </w:pPr>
            <w:r>
              <w:rPr>
                <w:rFonts w:cs="Arial"/>
                <w:sz w:val="28"/>
              </w:rPr>
              <w:t>34,5</w:t>
            </w:r>
          </w:p>
        </w:tc>
        <w:tc>
          <w:tcPr>
            <w:tcW w:w="1276" w:type="dxa"/>
          </w:tcPr>
          <w:p w14:paraId="336E7BF6" w14:textId="77777777" w:rsidR="00254D50" w:rsidRDefault="007830A6">
            <w:pPr>
              <w:pStyle w:val="BlockText"/>
              <w:ind w:left="0" w:right="72"/>
              <w:rPr>
                <w:rFonts w:cs="Arial"/>
                <w:sz w:val="28"/>
              </w:rPr>
            </w:pPr>
            <w:r>
              <w:rPr>
                <w:rFonts w:cs="Arial"/>
                <w:sz w:val="28"/>
              </w:rPr>
              <w:t>19,5</w:t>
            </w:r>
          </w:p>
        </w:tc>
        <w:tc>
          <w:tcPr>
            <w:tcW w:w="1276" w:type="dxa"/>
          </w:tcPr>
          <w:p w14:paraId="309654F9" w14:textId="77777777" w:rsidR="00254D50" w:rsidRDefault="00254D50">
            <w:pPr>
              <w:pStyle w:val="BlockText"/>
              <w:ind w:left="0" w:right="72"/>
              <w:jc w:val="left"/>
              <w:rPr>
                <w:rFonts w:cs="Arial"/>
                <w:sz w:val="32"/>
              </w:rPr>
            </w:pPr>
          </w:p>
        </w:tc>
        <w:tc>
          <w:tcPr>
            <w:tcW w:w="1276" w:type="dxa"/>
          </w:tcPr>
          <w:p w14:paraId="1246AEAC" w14:textId="77777777" w:rsidR="00254D50" w:rsidRDefault="00254D50">
            <w:pPr>
              <w:pStyle w:val="BlockText"/>
              <w:ind w:left="0" w:right="72"/>
              <w:jc w:val="left"/>
              <w:rPr>
                <w:rFonts w:cs="Arial"/>
                <w:sz w:val="32"/>
              </w:rPr>
            </w:pPr>
          </w:p>
        </w:tc>
        <w:tc>
          <w:tcPr>
            <w:tcW w:w="1276" w:type="dxa"/>
          </w:tcPr>
          <w:p w14:paraId="3CA7CAA3" w14:textId="77777777" w:rsidR="00254D50" w:rsidRDefault="00254D50">
            <w:pPr>
              <w:pStyle w:val="BlockText"/>
              <w:ind w:left="0" w:right="72"/>
              <w:jc w:val="left"/>
              <w:rPr>
                <w:rFonts w:cs="Arial"/>
                <w:sz w:val="32"/>
              </w:rPr>
            </w:pPr>
          </w:p>
        </w:tc>
        <w:tc>
          <w:tcPr>
            <w:tcW w:w="1256" w:type="dxa"/>
          </w:tcPr>
          <w:p w14:paraId="0C159401" w14:textId="77777777" w:rsidR="00254D50" w:rsidRDefault="00254D50">
            <w:pPr>
              <w:pStyle w:val="BlockText"/>
              <w:ind w:left="0" w:right="72"/>
              <w:jc w:val="left"/>
              <w:rPr>
                <w:rFonts w:cs="Arial"/>
                <w:sz w:val="32"/>
              </w:rPr>
            </w:pPr>
          </w:p>
        </w:tc>
      </w:tr>
    </w:tbl>
    <w:p w14:paraId="2CCD6397" w14:textId="77777777" w:rsidR="00254D50" w:rsidRDefault="00254D50">
      <w:pPr>
        <w:pStyle w:val="BlockText"/>
        <w:ind w:right="72"/>
        <w:jc w:val="left"/>
        <w:rPr>
          <w:rFonts w:cs="Arial"/>
          <w:sz w:val="32"/>
        </w:rPr>
      </w:pPr>
    </w:p>
    <w:p w14:paraId="5E726FE5" w14:textId="77777777" w:rsidR="00254D50" w:rsidRDefault="00254D50">
      <w:pPr>
        <w:pStyle w:val="BlockText"/>
        <w:ind w:right="72"/>
        <w:jc w:val="left"/>
        <w:rPr>
          <w:rFonts w:cs="Arial"/>
          <w:sz w:val="32"/>
        </w:rPr>
      </w:pPr>
    </w:p>
    <w:p w14:paraId="673B8E70" w14:textId="77777777" w:rsidR="00254D50" w:rsidRDefault="007830A6">
      <w:pPr>
        <w:pStyle w:val="BlockText"/>
        <w:ind w:right="72"/>
        <w:jc w:val="left"/>
        <w:rPr>
          <w:rFonts w:cs="Arial"/>
          <w:color w:val="333333"/>
          <w:sz w:val="46"/>
        </w:rPr>
      </w:pPr>
      <w:r>
        <w:rPr>
          <w:rFonts w:ascii="Arial" w:hAnsi="Arial" w:cs="Arial"/>
          <w:sz w:val="36"/>
        </w:rPr>
        <w:t xml:space="preserve">6. </w:t>
      </w:r>
      <w:r>
        <w:rPr>
          <w:rFonts w:cs="Arial"/>
          <w:color w:val="333333"/>
          <w:sz w:val="46"/>
        </w:rPr>
        <w:t>ZAKLJUČEK</w:t>
      </w:r>
    </w:p>
    <w:p w14:paraId="72D44E41" w14:textId="77777777" w:rsidR="00254D50" w:rsidRDefault="00254D50">
      <w:pPr>
        <w:pStyle w:val="BlockText"/>
        <w:ind w:right="72"/>
        <w:jc w:val="left"/>
        <w:rPr>
          <w:rFonts w:cs="Arial"/>
          <w:sz w:val="32"/>
        </w:rPr>
      </w:pPr>
    </w:p>
    <w:p w14:paraId="55CAFF36" w14:textId="77777777" w:rsidR="00254D50" w:rsidRDefault="007830A6">
      <w:pPr>
        <w:pStyle w:val="BlockText"/>
        <w:ind w:right="72"/>
        <w:jc w:val="left"/>
        <w:rPr>
          <w:rFonts w:cs="Arial"/>
          <w:sz w:val="32"/>
        </w:rPr>
      </w:pPr>
      <w:r>
        <w:rPr>
          <w:rFonts w:cs="Arial"/>
          <w:sz w:val="32"/>
        </w:rPr>
        <w:t>Iz rezultatov (tabele in grafa) lahko ugotovimo, da se temperatura spreminja in da je apnica spremenila barvo. To nam pove da je potekla reakcija pri kateri je prišlo do sprostitve ogljikovega dioksida.</w:t>
      </w:r>
    </w:p>
    <w:p w14:paraId="67AD8E29" w14:textId="77777777" w:rsidR="00254D50" w:rsidRDefault="00254D50">
      <w:pPr>
        <w:pStyle w:val="BlockText"/>
        <w:ind w:right="72"/>
        <w:jc w:val="left"/>
        <w:rPr>
          <w:rFonts w:cs="Arial"/>
          <w:sz w:val="32"/>
        </w:rPr>
      </w:pPr>
    </w:p>
    <w:p w14:paraId="0833A90B" w14:textId="77777777" w:rsidR="00254D50" w:rsidRDefault="00254D50">
      <w:pPr>
        <w:pStyle w:val="BlockText"/>
        <w:ind w:right="72"/>
        <w:jc w:val="left"/>
        <w:rPr>
          <w:rFonts w:ascii="Arial" w:hAnsi="Arial" w:cs="Arial"/>
          <w:sz w:val="36"/>
        </w:rPr>
      </w:pPr>
    </w:p>
    <w:p w14:paraId="40E8BEEC" w14:textId="77777777" w:rsidR="00254D50" w:rsidRDefault="007830A6">
      <w:pPr>
        <w:pStyle w:val="BlockText"/>
        <w:ind w:right="72"/>
        <w:jc w:val="left"/>
        <w:rPr>
          <w:rFonts w:cs="Arial"/>
          <w:color w:val="333333"/>
          <w:sz w:val="32"/>
        </w:rPr>
      </w:pPr>
      <w:r>
        <w:rPr>
          <w:rFonts w:ascii="Arial" w:hAnsi="Arial" w:cs="Arial"/>
          <w:sz w:val="36"/>
        </w:rPr>
        <w:t xml:space="preserve">7. </w:t>
      </w:r>
      <w:r>
        <w:rPr>
          <w:rFonts w:cs="Arial"/>
          <w:color w:val="333333"/>
          <w:sz w:val="46"/>
        </w:rPr>
        <w:t>DISKUSIJA</w:t>
      </w:r>
    </w:p>
    <w:p w14:paraId="3BF138DA" w14:textId="77777777" w:rsidR="00254D50" w:rsidRDefault="00254D50">
      <w:pPr>
        <w:pStyle w:val="BlockText"/>
        <w:ind w:left="0" w:right="72"/>
        <w:jc w:val="left"/>
        <w:rPr>
          <w:rFonts w:cs="Arial"/>
          <w:sz w:val="32"/>
        </w:rPr>
      </w:pPr>
    </w:p>
    <w:p w14:paraId="301EEA39" w14:textId="77777777" w:rsidR="00254D50" w:rsidRDefault="007830A6">
      <w:pPr>
        <w:pStyle w:val="BlockText"/>
        <w:ind w:right="72"/>
        <w:jc w:val="left"/>
        <w:rPr>
          <w:rFonts w:cs="Arial"/>
          <w:sz w:val="32"/>
        </w:rPr>
      </w:pPr>
      <w:r>
        <w:rPr>
          <w:rFonts w:cs="Arial"/>
          <w:sz w:val="32"/>
        </w:rPr>
        <w:t>Potek reakcije lahko razdelimo na 4 dele glede na gibanje krivulje na grafu. V prvi fazi lahko opazimo da se temperatura v 1. in 2. uri ne spremeni. S tem lahko sklepamo da je to faza prilagajanja v kateri se kvasovke prilagajajo na novo okolje. V 2. fazi lahko opazimo hiter dvig temperature. Iz tega lahko sklepamo da se je pričela intenzivna razgradnja sladkorja, saj pri tem kvasovke sproščajo alkohol, ta pa ima veliko energije (toplote), kar povzroči zvišanje temperature. Torej lahko rečemo, da s tem ko se temperatura viša, se količina sladkorja manjša. 3. faza je faza v kateri zmanjka sladkorja, saj se temperatura neha višati. Razlog, da temperatura takoj ne pade, pa je ta, da termovke v sebi še vedno zadržujejo sproščeno toploto. V 4. fazi pa termovke ne morejo več zadrževati toplote in pri 32°C krivulja pade. Zdaj smo dokazali, da se pri alkoholnem vrenju sprošča alkohol, dokazati pa moramo še CO</w:t>
      </w:r>
      <w:r>
        <w:rPr>
          <w:rFonts w:cs="Arial"/>
          <w:position w:val="-6"/>
          <w:sz w:val="32"/>
        </w:rPr>
        <w:t>2</w:t>
      </w:r>
      <w:r>
        <w:rPr>
          <w:rFonts w:cs="Arial"/>
          <w:sz w:val="32"/>
        </w:rPr>
        <w:t>. Za ta dokaz smo pa potrebovali apnico, ki je indikator za CO</w:t>
      </w:r>
      <w:r>
        <w:rPr>
          <w:rFonts w:cs="Arial"/>
          <w:position w:val="-6"/>
          <w:sz w:val="32"/>
        </w:rPr>
        <w:t>2</w:t>
      </w:r>
      <w:r>
        <w:rPr>
          <w:rFonts w:cs="Arial"/>
          <w:sz w:val="32"/>
        </w:rPr>
        <w:t xml:space="preserve"> (ko pride v stik z njim spremeni barvo) in ko se je ta obarvala smo bili lahko prepričani da je naša hipoteza pravilna. Medtem ko se je vse to dogajalo v poskusni termovki se stanje pri kontroli ni spremenilo, to pa zato ker alkoholno vrenje ne more potekati brez kvasovk.</w:t>
      </w:r>
    </w:p>
    <w:p w14:paraId="2D0C5D2E" w14:textId="77777777" w:rsidR="00254D50" w:rsidRDefault="00254D50">
      <w:pPr>
        <w:pStyle w:val="BlockText"/>
        <w:ind w:right="72"/>
        <w:jc w:val="left"/>
        <w:rPr>
          <w:rFonts w:cs="Arial"/>
          <w:sz w:val="32"/>
        </w:rPr>
      </w:pPr>
    </w:p>
    <w:p w14:paraId="4E5F8AB2" w14:textId="77777777" w:rsidR="00254D50" w:rsidRDefault="007830A6">
      <w:pPr>
        <w:pStyle w:val="BlockText"/>
        <w:ind w:right="72"/>
        <w:jc w:val="left"/>
        <w:rPr>
          <w:rFonts w:cs="Arial"/>
          <w:color w:val="333333"/>
          <w:sz w:val="48"/>
        </w:rPr>
      </w:pPr>
      <w:r>
        <w:rPr>
          <w:rFonts w:ascii="Arial" w:hAnsi="Arial" w:cs="Arial"/>
          <w:sz w:val="36"/>
        </w:rPr>
        <w:t>8.</w:t>
      </w:r>
      <w:r>
        <w:rPr>
          <w:rFonts w:cs="Arial"/>
          <w:color w:val="333333"/>
          <w:sz w:val="48"/>
        </w:rPr>
        <w:t>VIRI</w:t>
      </w:r>
    </w:p>
    <w:p w14:paraId="4258B877" w14:textId="77777777" w:rsidR="00254D50" w:rsidRDefault="00254D50">
      <w:pPr>
        <w:pStyle w:val="BlockText"/>
        <w:ind w:right="72"/>
        <w:jc w:val="left"/>
        <w:rPr>
          <w:rFonts w:cs="Arial"/>
          <w:sz w:val="36"/>
        </w:rPr>
      </w:pPr>
    </w:p>
    <w:p w14:paraId="60A972FD" w14:textId="77777777" w:rsidR="00254D50" w:rsidRDefault="007830A6">
      <w:pPr>
        <w:pStyle w:val="BlockText"/>
        <w:ind w:right="72"/>
        <w:jc w:val="left"/>
        <w:rPr>
          <w:rFonts w:cs="Arial"/>
          <w:sz w:val="36"/>
        </w:rPr>
      </w:pPr>
      <w:r>
        <w:rPr>
          <w:rFonts w:cs="Arial"/>
          <w:sz w:val="36"/>
        </w:rPr>
        <w:t>- ustno pri pouku</w:t>
      </w:r>
    </w:p>
    <w:p w14:paraId="5FAD31DE" w14:textId="77777777" w:rsidR="00254D50" w:rsidRDefault="007830A6">
      <w:pPr>
        <w:pStyle w:val="BlockText"/>
        <w:ind w:right="72"/>
        <w:jc w:val="left"/>
        <w:rPr>
          <w:rFonts w:cs="Arial"/>
          <w:sz w:val="36"/>
        </w:rPr>
      </w:pPr>
      <w:r>
        <w:rPr>
          <w:rFonts w:cs="Arial"/>
          <w:sz w:val="36"/>
        </w:rPr>
        <w:t>- list s tabelo</w:t>
      </w:r>
    </w:p>
    <w:p w14:paraId="125F0950" w14:textId="77777777" w:rsidR="00254D50" w:rsidRDefault="007830A6">
      <w:pPr>
        <w:pStyle w:val="BlockText"/>
        <w:ind w:right="72"/>
        <w:jc w:val="left"/>
        <w:rPr>
          <w:rFonts w:cs="Arial"/>
          <w:sz w:val="36"/>
        </w:rPr>
      </w:pPr>
      <w:r>
        <w:rPr>
          <w:rFonts w:cs="Arial"/>
          <w:sz w:val="36"/>
        </w:rPr>
        <w:t xml:space="preserve">- Andrej Podobnik, Peter Stušek, Nada Gogala, </w:t>
      </w:r>
      <w:r>
        <w:rPr>
          <w:rFonts w:cs="Arial"/>
          <w:sz w:val="32"/>
        </w:rPr>
        <w:t>BIOLOGIJA</w:t>
      </w:r>
      <w:r>
        <w:rPr>
          <w:rFonts w:cs="Arial"/>
          <w:sz w:val="36"/>
        </w:rPr>
        <w:t xml:space="preserve"> 1 </w:t>
      </w:r>
      <w:r>
        <w:rPr>
          <w:rFonts w:cs="Arial"/>
          <w:sz w:val="28"/>
        </w:rPr>
        <w:t xml:space="preserve">CELICA, </w:t>
      </w:r>
      <w:r>
        <w:rPr>
          <w:rFonts w:cs="Arial"/>
          <w:sz w:val="30"/>
        </w:rPr>
        <w:t>DZS, d. d., izdaja 3. 1999</w:t>
      </w:r>
    </w:p>
    <w:sectPr w:rsidR="00254D50">
      <w:pgSz w:w="11906" w:h="16838"/>
      <w:pgMar w:top="3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E50F9"/>
    <w:multiLevelType w:val="hybridMultilevel"/>
    <w:tmpl w:val="83D027F4"/>
    <w:lvl w:ilvl="0" w:tplc="74BCB042">
      <w:start w:val="8"/>
      <w:numFmt w:val="bullet"/>
      <w:lvlText w:val="-"/>
      <w:lvlJc w:val="left"/>
      <w:pPr>
        <w:tabs>
          <w:tab w:val="num" w:pos="180"/>
        </w:tabs>
        <w:ind w:left="180" w:hanging="360"/>
      </w:pPr>
      <w:rPr>
        <w:rFonts w:ascii="Times New Roman" w:eastAsia="Times New Roman" w:hAnsi="Times New Roman" w:cs="Times New Roman" w:hint="default"/>
      </w:rPr>
    </w:lvl>
    <w:lvl w:ilvl="1" w:tplc="04240003" w:tentative="1">
      <w:start w:val="1"/>
      <w:numFmt w:val="bullet"/>
      <w:lvlText w:val="o"/>
      <w:lvlJc w:val="left"/>
      <w:pPr>
        <w:tabs>
          <w:tab w:val="num" w:pos="900"/>
        </w:tabs>
        <w:ind w:left="900" w:hanging="360"/>
      </w:pPr>
      <w:rPr>
        <w:rFonts w:ascii="Courier New" w:hAnsi="Courier New"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30A6"/>
    <w:rsid w:val="00254D50"/>
    <w:rsid w:val="002A3D82"/>
    <w:rsid w:val="007830A6"/>
    <w:rsid w:val="009229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25B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180" w:right="-108"/>
      <w:jc w:val="right"/>
      <w:outlineLvl w:val="0"/>
    </w:pPr>
    <w:rPr>
      <w:rFonts w:ascii="Comic Sans MS" w:hAnsi="Comic Sans MS" w:cs="Lucida Sans Unicod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180" w:right="-108"/>
      <w:jc w:val="center"/>
    </w:pPr>
    <w:rPr>
      <w:rFonts w:ascii="Comic Sans MS" w:hAnsi="Comic Sans MS" w:cs="Lucida Sans Unicode"/>
      <w:sz w:val="1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