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82" w:rsidRDefault="008B253D" w:rsidP="0079788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8B253D" w:rsidRDefault="008B253D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28"/>
          <w:szCs w:val="28"/>
        </w:rPr>
      </w:pPr>
    </w:p>
    <w:p w:rsidR="00797882" w:rsidRDefault="00797882" w:rsidP="00797882">
      <w:pPr>
        <w:rPr>
          <w:b/>
          <w:sz w:val="40"/>
          <w:szCs w:val="40"/>
        </w:rPr>
      </w:pPr>
    </w:p>
    <w:p w:rsidR="00797882" w:rsidRDefault="00797882" w:rsidP="00797882">
      <w:pPr>
        <w:rPr>
          <w:b/>
          <w:sz w:val="40"/>
          <w:szCs w:val="40"/>
        </w:rPr>
      </w:pPr>
    </w:p>
    <w:p w:rsidR="00797882" w:rsidRDefault="008965C4" w:rsidP="008965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BARVILA V ZELENIH LISTIH</w:t>
      </w:r>
    </w:p>
    <w:p w:rsidR="00797882" w:rsidRDefault="00797882" w:rsidP="00797882">
      <w:pPr>
        <w:jc w:val="center"/>
        <w:rPr>
          <w:b/>
          <w:sz w:val="40"/>
          <w:szCs w:val="40"/>
        </w:rPr>
      </w:pPr>
    </w:p>
    <w:p w:rsidR="00391309" w:rsidRDefault="008965C4" w:rsidP="00797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7882">
        <w:rPr>
          <w:b/>
          <w:sz w:val="28"/>
          <w:szCs w:val="28"/>
        </w:rPr>
        <w:t>. laboratorijska vaja</w:t>
      </w:r>
    </w:p>
    <w:p w:rsidR="008965C4" w:rsidRPr="008965C4" w:rsidRDefault="00391309" w:rsidP="008965C4">
      <w:pPr>
        <w:rPr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8965C4" w:rsidRPr="008965C4">
        <w:rPr>
          <w:sz w:val="32"/>
          <w:szCs w:val="32"/>
        </w:rPr>
        <w:lastRenderedPageBreak/>
        <w:t>1.UVOD</w:t>
      </w:r>
    </w:p>
    <w:p w:rsidR="00A90C58" w:rsidRDefault="008965C4" w:rsidP="008965C4">
      <w:pPr>
        <w:rPr>
          <w:sz w:val="28"/>
          <w:szCs w:val="28"/>
        </w:rPr>
      </w:pPr>
      <w:r>
        <w:rPr>
          <w:sz w:val="28"/>
          <w:szCs w:val="28"/>
        </w:rPr>
        <w:t xml:space="preserve">Pri temu laboratorijskem delu smo spoznali papirno kromatografijo, barvila, ki so v navidezno zelenih listih in določanje retencijskega faktorja (Rf). </w:t>
      </w:r>
      <w:r w:rsidR="004B230B">
        <w:rPr>
          <w:sz w:val="28"/>
          <w:szCs w:val="28"/>
        </w:rPr>
        <w:t xml:space="preserve">Kromatografija je metoda, pri kateri razbijemo celice in s tem ugotovimo barve v rastlini. </w:t>
      </w:r>
      <w:r>
        <w:rPr>
          <w:sz w:val="28"/>
          <w:szCs w:val="28"/>
        </w:rPr>
        <w:t>Papirna kromatografija de</w:t>
      </w:r>
      <w:r w:rsidR="00200CC8">
        <w:rPr>
          <w:sz w:val="28"/>
          <w:szCs w:val="28"/>
        </w:rPr>
        <w:t>luje na principu topnosti snovi</w:t>
      </w:r>
      <w:r>
        <w:rPr>
          <w:sz w:val="28"/>
          <w:szCs w:val="28"/>
        </w:rPr>
        <w:t xml:space="preserve"> v </w:t>
      </w:r>
      <w:r w:rsidR="00200CC8">
        <w:rPr>
          <w:sz w:val="28"/>
          <w:szCs w:val="28"/>
        </w:rPr>
        <w:t>topilu. Zaradi kapilarnosti se topilo prenaša po filtrirnem papirju in s seboj različno hitro nosi snovi (barvilo). Barvilo</w:t>
      </w:r>
      <w:r w:rsidR="0079055A">
        <w:rPr>
          <w:sz w:val="28"/>
          <w:szCs w:val="28"/>
        </w:rPr>
        <w:t>,</w:t>
      </w:r>
      <w:r w:rsidR="00200CC8">
        <w:rPr>
          <w:sz w:val="28"/>
          <w:szCs w:val="28"/>
        </w:rPr>
        <w:t xml:space="preserve"> ki se slabše topi tako prepotuje krajšo pot. </w:t>
      </w:r>
    </w:p>
    <w:p w:rsidR="00E23620" w:rsidRDefault="0079055A" w:rsidP="008965C4">
      <w:pPr>
        <w:rPr>
          <w:sz w:val="28"/>
          <w:szCs w:val="28"/>
        </w:rPr>
      </w:pPr>
      <w:r>
        <w:rPr>
          <w:sz w:val="28"/>
          <w:szCs w:val="28"/>
        </w:rPr>
        <w:t>Listi imajo poleg zelene</w:t>
      </w:r>
      <w:r w:rsidR="004F1E38">
        <w:rPr>
          <w:sz w:val="28"/>
          <w:szCs w:val="28"/>
        </w:rPr>
        <w:t>ga barvila še druga</w:t>
      </w:r>
      <w:r w:rsidR="00200CC8">
        <w:rPr>
          <w:sz w:val="28"/>
          <w:szCs w:val="28"/>
        </w:rPr>
        <w:t xml:space="preserve">, ki </w:t>
      </w:r>
      <w:r w:rsidR="00A90C58">
        <w:rPr>
          <w:sz w:val="28"/>
          <w:szCs w:val="28"/>
        </w:rPr>
        <w:t>»zbirajo« svetlobo za klorofil. Ker pa to barvilo omogoča fotosintezo ga je v rastlinah pogosto največ.</w:t>
      </w:r>
    </w:p>
    <w:p w:rsidR="00A90C58" w:rsidRDefault="0075637E" w:rsidP="008965C4">
      <w:pPr>
        <w:rPr>
          <w:sz w:val="28"/>
          <w:szCs w:val="28"/>
        </w:rPr>
      </w:pPr>
      <w:r>
        <w:rPr>
          <w:sz w:val="28"/>
          <w:szCs w:val="28"/>
        </w:rPr>
        <w:t>Barvilo določamo s pomočjo</w:t>
      </w:r>
      <w:r w:rsidR="00A90C58">
        <w:rPr>
          <w:sz w:val="28"/>
          <w:szCs w:val="28"/>
        </w:rPr>
        <w:t xml:space="preserve"> </w:t>
      </w:r>
      <w:r w:rsidR="006907CE">
        <w:rPr>
          <w:sz w:val="28"/>
          <w:szCs w:val="28"/>
        </w:rPr>
        <w:t>razpredelnico Rf: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907CE" w:rsidTr="00915617">
        <w:tc>
          <w:tcPr>
            <w:tcW w:w="3070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Ime</w:t>
            </w:r>
          </w:p>
        </w:tc>
        <w:tc>
          <w:tcPr>
            <w:tcW w:w="3071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Barva</w:t>
            </w:r>
          </w:p>
        </w:tc>
        <w:tc>
          <w:tcPr>
            <w:tcW w:w="3071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Rf</w:t>
            </w:r>
          </w:p>
        </w:tc>
      </w:tr>
      <w:tr w:rsidR="006907CE" w:rsidTr="00915617">
        <w:tc>
          <w:tcPr>
            <w:tcW w:w="3070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Karoten</w:t>
            </w:r>
          </w:p>
        </w:tc>
        <w:tc>
          <w:tcPr>
            <w:tcW w:w="3071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rumena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0.95</w:t>
            </w:r>
          </w:p>
        </w:tc>
      </w:tr>
      <w:tr w:rsidR="006907CE" w:rsidTr="00915617">
        <w:tc>
          <w:tcPr>
            <w:tcW w:w="3070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Feofitin</w:t>
            </w:r>
          </w:p>
        </w:tc>
        <w:tc>
          <w:tcPr>
            <w:tcW w:w="3071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rumeno-siva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0.83</w:t>
            </w:r>
          </w:p>
        </w:tc>
      </w:tr>
      <w:tr w:rsidR="006907CE" w:rsidTr="00915617">
        <w:tc>
          <w:tcPr>
            <w:tcW w:w="3070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Ksantofil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rumeno-zelena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0.71</w:t>
            </w:r>
          </w:p>
        </w:tc>
      </w:tr>
      <w:tr w:rsidR="006907CE" w:rsidTr="00915617">
        <w:tc>
          <w:tcPr>
            <w:tcW w:w="3070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Klorofil a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modro-zelena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0.65</w:t>
            </w:r>
          </w:p>
        </w:tc>
      </w:tr>
      <w:tr w:rsidR="006907CE" w:rsidTr="00915617">
        <w:tc>
          <w:tcPr>
            <w:tcW w:w="3070" w:type="dxa"/>
            <w:shd w:val="clear" w:color="auto" w:fill="auto"/>
          </w:tcPr>
          <w:p w:rsidR="006907CE" w:rsidRDefault="006907CE" w:rsidP="00915617">
            <w:pPr>
              <w:jc w:val="center"/>
            </w:pPr>
            <w:r>
              <w:t>Klorofil b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zelena</w:t>
            </w:r>
          </w:p>
        </w:tc>
        <w:tc>
          <w:tcPr>
            <w:tcW w:w="3071" w:type="dxa"/>
            <w:shd w:val="clear" w:color="auto" w:fill="auto"/>
          </w:tcPr>
          <w:p w:rsidR="006907CE" w:rsidRDefault="00F75491" w:rsidP="00915617">
            <w:pPr>
              <w:jc w:val="center"/>
            </w:pPr>
            <w:r>
              <w:t>0.45</w:t>
            </w:r>
          </w:p>
        </w:tc>
      </w:tr>
    </w:tbl>
    <w:p w:rsidR="006907CE" w:rsidRDefault="006907CE" w:rsidP="00F75491">
      <w:pPr>
        <w:jc w:val="center"/>
      </w:pPr>
    </w:p>
    <w:p w:rsidR="00E23620" w:rsidRDefault="00F75491" w:rsidP="00F75491">
      <w:pPr>
        <w:rPr>
          <w:sz w:val="28"/>
          <w:szCs w:val="28"/>
        </w:rPr>
      </w:pPr>
      <w:r>
        <w:rPr>
          <w:sz w:val="28"/>
          <w:szCs w:val="28"/>
        </w:rPr>
        <w:t>Rf dobimo, če delimo razdaljo, ki jo preide snov z razdaljo, ki jo preide topilo.</w:t>
      </w:r>
    </w:p>
    <w:p w:rsidR="00F75491" w:rsidRDefault="006F79E6" w:rsidP="00F75491">
      <w:pPr>
        <w:rPr>
          <w:sz w:val="28"/>
          <w:szCs w:val="28"/>
        </w:rPr>
      </w:pPr>
      <w:r>
        <w:rPr>
          <w:sz w:val="28"/>
          <w:szCs w:val="28"/>
        </w:rPr>
        <w:t xml:space="preserve">Ekstrakt je izvleček iz neke snovi. Tako dobimo bolj koncentrirano določeno snov. </w:t>
      </w:r>
      <w:r w:rsidR="004B230B">
        <w:rPr>
          <w:sz w:val="28"/>
          <w:szCs w:val="28"/>
        </w:rPr>
        <w:t xml:space="preserve">               </w:t>
      </w:r>
    </w:p>
    <w:p w:rsidR="00F75491" w:rsidRDefault="00F75491" w:rsidP="00F75491">
      <w:pPr>
        <w:rPr>
          <w:sz w:val="32"/>
          <w:szCs w:val="32"/>
        </w:rPr>
      </w:pPr>
      <w:r>
        <w:rPr>
          <w:sz w:val="32"/>
          <w:szCs w:val="32"/>
        </w:rPr>
        <w:t>2. NAMEN</w:t>
      </w:r>
    </w:p>
    <w:p w:rsidR="00F75491" w:rsidRDefault="00F75491" w:rsidP="00F75491">
      <w:pPr>
        <w:rPr>
          <w:sz w:val="28"/>
          <w:szCs w:val="28"/>
        </w:rPr>
      </w:pPr>
      <w:r>
        <w:rPr>
          <w:sz w:val="28"/>
          <w:szCs w:val="28"/>
        </w:rPr>
        <w:t>Namen vaje je</w:t>
      </w:r>
      <w:r w:rsidR="00EB34AF">
        <w:rPr>
          <w:sz w:val="28"/>
          <w:szCs w:val="28"/>
        </w:rPr>
        <w:t xml:space="preserve"> spoznati katera barvil</w:t>
      </w:r>
      <w:r w:rsidR="00036D47">
        <w:rPr>
          <w:sz w:val="28"/>
          <w:szCs w:val="28"/>
        </w:rPr>
        <w:t>a se nahajajo v listih buče in določi</w:t>
      </w:r>
      <w:r w:rsidR="00EB34AF">
        <w:rPr>
          <w:sz w:val="28"/>
          <w:szCs w:val="28"/>
        </w:rPr>
        <w:t>ti Rf vrednost</w:t>
      </w:r>
      <w:r w:rsidR="00036D47">
        <w:rPr>
          <w:sz w:val="28"/>
          <w:szCs w:val="28"/>
        </w:rPr>
        <w:t xml:space="preserve"> barvila</w:t>
      </w:r>
      <w:r w:rsidR="00EB34AF">
        <w:rPr>
          <w:sz w:val="28"/>
          <w:szCs w:val="28"/>
        </w:rPr>
        <w:t>. Pri tem</w:t>
      </w:r>
      <w:r w:rsidR="00036D47">
        <w:rPr>
          <w:sz w:val="28"/>
          <w:szCs w:val="28"/>
        </w:rPr>
        <w:t xml:space="preserve"> naj bi se naučili kako izvedemo </w:t>
      </w:r>
      <w:r w:rsidR="00EB34AF">
        <w:rPr>
          <w:sz w:val="28"/>
          <w:szCs w:val="28"/>
        </w:rPr>
        <w:t>pa</w:t>
      </w:r>
      <w:r w:rsidR="00036D47">
        <w:rPr>
          <w:sz w:val="28"/>
          <w:szCs w:val="28"/>
        </w:rPr>
        <w:t>pirno kromatografijo</w:t>
      </w:r>
      <w:r w:rsidR="00EB34AF">
        <w:rPr>
          <w:sz w:val="28"/>
          <w:szCs w:val="28"/>
        </w:rPr>
        <w:t xml:space="preserve">. </w:t>
      </w:r>
    </w:p>
    <w:p w:rsidR="00EB34AF" w:rsidRDefault="00EB34AF" w:rsidP="00F75491">
      <w:pPr>
        <w:rPr>
          <w:sz w:val="28"/>
          <w:szCs w:val="28"/>
        </w:rPr>
      </w:pPr>
    </w:p>
    <w:p w:rsidR="00EB34AF" w:rsidRDefault="00EB34AF" w:rsidP="00F75491">
      <w:pPr>
        <w:rPr>
          <w:sz w:val="32"/>
          <w:szCs w:val="32"/>
        </w:rPr>
      </w:pPr>
      <w:r>
        <w:rPr>
          <w:sz w:val="32"/>
          <w:szCs w:val="32"/>
        </w:rPr>
        <w:t>3. POSTOPEK</w:t>
      </w:r>
    </w:p>
    <w:p w:rsidR="00EB34AF" w:rsidRDefault="00EB34AF" w:rsidP="00F75491">
      <w:pPr>
        <w:rPr>
          <w:sz w:val="28"/>
          <w:szCs w:val="28"/>
        </w:rPr>
      </w:pPr>
      <w:r>
        <w:rPr>
          <w:sz w:val="28"/>
          <w:szCs w:val="28"/>
        </w:rPr>
        <w:t>a) priprava listnega ekstra</w:t>
      </w:r>
      <w:r w:rsidR="006F79E6">
        <w:rPr>
          <w:sz w:val="28"/>
          <w:szCs w:val="28"/>
        </w:rPr>
        <w:t>k</w:t>
      </w:r>
      <w:r>
        <w:rPr>
          <w:sz w:val="28"/>
          <w:szCs w:val="28"/>
        </w:rPr>
        <w:t>ta:</w:t>
      </w:r>
    </w:p>
    <w:p w:rsidR="00EB34AF" w:rsidRDefault="00EB34AF" w:rsidP="00F75491">
      <w:pPr>
        <w:rPr>
          <w:sz w:val="28"/>
          <w:szCs w:val="28"/>
        </w:rPr>
      </w:pPr>
      <w:r>
        <w:rPr>
          <w:sz w:val="28"/>
          <w:szCs w:val="28"/>
        </w:rPr>
        <w:t>Koščke listov (10g)</w:t>
      </w:r>
      <w:r w:rsidR="002E6B0B">
        <w:rPr>
          <w:sz w:val="28"/>
          <w:szCs w:val="28"/>
        </w:rPr>
        <w:t xml:space="preserve"> stremo z mivko v terilnici. Damo v epruveto in d</w:t>
      </w:r>
      <w:r>
        <w:rPr>
          <w:sz w:val="28"/>
          <w:szCs w:val="28"/>
        </w:rPr>
        <w:t xml:space="preserve">odamo aceton (4ml), čez deset minut 4ml vode </w:t>
      </w:r>
      <w:r w:rsidR="002E6B0B">
        <w:rPr>
          <w:sz w:val="28"/>
          <w:szCs w:val="28"/>
        </w:rPr>
        <w:t>in nato 3 ml petroletra – vedno pretresemo. Ko se pigment loči, ga odpipetramo.</w:t>
      </w:r>
    </w:p>
    <w:p w:rsidR="002E6B0B" w:rsidRDefault="002E6B0B" w:rsidP="00F75491">
      <w:pPr>
        <w:rPr>
          <w:sz w:val="28"/>
          <w:szCs w:val="28"/>
        </w:rPr>
      </w:pPr>
      <w:r>
        <w:rPr>
          <w:sz w:val="28"/>
          <w:szCs w:val="28"/>
        </w:rPr>
        <w:t>b) papirna kromatografija</w:t>
      </w:r>
    </w:p>
    <w:p w:rsidR="00B30252" w:rsidRDefault="002E6B0B" w:rsidP="00F75491">
      <w:pPr>
        <w:rPr>
          <w:sz w:val="28"/>
          <w:szCs w:val="28"/>
        </w:rPr>
      </w:pPr>
      <w:r>
        <w:rPr>
          <w:sz w:val="28"/>
          <w:szCs w:val="28"/>
        </w:rPr>
        <w:t>Na filter papirju, ki je malo večji od pokrova petrijevke določimo sredino in na njo nanašamo ekstra</w:t>
      </w:r>
      <w:r w:rsidR="006F79E6">
        <w:rPr>
          <w:sz w:val="28"/>
          <w:szCs w:val="28"/>
        </w:rPr>
        <w:t>k</w:t>
      </w:r>
      <w:r>
        <w:rPr>
          <w:sz w:val="28"/>
          <w:szCs w:val="28"/>
        </w:rPr>
        <w:t xml:space="preserve">t, ki se mora sproti sušiti. Nastane zelen krogec v katerega naredimo luknjico in vstavimo zvitek filter papirja. </w:t>
      </w:r>
      <w:r w:rsidR="00B30252">
        <w:rPr>
          <w:sz w:val="28"/>
          <w:szCs w:val="28"/>
        </w:rPr>
        <w:t xml:space="preserve">Ta mora iz petrijevke vleči topilo, ki se potem razširi po papirju. Ta mora biti pokrit dokler ni pravih rezultatov. </w:t>
      </w:r>
    </w:p>
    <w:p w:rsidR="00B30252" w:rsidRDefault="00B30252" w:rsidP="00F75491">
      <w:pPr>
        <w:rPr>
          <w:sz w:val="28"/>
          <w:szCs w:val="28"/>
        </w:rPr>
      </w:pPr>
      <w:r>
        <w:rPr>
          <w:sz w:val="28"/>
          <w:szCs w:val="28"/>
        </w:rPr>
        <w:t xml:space="preserve">c) določanje Rf: Izmerimo povprečno razdaljo, ki jo naredi določena barva in po formoli ter razpredelnici določimo in preverimo rezultat. </w:t>
      </w:r>
    </w:p>
    <w:p w:rsidR="00B30252" w:rsidRDefault="00B30252" w:rsidP="00F75491">
      <w:pPr>
        <w:rPr>
          <w:sz w:val="28"/>
          <w:szCs w:val="28"/>
        </w:rPr>
      </w:pPr>
    </w:p>
    <w:p w:rsidR="00B30252" w:rsidRDefault="00B30252" w:rsidP="00F75491">
      <w:pPr>
        <w:rPr>
          <w:sz w:val="28"/>
          <w:szCs w:val="28"/>
        </w:rPr>
      </w:pPr>
      <w:r>
        <w:rPr>
          <w:sz w:val="28"/>
          <w:szCs w:val="28"/>
        </w:rPr>
        <w:t>Rf = razdalja pigmenta/razdalja, ki jo naredi topilo</w:t>
      </w:r>
    </w:p>
    <w:p w:rsidR="00B30252" w:rsidRDefault="00B30252" w:rsidP="00F75491">
      <w:pPr>
        <w:rPr>
          <w:sz w:val="28"/>
          <w:szCs w:val="28"/>
        </w:rPr>
      </w:pPr>
    </w:p>
    <w:p w:rsidR="009B41AF" w:rsidRDefault="009B41AF" w:rsidP="00F75491">
      <w:pPr>
        <w:rPr>
          <w:sz w:val="32"/>
          <w:szCs w:val="32"/>
        </w:rPr>
      </w:pPr>
    </w:p>
    <w:p w:rsidR="009B41AF" w:rsidRDefault="009B41AF" w:rsidP="00F75491">
      <w:pPr>
        <w:rPr>
          <w:sz w:val="32"/>
          <w:szCs w:val="32"/>
        </w:rPr>
      </w:pPr>
    </w:p>
    <w:p w:rsidR="009B41AF" w:rsidRDefault="009B41AF" w:rsidP="00F75491">
      <w:pPr>
        <w:rPr>
          <w:sz w:val="32"/>
          <w:szCs w:val="32"/>
        </w:rPr>
      </w:pPr>
    </w:p>
    <w:p w:rsidR="009B41AF" w:rsidRDefault="009B41AF" w:rsidP="00F75491">
      <w:pPr>
        <w:rPr>
          <w:sz w:val="32"/>
          <w:szCs w:val="32"/>
        </w:rPr>
      </w:pPr>
    </w:p>
    <w:p w:rsidR="009B41AF" w:rsidRDefault="009B41AF" w:rsidP="00F75491">
      <w:pPr>
        <w:rPr>
          <w:sz w:val="32"/>
          <w:szCs w:val="32"/>
        </w:rPr>
      </w:pPr>
    </w:p>
    <w:p w:rsidR="009B41AF" w:rsidRDefault="00B30252" w:rsidP="00F75491">
      <w:pPr>
        <w:rPr>
          <w:sz w:val="32"/>
          <w:szCs w:val="32"/>
        </w:rPr>
      </w:pPr>
      <w:r>
        <w:rPr>
          <w:sz w:val="32"/>
          <w:szCs w:val="32"/>
        </w:rPr>
        <w:t>4. MATERIAL</w:t>
      </w:r>
    </w:p>
    <w:p w:rsidR="00B06D0D" w:rsidRPr="00EB34AF" w:rsidRDefault="002E6B0B" w:rsidP="00F75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6D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241.5pt">
            <v:imagedata r:id="rId7" o:title=""/>
          </v:shape>
        </w:pict>
      </w:r>
    </w:p>
    <w:p w:rsidR="00B06D0D" w:rsidRPr="00B06D0D" w:rsidRDefault="00B06D0D" w:rsidP="00B06D0D">
      <w:pPr>
        <w:rPr>
          <w:sz w:val="28"/>
          <w:szCs w:val="28"/>
        </w:rPr>
      </w:pPr>
    </w:p>
    <w:p w:rsidR="00B06D0D" w:rsidRPr="00B06D0D" w:rsidRDefault="00B06D0D" w:rsidP="00B06D0D">
      <w:pPr>
        <w:rPr>
          <w:sz w:val="28"/>
          <w:szCs w:val="28"/>
        </w:rPr>
      </w:pPr>
    </w:p>
    <w:p w:rsidR="00B06D0D" w:rsidRPr="00B06D0D" w:rsidRDefault="00B06D0D" w:rsidP="00B06D0D">
      <w:pPr>
        <w:rPr>
          <w:sz w:val="28"/>
          <w:szCs w:val="28"/>
        </w:rPr>
      </w:pPr>
    </w:p>
    <w:p w:rsidR="002E6B0B" w:rsidRDefault="00B06D0D" w:rsidP="00B06D0D">
      <w:pPr>
        <w:rPr>
          <w:sz w:val="32"/>
          <w:szCs w:val="32"/>
        </w:rPr>
      </w:pPr>
      <w:r>
        <w:rPr>
          <w:sz w:val="32"/>
          <w:szCs w:val="32"/>
        </w:rPr>
        <w:t>5. REZULTATI</w:t>
      </w:r>
    </w:p>
    <w:p w:rsidR="00295FDF" w:rsidRPr="00295FDF" w:rsidRDefault="00295FDF" w:rsidP="00B06D0D">
      <w:pPr>
        <w:rPr>
          <w:sz w:val="28"/>
          <w:szCs w:val="28"/>
        </w:rPr>
      </w:pPr>
      <w:r>
        <w:rPr>
          <w:sz w:val="28"/>
          <w:szCs w:val="28"/>
        </w:rPr>
        <w:t>Tabela 1: Prikaz rezultatov poskusa in odstopanje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796"/>
        <w:gridCol w:w="840"/>
        <w:gridCol w:w="840"/>
        <w:gridCol w:w="1990"/>
        <w:gridCol w:w="1990"/>
      </w:tblGrid>
      <w:tr w:rsidR="00295FDF" w:rsidRPr="00915617" w:rsidTr="00915617">
        <w:trPr>
          <w:trHeight w:val="306"/>
        </w:trPr>
        <w:tc>
          <w:tcPr>
            <w:tcW w:w="1832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IME</w:t>
            </w:r>
          </w:p>
        </w:tc>
        <w:tc>
          <w:tcPr>
            <w:tcW w:w="1796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BARVA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RF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s (cm)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RF(MERITVE)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ODSTOPANJE</w:t>
            </w:r>
          </w:p>
        </w:tc>
      </w:tr>
      <w:tr w:rsidR="00295FDF" w:rsidRPr="00915617" w:rsidTr="00915617">
        <w:tc>
          <w:tcPr>
            <w:tcW w:w="1832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KAROTEN</w:t>
            </w:r>
          </w:p>
        </w:tc>
        <w:tc>
          <w:tcPr>
            <w:tcW w:w="1796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RUMENA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0.95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5.0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0.83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8D5B8E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-</w:t>
            </w:r>
            <w:r w:rsidR="00295FDF" w:rsidRPr="00915617">
              <w:rPr>
                <w:sz w:val="28"/>
                <w:szCs w:val="28"/>
              </w:rPr>
              <w:t>0.12</w:t>
            </w:r>
          </w:p>
        </w:tc>
      </w:tr>
      <w:tr w:rsidR="00295FDF" w:rsidRPr="00915617" w:rsidTr="00915617">
        <w:tc>
          <w:tcPr>
            <w:tcW w:w="1832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FEOFITIN</w:t>
            </w:r>
          </w:p>
        </w:tc>
        <w:tc>
          <w:tcPr>
            <w:tcW w:w="1796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RUMENO-ZELENA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0.83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4.9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0.79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8D5B8E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-</w:t>
            </w:r>
            <w:r w:rsidR="00295FDF" w:rsidRPr="00915617">
              <w:rPr>
                <w:sz w:val="28"/>
                <w:szCs w:val="28"/>
              </w:rPr>
              <w:t>0.04</w:t>
            </w:r>
          </w:p>
        </w:tc>
      </w:tr>
      <w:tr w:rsidR="00295FDF" w:rsidRPr="00915617" w:rsidTr="00915617">
        <w:tc>
          <w:tcPr>
            <w:tcW w:w="1832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KSANTOFIL</w:t>
            </w:r>
          </w:p>
        </w:tc>
        <w:tc>
          <w:tcPr>
            <w:tcW w:w="1796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RUMENO-SIVA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0.71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4.3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0.69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8D5B8E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-0</w:t>
            </w:r>
            <w:r w:rsidR="00295FDF" w:rsidRPr="00915617">
              <w:rPr>
                <w:sz w:val="28"/>
                <w:szCs w:val="28"/>
              </w:rPr>
              <w:t>.02</w:t>
            </w:r>
          </w:p>
        </w:tc>
      </w:tr>
      <w:tr w:rsidR="00295FDF" w:rsidRPr="00915617" w:rsidTr="00915617">
        <w:tc>
          <w:tcPr>
            <w:tcW w:w="1832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KLOROFIL A</w:t>
            </w:r>
          </w:p>
        </w:tc>
        <w:tc>
          <w:tcPr>
            <w:tcW w:w="1796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MODRO-ZELENA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0.65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3.5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0.56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8D5B8E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-</w:t>
            </w:r>
            <w:r w:rsidR="00295FDF" w:rsidRPr="00915617">
              <w:rPr>
                <w:sz w:val="28"/>
                <w:szCs w:val="28"/>
              </w:rPr>
              <w:t>0.09</w:t>
            </w:r>
          </w:p>
        </w:tc>
      </w:tr>
      <w:tr w:rsidR="00295FDF" w:rsidRPr="00915617" w:rsidTr="00915617">
        <w:tc>
          <w:tcPr>
            <w:tcW w:w="1832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KLOROFIL B</w:t>
            </w:r>
          </w:p>
        </w:tc>
        <w:tc>
          <w:tcPr>
            <w:tcW w:w="1796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ZELENA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0.45</w:t>
            </w:r>
          </w:p>
        </w:tc>
        <w:tc>
          <w:tcPr>
            <w:tcW w:w="84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2.7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295FDF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0.44</w:t>
            </w:r>
          </w:p>
        </w:tc>
        <w:tc>
          <w:tcPr>
            <w:tcW w:w="1990" w:type="dxa"/>
            <w:shd w:val="clear" w:color="auto" w:fill="auto"/>
          </w:tcPr>
          <w:p w:rsidR="00295FDF" w:rsidRPr="00915617" w:rsidRDefault="008D5B8E" w:rsidP="00B06D0D">
            <w:pPr>
              <w:rPr>
                <w:sz w:val="28"/>
                <w:szCs w:val="28"/>
              </w:rPr>
            </w:pPr>
            <w:r w:rsidRPr="00915617">
              <w:rPr>
                <w:sz w:val="28"/>
                <w:szCs w:val="28"/>
              </w:rPr>
              <w:t>-</w:t>
            </w:r>
            <w:r w:rsidR="00295FDF" w:rsidRPr="00915617">
              <w:rPr>
                <w:sz w:val="28"/>
                <w:szCs w:val="28"/>
              </w:rPr>
              <w:t>0.01</w:t>
            </w:r>
          </w:p>
        </w:tc>
      </w:tr>
    </w:tbl>
    <w:p w:rsidR="00B06D0D" w:rsidRDefault="00B06D0D" w:rsidP="00B06D0D">
      <w:pPr>
        <w:rPr>
          <w:sz w:val="28"/>
          <w:szCs w:val="28"/>
        </w:rPr>
      </w:pPr>
    </w:p>
    <w:p w:rsidR="00213BC6" w:rsidRDefault="00213BC6" w:rsidP="00B06D0D">
      <w:pPr>
        <w:rPr>
          <w:sz w:val="28"/>
          <w:szCs w:val="28"/>
        </w:rPr>
      </w:pPr>
    </w:p>
    <w:p w:rsidR="00295FDF" w:rsidRDefault="00022ACD" w:rsidP="00B06D0D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295FDF">
        <w:rPr>
          <w:sz w:val="32"/>
          <w:szCs w:val="32"/>
        </w:rPr>
        <w:lastRenderedPageBreak/>
        <w:t>6. DISKUSIJA</w:t>
      </w:r>
    </w:p>
    <w:p w:rsidR="00215129" w:rsidRDefault="0079055A" w:rsidP="00B06D0D">
      <w:pPr>
        <w:rPr>
          <w:sz w:val="28"/>
          <w:szCs w:val="28"/>
        </w:rPr>
      </w:pPr>
      <w:r>
        <w:rPr>
          <w:sz w:val="28"/>
          <w:szCs w:val="28"/>
        </w:rPr>
        <w:t xml:space="preserve">Pri vaji smo srečali naslednja barvila: karoten, feofitin, ksantofil ter klorofila a in b. Klorofil omogoča fotosintezo, ki je pomembna za življenje na Zemlji in je bolje predstavljena v naslednji vaji. </w:t>
      </w:r>
      <w:r w:rsidR="00215129">
        <w:rPr>
          <w:sz w:val="28"/>
          <w:szCs w:val="28"/>
        </w:rPr>
        <w:t xml:space="preserve">Zelene rastline pa imajo poleg klorofila še druga barvila, ki zbirajo svetlobo in jo oddajajo h klorofilu, lahko pa služijo drugim namenom (barva cvetov). Barvila določamo po tabeli retencijskega faktorja, oziroma po rezultatu; Rf = razdalja, ki jo naredi snov (barvilo) deljeno z razdaljo, ki jo naredi topilo. </w:t>
      </w:r>
      <w:r w:rsidR="00E569D6">
        <w:rPr>
          <w:sz w:val="28"/>
          <w:szCs w:val="28"/>
        </w:rPr>
        <w:t>Rezulrati so podani v Tabeli 1.</w:t>
      </w:r>
    </w:p>
    <w:p w:rsidR="0099460D" w:rsidRDefault="0099460D" w:rsidP="00B06D0D">
      <w:pPr>
        <w:rPr>
          <w:sz w:val="28"/>
          <w:szCs w:val="28"/>
        </w:rPr>
      </w:pPr>
      <w:r>
        <w:rPr>
          <w:sz w:val="28"/>
          <w:szCs w:val="28"/>
        </w:rPr>
        <w:t>Ekstra</w:t>
      </w:r>
      <w:r w:rsidR="006F79E6">
        <w:rPr>
          <w:sz w:val="28"/>
          <w:szCs w:val="28"/>
        </w:rPr>
        <w:t>k</w:t>
      </w:r>
      <w:r>
        <w:rPr>
          <w:sz w:val="28"/>
          <w:szCs w:val="28"/>
        </w:rPr>
        <w:t xml:space="preserve">t oz. rastlinski izvleček smo pripravili po posebnem postopku. Izvleček smo dobili tako, da smo </w:t>
      </w:r>
      <w:r w:rsidR="00E34A7B">
        <w:rPr>
          <w:sz w:val="28"/>
          <w:szCs w:val="28"/>
        </w:rPr>
        <w:t>razbili celice in kloroplaste zelenih listov. Temu smo do</w:t>
      </w:r>
      <w:r>
        <w:rPr>
          <w:sz w:val="28"/>
          <w:szCs w:val="28"/>
        </w:rPr>
        <w:t>dali aceton, ki topi barvilo in nato nepolaren petroleter, ki je izvleček ločil od ostalih snovi.</w:t>
      </w:r>
    </w:p>
    <w:p w:rsidR="00390393" w:rsidRDefault="001B0BB9" w:rsidP="00B06D0D">
      <w:pPr>
        <w:rPr>
          <w:sz w:val="28"/>
          <w:szCs w:val="28"/>
        </w:rPr>
      </w:pPr>
      <w:r>
        <w:rPr>
          <w:sz w:val="28"/>
          <w:szCs w:val="28"/>
        </w:rPr>
        <w:t xml:space="preserve">Določitev </w:t>
      </w:r>
      <w:r w:rsidR="00390393">
        <w:rPr>
          <w:sz w:val="28"/>
          <w:szCs w:val="28"/>
        </w:rPr>
        <w:t>Rf</w:t>
      </w:r>
      <w:r w:rsidR="008D583D">
        <w:rPr>
          <w:sz w:val="28"/>
          <w:szCs w:val="28"/>
        </w:rPr>
        <w:t xml:space="preserve"> smo omogočili s papirno kromatografijo. Ker se zaradi kapilarnosti topilo širi po filtrirnem papirju s seboj nosi tudi v njem raztopljene snovi. Tiste snovi, ki so v topilu bolj topne se tako tudi prenesejo dalj. </w:t>
      </w:r>
      <w:r>
        <w:rPr>
          <w:sz w:val="28"/>
          <w:szCs w:val="28"/>
        </w:rPr>
        <w:t xml:space="preserve">Te imajo po formoli potem tudi višjo vrednost Rf. </w:t>
      </w:r>
      <w:r w:rsidR="00213BC6">
        <w:rPr>
          <w:sz w:val="28"/>
          <w:szCs w:val="28"/>
        </w:rPr>
        <w:t>Na filtrirnem papirju lahko (čedalje slabše) vidimo, da so barvila različno odmaknjena od sredine kroga – se pravi da so prepotovale različno pot.</w:t>
      </w:r>
      <w:r w:rsidR="00390393">
        <w:rPr>
          <w:sz w:val="28"/>
          <w:szCs w:val="28"/>
        </w:rPr>
        <w:t xml:space="preserve"> </w:t>
      </w:r>
    </w:p>
    <w:p w:rsidR="001F2CD0" w:rsidRDefault="00390393" w:rsidP="00B06D0D">
      <w:pPr>
        <w:rPr>
          <w:sz w:val="28"/>
          <w:szCs w:val="28"/>
        </w:rPr>
      </w:pPr>
      <w:r>
        <w:rPr>
          <w:sz w:val="28"/>
          <w:szCs w:val="28"/>
        </w:rPr>
        <w:t>Ampak barva se ni razporedila v obliki lepega kolobarja in določitev premera ni mogla biti natančna.</w:t>
      </w:r>
      <w:r w:rsidR="00E569D6">
        <w:rPr>
          <w:sz w:val="28"/>
          <w:szCs w:val="28"/>
        </w:rPr>
        <w:t xml:space="preserve"> To je verjeten razlog za napake.</w:t>
      </w:r>
      <w:r>
        <w:rPr>
          <w:sz w:val="28"/>
          <w:szCs w:val="28"/>
        </w:rPr>
        <w:t xml:space="preserve"> To ni edin dejavnik ki je vplival na odstopanje od priznanega Rf (odstopanje vidimo v Tabeli 1). Nanašanje ekstra</w:t>
      </w:r>
      <w:r w:rsidR="006F79E6">
        <w:rPr>
          <w:sz w:val="28"/>
          <w:szCs w:val="28"/>
        </w:rPr>
        <w:t>k</w:t>
      </w:r>
      <w:r>
        <w:rPr>
          <w:sz w:val="28"/>
          <w:szCs w:val="28"/>
        </w:rPr>
        <w:t>ta na sredino filtrirnega papirja je bilo nenatančno. Še večja napaka pa je bila da smo predebel zvitek vstavili v luknjico sredi kroga nanesenega ekstra</w:t>
      </w:r>
      <w:r w:rsidR="006F79E6">
        <w:rPr>
          <w:sz w:val="28"/>
          <w:szCs w:val="28"/>
        </w:rPr>
        <w:t>k</w:t>
      </w:r>
      <w:r>
        <w:rPr>
          <w:sz w:val="28"/>
          <w:szCs w:val="28"/>
        </w:rPr>
        <w:t>ta</w:t>
      </w:r>
      <w:r w:rsidR="008D5B8E">
        <w:rPr>
          <w:sz w:val="28"/>
          <w:szCs w:val="28"/>
        </w:rPr>
        <w:t xml:space="preserve"> in papir strgali oz. razcefrali. </w:t>
      </w:r>
    </w:p>
    <w:p w:rsidR="008D5B8E" w:rsidRDefault="008D5B8E" w:rsidP="00B06D0D">
      <w:pPr>
        <w:rPr>
          <w:sz w:val="28"/>
          <w:szCs w:val="28"/>
        </w:rPr>
      </w:pPr>
      <w:r>
        <w:rPr>
          <w:sz w:val="28"/>
          <w:szCs w:val="28"/>
        </w:rPr>
        <w:t xml:space="preserve">Odstopanje je preveliko pri karotenu in klorofilu a. Pot, ki sta jo prepotovala je premajhna. Odstopanje pri ostalih barvilih je zanemarljivo. </w:t>
      </w:r>
    </w:p>
    <w:p w:rsidR="008D5B8E" w:rsidRDefault="008D5B8E" w:rsidP="00B06D0D">
      <w:pPr>
        <w:rPr>
          <w:sz w:val="28"/>
          <w:szCs w:val="28"/>
        </w:rPr>
      </w:pPr>
    </w:p>
    <w:p w:rsidR="008D5B8E" w:rsidRDefault="008D5B8E" w:rsidP="00B06D0D">
      <w:pPr>
        <w:rPr>
          <w:sz w:val="32"/>
          <w:szCs w:val="32"/>
        </w:rPr>
      </w:pPr>
      <w:r>
        <w:rPr>
          <w:sz w:val="32"/>
          <w:szCs w:val="32"/>
        </w:rPr>
        <w:t>7.ZAKLJUČEK</w:t>
      </w:r>
    </w:p>
    <w:p w:rsidR="008D5B8E" w:rsidRDefault="008D5B8E" w:rsidP="00B06D0D">
      <w:pPr>
        <w:rPr>
          <w:sz w:val="28"/>
          <w:szCs w:val="28"/>
        </w:rPr>
      </w:pPr>
      <w:r>
        <w:rPr>
          <w:sz w:val="28"/>
          <w:szCs w:val="28"/>
        </w:rPr>
        <w:t>V zelenih listih</w:t>
      </w:r>
      <w:r w:rsidR="00E569D6">
        <w:rPr>
          <w:sz w:val="28"/>
          <w:szCs w:val="28"/>
        </w:rPr>
        <w:t>, natančneje v kloroplastu</w:t>
      </w:r>
      <w:r>
        <w:rPr>
          <w:sz w:val="28"/>
          <w:szCs w:val="28"/>
        </w:rPr>
        <w:t xml:space="preserve"> se nahajajo poleg klorofila še druga barvila. </w:t>
      </w:r>
      <w:r w:rsidR="001B0BB9">
        <w:rPr>
          <w:sz w:val="28"/>
          <w:szCs w:val="28"/>
        </w:rPr>
        <w:t>To smo preverili s pomočjo ekstra</w:t>
      </w:r>
      <w:r w:rsidR="006F79E6">
        <w:rPr>
          <w:sz w:val="28"/>
          <w:szCs w:val="28"/>
        </w:rPr>
        <w:t>k</w:t>
      </w:r>
      <w:r w:rsidR="001B0BB9">
        <w:rPr>
          <w:sz w:val="28"/>
          <w:szCs w:val="28"/>
        </w:rPr>
        <w:t xml:space="preserve">ta in papirne kromatografije. Ker so barvila različno topna v topilu jih topilo (zaradi kapilarnosti) različno daleč raznosi po filtrirnem papirju. </w:t>
      </w:r>
    </w:p>
    <w:p w:rsidR="001B0BB9" w:rsidRDefault="001B0BB9" w:rsidP="00B06D0D">
      <w:pPr>
        <w:rPr>
          <w:sz w:val="28"/>
          <w:szCs w:val="28"/>
        </w:rPr>
      </w:pPr>
      <w:r>
        <w:rPr>
          <w:sz w:val="28"/>
          <w:szCs w:val="28"/>
        </w:rPr>
        <w:t>Barvilo smo določili glede na topnost v topilu oziroma s pomočjo vrednosti Rf.</w:t>
      </w:r>
    </w:p>
    <w:p w:rsidR="0099460D" w:rsidRDefault="0099460D" w:rsidP="00B06D0D">
      <w:pPr>
        <w:rPr>
          <w:sz w:val="28"/>
          <w:szCs w:val="28"/>
        </w:rPr>
      </w:pPr>
    </w:p>
    <w:p w:rsidR="0099460D" w:rsidRDefault="0099460D" w:rsidP="00B06D0D">
      <w:pPr>
        <w:rPr>
          <w:sz w:val="32"/>
          <w:szCs w:val="32"/>
        </w:rPr>
      </w:pPr>
      <w:r>
        <w:rPr>
          <w:sz w:val="32"/>
          <w:szCs w:val="32"/>
        </w:rPr>
        <w:t>8. VIRI</w:t>
      </w:r>
    </w:p>
    <w:p w:rsidR="0099460D" w:rsidRPr="0099460D" w:rsidRDefault="0099460D" w:rsidP="00B06D0D">
      <w:pPr>
        <w:rPr>
          <w:sz w:val="28"/>
          <w:szCs w:val="28"/>
        </w:rPr>
      </w:pPr>
      <w:r>
        <w:rPr>
          <w:sz w:val="28"/>
          <w:szCs w:val="28"/>
        </w:rPr>
        <w:t>LEKSIKON BIOLOGIJA, CANKARJEVA ZALOŽBA</w:t>
      </w:r>
    </w:p>
    <w:sectPr w:rsidR="0099460D" w:rsidRPr="009946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17" w:rsidRDefault="00915617">
      <w:r>
        <w:separator/>
      </w:r>
    </w:p>
  </w:endnote>
  <w:endnote w:type="continuationSeparator" w:id="0">
    <w:p w:rsidR="00915617" w:rsidRDefault="0091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93" w:rsidRDefault="00390393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2AC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17" w:rsidRDefault="00915617">
      <w:r>
        <w:separator/>
      </w:r>
    </w:p>
  </w:footnote>
  <w:footnote w:type="continuationSeparator" w:id="0">
    <w:p w:rsidR="00915617" w:rsidRDefault="0091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18CF"/>
    <w:multiLevelType w:val="hybridMultilevel"/>
    <w:tmpl w:val="5AF4AEA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882"/>
    <w:rsid w:val="00022ACD"/>
    <w:rsid w:val="00033002"/>
    <w:rsid w:val="00036D47"/>
    <w:rsid w:val="0003716B"/>
    <w:rsid w:val="000902DC"/>
    <w:rsid w:val="000E17C2"/>
    <w:rsid w:val="001434D0"/>
    <w:rsid w:val="001B0BB9"/>
    <w:rsid w:val="001F2CD0"/>
    <w:rsid w:val="00200CC8"/>
    <w:rsid w:val="00213BC6"/>
    <w:rsid w:val="00215129"/>
    <w:rsid w:val="00215EB3"/>
    <w:rsid w:val="00295FDF"/>
    <w:rsid w:val="002D0336"/>
    <w:rsid w:val="002E6B0B"/>
    <w:rsid w:val="00390393"/>
    <w:rsid w:val="00391309"/>
    <w:rsid w:val="003E5920"/>
    <w:rsid w:val="004B230B"/>
    <w:rsid w:val="004D3E76"/>
    <w:rsid w:val="004F1E38"/>
    <w:rsid w:val="005B732B"/>
    <w:rsid w:val="005C159D"/>
    <w:rsid w:val="0066742B"/>
    <w:rsid w:val="006705BD"/>
    <w:rsid w:val="006907CE"/>
    <w:rsid w:val="006D32B2"/>
    <w:rsid w:val="006F619F"/>
    <w:rsid w:val="006F79E6"/>
    <w:rsid w:val="00705A99"/>
    <w:rsid w:val="0075637E"/>
    <w:rsid w:val="0079055A"/>
    <w:rsid w:val="00797882"/>
    <w:rsid w:val="00885187"/>
    <w:rsid w:val="008965C4"/>
    <w:rsid w:val="008B253D"/>
    <w:rsid w:val="008B7292"/>
    <w:rsid w:val="008D583D"/>
    <w:rsid w:val="008D5B8E"/>
    <w:rsid w:val="00915617"/>
    <w:rsid w:val="0099460D"/>
    <w:rsid w:val="009B41AF"/>
    <w:rsid w:val="00A666DE"/>
    <w:rsid w:val="00A90C58"/>
    <w:rsid w:val="00B06D0D"/>
    <w:rsid w:val="00B30252"/>
    <w:rsid w:val="00BF1C41"/>
    <w:rsid w:val="00C919FD"/>
    <w:rsid w:val="00CD1553"/>
    <w:rsid w:val="00CD3E01"/>
    <w:rsid w:val="00CD5B63"/>
    <w:rsid w:val="00D46E72"/>
    <w:rsid w:val="00DA3BCB"/>
    <w:rsid w:val="00E14419"/>
    <w:rsid w:val="00E23620"/>
    <w:rsid w:val="00E34A7B"/>
    <w:rsid w:val="00E569D6"/>
    <w:rsid w:val="00E7673B"/>
    <w:rsid w:val="00EB34AF"/>
    <w:rsid w:val="00EC4DED"/>
    <w:rsid w:val="00F22EF7"/>
    <w:rsid w:val="00F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978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88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9788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97882"/>
  </w:style>
  <w:style w:type="table" w:styleId="TableGrid">
    <w:name w:val="Table Grid"/>
    <w:basedOn w:val="TableNormal"/>
    <w:rsid w:val="0014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