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AFF030" w14:textId="77777777" w:rsidR="00EA4A77" w:rsidRDefault="00EA4A77">
      <w:bookmarkStart w:id="0" w:name="_GoBack"/>
      <w:bookmarkEnd w:id="0"/>
    </w:p>
    <w:p w14:paraId="479E2A0B" w14:textId="77777777" w:rsidR="004F5ADF" w:rsidRDefault="004F5ADF"/>
    <w:p w14:paraId="19BFC236" w14:textId="77777777" w:rsidR="004F5ADF" w:rsidRDefault="004F5ADF"/>
    <w:p w14:paraId="6C8A5FC4" w14:textId="77777777" w:rsidR="004F5ADF" w:rsidRDefault="004F5ADF"/>
    <w:p w14:paraId="1388CD5B" w14:textId="77777777" w:rsidR="004F5ADF" w:rsidRDefault="004F5ADF"/>
    <w:p w14:paraId="023AC5F3" w14:textId="77777777" w:rsidR="004F5ADF" w:rsidRDefault="004F5ADF"/>
    <w:p w14:paraId="23C89CFF" w14:textId="77777777" w:rsidR="004F5ADF" w:rsidRDefault="004F5ADF"/>
    <w:p w14:paraId="623BB270" w14:textId="77777777" w:rsidR="004F5ADF" w:rsidRDefault="004F5ADF"/>
    <w:p w14:paraId="27394E54" w14:textId="77777777" w:rsidR="004F5ADF" w:rsidRDefault="004F5ADF" w:rsidP="004F5ADF">
      <w:pPr>
        <w:numPr>
          <w:ilvl w:val="0"/>
          <w:numId w:val="1"/>
        </w:numPr>
        <w:jc w:val="center"/>
        <w:rPr>
          <w:sz w:val="52"/>
          <w:szCs w:val="52"/>
        </w:rPr>
      </w:pPr>
      <w:r>
        <w:rPr>
          <w:sz w:val="52"/>
          <w:szCs w:val="52"/>
        </w:rPr>
        <w:t>LABORATORIJSKO DELO:</w:t>
      </w:r>
    </w:p>
    <w:p w14:paraId="5C7EA59C" w14:textId="77777777" w:rsidR="004F5ADF" w:rsidRDefault="004F5ADF" w:rsidP="004F5ADF">
      <w:pPr>
        <w:ind w:left="360"/>
        <w:rPr>
          <w:sz w:val="52"/>
          <w:szCs w:val="52"/>
        </w:rPr>
      </w:pPr>
    </w:p>
    <w:p w14:paraId="01A43B40" w14:textId="77777777" w:rsidR="004F5ADF" w:rsidRDefault="002A2322" w:rsidP="004F5ADF">
      <w:pPr>
        <w:ind w:left="360"/>
        <w:jc w:val="center"/>
        <w:rPr>
          <w:b/>
          <w:sz w:val="72"/>
          <w:szCs w:val="72"/>
        </w:rPr>
      </w:pPr>
      <w:r>
        <w:rPr>
          <w:b/>
          <w:sz w:val="72"/>
          <w:szCs w:val="72"/>
        </w:rPr>
        <w:t>BARVILA V ZELENIH LISTIH</w:t>
      </w:r>
    </w:p>
    <w:p w14:paraId="1481B71B" w14:textId="77777777" w:rsidR="004F5ADF" w:rsidRPr="00A544B5" w:rsidRDefault="004F5ADF" w:rsidP="004F5ADF">
      <w:pPr>
        <w:ind w:left="360"/>
        <w:jc w:val="center"/>
        <w:rPr>
          <w:b/>
          <w:sz w:val="28"/>
          <w:szCs w:val="28"/>
        </w:rPr>
      </w:pPr>
    </w:p>
    <w:p w14:paraId="4F5A4AC5" w14:textId="77777777" w:rsidR="004F5ADF" w:rsidRDefault="004F5ADF" w:rsidP="00A544B5">
      <w:pPr>
        <w:ind w:left="360"/>
        <w:jc w:val="center"/>
        <w:rPr>
          <w:b/>
          <w:sz w:val="72"/>
          <w:szCs w:val="72"/>
        </w:rPr>
      </w:pPr>
    </w:p>
    <w:p w14:paraId="55F3433D" w14:textId="77777777" w:rsidR="00A544B5" w:rsidRDefault="00A544B5" w:rsidP="002A2322">
      <w:pPr>
        <w:rPr>
          <w:b/>
          <w:sz w:val="72"/>
          <w:szCs w:val="72"/>
        </w:rPr>
      </w:pPr>
    </w:p>
    <w:p w14:paraId="7067713F" w14:textId="77777777" w:rsidR="0087357E" w:rsidRDefault="0087357E" w:rsidP="00A544B5">
      <w:pPr>
        <w:ind w:left="360"/>
        <w:jc w:val="center"/>
        <w:rPr>
          <w:b/>
          <w:sz w:val="72"/>
          <w:szCs w:val="72"/>
        </w:rPr>
      </w:pPr>
    </w:p>
    <w:p w14:paraId="4B7061EA" w14:textId="77777777" w:rsidR="0087357E" w:rsidRDefault="0087357E" w:rsidP="00A544B5">
      <w:pPr>
        <w:ind w:left="360"/>
        <w:jc w:val="center"/>
        <w:rPr>
          <w:b/>
          <w:sz w:val="72"/>
          <w:szCs w:val="72"/>
        </w:rPr>
      </w:pPr>
    </w:p>
    <w:p w14:paraId="31693ABB" w14:textId="77777777" w:rsidR="0087357E" w:rsidRDefault="0087357E" w:rsidP="00A544B5">
      <w:pPr>
        <w:ind w:left="360"/>
        <w:jc w:val="center"/>
        <w:rPr>
          <w:b/>
          <w:sz w:val="72"/>
          <w:szCs w:val="72"/>
        </w:rPr>
      </w:pPr>
    </w:p>
    <w:p w14:paraId="490747B3" w14:textId="4553CB6E" w:rsidR="004F5ADF" w:rsidRDefault="00CE06BF" w:rsidP="003446C4">
      <w:pPr>
        <w:rPr>
          <w:sz w:val="36"/>
          <w:szCs w:val="36"/>
        </w:rPr>
      </w:pPr>
      <w:r>
        <w:rPr>
          <w:b/>
          <w:sz w:val="72"/>
          <w:szCs w:val="72"/>
        </w:rPr>
        <w:t xml:space="preserve">    </w:t>
      </w:r>
      <w:r w:rsidR="00A544B5">
        <w:rPr>
          <w:b/>
          <w:sz w:val="72"/>
          <w:szCs w:val="72"/>
        </w:rPr>
        <w:t xml:space="preserve">                               </w:t>
      </w:r>
      <w:r>
        <w:rPr>
          <w:b/>
          <w:sz w:val="72"/>
          <w:szCs w:val="72"/>
        </w:rPr>
        <w:t xml:space="preserve"> </w:t>
      </w:r>
      <w:r w:rsidR="00A544B5">
        <w:rPr>
          <w:b/>
          <w:sz w:val="72"/>
          <w:szCs w:val="72"/>
        </w:rPr>
        <w:t xml:space="preserve"> </w:t>
      </w:r>
      <w:r>
        <w:rPr>
          <w:b/>
          <w:sz w:val="72"/>
          <w:szCs w:val="72"/>
        </w:rPr>
        <w:t xml:space="preserve"> </w:t>
      </w:r>
      <w:r w:rsidR="003446C4">
        <w:rPr>
          <w:sz w:val="36"/>
          <w:szCs w:val="36"/>
        </w:rPr>
        <w:t xml:space="preserve"> </w:t>
      </w:r>
    </w:p>
    <w:p w14:paraId="3AB01C4B" w14:textId="77777777" w:rsidR="003446C4" w:rsidRDefault="003446C4" w:rsidP="003446C4">
      <w:pPr>
        <w:rPr>
          <w:b/>
          <w:sz w:val="36"/>
          <w:szCs w:val="36"/>
        </w:rPr>
      </w:pPr>
    </w:p>
    <w:p w14:paraId="37567DF0" w14:textId="77777777" w:rsidR="004F5ADF" w:rsidRDefault="004F5ADF" w:rsidP="004F5ADF">
      <w:pPr>
        <w:ind w:left="360"/>
        <w:jc w:val="center"/>
        <w:rPr>
          <w:b/>
          <w:sz w:val="36"/>
          <w:szCs w:val="36"/>
        </w:rPr>
      </w:pPr>
    </w:p>
    <w:p w14:paraId="0C2A26D9" w14:textId="77777777" w:rsidR="00CE06BF" w:rsidRDefault="00CE06BF" w:rsidP="004F5ADF">
      <w:pPr>
        <w:ind w:left="360"/>
        <w:jc w:val="center"/>
        <w:rPr>
          <w:b/>
          <w:sz w:val="36"/>
          <w:szCs w:val="36"/>
        </w:rPr>
      </w:pPr>
    </w:p>
    <w:p w14:paraId="48211152" w14:textId="77777777" w:rsidR="00CE06BF" w:rsidRPr="004F5ADF" w:rsidRDefault="00CE06BF" w:rsidP="004F5ADF">
      <w:pPr>
        <w:ind w:left="360"/>
        <w:jc w:val="center"/>
        <w:rPr>
          <w:b/>
          <w:sz w:val="36"/>
          <w:szCs w:val="36"/>
        </w:rPr>
      </w:pPr>
    </w:p>
    <w:p w14:paraId="37A2635C" w14:textId="77777777" w:rsidR="004F5ADF" w:rsidRDefault="00965E1C" w:rsidP="004F5ADF">
      <w:pPr>
        <w:jc w:val="center"/>
        <w:rPr>
          <w:sz w:val="52"/>
          <w:szCs w:val="52"/>
        </w:rPr>
      </w:pPr>
      <w:r>
        <w:rPr>
          <w:sz w:val="52"/>
          <w:szCs w:val="52"/>
        </w:rPr>
        <w:pict w14:anchorId="277D2C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95pt;height:71.05pt">
            <v:imagedata r:id="rId7" o:title=""/>
          </v:shape>
        </w:pict>
      </w:r>
    </w:p>
    <w:p w14:paraId="6BCAA1D4" w14:textId="77777777" w:rsidR="004F5ADF" w:rsidRDefault="004F5ADF" w:rsidP="004F5ADF">
      <w:pPr>
        <w:jc w:val="center"/>
        <w:rPr>
          <w:sz w:val="40"/>
          <w:szCs w:val="40"/>
        </w:rPr>
      </w:pPr>
      <w:r w:rsidRPr="004F5ADF">
        <w:rPr>
          <w:sz w:val="40"/>
          <w:szCs w:val="40"/>
        </w:rPr>
        <w:t>GIMNAZIJA KOČEVJE</w:t>
      </w:r>
    </w:p>
    <w:p w14:paraId="57AF20F3" w14:textId="77777777" w:rsidR="00E64E90" w:rsidRDefault="002A2322" w:rsidP="00E64E90">
      <w:pPr>
        <w:jc w:val="center"/>
        <w:rPr>
          <w:sz w:val="40"/>
          <w:szCs w:val="40"/>
        </w:rPr>
      </w:pPr>
      <w:r>
        <w:rPr>
          <w:sz w:val="40"/>
          <w:szCs w:val="40"/>
        </w:rPr>
        <w:t>Šolsko leto 2009/2010</w:t>
      </w:r>
    </w:p>
    <w:p w14:paraId="748FE982" w14:textId="77777777" w:rsidR="00CE06BF" w:rsidRPr="00906422" w:rsidRDefault="00BD19AE" w:rsidP="00E64E90">
      <w:pPr>
        <w:rPr>
          <w:color w:val="008080"/>
          <w:sz w:val="40"/>
          <w:szCs w:val="40"/>
        </w:rPr>
      </w:pPr>
      <w:r w:rsidRPr="00906422">
        <w:rPr>
          <w:b/>
          <w:color w:val="008080"/>
          <w:sz w:val="32"/>
          <w:szCs w:val="32"/>
        </w:rPr>
        <w:lastRenderedPageBreak/>
        <w:t>1. UVOD</w:t>
      </w:r>
    </w:p>
    <w:p w14:paraId="4FFE1B42" w14:textId="77777777" w:rsidR="00A07435" w:rsidRPr="00E64E90" w:rsidRDefault="00A07435" w:rsidP="00A07435">
      <w:pPr>
        <w:ind w:left="360"/>
        <w:rPr>
          <w:b/>
          <w:sz w:val="36"/>
          <w:szCs w:val="36"/>
        </w:rPr>
      </w:pPr>
    </w:p>
    <w:p w14:paraId="626896B4" w14:textId="77777777" w:rsidR="00A07435" w:rsidRPr="00906422" w:rsidRDefault="00A07435" w:rsidP="00A07435">
      <w:pPr>
        <w:numPr>
          <w:ilvl w:val="1"/>
          <w:numId w:val="3"/>
        </w:numPr>
        <w:rPr>
          <w:color w:val="003366"/>
          <w:sz w:val="28"/>
          <w:szCs w:val="28"/>
        </w:rPr>
      </w:pPr>
      <w:r w:rsidRPr="00906422">
        <w:rPr>
          <w:color w:val="003366"/>
          <w:sz w:val="28"/>
          <w:szCs w:val="28"/>
        </w:rPr>
        <w:t>Teoretične osnove</w:t>
      </w:r>
    </w:p>
    <w:p w14:paraId="616A6E86" w14:textId="77777777" w:rsidR="00A07435" w:rsidRPr="00E64E90" w:rsidRDefault="00A07435" w:rsidP="00A07435">
      <w:pPr>
        <w:rPr>
          <w:sz w:val="10"/>
          <w:szCs w:val="10"/>
        </w:rPr>
      </w:pPr>
    </w:p>
    <w:p w14:paraId="4B1F038A" w14:textId="77777777" w:rsidR="00A07435" w:rsidRDefault="002A2322" w:rsidP="008A392E">
      <w:pPr>
        <w:jc w:val="both"/>
      </w:pPr>
      <w:r>
        <w:t xml:space="preserve">Glavno vprašanje te laboratorijske vaje je bilo, če daje barvo zelenemu listu eno samo barvilo, ali pa je teh barvil morda več. To smo ugotavljali s papirno kromatografijo. Obstajata dva načina papirne kromatografije: na traku in na krogu. </w:t>
      </w:r>
      <w:r w:rsidR="008A392E">
        <w:t>Mi smo si izbrali način s krogom.  Sicer je osnovni princip je pri obeh enak</w:t>
      </w:r>
      <w:r>
        <w:t>: različne s</w:t>
      </w:r>
      <w:r w:rsidR="008A392E">
        <w:t>novi so različno topne v topilu</w:t>
      </w:r>
      <w:r>
        <w:t xml:space="preserve">. </w:t>
      </w:r>
      <w:r w:rsidR="008A392E">
        <w:t>Tiste snovi, ki se v topilu bolje topijo, odnaša topilo hitreje, tiste, ki se slabše topijo, pa počasneje. Topilo se dviguje po filtrirnem papirju zaradi kapilarnosti – s seboj odnaša raztopljene snovi, ki se na filtrirnem papirju ločijo tako, da lahko opazujemo posamezne sestavine. Če so te sestavine barvila, jih lahko opazujemo s prostim očesom. Če so v vzorcu neobarvane snovi, si pomagamo z različnimi detektorji (UV svetloba, indikatorji,...)</w:t>
      </w:r>
    </w:p>
    <w:p w14:paraId="7FD79E72" w14:textId="77777777" w:rsidR="004F5ADF" w:rsidRPr="00E64E90" w:rsidRDefault="004F5ADF" w:rsidP="008A392E">
      <w:pPr>
        <w:jc w:val="both"/>
        <w:rPr>
          <w:sz w:val="36"/>
          <w:szCs w:val="36"/>
        </w:rPr>
      </w:pPr>
    </w:p>
    <w:p w14:paraId="0DE6690A" w14:textId="77777777" w:rsidR="009F1FA1" w:rsidRPr="009F1FA1" w:rsidRDefault="00A07435" w:rsidP="009F1FA1">
      <w:pPr>
        <w:rPr>
          <w:color w:val="003366"/>
          <w:sz w:val="28"/>
          <w:szCs w:val="28"/>
        </w:rPr>
      </w:pPr>
      <w:r w:rsidRPr="00906422">
        <w:rPr>
          <w:color w:val="003366"/>
          <w:sz w:val="28"/>
          <w:szCs w:val="28"/>
        </w:rPr>
        <w:t>1.2.</w:t>
      </w:r>
      <w:r w:rsidR="00ED3B15" w:rsidRPr="00906422">
        <w:rPr>
          <w:color w:val="003366"/>
          <w:sz w:val="28"/>
          <w:szCs w:val="28"/>
        </w:rPr>
        <w:t xml:space="preserve">    </w:t>
      </w:r>
      <w:r w:rsidRPr="00906422">
        <w:rPr>
          <w:color w:val="003366"/>
          <w:sz w:val="28"/>
          <w:szCs w:val="28"/>
        </w:rPr>
        <w:t>Nameni in cilji</w:t>
      </w:r>
    </w:p>
    <w:p w14:paraId="5B584E37" w14:textId="77777777" w:rsidR="00BD19AE" w:rsidRDefault="00BD19AE" w:rsidP="00A07435">
      <w:r>
        <w:t xml:space="preserve">+    </w:t>
      </w:r>
      <w:r w:rsidR="009F1FA1">
        <w:t>spoznati in razumeti metode papirne kromatografije,</w:t>
      </w:r>
    </w:p>
    <w:p w14:paraId="65BD8CEA" w14:textId="77777777" w:rsidR="009F1FA1" w:rsidRDefault="00BD19AE" w:rsidP="00A07435">
      <w:r>
        <w:t xml:space="preserve">+    </w:t>
      </w:r>
      <w:r w:rsidR="009F1FA1">
        <w:t>zvedeti in znati dokazati, da zeleni listi vsebujejo več različnih barvil,</w:t>
      </w:r>
    </w:p>
    <w:p w14:paraId="33D3CD4B" w14:textId="77777777" w:rsidR="00BD19AE" w:rsidRDefault="00BD19AE" w:rsidP="00A07435">
      <w:r>
        <w:t xml:space="preserve">+    </w:t>
      </w:r>
      <w:r w:rsidR="009F1FA1">
        <w:t>znati določiti posamezno barvilo v ekstraktu na osnovi Rf vrednosti (retencijskega faktorja)</w:t>
      </w:r>
    </w:p>
    <w:p w14:paraId="5F777961" w14:textId="77777777" w:rsidR="004222F7" w:rsidRPr="00E64E90" w:rsidRDefault="004222F7" w:rsidP="00A07435">
      <w:pPr>
        <w:rPr>
          <w:sz w:val="36"/>
          <w:szCs w:val="36"/>
        </w:rPr>
      </w:pPr>
    </w:p>
    <w:p w14:paraId="057874DB" w14:textId="77777777" w:rsidR="004C32BA" w:rsidRPr="00906422" w:rsidRDefault="00ED3B15" w:rsidP="004C32BA">
      <w:pPr>
        <w:numPr>
          <w:ilvl w:val="1"/>
          <w:numId w:val="6"/>
        </w:numPr>
        <w:rPr>
          <w:color w:val="003366"/>
          <w:sz w:val="28"/>
          <w:szCs w:val="28"/>
        </w:rPr>
      </w:pPr>
      <w:r w:rsidRPr="00906422">
        <w:rPr>
          <w:color w:val="003366"/>
          <w:sz w:val="28"/>
          <w:szCs w:val="28"/>
        </w:rPr>
        <w:t xml:space="preserve">Delovna hipoteza   </w:t>
      </w:r>
    </w:p>
    <w:p w14:paraId="79279746" w14:textId="77777777" w:rsidR="000C6BD1" w:rsidRPr="00E64E90" w:rsidRDefault="00ED3B15" w:rsidP="004C32BA">
      <w:pPr>
        <w:rPr>
          <w:sz w:val="10"/>
          <w:szCs w:val="10"/>
        </w:rPr>
      </w:pPr>
      <w:r w:rsidRPr="004C32BA">
        <w:rPr>
          <w:sz w:val="16"/>
          <w:szCs w:val="16"/>
        </w:rPr>
        <w:t xml:space="preserve"> </w:t>
      </w:r>
    </w:p>
    <w:p w14:paraId="7EE34E97" w14:textId="77777777" w:rsidR="004222F7" w:rsidRDefault="00CB49D2" w:rsidP="000C6BD1">
      <w:r>
        <w:t>Zeleni listi vsebujejo več barvil. Tisto barvilo, ki ga topilo odnaša hitreje bo imelo večji retencijski faktor.</w:t>
      </w:r>
    </w:p>
    <w:p w14:paraId="714AE1ED" w14:textId="77777777" w:rsidR="005426EE" w:rsidRPr="00CB49D2" w:rsidRDefault="005426EE" w:rsidP="000C6BD1"/>
    <w:p w14:paraId="60CA30AA" w14:textId="77777777" w:rsidR="004C32BA" w:rsidRPr="00906422" w:rsidRDefault="004C32BA" w:rsidP="004C32BA">
      <w:pPr>
        <w:numPr>
          <w:ilvl w:val="0"/>
          <w:numId w:val="6"/>
        </w:numPr>
        <w:rPr>
          <w:b/>
          <w:color w:val="0000FF"/>
          <w:sz w:val="32"/>
          <w:szCs w:val="32"/>
        </w:rPr>
      </w:pPr>
      <w:r w:rsidRPr="00906422">
        <w:rPr>
          <w:b/>
          <w:color w:val="0000FF"/>
          <w:sz w:val="32"/>
          <w:szCs w:val="32"/>
        </w:rPr>
        <w:t xml:space="preserve">MATERIAL IN </w:t>
      </w:r>
      <w:r w:rsidR="00687358" w:rsidRPr="00906422">
        <w:rPr>
          <w:b/>
          <w:color w:val="0000FF"/>
          <w:sz w:val="32"/>
          <w:szCs w:val="32"/>
        </w:rPr>
        <w:t>POSTOPEK</w:t>
      </w:r>
    </w:p>
    <w:p w14:paraId="47B9D56E" w14:textId="77777777" w:rsidR="004C32BA" w:rsidRPr="004C32BA" w:rsidRDefault="004C32BA" w:rsidP="004C32BA">
      <w:pPr>
        <w:rPr>
          <w:b/>
          <w:sz w:val="40"/>
          <w:szCs w:val="40"/>
        </w:rPr>
      </w:pPr>
    </w:p>
    <w:p w14:paraId="3F3DB77A" w14:textId="77777777" w:rsidR="004C32BA" w:rsidRDefault="004C32BA" w:rsidP="004C32BA">
      <w:pPr>
        <w:numPr>
          <w:ilvl w:val="1"/>
          <w:numId w:val="7"/>
        </w:numPr>
        <w:rPr>
          <w:color w:val="FF6600"/>
          <w:sz w:val="28"/>
          <w:szCs w:val="28"/>
        </w:rPr>
      </w:pPr>
      <w:r w:rsidRPr="00906422">
        <w:rPr>
          <w:color w:val="FF6600"/>
          <w:sz w:val="28"/>
          <w:szCs w:val="28"/>
        </w:rPr>
        <w:t>Material</w:t>
      </w:r>
    </w:p>
    <w:p w14:paraId="3DB486FB" w14:textId="77777777" w:rsidR="00CB49D2" w:rsidRPr="00CB49D2" w:rsidRDefault="00CB49D2" w:rsidP="00CB49D2">
      <w:r>
        <w:t>Pri vaji smo uporabili naslednji material:</w:t>
      </w:r>
    </w:p>
    <w:p w14:paraId="51AB25D9" w14:textId="77777777" w:rsidR="00CB49D2" w:rsidRPr="008945F7" w:rsidRDefault="00965E1C" w:rsidP="00CB49D2">
      <w:pPr>
        <w:pStyle w:val="BodyText"/>
        <w:tabs>
          <w:tab w:val="num" w:pos="720"/>
        </w:tabs>
        <w:ind w:left="360"/>
        <w:rPr>
          <w:sz w:val="24"/>
        </w:rPr>
      </w:pPr>
      <w:r>
        <w:rPr>
          <w:sz w:val="24"/>
        </w:rPr>
        <w:pict w14:anchorId="082BCCDA">
          <v:shape id="_x0000_i1026" type="#_x0000_t75" style="width:9.35pt;height:9.35pt" o:bullet="t">
            <v:imagedata r:id="rId8" o:title="bd10266_"/>
          </v:shape>
        </w:pict>
      </w:r>
      <w:r w:rsidR="00CB49D2" w:rsidRPr="008945F7">
        <w:rPr>
          <w:sz w:val="24"/>
        </w:rPr>
        <w:tab/>
        <w:t>zeleni listi (trava, kopriva, teloh, pelargonija,…)</w:t>
      </w:r>
    </w:p>
    <w:p w14:paraId="2DD7C76E" w14:textId="77777777" w:rsidR="00CB49D2" w:rsidRPr="008945F7" w:rsidRDefault="00965E1C" w:rsidP="00CB49D2">
      <w:pPr>
        <w:pStyle w:val="BodyText"/>
        <w:tabs>
          <w:tab w:val="num" w:pos="720"/>
        </w:tabs>
        <w:ind w:left="360"/>
        <w:rPr>
          <w:sz w:val="24"/>
        </w:rPr>
      </w:pPr>
      <w:r>
        <w:rPr>
          <w:sz w:val="24"/>
        </w:rPr>
        <w:pict w14:anchorId="135E72A8">
          <v:shape id="_x0000_i1027" type="#_x0000_t75" style="width:9.35pt;height:9.35pt" o:bullet="t">
            <v:imagedata r:id="rId8" o:title="bd10266_"/>
          </v:shape>
        </w:pict>
      </w:r>
      <w:r w:rsidR="00CB49D2" w:rsidRPr="008945F7">
        <w:rPr>
          <w:sz w:val="24"/>
        </w:rPr>
        <w:tab/>
        <w:t>alkohol (etanol)</w:t>
      </w:r>
    </w:p>
    <w:p w14:paraId="4A0A9962" w14:textId="77777777" w:rsidR="00CB49D2" w:rsidRPr="008945F7" w:rsidRDefault="00965E1C" w:rsidP="00CB49D2">
      <w:pPr>
        <w:pStyle w:val="BodyText"/>
        <w:tabs>
          <w:tab w:val="num" w:pos="720"/>
        </w:tabs>
        <w:ind w:left="360"/>
        <w:rPr>
          <w:sz w:val="24"/>
        </w:rPr>
      </w:pPr>
      <w:r>
        <w:rPr>
          <w:sz w:val="24"/>
        </w:rPr>
        <w:pict w14:anchorId="296157FF">
          <v:shape id="_x0000_i1028" type="#_x0000_t75" style="width:9.35pt;height:9.35pt" o:bullet="t">
            <v:imagedata r:id="rId8" o:title="bd10266_"/>
          </v:shape>
        </w:pict>
      </w:r>
      <w:r w:rsidR="00CB49D2" w:rsidRPr="008945F7">
        <w:rPr>
          <w:sz w:val="24"/>
        </w:rPr>
        <w:tab/>
        <w:t>škarje</w:t>
      </w:r>
    </w:p>
    <w:p w14:paraId="13AB16F3" w14:textId="77777777" w:rsidR="00CB49D2" w:rsidRPr="008945F7" w:rsidRDefault="00965E1C" w:rsidP="00CB49D2">
      <w:pPr>
        <w:pStyle w:val="BodyText"/>
        <w:tabs>
          <w:tab w:val="num" w:pos="720"/>
        </w:tabs>
        <w:ind w:left="360"/>
        <w:rPr>
          <w:sz w:val="24"/>
        </w:rPr>
      </w:pPr>
      <w:r>
        <w:rPr>
          <w:sz w:val="24"/>
        </w:rPr>
        <w:pict w14:anchorId="1679979F">
          <v:shape id="_x0000_i1029" type="#_x0000_t75" style="width:9.35pt;height:9.35pt" o:bullet="t">
            <v:imagedata r:id="rId8" o:title="bd10266_"/>
          </v:shape>
        </w:pict>
      </w:r>
      <w:r w:rsidR="00CB49D2" w:rsidRPr="008945F7">
        <w:rPr>
          <w:sz w:val="24"/>
        </w:rPr>
        <w:tab/>
        <w:t>topilo (8 % acetona, 92 % petroletra )</w:t>
      </w:r>
    </w:p>
    <w:p w14:paraId="259C33A8" w14:textId="77777777" w:rsidR="00CB49D2" w:rsidRPr="008945F7" w:rsidRDefault="00965E1C" w:rsidP="00CB49D2">
      <w:pPr>
        <w:pStyle w:val="BodyText"/>
        <w:tabs>
          <w:tab w:val="num" w:pos="720"/>
        </w:tabs>
        <w:ind w:left="360"/>
        <w:rPr>
          <w:sz w:val="24"/>
        </w:rPr>
      </w:pPr>
      <w:r>
        <w:rPr>
          <w:sz w:val="24"/>
        </w:rPr>
        <w:pict w14:anchorId="51BA7B43">
          <v:shape id="_x0000_i1030" type="#_x0000_t75" style="width:9.35pt;height:9.35pt" o:bullet="t">
            <v:imagedata r:id="rId8" o:title="bd10266_"/>
          </v:shape>
        </w:pict>
      </w:r>
      <w:r w:rsidR="00CB49D2" w:rsidRPr="008945F7">
        <w:rPr>
          <w:sz w:val="24"/>
        </w:rPr>
        <w:tab/>
        <w:t>epruvete</w:t>
      </w:r>
    </w:p>
    <w:p w14:paraId="74768387" w14:textId="77777777" w:rsidR="00CB49D2" w:rsidRPr="008945F7" w:rsidRDefault="00965E1C" w:rsidP="00CB49D2">
      <w:pPr>
        <w:pStyle w:val="BodyText"/>
        <w:tabs>
          <w:tab w:val="num" w:pos="720"/>
        </w:tabs>
        <w:ind w:left="360"/>
        <w:rPr>
          <w:sz w:val="24"/>
        </w:rPr>
      </w:pPr>
      <w:r>
        <w:rPr>
          <w:sz w:val="24"/>
        </w:rPr>
        <w:pict w14:anchorId="7A17A4A2">
          <v:shape id="_x0000_i1031" type="#_x0000_t75" style="width:9.35pt;height:9.35pt" o:bullet="t">
            <v:imagedata r:id="rId8" o:title="bd10266_"/>
          </v:shape>
        </w:pict>
      </w:r>
      <w:r w:rsidR="00CB49D2" w:rsidRPr="008945F7">
        <w:rPr>
          <w:sz w:val="24"/>
        </w:rPr>
        <w:tab/>
        <w:t>vroča vodna kopel</w:t>
      </w:r>
    </w:p>
    <w:p w14:paraId="01A0C789" w14:textId="77777777" w:rsidR="00CB49D2" w:rsidRPr="008945F7" w:rsidRDefault="00965E1C" w:rsidP="00CB49D2">
      <w:pPr>
        <w:pStyle w:val="BodyText"/>
        <w:tabs>
          <w:tab w:val="num" w:pos="720"/>
        </w:tabs>
        <w:ind w:left="360"/>
        <w:rPr>
          <w:sz w:val="24"/>
        </w:rPr>
      </w:pPr>
      <w:r>
        <w:rPr>
          <w:sz w:val="24"/>
        </w:rPr>
        <w:pict w14:anchorId="7813DF3F">
          <v:shape id="_x0000_i1032" type="#_x0000_t75" style="width:9.35pt;height:9.35pt" o:bullet="t">
            <v:imagedata r:id="rId8" o:title="bd10266_"/>
          </v:shape>
        </w:pict>
      </w:r>
      <w:r w:rsidR="00CB49D2" w:rsidRPr="008945F7">
        <w:rPr>
          <w:sz w:val="24"/>
        </w:rPr>
        <w:tab/>
        <w:t>pipeta</w:t>
      </w:r>
    </w:p>
    <w:p w14:paraId="10137F0E" w14:textId="77777777" w:rsidR="00CB49D2" w:rsidRPr="008945F7" w:rsidRDefault="00965E1C" w:rsidP="00CB49D2">
      <w:pPr>
        <w:pStyle w:val="BodyText"/>
        <w:tabs>
          <w:tab w:val="num" w:pos="720"/>
        </w:tabs>
        <w:ind w:left="360"/>
        <w:rPr>
          <w:sz w:val="24"/>
        </w:rPr>
      </w:pPr>
      <w:r>
        <w:rPr>
          <w:sz w:val="24"/>
        </w:rPr>
        <w:pict w14:anchorId="2D687298">
          <v:shape id="_x0000_i1033" type="#_x0000_t75" style="width:9.35pt;height:9.35pt" o:bullet="t">
            <v:imagedata r:id="rId8" o:title="bd10266_"/>
          </v:shape>
        </w:pict>
      </w:r>
      <w:r w:rsidR="00CB49D2" w:rsidRPr="008945F7">
        <w:rPr>
          <w:sz w:val="24"/>
        </w:rPr>
        <w:tab/>
        <w:t>velika epruveta ali stekleni valj z zamaškom</w:t>
      </w:r>
    </w:p>
    <w:p w14:paraId="56FDFCF9" w14:textId="77777777" w:rsidR="00CB49D2" w:rsidRPr="008945F7" w:rsidRDefault="00965E1C" w:rsidP="00CB49D2">
      <w:pPr>
        <w:pStyle w:val="BodyText"/>
        <w:tabs>
          <w:tab w:val="num" w:pos="720"/>
        </w:tabs>
        <w:ind w:left="360"/>
        <w:rPr>
          <w:sz w:val="24"/>
        </w:rPr>
      </w:pPr>
      <w:r>
        <w:rPr>
          <w:sz w:val="24"/>
        </w:rPr>
        <w:pict w14:anchorId="1B00EAB1">
          <v:shape id="_x0000_i1034" type="#_x0000_t75" style="width:9.35pt;height:9.35pt" o:bullet="t">
            <v:imagedata r:id="rId8" o:title="bd10266_"/>
          </v:shape>
        </w:pict>
      </w:r>
      <w:r w:rsidR="00CB49D2" w:rsidRPr="008945F7">
        <w:rPr>
          <w:sz w:val="24"/>
        </w:rPr>
        <w:tab/>
        <w:t>petrijevka</w:t>
      </w:r>
    </w:p>
    <w:p w14:paraId="68DECD56" w14:textId="77777777" w:rsidR="00CB49D2" w:rsidRPr="008945F7" w:rsidRDefault="00965E1C" w:rsidP="00CB49D2">
      <w:pPr>
        <w:pStyle w:val="BodyText"/>
        <w:tabs>
          <w:tab w:val="num" w:pos="720"/>
        </w:tabs>
        <w:ind w:left="360"/>
        <w:rPr>
          <w:sz w:val="24"/>
        </w:rPr>
      </w:pPr>
      <w:r>
        <w:rPr>
          <w:sz w:val="24"/>
        </w:rPr>
        <w:pict w14:anchorId="0D3847FE">
          <v:shape id="_x0000_i1035" type="#_x0000_t75" style="width:9.35pt;height:9.35pt" o:bullet="t">
            <v:imagedata r:id="rId8" o:title="bd10266_"/>
          </v:shape>
        </w:pict>
      </w:r>
      <w:r w:rsidR="00CB49D2" w:rsidRPr="008945F7">
        <w:rPr>
          <w:sz w:val="24"/>
        </w:rPr>
        <w:tab/>
        <w:t>okrogli filtrirni papir</w:t>
      </w:r>
    </w:p>
    <w:p w14:paraId="46783B8D" w14:textId="77777777" w:rsidR="00CB49D2" w:rsidRPr="008945F7" w:rsidRDefault="00965E1C" w:rsidP="00CB49D2">
      <w:pPr>
        <w:pStyle w:val="BodyText"/>
        <w:tabs>
          <w:tab w:val="num" w:pos="720"/>
        </w:tabs>
        <w:ind w:left="360"/>
        <w:rPr>
          <w:sz w:val="24"/>
        </w:rPr>
      </w:pPr>
      <w:r>
        <w:rPr>
          <w:sz w:val="24"/>
        </w:rPr>
        <w:pict w14:anchorId="432E9DE3">
          <v:shape id="_x0000_i1036" type="#_x0000_t75" style="width:9.35pt;height:9.35pt" o:bullet="t">
            <v:imagedata r:id="rId8" o:title="bd10266_"/>
          </v:shape>
        </w:pict>
      </w:r>
      <w:r w:rsidR="00CB49D2" w:rsidRPr="008945F7">
        <w:rPr>
          <w:sz w:val="24"/>
        </w:rPr>
        <w:tab/>
        <w:t>kuhalnik</w:t>
      </w:r>
    </w:p>
    <w:p w14:paraId="0D916BDD" w14:textId="77777777" w:rsidR="00CB49D2" w:rsidRPr="008945F7" w:rsidRDefault="00965E1C" w:rsidP="00CB49D2">
      <w:pPr>
        <w:pStyle w:val="BodyText"/>
        <w:tabs>
          <w:tab w:val="num" w:pos="720"/>
        </w:tabs>
        <w:ind w:left="360"/>
        <w:rPr>
          <w:sz w:val="24"/>
        </w:rPr>
      </w:pPr>
      <w:r>
        <w:rPr>
          <w:sz w:val="24"/>
        </w:rPr>
        <w:pict w14:anchorId="6E6BD34C">
          <v:shape id="_x0000_i1037" type="#_x0000_t75" style="width:9.35pt;height:9.35pt" o:bullet="t">
            <v:imagedata r:id="rId8" o:title="bd10266_"/>
          </v:shape>
        </w:pict>
      </w:r>
      <w:r w:rsidR="00CB49D2" w:rsidRPr="008945F7">
        <w:rPr>
          <w:sz w:val="24"/>
        </w:rPr>
        <w:tab/>
        <w:t>držalo za epruvete</w:t>
      </w:r>
    </w:p>
    <w:p w14:paraId="1EE3B662" w14:textId="77777777" w:rsidR="00CB49D2" w:rsidRPr="008945F7" w:rsidRDefault="00965E1C" w:rsidP="00CB49D2">
      <w:pPr>
        <w:pStyle w:val="BodyText"/>
        <w:tabs>
          <w:tab w:val="num" w:pos="720"/>
        </w:tabs>
        <w:ind w:left="360"/>
        <w:rPr>
          <w:sz w:val="24"/>
        </w:rPr>
      </w:pPr>
      <w:r>
        <w:rPr>
          <w:sz w:val="24"/>
        </w:rPr>
        <w:pict w14:anchorId="3995EF8A">
          <v:shape id="_x0000_i1038" type="#_x0000_t75" style="width:9.35pt;height:9.35pt" o:bullet="t">
            <v:imagedata r:id="rId8" o:title="bd10266_"/>
          </v:shape>
        </w:pict>
      </w:r>
      <w:r w:rsidR="00CB49D2" w:rsidRPr="008945F7">
        <w:rPr>
          <w:sz w:val="24"/>
        </w:rPr>
        <w:tab/>
        <w:t>stojalo za epruvete</w:t>
      </w:r>
    </w:p>
    <w:p w14:paraId="20D890D1" w14:textId="77777777" w:rsidR="00CB49D2" w:rsidRPr="008945F7" w:rsidRDefault="00965E1C" w:rsidP="00CB49D2">
      <w:pPr>
        <w:pStyle w:val="BodyText"/>
        <w:tabs>
          <w:tab w:val="num" w:pos="720"/>
        </w:tabs>
        <w:ind w:left="360"/>
        <w:rPr>
          <w:sz w:val="24"/>
        </w:rPr>
      </w:pPr>
      <w:r>
        <w:rPr>
          <w:sz w:val="24"/>
        </w:rPr>
        <w:pict w14:anchorId="48134E62">
          <v:shape id="_x0000_i1039" type="#_x0000_t75" style="width:9.35pt;height:9.35pt" o:bullet="t">
            <v:imagedata r:id="rId8" o:title="bd10266_"/>
          </v:shape>
        </w:pict>
      </w:r>
      <w:r w:rsidR="00CB49D2" w:rsidRPr="008945F7">
        <w:rPr>
          <w:sz w:val="24"/>
        </w:rPr>
        <w:tab/>
        <w:t>urno steklo</w:t>
      </w:r>
    </w:p>
    <w:p w14:paraId="2F3852C8" w14:textId="77777777" w:rsidR="00CB49D2" w:rsidRPr="008945F7" w:rsidRDefault="00965E1C" w:rsidP="00CB49D2">
      <w:pPr>
        <w:pStyle w:val="BodyText"/>
        <w:tabs>
          <w:tab w:val="num" w:pos="720"/>
        </w:tabs>
        <w:ind w:left="360"/>
        <w:rPr>
          <w:sz w:val="24"/>
        </w:rPr>
      </w:pPr>
      <w:r>
        <w:rPr>
          <w:sz w:val="24"/>
        </w:rPr>
        <w:pict w14:anchorId="27B2E9DC">
          <v:shape id="_x0000_i1040" type="#_x0000_t75" style="width:9.35pt;height:9.35pt" o:bullet="t">
            <v:imagedata r:id="rId8" o:title="bd10266_"/>
          </v:shape>
        </w:pict>
      </w:r>
      <w:r w:rsidR="00CB49D2" w:rsidRPr="008945F7">
        <w:rPr>
          <w:sz w:val="24"/>
        </w:rPr>
        <w:tab/>
        <w:t>kosem vate</w:t>
      </w:r>
    </w:p>
    <w:p w14:paraId="1ECC869E" w14:textId="77777777" w:rsidR="00CB49D2" w:rsidRPr="008945F7" w:rsidRDefault="00965E1C" w:rsidP="00CB49D2">
      <w:pPr>
        <w:pStyle w:val="BodyText"/>
        <w:tabs>
          <w:tab w:val="num" w:pos="720"/>
        </w:tabs>
        <w:ind w:left="360"/>
        <w:rPr>
          <w:sz w:val="24"/>
        </w:rPr>
      </w:pPr>
      <w:r>
        <w:rPr>
          <w:sz w:val="24"/>
        </w:rPr>
        <w:pict w14:anchorId="15C251C0">
          <v:shape id="_x0000_i1041" type="#_x0000_t75" style="width:9.35pt;height:9.35pt" o:bullet="t">
            <v:imagedata r:id="rId8" o:title="bd10266_"/>
          </v:shape>
        </w:pict>
      </w:r>
      <w:r w:rsidR="00CB49D2" w:rsidRPr="008945F7">
        <w:rPr>
          <w:sz w:val="24"/>
        </w:rPr>
        <w:tab/>
        <w:t>kremenčev pesek</w:t>
      </w:r>
    </w:p>
    <w:p w14:paraId="27552B93" w14:textId="77777777" w:rsidR="004C32BA" w:rsidRDefault="004C32BA" w:rsidP="004C32BA">
      <w:pPr>
        <w:rPr>
          <w:sz w:val="10"/>
          <w:szCs w:val="10"/>
        </w:rPr>
      </w:pPr>
    </w:p>
    <w:p w14:paraId="09756785" w14:textId="77777777" w:rsidR="005426EE" w:rsidRDefault="005426EE" w:rsidP="004C32BA">
      <w:pPr>
        <w:rPr>
          <w:sz w:val="10"/>
          <w:szCs w:val="10"/>
        </w:rPr>
      </w:pPr>
    </w:p>
    <w:p w14:paraId="781106DF" w14:textId="77777777" w:rsidR="005426EE" w:rsidRDefault="005426EE" w:rsidP="004C32BA">
      <w:pPr>
        <w:rPr>
          <w:sz w:val="10"/>
          <w:szCs w:val="10"/>
        </w:rPr>
      </w:pPr>
    </w:p>
    <w:p w14:paraId="404183A3" w14:textId="77777777" w:rsidR="005426EE" w:rsidRDefault="005426EE" w:rsidP="004C32BA">
      <w:pPr>
        <w:rPr>
          <w:sz w:val="10"/>
          <w:szCs w:val="10"/>
        </w:rPr>
      </w:pPr>
    </w:p>
    <w:p w14:paraId="2C63C9F9" w14:textId="77777777" w:rsidR="005426EE" w:rsidRDefault="005426EE" w:rsidP="004C32BA">
      <w:pPr>
        <w:rPr>
          <w:sz w:val="10"/>
          <w:szCs w:val="10"/>
        </w:rPr>
      </w:pPr>
    </w:p>
    <w:p w14:paraId="0B48336C" w14:textId="77777777" w:rsidR="005426EE" w:rsidRPr="00E64E90" w:rsidRDefault="005426EE" w:rsidP="004C32BA">
      <w:pPr>
        <w:rPr>
          <w:sz w:val="10"/>
          <w:szCs w:val="10"/>
        </w:rPr>
      </w:pPr>
    </w:p>
    <w:p w14:paraId="6BE9612A" w14:textId="77777777" w:rsidR="00687358" w:rsidRPr="00906422" w:rsidRDefault="00687358" w:rsidP="00687358">
      <w:pPr>
        <w:numPr>
          <w:ilvl w:val="1"/>
          <w:numId w:val="7"/>
        </w:numPr>
        <w:rPr>
          <w:color w:val="FF6600"/>
          <w:sz w:val="28"/>
          <w:szCs w:val="28"/>
        </w:rPr>
      </w:pPr>
      <w:r w:rsidRPr="00906422">
        <w:rPr>
          <w:color w:val="FF6600"/>
          <w:sz w:val="28"/>
          <w:szCs w:val="28"/>
        </w:rPr>
        <w:lastRenderedPageBreak/>
        <w:t>Postopek</w:t>
      </w:r>
    </w:p>
    <w:p w14:paraId="73418B88" w14:textId="77777777" w:rsidR="00687358" w:rsidRDefault="00687358" w:rsidP="00687358">
      <w:pPr>
        <w:rPr>
          <w:sz w:val="16"/>
          <w:szCs w:val="16"/>
        </w:rPr>
      </w:pPr>
    </w:p>
    <w:p w14:paraId="3492C33D" w14:textId="77777777" w:rsidR="00586B87" w:rsidRPr="004D4884" w:rsidRDefault="004D4884" w:rsidP="00687358">
      <w:pPr>
        <w:rPr>
          <w:b/>
        </w:rPr>
      </w:pPr>
      <w:r w:rsidRPr="004D4884">
        <w:rPr>
          <w:b/>
        </w:rPr>
        <w:t>Najprej je laborantka naredila listni ekstrakt:</w:t>
      </w:r>
    </w:p>
    <w:p w14:paraId="7D58C51C" w14:textId="77777777" w:rsidR="004D4884" w:rsidRDefault="004D4884" w:rsidP="00687358">
      <w:r>
        <w:t xml:space="preserve">- Drobno je zrezala približno </w:t>
      </w:r>
      <w:smartTag w:uri="urn:schemas-microsoft-com:office:smarttags" w:element="metricconverter">
        <w:smartTagPr>
          <w:attr w:name="ProductID" w:val="10 g"/>
        </w:smartTagPr>
        <w:r>
          <w:t>10 g</w:t>
        </w:r>
      </w:smartTag>
      <w:r>
        <w:t xml:space="preserve"> zelenih listov, jih dala v terilnico, dodala malo kremenčevega peska in dobro strla.</w:t>
      </w:r>
    </w:p>
    <w:p w14:paraId="518ECE17" w14:textId="77777777" w:rsidR="004D4884" w:rsidRDefault="004D4884" w:rsidP="00687358">
      <w:r>
        <w:t xml:space="preserve">- Nato je te liste dala v epruveto, dodala 4 ml acetona, dobro pretresla in pustila stati 10 minut. </w:t>
      </w:r>
    </w:p>
    <w:p w14:paraId="6E851933" w14:textId="77777777" w:rsidR="004D4884" w:rsidRDefault="004D4884" w:rsidP="00687358">
      <w:r>
        <w:t>- Po 10 minutah je dodala še 4 ml vode in ponovno pretresla.</w:t>
      </w:r>
    </w:p>
    <w:p w14:paraId="0324B95C" w14:textId="77777777" w:rsidR="004D4884" w:rsidRDefault="004D4884" w:rsidP="00687358">
      <w:r>
        <w:t xml:space="preserve">- Nato je dodala 3 ml petroletra in vse skupaj močno pretresla. Pustila je stati toliko časa, dokler se pigmenti v zgornji plasti niso ločili. </w:t>
      </w:r>
    </w:p>
    <w:p w14:paraId="32E7AD67" w14:textId="77777777" w:rsidR="004D4884" w:rsidRDefault="004D4884" w:rsidP="00687358">
      <w:r>
        <w:t>-Ko so se pigmenti v zgornji plasti ločili, je laborantka ta ekstrakt odpipetirala v drugo epruveto.</w:t>
      </w:r>
    </w:p>
    <w:p w14:paraId="7CF41DFC" w14:textId="77777777" w:rsidR="004D4884" w:rsidRDefault="004D4884" w:rsidP="00687358"/>
    <w:p w14:paraId="3C2F4E06" w14:textId="77777777" w:rsidR="004D4884" w:rsidRDefault="004D4884" w:rsidP="00687358">
      <w:pPr>
        <w:rPr>
          <w:b/>
        </w:rPr>
      </w:pPr>
      <w:r>
        <w:rPr>
          <w:b/>
        </w:rPr>
        <w:t>Od tukaj naprej je pa naše delo:</w:t>
      </w:r>
    </w:p>
    <w:p w14:paraId="7DD11138" w14:textId="77777777" w:rsidR="004D4884" w:rsidRDefault="004D4884" w:rsidP="00687358">
      <w:r>
        <w:rPr>
          <w:b/>
        </w:rPr>
        <w:t>-</w:t>
      </w:r>
      <w:r w:rsidR="00C63DAF">
        <w:t>Iz kromatografskega papirja smo dobili izrezan krog, ki je bil malo večji od pokrova petrijevke.</w:t>
      </w:r>
    </w:p>
    <w:p w14:paraId="588E97C4" w14:textId="77777777" w:rsidR="00C63DAF" w:rsidRDefault="00C63DAF" w:rsidP="00687358">
      <w:r>
        <w:t>-S kapilaro smo nanašali ekstrakt v sredino kroga, vedno na isto točko. Med vsakim nanosom smo počakali nekaj sekund, da se je ekstrakt posušil. Ekstrakt smo nanašali toliko časa, da smo v sredini kromatografskega papirja dobili temno zelen krog (približno 100 nanosov).</w:t>
      </w:r>
    </w:p>
    <w:p w14:paraId="71610EF2" w14:textId="77777777" w:rsidR="00C63DAF" w:rsidRDefault="00C63DAF" w:rsidP="00687358">
      <w:r>
        <w:t>-Nato smo počakali, da se je ekstrakt posušil, in v sredini kroga smo naredili luknjico in vanjo vložili zvitek iz kromatografskega papirja.</w:t>
      </w:r>
    </w:p>
    <w:p w14:paraId="33874477" w14:textId="77777777" w:rsidR="00C63DAF" w:rsidRDefault="00C63DAF" w:rsidP="00687358">
      <w:r>
        <w:t>-V petrijevko smo nalili topilo, kromatografski papir položili na petrijevko tako, da je bil zvitek iz papirja v topilu. Pokrili smo petrijevko in počakali toliko časa, da je topilo doseglo rob kromatografskega papirja oz. rob dan petrijevke.</w:t>
      </w:r>
    </w:p>
    <w:p w14:paraId="675A4818" w14:textId="77777777" w:rsidR="00C63DAF" w:rsidRPr="004D4884" w:rsidRDefault="00C63DAF" w:rsidP="00687358">
      <w:r>
        <w:t xml:space="preserve">-Kromatogram smo vzeli iz petrijevke in ga posušili na zraku. </w:t>
      </w:r>
    </w:p>
    <w:p w14:paraId="0D8CA9C6" w14:textId="77777777" w:rsidR="00906422" w:rsidRPr="00E64E90" w:rsidRDefault="00906422" w:rsidP="00687358">
      <w:pPr>
        <w:rPr>
          <w:sz w:val="36"/>
          <w:szCs w:val="36"/>
        </w:rPr>
      </w:pPr>
    </w:p>
    <w:p w14:paraId="6859B75E" w14:textId="77777777" w:rsidR="00586B87" w:rsidRPr="00906422" w:rsidRDefault="00586B87" w:rsidP="00586B87">
      <w:pPr>
        <w:numPr>
          <w:ilvl w:val="0"/>
          <w:numId w:val="6"/>
        </w:numPr>
        <w:rPr>
          <w:b/>
          <w:color w:val="800080"/>
          <w:sz w:val="32"/>
          <w:szCs w:val="32"/>
        </w:rPr>
      </w:pPr>
      <w:r w:rsidRPr="00906422">
        <w:rPr>
          <w:b/>
          <w:color w:val="800080"/>
          <w:sz w:val="32"/>
          <w:szCs w:val="32"/>
        </w:rPr>
        <w:t>REZULTATI</w:t>
      </w:r>
    </w:p>
    <w:p w14:paraId="54DC71F4" w14:textId="77777777" w:rsidR="003851B2" w:rsidRPr="00E64E90" w:rsidRDefault="003851B2" w:rsidP="00586B87">
      <w:pPr>
        <w:rPr>
          <w:b/>
          <w:sz w:val="36"/>
          <w:szCs w:val="36"/>
        </w:rPr>
      </w:pPr>
    </w:p>
    <w:p w14:paraId="280C918E" w14:textId="77777777" w:rsidR="00586B87" w:rsidRPr="00970E77" w:rsidRDefault="00C63DAF" w:rsidP="00586B87">
      <w:pPr>
        <w:numPr>
          <w:ilvl w:val="1"/>
          <w:numId w:val="8"/>
        </w:numPr>
        <w:rPr>
          <w:sz w:val="28"/>
          <w:szCs w:val="28"/>
        </w:rPr>
      </w:pPr>
      <w:r>
        <w:rPr>
          <w:color w:val="FF6600"/>
          <w:sz w:val="28"/>
          <w:szCs w:val="28"/>
        </w:rPr>
        <w:t>Kromatogram</w:t>
      </w:r>
    </w:p>
    <w:p w14:paraId="0538CE5B" w14:textId="77777777" w:rsidR="00970E77" w:rsidRDefault="00970E77" w:rsidP="00970E77">
      <w:pPr>
        <w:rPr>
          <w:color w:val="FF6600"/>
          <w:sz w:val="28"/>
          <w:szCs w:val="28"/>
        </w:rPr>
      </w:pPr>
    </w:p>
    <w:p w14:paraId="6F511D65" w14:textId="77777777" w:rsidR="00970E77" w:rsidRDefault="00970E77" w:rsidP="00970E77">
      <w:pPr>
        <w:rPr>
          <w:color w:val="FF6600"/>
          <w:sz w:val="28"/>
          <w:szCs w:val="28"/>
        </w:rPr>
      </w:pPr>
    </w:p>
    <w:p w14:paraId="15E1AF91" w14:textId="77777777" w:rsidR="00970E77" w:rsidRDefault="00970E77" w:rsidP="00970E77">
      <w:pPr>
        <w:rPr>
          <w:color w:val="FF6600"/>
          <w:sz w:val="28"/>
          <w:szCs w:val="28"/>
        </w:rPr>
      </w:pPr>
    </w:p>
    <w:p w14:paraId="0E191B88" w14:textId="77777777" w:rsidR="00970E77" w:rsidRDefault="00970E77" w:rsidP="00970E77">
      <w:pPr>
        <w:rPr>
          <w:color w:val="FF6600"/>
          <w:sz w:val="28"/>
          <w:szCs w:val="28"/>
        </w:rPr>
      </w:pPr>
    </w:p>
    <w:p w14:paraId="7441D950" w14:textId="77777777" w:rsidR="00970E77" w:rsidRDefault="00970E77" w:rsidP="00970E77">
      <w:pPr>
        <w:rPr>
          <w:color w:val="FF6600"/>
          <w:sz w:val="28"/>
          <w:szCs w:val="28"/>
        </w:rPr>
      </w:pPr>
    </w:p>
    <w:p w14:paraId="1D3AD903" w14:textId="77777777" w:rsidR="00970E77" w:rsidRDefault="00970E77" w:rsidP="00970E77">
      <w:pPr>
        <w:rPr>
          <w:color w:val="FF6600"/>
          <w:sz w:val="28"/>
          <w:szCs w:val="28"/>
        </w:rPr>
      </w:pPr>
    </w:p>
    <w:p w14:paraId="75A400CF" w14:textId="77777777" w:rsidR="00970E77" w:rsidRDefault="00970E77" w:rsidP="00970E77">
      <w:pPr>
        <w:rPr>
          <w:color w:val="FF6600"/>
          <w:sz w:val="28"/>
          <w:szCs w:val="28"/>
        </w:rPr>
      </w:pPr>
    </w:p>
    <w:p w14:paraId="2FBFF24C" w14:textId="77777777" w:rsidR="00970E77" w:rsidRDefault="00970E77" w:rsidP="00970E77">
      <w:pPr>
        <w:rPr>
          <w:color w:val="FF6600"/>
          <w:sz w:val="28"/>
          <w:szCs w:val="28"/>
        </w:rPr>
      </w:pPr>
    </w:p>
    <w:p w14:paraId="71BF1311" w14:textId="77777777" w:rsidR="00970E77" w:rsidRDefault="00970E77" w:rsidP="00970E77">
      <w:pPr>
        <w:rPr>
          <w:color w:val="FF6600"/>
          <w:sz w:val="28"/>
          <w:szCs w:val="28"/>
        </w:rPr>
      </w:pPr>
    </w:p>
    <w:p w14:paraId="4A4B5BA0" w14:textId="77777777" w:rsidR="005426EE" w:rsidRDefault="005426EE" w:rsidP="00970E77">
      <w:pPr>
        <w:rPr>
          <w:color w:val="FF6600"/>
          <w:sz w:val="28"/>
          <w:szCs w:val="28"/>
        </w:rPr>
      </w:pPr>
    </w:p>
    <w:p w14:paraId="4806EB0E" w14:textId="77777777" w:rsidR="005426EE" w:rsidRDefault="005426EE" w:rsidP="00970E77">
      <w:pPr>
        <w:rPr>
          <w:color w:val="FF6600"/>
          <w:sz w:val="28"/>
          <w:szCs w:val="28"/>
        </w:rPr>
      </w:pPr>
    </w:p>
    <w:p w14:paraId="4C74616F" w14:textId="77777777" w:rsidR="005426EE" w:rsidRDefault="005426EE" w:rsidP="00970E77">
      <w:pPr>
        <w:rPr>
          <w:color w:val="FF6600"/>
          <w:sz w:val="28"/>
          <w:szCs w:val="28"/>
        </w:rPr>
      </w:pPr>
    </w:p>
    <w:p w14:paraId="27CAC800" w14:textId="77777777" w:rsidR="005426EE" w:rsidRDefault="005426EE" w:rsidP="00970E77">
      <w:pPr>
        <w:rPr>
          <w:color w:val="FF6600"/>
          <w:sz w:val="28"/>
          <w:szCs w:val="28"/>
        </w:rPr>
      </w:pPr>
    </w:p>
    <w:p w14:paraId="29677853" w14:textId="77777777" w:rsidR="00970E77" w:rsidRDefault="00970E77" w:rsidP="00970E77">
      <w:pPr>
        <w:rPr>
          <w:color w:val="FF6600"/>
          <w:sz w:val="28"/>
          <w:szCs w:val="28"/>
        </w:rPr>
      </w:pPr>
    </w:p>
    <w:p w14:paraId="017FD735" w14:textId="77777777" w:rsidR="00970E77" w:rsidRDefault="00970E77" w:rsidP="00970E77">
      <w:pPr>
        <w:rPr>
          <w:color w:val="FF6600"/>
          <w:sz w:val="28"/>
          <w:szCs w:val="28"/>
        </w:rPr>
      </w:pPr>
    </w:p>
    <w:p w14:paraId="206FB192" w14:textId="77777777" w:rsidR="00970E77" w:rsidRDefault="00970E77" w:rsidP="00970E77">
      <w:pPr>
        <w:rPr>
          <w:color w:val="FF6600"/>
          <w:sz w:val="28"/>
          <w:szCs w:val="28"/>
        </w:rPr>
      </w:pPr>
    </w:p>
    <w:p w14:paraId="77FBF30C" w14:textId="77777777" w:rsidR="00970E77" w:rsidRDefault="00970E77" w:rsidP="00970E77">
      <w:pPr>
        <w:rPr>
          <w:color w:val="FF6600"/>
          <w:sz w:val="28"/>
          <w:szCs w:val="28"/>
        </w:rPr>
      </w:pPr>
    </w:p>
    <w:p w14:paraId="17A803DE" w14:textId="77777777" w:rsidR="00970E77" w:rsidRDefault="00970E77" w:rsidP="00970E77">
      <w:pPr>
        <w:rPr>
          <w:color w:val="FF6600"/>
          <w:sz w:val="28"/>
          <w:szCs w:val="28"/>
        </w:rPr>
      </w:pPr>
    </w:p>
    <w:p w14:paraId="23A9181E" w14:textId="77777777" w:rsidR="00970E77" w:rsidRPr="00970E77" w:rsidRDefault="00970E77" w:rsidP="00970E77">
      <w:pPr>
        <w:numPr>
          <w:ilvl w:val="1"/>
          <w:numId w:val="8"/>
        </w:numPr>
        <w:rPr>
          <w:sz w:val="28"/>
          <w:szCs w:val="28"/>
        </w:rPr>
      </w:pPr>
      <w:r>
        <w:rPr>
          <w:color w:val="FF6600"/>
          <w:sz w:val="28"/>
          <w:szCs w:val="28"/>
        </w:rPr>
        <w:lastRenderedPageBreak/>
        <w:t>Retencijski faktor</w:t>
      </w:r>
    </w:p>
    <w:p w14:paraId="290F00C8" w14:textId="77777777" w:rsidR="00970E77" w:rsidRDefault="00970E77" w:rsidP="00970E77">
      <w:pPr>
        <w:pStyle w:val="BodyText"/>
        <w:rPr>
          <w:sz w:val="28"/>
        </w:rPr>
      </w:pPr>
    </w:p>
    <w:p w14:paraId="3F9DAFE1" w14:textId="77777777" w:rsidR="00970E77" w:rsidRDefault="00970E77" w:rsidP="00970E77">
      <w:pPr>
        <w:pStyle w:val="BodyText"/>
        <w:rPr>
          <w:sz w:val="24"/>
        </w:rPr>
      </w:pPr>
      <w:r w:rsidRPr="008945F7">
        <w:rPr>
          <w:sz w:val="24"/>
        </w:rPr>
        <w:t>Za vsako barvilo smo izračunali Rf (retencijski faktor), ki so prikazani v tabeli.</w:t>
      </w:r>
      <w:r>
        <w:rPr>
          <w:sz w:val="24"/>
        </w:rPr>
        <w:t xml:space="preserve"> Retencijski faktor je hitrost, s katero se giblje določena snov po kromatografskem papirju, v primerjavi s hitrostjo, s katero se giblje topilo.</w:t>
      </w:r>
    </w:p>
    <w:p w14:paraId="1F711F8F" w14:textId="77777777" w:rsidR="00970E77" w:rsidRDefault="00970E77" w:rsidP="00970E77">
      <w:pPr>
        <w:pStyle w:val="BodyText"/>
        <w:rPr>
          <w:sz w:val="24"/>
        </w:rPr>
      </w:pPr>
    </w:p>
    <w:p w14:paraId="51D47C1A" w14:textId="77777777" w:rsidR="00970E77" w:rsidRDefault="00970E77" w:rsidP="00970E77">
      <w:r>
        <w:t>Rf = pot, ki jo preide posamezno barvilo</w:t>
      </w:r>
      <w:r w:rsidRPr="00A11FEE">
        <w:rPr>
          <w:sz w:val="36"/>
          <w:szCs w:val="36"/>
        </w:rPr>
        <w:t xml:space="preserve"> /</w:t>
      </w:r>
      <w:r>
        <w:t xml:space="preserve"> pot, ki jo preide topilo</w:t>
      </w:r>
    </w:p>
    <w:p w14:paraId="5FA9D267" w14:textId="77777777" w:rsidR="00970E77" w:rsidRDefault="00970E77" w:rsidP="00970E77">
      <w:r>
        <w:t>Retencijski faktor ima vrednost 1 ali pa je manjši od 1, vendar v vsakem primeru večji od 0. Razdalja, ki jo preide snov, je razdalja od startnega mesta (od srede kroga) do sredine določene barvne lise.</w:t>
      </w:r>
    </w:p>
    <w:p w14:paraId="10F994E9" w14:textId="77777777" w:rsidR="00970E77" w:rsidRDefault="00970E77" w:rsidP="00970E77">
      <w:pPr>
        <w:pStyle w:val="BodyText"/>
        <w:rPr>
          <w:sz w:val="24"/>
        </w:rPr>
      </w:pPr>
    </w:p>
    <w:p w14:paraId="51D259CD" w14:textId="77777777" w:rsidR="00970E77" w:rsidRDefault="00970E77" w:rsidP="00970E77">
      <w:pPr>
        <w:pStyle w:val="BodyText"/>
        <w:rPr>
          <w:sz w:val="24"/>
        </w:rPr>
      </w:pPr>
    </w:p>
    <w:p w14:paraId="0DCBFF4B" w14:textId="77777777" w:rsidR="00970E77" w:rsidRPr="008945F7" w:rsidRDefault="00970E77" w:rsidP="00970E77">
      <w:pPr>
        <w:pStyle w:val="BodyText"/>
        <w:rPr>
          <w:sz w:val="24"/>
        </w:rPr>
      </w:pPr>
      <w:r>
        <w:rPr>
          <w:sz w:val="24"/>
        </w:rPr>
        <w:t>Tabela 1: Retencijski faktor za barvne lise na kromatogramu</w:t>
      </w:r>
    </w:p>
    <w:p w14:paraId="660D9059" w14:textId="77777777" w:rsidR="00970E77" w:rsidRDefault="00970E77" w:rsidP="00970E77">
      <w:pPr>
        <w:pStyle w:val="BodyText"/>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59"/>
        <w:gridCol w:w="2831"/>
        <w:gridCol w:w="3222"/>
      </w:tblGrid>
      <w:tr w:rsidR="00970E77" w:rsidRPr="00736FF5" w14:paraId="69337C33" w14:textId="77777777" w:rsidTr="00274F19">
        <w:tc>
          <w:tcPr>
            <w:tcW w:w="3159" w:type="dxa"/>
          </w:tcPr>
          <w:p w14:paraId="316797B3" w14:textId="77777777" w:rsidR="00970E77" w:rsidRPr="00736FF5" w:rsidRDefault="00970E77" w:rsidP="00274F19">
            <w:pPr>
              <w:pStyle w:val="BodyText"/>
              <w:tabs>
                <w:tab w:val="num" w:pos="0"/>
              </w:tabs>
              <w:jc w:val="center"/>
              <w:rPr>
                <w:color w:val="008000"/>
                <w:sz w:val="24"/>
              </w:rPr>
            </w:pPr>
            <w:r>
              <w:rPr>
                <w:color w:val="008000"/>
                <w:sz w:val="24"/>
              </w:rPr>
              <w:t xml:space="preserve">ime </w:t>
            </w:r>
            <w:r w:rsidRPr="00736FF5">
              <w:rPr>
                <w:color w:val="008000"/>
                <w:sz w:val="24"/>
              </w:rPr>
              <w:t>pigment</w:t>
            </w:r>
            <w:r>
              <w:rPr>
                <w:color w:val="008000"/>
                <w:sz w:val="24"/>
              </w:rPr>
              <w:t>a</w:t>
            </w:r>
          </w:p>
        </w:tc>
        <w:tc>
          <w:tcPr>
            <w:tcW w:w="2831" w:type="dxa"/>
          </w:tcPr>
          <w:p w14:paraId="6E33810C" w14:textId="77777777" w:rsidR="00970E77" w:rsidRPr="00736FF5" w:rsidRDefault="00970E77" w:rsidP="00274F19">
            <w:pPr>
              <w:pStyle w:val="BodyText"/>
              <w:tabs>
                <w:tab w:val="num" w:pos="0"/>
              </w:tabs>
              <w:jc w:val="center"/>
              <w:rPr>
                <w:color w:val="008000"/>
                <w:sz w:val="24"/>
              </w:rPr>
            </w:pPr>
            <w:r>
              <w:rPr>
                <w:color w:val="008000"/>
                <w:sz w:val="24"/>
              </w:rPr>
              <w:t>barva</w:t>
            </w:r>
          </w:p>
        </w:tc>
        <w:tc>
          <w:tcPr>
            <w:tcW w:w="3222" w:type="dxa"/>
          </w:tcPr>
          <w:p w14:paraId="48EA8D17" w14:textId="77777777" w:rsidR="00970E77" w:rsidRPr="00736FF5" w:rsidRDefault="00970E77" w:rsidP="00274F19">
            <w:pPr>
              <w:pStyle w:val="BodyText"/>
              <w:tabs>
                <w:tab w:val="num" w:pos="0"/>
              </w:tabs>
              <w:jc w:val="center"/>
              <w:rPr>
                <w:color w:val="008000"/>
                <w:sz w:val="24"/>
              </w:rPr>
            </w:pPr>
            <w:r w:rsidRPr="00736FF5">
              <w:rPr>
                <w:color w:val="008000"/>
                <w:sz w:val="24"/>
              </w:rPr>
              <w:t>retencijski faktor (Rf)</w:t>
            </w:r>
          </w:p>
        </w:tc>
      </w:tr>
      <w:tr w:rsidR="00970E77" w:rsidRPr="00736FF5" w14:paraId="11D9161D" w14:textId="77777777" w:rsidTr="00274F19">
        <w:tc>
          <w:tcPr>
            <w:tcW w:w="3159" w:type="dxa"/>
          </w:tcPr>
          <w:p w14:paraId="7730B05A" w14:textId="77777777" w:rsidR="00970E77" w:rsidRPr="00736FF5" w:rsidRDefault="00970E77" w:rsidP="00274F19">
            <w:pPr>
              <w:pStyle w:val="BodyText"/>
              <w:tabs>
                <w:tab w:val="num" w:pos="0"/>
              </w:tabs>
              <w:jc w:val="center"/>
              <w:rPr>
                <w:sz w:val="24"/>
              </w:rPr>
            </w:pPr>
            <w:r w:rsidRPr="00736FF5">
              <w:rPr>
                <w:sz w:val="24"/>
              </w:rPr>
              <w:t>klorofil b</w:t>
            </w:r>
          </w:p>
        </w:tc>
        <w:tc>
          <w:tcPr>
            <w:tcW w:w="2831" w:type="dxa"/>
          </w:tcPr>
          <w:p w14:paraId="21EA6841" w14:textId="77777777" w:rsidR="00970E77" w:rsidRPr="00736FF5" w:rsidRDefault="00970E77" w:rsidP="00274F19">
            <w:pPr>
              <w:pStyle w:val="BodyText"/>
              <w:tabs>
                <w:tab w:val="num" w:pos="0"/>
              </w:tabs>
              <w:jc w:val="center"/>
              <w:rPr>
                <w:sz w:val="24"/>
              </w:rPr>
            </w:pPr>
            <w:r>
              <w:rPr>
                <w:sz w:val="24"/>
              </w:rPr>
              <w:t>rumenozelen</w:t>
            </w:r>
          </w:p>
        </w:tc>
        <w:tc>
          <w:tcPr>
            <w:tcW w:w="3222" w:type="dxa"/>
          </w:tcPr>
          <w:p w14:paraId="38AE4D52" w14:textId="77777777" w:rsidR="00970E77" w:rsidRPr="00736FF5" w:rsidRDefault="00970E77" w:rsidP="00274F19">
            <w:pPr>
              <w:pStyle w:val="BodyText"/>
              <w:tabs>
                <w:tab w:val="num" w:pos="0"/>
              </w:tabs>
              <w:jc w:val="center"/>
              <w:rPr>
                <w:sz w:val="24"/>
              </w:rPr>
            </w:pPr>
            <w:r>
              <w:rPr>
                <w:sz w:val="24"/>
              </w:rPr>
              <w:t>0.38</w:t>
            </w:r>
          </w:p>
        </w:tc>
      </w:tr>
      <w:tr w:rsidR="00970E77" w:rsidRPr="00736FF5" w14:paraId="49104409" w14:textId="77777777" w:rsidTr="00274F19">
        <w:tc>
          <w:tcPr>
            <w:tcW w:w="3159" w:type="dxa"/>
          </w:tcPr>
          <w:p w14:paraId="50320969" w14:textId="77777777" w:rsidR="00970E77" w:rsidRPr="00736FF5" w:rsidRDefault="00970E77" w:rsidP="00274F19">
            <w:pPr>
              <w:pStyle w:val="BodyText"/>
              <w:tabs>
                <w:tab w:val="num" w:pos="0"/>
              </w:tabs>
              <w:jc w:val="center"/>
              <w:rPr>
                <w:sz w:val="24"/>
              </w:rPr>
            </w:pPr>
            <w:r w:rsidRPr="00736FF5">
              <w:rPr>
                <w:sz w:val="24"/>
              </w:rPr>
              <w:t>klorofil a</w:t>
            </w:r>
          </w:p>
        </w:tc>
        <w:tc>
          <w:tcPr>
            <w:tcW w:w="2831" w:type="dxa"/>
          </w:tcPr>
          <w:p w14:paraId="2A9FE7CC" w14:textId="77777777" w:rsidR="00970E77" w:rsidRPr="00736FF5" w:rsidRDefault="00970E77" w:rsidP="00274F19">
            <w:pPr>
              <w:pStyle w:val="BodyText"/>
              <w:tabs>
                <w:tab w:val="num" w:pos="0"/>
              </w:tabs>
              <w:jc w:val="center"/>
              <w:rPr>
                <w:sz w:val="24"/>
              </w:rPr>
            </w:pPr>
            <w:r>
              <w:rPr>
                <w:sz w:val="24"/>
              </w:rPr>
              <w:t>modrozelen</w:t>
            </w:r>
          </w:p>
        </w:tc>
        <w:tc>
          <w:tcPr>
            <w:tcW w:w="3222" w:type="dxa"/>
          </w:tcPr>
          <w:p w14:paraId="538C511A" w14:textId="77777777" w:rsidR="00970E77" w:rsidRPr="00736FF5" w:rsidRDefault="00970E77" w:rsidP="00274F19">
            <w:pPr>
              <w:pStyle w:val="BodyText"/>
              <w:tabs>
                <w:tab w:val="num" w:pos="0"/>
              </w:tabs>
              <w:jc w:val="center"/>
              <w:rPr>
                <w:sz w:val="24"/>
              </w:rPr>
            </w:pPr>
            <w:r>
              <w:rPr>
                <w:sz w:val="24"/>
              </w:rPr>
              <w:t>0.57</w:t>
            </w:r>
          </w:p>
        </w:tc>
      </w:tr>
      <w:tr w:rsidR="00970E77" w:rsidRPr="00736FF5" w14:paraId="03248545" w14:textId="77777777" w:rsidTr="00274F19">
        <w:tc>
          <w:tcPr>
            <w:tcW w:w="3159" w:type="dxa"/>
          </w:tcPr>
          <w:p w14:paraId="100EF533" w14:textId="77777777" w:rsidR="00970E77" w:rsidRPr="00736FF5" w:rsidRDefault="00970E77" w:rsidP="00274F19">
            <w:pPr>
              <w:pStyle w:val="BodyText"/>
              <w:tabs>
                <w:tab w:val="num" w:pos="0"/>
              </w:tabs>
              <w:jc w:val="center"/>
              <w:rPr>
                <w:sz w:val="24"/>
              </w:rPr>
            </w:pPr>
            <w:r w:rsidRPr="00736FF5">
              <w:rPr>
                <w:sz w:val="24"/>
              </w:rPr>
              <w:t>ksantofil</w:t>
            </w:r>
          </w:p>
        </w:tc>
        <w:tc>
          <w:tcPr>
            <w:tcW w:w="2831" w:type="dxa"/>
          </w:tcPr>
          <w:p w14:paraId="28E15688" w14:textId="77777777" w:rsidR="00970E77" w:rsidRPr="00736FF5" w:rsidRDefault="00970E77" w:rsidP="00274F19">
            <w:pPr>
              <w:pStyle w:val="BodyText"/>
              <w:tabs>
                <w:tab w:val="num" w:pos="0"/>
              </w:tabs>
              <w:jc w:val="center"/>
              <w:rPr>
                <w:sz w:val="24"/>
              </w:rPr>
            </w:pPr>
            <w:r>
              <w:rPr>
                <w:sz w:val="24"/>
              </w:rPr>
              <w:t>rumen</w:t>
            </w:r>
            <w:r w:rsidR="00B960B8">
              <w:rPr>
                <w:sz w:val="24"/>
              </w:rPr>
              <w:t>orjav</w:t>
            </w:r>
          </w:p>
        </w:tc>
        <w:tc>
          <w:tcPr>
            <w:tcW w:w="3222" w:type="dxa"/>
          </w:tcPr>
          <w:p w14:paraId="67C1714D" w14:textId="77777777" w:rsidR="00970E77" w:rsidRPr="00736FF5" w:rsidRDefault="00B960B8" w:rsidP="00274F19">
            <w:pPr>
              <w:pStyle w:val="BodyText"/>
              <w:tabs>
                <w:tab w:val="num" w:pos="0"/>
              </w:tabs>
              <w:jc w:val="center"/>
              <w:rPr>
                <w:sz w:val="24"/>
              </w:rPr>
            </w:pPr>
            <w:r>
              <w:rPr>
                <w:sz w:val="24"/>
              </w:rPr>
              <w:t>0.75</w:t>
            </w:r>
          </w:p>
        </w:tc>
      </w:tr>
      <w:tr w:rsidR="00970E77" w:rsidRPr="00736FF5" w14:paraId="71703C8A" w14:textId="77777777" w:rsidTr="00274F19">
        <w:tc>
          <w:tcPr>
            <w:tcW w:w="3159" w:type="dxa"/>
          </w:tcPr>
          <w:p w14:paraId="2B1969EE" w14:textId="77777777" w:rsidR="00970E77" w:rsidRPr="00736FF5" w:rsidRDefault="00970E77" w:rsidP="00274F19">
            <w:pPr>
              <w:pStyle w:val="BodyText"/>
              <w:tabs>
                <w:tab w:val="num" w:pos="0"/>
              </w:tabs>
              <w:jc w:val="center"/>
              <w:rPr>
                <w:sz w:val="24"/>
              </w:rPr>
            </w:pPr>
            <w:r w:rsidRPr="00736FF5">
              <w:rPr>
                <w:sz w:val="24"/>
              </w:rPr>
              <w:t>karoten</w:t>
            </w:r>
          </w:p>
        </w:tc>
        <w:tc>
          <w:tcPr>
            <w:tcW w:w="2831" w:type="dxa"/>
          </w:tcPr>
          <w:p w14:paraId="09019C58" w14:textId="77777777" w:rsidR="00970E77" w:rsidRPr="00736FF5" w:rsidRDefault="00970E77" w:rsidP="00274F19">
            <w:pPr>
              <w:pStyle w:val="BodyText"/>
              <w:tabs>
                <w:tab w:val="num" w:pos="0"/>
              </w:tabs>
              <w:jc w:val="center"/>
              <w:rPr>
                <w:sz w:val="24"/>
              </w:rPr>
            </w:pPr>
            <w:r>
              <w:rPr>
                <w:sz w:val="24"/>
              </w:rPr>
              <w:t>oranžen</w:t>
            </w:r>
          </w:p>
        </w:tc>
        <w:tc>
          <w:tcPr>
            <w:tcW w:w="3222" w:type="dxa"/>
          </w:tcPr>
          <w:p w14:paraId="1DD78E06" w14:textId="77777777" w:rsidR="00970E77" w:rsidRPr="00736FF5" w:rsidRDefault="00B960B8" w:rsidP="00274F19">
            <w:pPr>
              <w:pStyle w:val="BodyText"/>
              <w:tabs>
                <w:tab w:val="num" w:pos="0"/>
              </w:tabs>
              <w:jc w:val="center"/>
              <w:rPr>
                <w:sz w:val="24"/>
              </w:rPr>
            </w:pPr>
            <w:r>
              <w:rPr>
                <w:sz w:val="24"/>
              </w:rPr>
              <w:t>0.98</w:t>
            </w:r>
          </w:p>
        </w:tc>
      </w:tr>
    </w:tbl>
    <w:p w14:paraId="79CF7B75" w14:textId="77777777" w:rsidR="00970E77" w:rsidRPr="00970E77" w:rsidRDefault="00970E77" w:rsidP="00970E77">
      <w:pPr>
        <w:rPr>
          <w:sz w:val="28"/>
          <w:szCs w:val="28"/>
        </w:rPr>
      </w:pPr>
    </w:p>
    <w:p w14:paraId="27C02520" w14:textId="77777777" w:rsidR="00970E77" w:rsidRDefault="00970E77" w:rsidP="00970E77">
      <w:pPr>
        <w:rPr>
          <w:sz w:val="28"/>
          <w:szCs w:val="28"/>
        </w:rPr>
      </w:pPr>
    </w:p>
    <w:p w14:paraId="115D0C94" w14:textId="77777777" w:rsidR="00DC2CFA" w:rsidRDefault="00DC2CFA" w:rsidP="003851B2"/>
    <w:p w14:paraId="39B835F9" w14:textId="77777777" w:rsidR="00DC2CFA" w:rsidRPr="00906422" w:rsidRDefault="00A63D9F" w:rsidP="00A63D9F">
      <w:pPr>
        <w:numPr>
          <w:ilvl w:val="0"/>
          <w:numId w:val="8"/>
        </w:numPr>
        <w:rPr>
          <w:b/>
          <w:color w:val="003300"/>
          <w:sz w:val="32"/>
          <w:szCs w:val="32"/>
        </w:rPr>
      </w:pPr>
      <w:r w:rsidRPr="00906422">
        <w:rPr>
          <w:b/>
          <w:color w:val="003300"/>
          <w:sz w:val="32"/>
          <w:szCs w:val="32"/>
        </w:rPr>
        <w:t>RAZPRAVA</w:t>
      </w:r>
    </w:p>
    <w:p w14:paraId="6AFB71BD" w14:textId="77777777" w:rsidR="00A63D9F" w:rsidRDefault="00B960B8" w:rsidP="003851B2">
      <w:r w:rsidRPr="00B960B8">
        <w:t>Potrdim lahko svojo hipotezo. Listi vsebujejo več barvil, od katerih sta v ospredju klorofil b in a, zato mi liste vidimo zelene. Klorofila</w:t>
      </w:r>
      <w:r>
        <w:t>, ki sta fotosintetski barvili</w:t>
      </w:r>
      <w:r w:rsidRPr="00B960B8">
        <w:t xml:space="preserve"> absorbirata svetlobo podobnih valovnih dolžin – predvsem modro in rdečo. Ker odbijata svetlobo iz rumenega in zelenega spektra, liste, ki vsebujejo največ klorofila, vidimo zelene barve.</w:t>
      </w:r>
    </w:p>
    <w:p w14:paraId="4B474929" w14:textId="77777777" w:rsidR="00B960B8" w:rsidRDefault="00B960B8" w:rsidP="00B960B8">
      <w:pPr>
        <w:pStyle w:val="BodyText2"/>
        <w:spacing w:after="0" w:line="240" w:lineRule="auto"/>
      </w:pPr>
      <w:r>
        <w:t>Pozimi pa rastlina ne opravlja fotosinteze in zato ne potrebuje fotosintetskih barvil, zato le-ta razgradi. Jeseni, ko se razgradi zeleno barvilo (klorofil a in b) pa pridejo v ospredje tudi druga barvila, kot so karoteni in ksantofili. In prav zaradi tega pojava lahko jeseni spremljamo celo paleto barvnih odtenkov, ki jih povzroča počasen razpad določenih fotosintetskih barvil. Karoteni in ksantofili so t.i. pomožni ali antenski pigmenti, ki absorbirajo svetlobo različnih valovnih dolžin in jo prenašajo h glavnemu pigmentu, s tem pa je svetlobni spekter bolje izkoriščen.</w:t>
      </w:r>
    </w:p>
    <w:p w14:paraId="08CE7A25" w14:textId="77777777" w:rsidR="00B960B8" w:rsidRPr="00B960B8" w:rsidRDefault="00B960B8" w:rsidP="003851B2"/>
    <w:p w14:paraId="7430A585" w14:textId="77777777" w:rsidR="00A63D9F" w:rsidRDefault="00A63D9F" w:rsidP="00A63D9F"/>
    <w:p w14:paraId="094AD57B" w14:textId="77777777" w:rsidR="00A63D9F" w:rsidRPr="00906422" w:rsidRDefault="00A63D9F" w:rsidP="00A63D9F">
      <w:pPr>
        <w:numPr>
          <w:ilvl w:val="0"/>
          <w:numId w:val="8"/>
        </w:numPr>
        <w:rPr>
          <w:b/>
          <w:color w:val="333333"/>
          <w:sz w:val="32"/>
          <w:szCs w:val="32"/>
        </w:rPr>
      </w:pPr>
      <w:r w:rsidRPr="00906422">
        <w:rPr>
          <w:b/>
          <w:color w:val="333333"/>
          <w:sz w:val="32"/>
          <w:szCs w:val="32"/>
        </w:rPr>
        <w:t>ZAKLJUČEK</w:t>
      </w:r>
    </w:p>
    <w:p w14:paraId="16EC9465" w14:textId="77777777" w:rsidR="0074489A" w:rsidRDefault="0074489A" w:rsidP="0074489A">
      <w:pPr>
        <w:rPr>
          <w:b/>
          <w:sz w:val="10"/>
          <w:szCs w:val="10"/>
        </w:rPr>
      </w:pPr>
    </w:p>
    <w:p w14:paraId="0D05AFD3" w14:textId="77777777" w:rsidR="005426EE" w:rsidRPr="005426EE" w:rsidRDefault="005426EE" w:rsidP="005426EE">
      <w:pPr>
        <w:pStyle w:val="Header"/>
        <w:tabs>
          <w:tab w:val="clear" w:pos="4536"/>
          <w:tab w:val="clear" w:pos="9072"/>
        </w:tabs>
        <w:jc w:val="both"/>
      </w:pPr>
      <w:r w:rsidRPr="005426EE">
        <w:t>Dokazali smo, da so v listih praproti prisotna različna barvila. Poleg zelenih (klorofil a in b), ki jih vidimo že na prvi pogled, najdemo še rumeni ksantofil in rdečkaste karoteine. Z metodo papirne kromatografije smo ta barvila tudi ločili. Tako smo dokazali, da so karoteini najbolj topni, manj so ksantofili in še manj klorofil a in b; slednji je bil najmanj topen.</w:t>
      </w:r>
    </w:p>
    <w:p w14:paraId="2E36EFEB" w14:textId="77777777" w:rsidR="001A6CD4" w:rsidRDefault="001A6CD4" w:rsidP="0074489A"/>
    <w:p w14:paraId="0C9EE20A" w14:textId="77777777" w:rsidR="001A6CD4" w:rsidRPr="0074489A" w:rsidRDefault="001A6CD4" w:rsidP="0074489A"/>
    <w:p w14:paraId="4652610A" w14:textId="77777777" w:rsidR="00A63D9F" w:rsidRPr="00906422" w:rsidRDefault="00A63D9F" w:rsidP="00A63D9F">
      <w:pPr>
        <w:numPr>
          <w:ilvl w:val="0"/>
          <w:numId w:val="8"/>
        </w:numPr>
        <w:rPr>
          <w:b/>
          <w:color w:val="33CCCC"/>
          <w:sz w:val="32"/>
          <w:szCs w:val="32"/>
        </w:rPr>
      </w:pPr>
      <w:r w:rsidRPr="00906422">
        <w:rPr>
          <w:b/>
          <w:color w:val="33CCCC"/>
          <w:sz w:val="32"/>
          <w:szCs w:val="32"/>
        </w:rPr>
        <w:t>LITERATURA</w:t>
      </w:r>
    </w:p>
    <w:p w14:paraId="61619A71" w14:textId="77777777" w:rsidR="001A6CD4" w:rsidRDefault="001A6CD4" w:rsidP="001A6CD4">
      <w:pPr>
        <w:rPr>
          <w:b/>
          <w:sz w:val="16"/>
          <w:szCs w:val="16"/>
        </w:rPr>
      </w:pPr>
    </w:p>
    <w:p w14:paraId="786ECAC5" w14:textId="77777777" w:rsidR="001A6CD4" w:rsidRDefault="00B960B8" w:rsidP="001A6CD4">
      <w:r>
        <w:t>- delovni list: Barvila v zelenih listih</w:t>
      </w:r>
    </w:p>
    <w:p w14:paraId="4D65F315" w14:textId="77777777" w:rsidR="001A6CD4" w:rsidRPr="001A6CD4" w:rsidRDefault="001A6CD4" w:rsidP="001A6CD4">
      <w:r>
        <w:t>- ustno pri pouku</w:t>
      </w:r>
    </w:p>
    <w:p w14:paraId="5B2B4EDC" w14:textId="77777777" w:rsidR="00BD19AE" w:rsidRPr="00BD19AE" w:rsidRDefault="00BD19AE" w:rsidP="00A07435"/>
    <w:sectPr w:rsidR="00BD19AE" w:rsidRPr="00BD19A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284F13" w14:textId="77777777" w:rsidR="00ED39F9" w:rsidRDefault="00ED39F9">
      <w:r>
        <w:separator/>
      </w:r>
    </w:p>
  </w:endnote>
  <w:endnote w:type="continuationSeparator" w:id="0">
    <w:p w14:paraId="21909D44" w14:textId="77777777" w:rsidR="00ED39F9" w:rsidRDefault="00ED3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1DBCD" w14:textId="77777777" w:rsidR="001A6CD4" w:rsidRDefault="001A6CD4" w:rsidP="001A6CD4">
    <w:pPr>
      <w:pStyle w:val="Footer"/>
      <w:jc w:val="center"/>
    </w:pPr>
    <w:r>
      <w:t>1. laboratorijsko delo</w:t>
    </w:r>
    <w:r w:rsidR="00D87733">
      <w:t xml:space="preserve">                                                                                                 Stran </w:t>
    </w:r>
    <w:r w:rsidR="00D87733">
      <w:fldChar w:fldCharType="begin"/>
    </w:r>
    <w:r w:rsidR="00D87733">
      <w:instrText xml:space="preserve"> PAGE </w:instrText>
    </w:r>
    <w:r w:rsidR="00D87733">
      <w:fldChar w:fldCharType="separate"/>
    </w:r>
    <w:r w:rsidR="005426EE">
      <w:rPr>
        <w:noProof/>
      </w:rPr>
      <w:t>4</w:t>
    </w:r>
    <w:r w:rsidR="00D87733">
      <w:fldChar w:fldCharType="end"/>
    </w:r>
    <w:r w:rsidR="00D87733">
      <w:t xml:space="preserve"> od </w:t>
    </w:r>
    <w:fldSimple w:instr=" NUMPAGES ">
      <w:r w:rsidR="005426EE">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DADF7" w14:textId="77777777" w:rsidR="00ED39F9" w:rsidRDefault="00ED39F9">
      <w:r>
        <w:separator/>
      </w:r>
    </w:p>
  </w:footnote>
  <w:footnote w:type="continuationSeparator" w:id="0">
    <w:p w14:paraId="7ABF5A98" w14:textId="77777777" w:rsidR="00ED39F9" w:rsidRDefault="00ED3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2870A" w14:textId="77777777" w:rsidR="001A6CD4" w:rsidRDefault="002A2322" w:rsidP="001A6CD4">
    <w:pPr>
      <w:pStyle w:val="Header"/>
      <w:tabs>
        <w:tab w:val="clear" w:pos="4536"/>
        <w:tab w:val="clear" w:pos="9072"/>
        <w:tab w:val="left" w:pos="990"/>
      </w:tabs>
      <w:jc w:val="center"/>
    </w:pPr>
    <w:r>
      <w:t>Barvila v zelenih listih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3774FB"/>
    <w:multiLevelType w:val="multilevel"/>
    <w:tmpl w:val="306CE4B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2D8C0C86"/>
    <w:multiLevelType w:val="multilevel"/>
    <w:tmpl w:val="324E22BC"/>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346D065E"/>
    <w:multiLevelType w:val="multilevel"/>
    <w:tmpl w:val="E77E9066"/>
    <w:lvl w:ilvl="0">
      <w:start w:val="1"/>
      <w:numFmt w:val="decimal"/>
      <w:lvlText w:val="%1."/>
      <w:lvlJc w:val="left"/>
      <w:pPr>
        <w:tabs>
          <w:tab w:val="num" w:pos="1080"/>
        </w:tabs>
        <w:ind w:left="1080" w:hanging="720"/>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15:restartNumberingAfterBreak="0">
    <w:nsid w:val="4BA06B6E"/>
    <w:multiLevelType w:val="hybridMultilevel"/>
    <w:tmpl w:val="49140AB0"/>
    <w:lvl w:ilvl="0" w:tplc="0424000F">
      <w:start w:val="1"/>
      <w:numFmt w:val="decimal"/>
      <w:lvlText w:val="%1."/>
      <w:lvlJc w:val="left"/>
      <w:pPr>
        <w:tabs>
          <w:tab w:val="num" w:pos="720"/>
        </w:tabs>
        <w:ind w:left="72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589F1342"/>
    <w:multiLevelType w:val="multilevel"/>
    <w:tmpl w:val="0F7C7F1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6FCB0D3C"/>
    <w:multiLevelType w:val="multilevel"/>
    <w:tmpl w:val="2AD47844"/>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 w15:restartNumberingAfterBreak="0">
    <w:nsid w:val="773B698B"/>
    <w:multiLevelType w:val="multilevel"/>
    <w:tmpl w:val="83D0471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color w:val="FF66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7A485D0E"/>
    <w:multiLevelType w:val="hybridMultilevel"/>
    <w:tmpl w:val="F0383470"/>
    <w:lvl w:ilvl="0" w:tplc="0409000F">
      <w:start w:val="1"/>
      <w:numFmt w:val="decimal"/>
      <w:lvlText w:val="%1."/>
      <w:lvlJc w:val="left"/>
      <w:pPr>
        <w:tabs>
          <w:tab w:val="num" w:pos="720"/>
        </w:tabs>
        <w:ind w:left="720" w:hanging="360"/>
      </w:pPr>
    </w:lvl>
    <w:lvl w:ilvl="1" w:tplc="0409000B">
      <w:start w:val="1"/>
      <w:numFmt w:val="bullet"/>
      <w:lvlText w:val=""/>
      <w:lvlJc w:val="left"/>
      <w:pPr>
        <w:tabs>
          <w:tab w:val="num" w:pos="1440"/>
        </w:tabs>
        <w:ind w:left="1440" w:hanging="360"/>
      </w:pPr>
      <w:rPr>
        <w:rFonts w:ascii="Wingdings" w:hAnsi="Wingding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EA97E6B"/>
    <w:multiLevelType w:val="multilevel"/>
    <w:tmpl w:val="0F7C7F1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5"/>
  </w:num>
  <w:num w:numId="3">
    <w:abstractNumId w:val="4"/>
  </w:num>
  <w:num w:numId="4">
    <w:abstractNumId w:val="3"/>
  </w:num>
  <w:num w:numId="5">
    <w:abstractNumId w:val="8"/>
  </w:num>
  <w:num w:numId="6">
    <w:abstractNumId w:val="1"/>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5ADF"/>
    <w:rsid w:val="00003528"/>
    <w:rsid w:val="000C6BD1"/>
    <w:rsid w:val="00160CB1"/>
    <w:rsid w:val="001A6CD4"/>
    <w:rsid w:val="001E2463"/>
    <w:rsid w:val="001E3113"/>
    <w:rsid w:val="001E6BFD"/>
    <w:rsid w:val="00274F19"/>
    <w:rsid w:val="00281C25"/>
    <w:rsid w:val="002A22E7"/>
    <w:rsid w:val="002A2322"/>
    <w:rsid w:val="003446C4"/>
    <w:rsid w:val="003851B2"/>
    <w:rsid w:val="003C70A9"/>
    <w:rsid w:val="004222F7"/>
    <w:rsid w:val="004C32BA"/>
    <w:rsid w:val="004D4884"/>
    <w:rsid w:val="004F5ADF"/>
    <w:rsid w:val="005426EE"/>
    <w:rsid w:val="00586B87"/>
    <w:rsid w:val="00687358"/>
    <w:rsid w:val="00690D00"/>
    <w:rsid w:val="0074489A"/>
    <w:rsid w:val="0087357E"/>
    <w:rsid w:val="008A392E"/>
    <w:rsid w:val="00906422"/>
    <w:rsid w:val="00957947"/>
    <w:rsid w:val="00965E1C"/>
    <w:rsid w:val="00970E77"/>
    <w:rsid w:val="009F1FA1"/>
    <w:rsid w:val="00A07435"/>
    <w:rsid w:val="00A544B5"/>
    <w:rsid w:val="00A63D9F"/>
    <w:rsid w:val="00AB65B4"/>
    <w:rsid w:val="00AD6E62"/>
    <w:rsid w:val="00B960B8"/>
    <w:rsid w:val="00BD19AE"/>
    <w:rsid w:val="00C63DAF"/>
    <w:rsid w:val="00CB49D2"/>
    <w:rsid w:val="00CE06BF"/>
    <w:rsid w:val="00D87733"/>
    <w:rsid w:val="00DB18B5"/>
    <w:rsid w:val="00DC2CFA"/>
    <w:rsid w:val="00DD6D52"/>
    <w:rsid w:val="00E4519B"/>
    <w:rsid w:val="00E64E90"/>
    <w:rsid w:val="00EA4A77"/>
    <w:rsid w:val="00ED39F9"/>
    <w:rsid w:val="00ED3B15"/>
    <w:rsid w:val="00EF2E88"/>
    <w:rsid w:val="00F76C1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3"/>
    <o:shapelayout v:ext="edit">
      <o:idmap v:ext="edit" data="1"/>
    </o:shapelayout>
  </w:shapeDefaults>
  <w:decimalSymbol w:val=","/>
  <w:listSeparator w:val=";"/>
  <w14:docId w14:val="190C79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6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A22E7"/>
    <w:rPr>
      <w:color w:val="0000FF"/>
      <w:u w:val="single"/>
    </w:rPr>
  </w:style>
  <w:style w:type="paragraph" w:styleId="Header">
    <w:name w:val="header"/>
    <w:basedOn w:val="Normal"/>
    <w:rsid w:val="001A6CD4"/>
    <w:pPr>
      <w:tabs>
        <w:tab w:val="center" w:pos="4536"/>
        <w:tab w:val="right" w:pos="9072"/>
      </w:tabs>
    </w:pPr>
  </w:style>
  <w:style w:type="paragraph" w:styleId="Footer">
    <w:name w:val="footer"/>
    <w:basedOn w:val="Normal"/>
    <w:rsid w:val="001A6CD4"/>
    <w:pPr>
      <w:tabs>
        <w:tab w:val="center" w:pos="4536"/>
        <w:tab w:val="right" w:pos="9072"/>
      </w:tabs>
    </w:pPr>
  </w:style>
  <w:style w:type="character" w:styleId="PageNumber">
    <w:name w:val="page number"/>
    <w:basedOn w:val="DefaultParagraphFont"/>
    <w:rsid w:val="001A6CD4"/>
  </w:style>
  <w:style w:type="paragraph" w:styleId="BodyText">
    <w:name w:val="Body Text"/>
    <w:basedOn w:val="Normal"/>
    <w:rsid w:val="00CB49D2"/>
    <w:pPr>
      <w:jc w:val="both"/>
    </w:pPr>
    <w:rPr>
      <w:sz w:val="32"/>
    </w:rPr>
  </w:style>
  <w:style w:type="paragraph" w:styleId="BodyText2">
    <w:name w:val="Body Text 2"/>
    <w:basedOn w:val="Normal"/>
    <w:rsid w:val="00B960B8"/>
    <w:pPr>
      <w:spacing w:after="120" w:line="480" w:lineRule="auto"/>
    </w:pPr>
  </w:style>
  <w:style w:type="paragraph" w:styleId="BalloonText">
    <w:name w:val="Balloon Text"/>
    <w:basedOn w:val="Normal"/>
    <w:semiHidden/>
    <w:rsid w:val="005426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809</Words>
  <Characters>4617</Characters>
  <Application>Microsoft Office Word</Application>
  <DocSecurity>0</DocSecurity>
  <Lines>38</Lines>
  <Paragraphs>10</Paragraphs>
  <ScaleCrop>false</ScaleCrop>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2019-05-23T10:51:00Z</dcterms:created>
  <dcterms:modified xsi:type="dcterms:W3CDTF">2019-05-23T10:51:00Z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