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B7" w:rsidRDefault="00DE6BB7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DE6BB7" w:rsidRDefault="00DE6BB7">
      <w:pPr>
        <w:jc w:val="center"/>
        <w:rPr>
          <w:rFonts w:ascii="Times New Roman" w:hAnsi="Times New Roman"/>
          <w:color w:val="000080"/>
          <w:sz w:val="32"/>
        </w:rPr>
      </w:pPr>
    </w:p>
    <w:p w:rsidR="00DE6BB7" w:rsidRDefault="007D22F5">
      <w:pPr>
        <w:pStyle w:val="Heading5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DELOVANJE ENOSTAVNIH KATALIZATORJEV</w:t>
      </w:r>
    </w:p>
    <w:p w:rsidR="00DE6BB7" w:rsidRDefault="00DE6BB7"/>
    <w:p w:rsidR="00DE6BB7" w:rsidRDefault="00DE6BB7">
      <w:pPr>
        <w:rPr>
          <w:rFonts w:ascii="Times New Roman" w:hAnsi="Times New Roman"/>
        </w:rPr>
      </w:pPr>
    </w:p>
    <w:p w:rsidR="00DE6BB7" w:rsidRDefault="007D22F5">
      <w:pPr>
        <w:ind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1.CILJ:</w:t>
      </w:r>
    </w:p>
    <w:p w:rsidR="00DE6BB7" w:rsidRDefault="00DE6BB7">
      <w:pPr>
        <w:ind w:firstLine="0"/>
        <w:jc w:val="left"/>
        <w:rPr>
          <w:rFonts w:ascii="Times New Roman" w:hAnsi="Times New Roman"/>
          <w:color w:val="000000"/>
          <w:sz w:val="24"/>
        </w:rPr>
      </w:pPr>
    </w:p>
    <w:p w:rsidR="00DE6BB7" w:rsidRDefault="007D22F5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Ugotoviti moramo vlogo katalaze kot biokatalizatorja in njeno delovanje ter tudi, kateri dejavniki (pH, temperatura) vplivajo na hitrost reakcije. Primerjali bomo tudi njeno delovanje glede na nebeljakovinske katalizatorje.</w:t>
      </w:r>
    </w:p>
    <w:p w:rsidR="00DE6BB7" w:rsidRDefault="00DE6BB7">
      <w:pPr>
        <w:jc w:val="left"/>
        <w:rPr>
          <w:rFonts w:ascii="Times New Roman" w:hAnsi="Times New Roman"/>
        </w:rPr>
      </w:pPr>
    </w:p>
    <w:p w:rsidR="00DE6BB7" w:rsidRDefault="00DE6BB7">
      <w:pPr>
        <w:jc w:val="left"/>
        <w:rPr>
          <w:rFonts w:ascii="Times New Roman" w:hAnsi="Times New Roman"/>
          <w:sz w:val="24"/>
        </w:rPr>
      </w:pPr>
    </w:p>
    <w:p w:rsidR="00DE6BB7" w:rsidRDefault="007D22F5">
      <w:pPr>
        <w:ind w:firstLine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2.UVOD:</w:t>
      </w:r>
    </w:p>
    <w:p w:rsidR="00DE6BB7" w:rsidRDefault="00DE6BB7">
      <w:pPr>
        <w:jc w:val="left"/>
        <w:rPr>
          <w:rFonts w:ascii="Times New Roman" w:hAnsi="Times New Roman"/>
          <w:sz w:val="24"/>
        </w:rPr>
      </w:pPr>
    </w:p>
    <w:p w:rsidR="00DE6BB7" w:rsidRDefault="007D22F5">
      <w:pPr>
        <w:ind w:firstLine="0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 xml:space="preserve">Vodikov peroksid je kemična snov, ki nastaja kot stranski proizvod pri kemijskih reakcijah v živih celicah. Ker je strupen, ga mora celica takoj razgraditi. Pri razkroju sodeluje snov, ki pospešuje kemične reakcije. Take snovi imenujemo katalizatorji, katalizatorje v živih celicah pa imenujemo encimi (ali fermenti). Encimi so kemijsko beljakovine. Pri tem laboratorijskem delu smo opazovali delovanje encima katalaze, ki pospešuje razkroj vodikovega peroksida. </w:t>
      </w:r>
      <w:r>
        <w:rPr>
          <w:rFonts w:ascii="Times New Roman" w:hAnsi="Times New Roman"/>
          <w:sz w:val="24"/>
          <w:lang w:val="de-DE"/>
        </w:rPr>
        <w:t xml:space="preserve">Katalazo najdemo v tkivih. </w:t>
      </w:r>
    </w:p>
    <w:p w:rsidR="00DE6BB7" w:rsidRDefault="007D22F5">
      <w:pPr>
        <w:pStyle w:val="BodyText"/>
        <w:jc w:val="left"/>
        <w:rPr>
          <w:lang w:val="de-DE"/>
        </w:rPr>
      </w:pPr>
      <w:r>
        <w:rPr>
          <w:lang w:val="de-DE"/>
        </w:rPr>
        <w:t>Primerjali smo njeno delovanje z delovanjem nebeljakovinskih katalizatorjev in ugotovili, v kakšnih razmerah deluje.</w:t>
      </w:r>
    </w:p>
    <w:p w:rsidR="00DE6BB7" w:rsidRDefault="00DE6BB7">
      <w:pPr>
        <w:jc w:val="left"/>
        <w:rPr>
          <w:rFonts w:ascii="Times New Roman" w:hAnsi="Times New Roman"/>
          <w:sz w:val="24"/>
          <w:lang w:val="de-DE"/>
        </w:rPr>
      </w:pPr>
    </w:p>
    <w:p w:rsidR="00DE6BB7" w:rsidRDefault="00DE6BB7">
      <w:pPr>
        <w:ind w:left="283" w:right="1" w:hanging="283"/>
        <w:jc w:val="left"/>
        <w:rPr>
          <w:rFonts w:ascii="Times New Roman" w:hAnsi="Times New Roman"/>
          <w:sz w:val="24"/>
          <w:lang w:val="de-DE"/>
        </w:rPr>
      </w:pPr>
    </w:p>
    <w:p w:rsidR="00DE6BB7" w:rsidRDefault="007D22F5">
      <w:pPr>
        <w:ind w:right="1" w:firstLine="0"/>
        <w:jc w:val="left"/>
        <w:rPr>
          <w:rFonts w:ascii="Times New Roman" w:hAnsi="Times New Roman"/>
          <w:color w:val="000000"/>
          <w:sz w:val="28"/>
          <w:lang w:val="de-DE"/>
        </w:rPr>
      </w:pPr>
      <w:r>
        <w:rPr>
          <w:rFonts w:ascii="Times New Roman" w:hAnsi="Times New Roman"/>
          <w:color w:val="000000"/>
          <w:sz w:val="28"/>
          <w:lang w:val="de-DE"/>
        </w:rPr>
        <w:t>3.MATERIAL:</w:t>
      </w:r>
    </w:p>
    <w:p w:rsidR="00DE6BB7" w:rsidRDefault="00DE6BB7">
      <w:pPr>
        <w:ind w:right="1" w:firstLine="0"/>
        <w:jc w:val="left"/>
        <w:rPr>
          <w:rFonts w:ascii="Times New Roman" w:hAnsi="Times New Roman"/>
          <w:sz w:val="24"/>
          <w:lang w:val="de-DE"/>
        </w:rPr>
      </w:pPr>
    </w:p>
    <w:p w:rsidR="00DE6BB7" w:rsidRDefault="00DE6BB7">
      <w:pPr>
        <w:ind w:right="1" w:firstLine="0"/>
        <w:jc w:val="left"/>
        <w:rPr>
          <w:rFonts w:ascii="Times New Roman" w:hAnsi="Times New Roman"/>
          <w:sz w:val="24"/>
          <w:lang w:val="de-DE"/>
        </w:rPr>
        <w:sectPr w:rsidR="00DE6BB7">
          <w:pgSz w:w="11907" w:h="16840"/>
          <w:pgMar w:top="1417" w:right="1797" w:bottom="1417" w:left="1797" w:header="708" w:footer="708" w:gutter="0"/>
          <w:cols w:space="708"/>
        </w:sectPr>
      </w:pP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manganov dioksid v prahu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sveža 3 % raztopina vodikovega peroksida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destilirana voda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koščki svežih jeter in krompirja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standardne epruvete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menzura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pinceta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termometer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kopel z vrelo vodo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ledena kopel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kopel sobne temperature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steklena paličica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droben pesek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univerzalni indikatorski papir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skalpel</w:t>
      </w:r>
    </w:p>
    <w:p w:rsidR="00DE6BB7" w:rsidRDefault="007D22F5">
      <w:pPr>
        <w:numPr>
          <w:ilvl w:val="0"/>
          <w:numId w:val="1"/>
        </w:numPr>
        <w:ind w:right="258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raztopina natrijevega hidroksida (0,1 M)</w:t>
      </w:r>
    </w:p>
    <w:p w:rsidR="00DE6BB7" w:rsidRDefault="007D22F5">
      <w:pPr>
        <w:numPr>
          <w:ilvl w:val="0"/>
          <w:numId w:val="1"/>
        </w:numPr>
        <w:ind w:right="258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raztopina klorovodikove kisline (0,1 M)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250 ml erlenmajerica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kristalizirka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Iesena trska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vžigalice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veliki epruveti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gumijasta cev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steklena cevka</w:t>
      </w:r>
    </w:p>
    <w:p w:rsidR="00DE6BB7" w:rsidRDefault="007D22F5">
      <w:pPr>
        <w:numPr>
          <w:ilvl w:val="0"/>
          <w:numId w:val="1"/>
        </w:numPr>
        <w:ind w:right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preluknjan zamašek</w:t>
      </w:r>
    </w:p>
    <w:p w:rsidR="00DE6BB7" w:rsidRDefault="00DE6BB7">
      <w:pPr>
        <w:jc w:val="left"/>
        <w:rPr>
          <w:rFonts w:ascii="Times New Roman" w:hAnsi="Times New Roman"/>
          <w:sz w:val="24"/>
        </w:rPr>
        <w:sectPr w:rsidR="00DE6BB7">
          <w:type w:val="continuous"/>
          <w:pgSz w:w="11907" w:h="16840"/>
          <w:pgMar w:top="1417" w:right="1797" w:bottom="1417" w:left="1797" w:header="708" w:footer="708" w:gutter="0"/>
          <w:cols w:num="2" w:space="708"/>
        </w:sectPr>
      </w:pPr>
    </w:p>
    <w:p w:rsidR="00DE6BB7" w:rsidRDefault="00DE6BB7">
      <w:pPr>
        <w:jc w:val="left"/>
        <w:rPr>
          <w:rFonts w:ascii="Times New Roman" w:hAnsi="Times New Roman"/>
          <w:sz w:val="24"/>
        </w:rPr>
      </w:pPr>
    </w:p>
    <w:p w:rsidR="00DE6BB7" w:rsidRDefault="00DE6BB7">
      <w:pPr>
        <w:jc w:val="left"/>
        <w:rPr>
          <w:rFonts w:ascii="Times New Roman" w:hAnsi="Times New Roman"/>
          <w:sz w:val="24"/>
        </w:rPr>
      </w:pPr>
    </w:p>
    <w:p w:rsidR="00DE6BB7" w:rsidRDefault="00DE6BB7">
      <w:pPr>
        <w:jc w:val="left"/>
        <w:rPr>
          <w:rFonts w:ascii="Times New Roman" w:hAnsi="Times New Roman"/>
          <w:sz w:val="24"/>
        </w:rPr>
      </w:pPr>
    </w:p>
    <w:p w:rsidR="00DE6BB7" w:rsidRDefault="00DE6BB7">
      <w:pPr>
        <w:jc w:val="left"/>
        <w:rPr>
          <w:rFonts w:ascii="Times New Roman" w:hAnsi="Times New Roman"/>
          <w:sz w:val="24"/>
        </w:rPr>
      </w:pPr>
    </w:p>
    <w:p w:rsidR="00DE6BB7" w:rsidRDefault="00DE6BB7">
      <w:pPr>
        <w:jc w:val="left"/>
        <w:rPr>
          <w:rFonts w:ascii="Times New Roman" w:hAnsi="Times New Roman"/>
          <w:sz w:val="24"/>
        </w:rPr>
      </w:pPr>
    </w:p>
    <w:p w:rsidR="00DE6BB7" w:rsidRDefault="00DE6BB7">
      <w:pPr>
        <w:jc w:val="left"/>
        <w:rPr>
          <w:rFonts w:ascii="Times New Roman" w:hAnsi="Times New Roman"/>
          <w:sz w:val="24"/>
        </w:rPr>
      </w:pPr>
    </w:p>
    <w:p w:rsidR="00DE6BB7" w:rsidRDefault="00DE6BB7">
      <w:pPr>
        <w:jc w:val="left"/>
        <w:rPr>
          <w:rFonts w:ascii="Times New Roman" w:hAnsi="Times New Roman"/>
          <w:sz w:val="24"/>
        </w:rPr>
      </w:pPr>
    </w:p>
    <w:p w:rsidR="00DE6BB7" w:rsidRDefault="007D22F5">
      <w:pPr>
        <w:ind w:firstLine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4.POSTOPEK:</w:t>
      </w:r>
    </w:p>
    <w:p w:rsidR="00DE6BB7" w:rsidRDefault="00DE6BB7">
      <w:pPr>
        <w:jc w:val="left"/>
        <w:rPr>
          <w:rFonts w:ascii="Times New Roman" w:hAnsi="Times New Roman"/>
          <w:color w:val="000000"/>
          <w:sz w:val="24"/>
        </w:rPr>
      </w:pPr>
    </w:p>
    <w:p w:rsidR="00DE6BB7" w:rsidRDefault="007D22F5">
      <w:pPr>
        <w:ind w:left="283" w:right="1" w:hanging="283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ab/>
        <w:t>Učinek katalizatorja. Nalijemo raztopino vodikovega peroksida v dve epruveti približno do višine dveh centimetrov. V eno dodamo malo drobnega peska, v drugo pa približno enako količino manganovega dioksida. Opazujemo reakcijo v obeh epruvetah in ocenimo hitrost reakcije!</w:t>
      </w:r>
      <w:r>
        <w:rPr>
          <w:rFonts w:ascii="Times New Roman" w:hAnsi="Times New Roman"/>
          <w:color w:val="000000"/>
          <w:sz w:val="24"/>
        </w:rPr>
        <w:tab/>
      </w:r>
    </w:p>
    <w:p w:rsidR="00DE6BB7" w:rsidRDefault="00DE6BB7">
      <w:pPr>
        <w:ind w:left="283" w:right="1" w:hanging="283"/>
        <w:jc w:val="left"/>
        <w:rPr>
          <w:rFonts w:ascii="Times New Roman" w:hAnsi="Times New Roman"/>
          <w:color w:val="000000"/>
          <w:sz w:val="24"/>
        </w:rPr>
      </w:pPr>
    </w:p>
    <w:p w:rsidR="00DE6BB7" w:rsidRDefault="007D22F5">
      <w:pPr>
        <w:ind w:left="283" w:right="1" w:hanging="283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</w:t>
      </w:r>
      <w:r>
        <w:rPr>
          <w:rFonts w:ascii="Times New Roman" w:hAnsi="Times New Roman"/>
          <w:color w:val="000000"/>
          <w:sz w:val="24"/>
        </w:rPr>
        <w:tab/>
        <w:t xml:space="preserve">Učinek encima. V dve čisti epruveti nalijemo enaki količini (2 ml) vodikovega peroksida. V eno dodajte za riževo zrno velik košček jeter, v drugo pa enako velik košček krompirja. Košček jeter držimo s pomočjo paličice v epruveti, dokler reakcija ne poteče. </w:t>
      </w:r>
      <w:r>
        <w:rPr>
          <w:rFonts w:ascii="Times New Roman" w:hAnsi="Times New Roman"/>
          <w:color w:val="000000"/>
          <w:sz w:val="24"/>
        </w:rPr>
        <w:tab/>
      </w:r>
    </w:p>
    <w:p w:rsidR="00DE6BB7" w:rsidRDefault="00DE6BB7">
      <w:pPr>
        <w:ind w:left="283" w:right="1" w:hanging="283"/>
        <w:jc w:val="left"/>
        <w:rPr>
          <w:rFonts w:ascii="Times New Roman" w:hAnsi="Times New Roman"/>
          <w:color w:val="000000"/>
          <w:sz w:val="24"/>
        </w:rPr>
      </w:pPr>
    </w:p>
    <w:p w:rsidR="00DE6BB7" w:rsidRDefault="007D22F5">
      <w:pPr>
        <w:ind w:left="283" w:right="1" w:hanging="283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</w:t>
      </w:r>
      <w:r>
        <w:rPr>
          <w:rFonts w:ascii="Times New Roman" w:hAnsi="Times New Roman"/>
          <w:color w:val="000000"/>
          <w:sz w:val="24"/>
        </w:rPr>
        <w:tab/>
        <w:t>Ponovna uporaba encima. Tekočino iz epruvete z jetri iz prejšnjega poskusa razdelimo v dve čisti epruveti. Tudi jetra razdelimo na dva dela in dodajmo v vsako epruveto košček. V prvo epruveto dodamo še svež košček jeter, v drugo pa dolijemo še 1 ml svežega vodikovega peroksida. Opazujemo in ocenimo hitrost</w:t>
      </w:r>
      <w:r>
        <w:rPr>
          <w:rFonts w:ascii="Times New Roman" w:hAnsi="Times New Roman"/>
          <w:sz w:val="24"/>
        </w:rPr>
        <w:t xml:space="preserve"> reakcij.</w:t>
      </w:r>
      <w:r>
        <w:rPr>
          <w:rFonts w:ascii="Times New Roman" w:hAnsi="Times New Roman"/>
          <w:color w:val="000000"/>
          <w:sz w:val="24"/>
        </w:rPr>
        <w:tab/>
      </w:r>
    </w:p>
    <w:p w:rsidR="00DE6BB7" w:rsidRDefault="00DE6BB7">
      <w:pPr>
        <w:ind w:left="283" w:right="1" w:hanging="283"/>
        <w:jc w:val="left"/>
        <w:rPr>
          <w:rFonts w:ascii="Times New Roman" w:hAnsi="Times New Roman"/>
          <w:color w:val="000000"/>
          <w:sz w:val="24"/>
        </w:rPr>
      </w:pPr>
    </w:p>
    <w:p w:rsidR="00DE6BB7" w:rsidRDefault="007D22F5">
      <w:pPr>
        <w:ind w:left="283" w:right="1" w:hanging="283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</w:t>
      </w:r>
      <w:r>
        <w:rPr>
          <w:rFonts w:ascii="Times New Roman" w:hAnsi="Times New Roman"/>
          <w:color w:val="000000"/>
          <w:sz w:val="24"/>
        </w:rPr>
        <w:tab/>
        <w:t>Vpliv velikosti delčkov. Damo nekaj koščkov jeter v velikosti riževih zrn v eno in nekaj enako velikih koščkov krompirja v drugo epruveto! V epruveti vsujemo malo peska in ves material previdno zmečkamo s stekleno paličico. Nato dodamo v epruveti po 2 ml vodikovega peroksida. Določimo hitrost reakcije.</w:t>
      </w:r>
    </w:p>
    <w:p w:rsidR="00DE6BB7" w:rsidRDefault="007D22F5">
      <w:pPr>
        <w:ind w:left="283" w:right="1" w:hanging="283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DE6BB7" w:rsidRDefault="007D22F5">
      <w:pPr>
        <w:ind w:left="283" w:right="1" w:hanging="283"/>
        <w:jc w:val="left"/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</w:rPr>
        <w:t>5.</w:t>
      </w:r>
      <w:r>
        <w:rPr>
          <w:rFonts w:ascii="Times New Roman" w:hAnsi="Times New Roman"/>
          <w:color w:val="000000"/>
          <w:sz w:val="24"/>
        </w:rPr>
        <w:tab/>
        <w:t xml:space="preserve">Vpliv temperature. Damo nekaj zmečkanih jeter na dno epruvete in jo postavimo za 5 minut v vrelo vodo. Potem dodamo kuhanim jetrom približno 1 ml svežega vodikovega peroksida. </w:t>
      </w:r>
      <w:r>
        <w:rPr>
          <w:rFonts w:ascii="Times New Roman" w:hAnsi="Times New Roman"/>
          <w:color w:val="000000"/>
          <w:sz w:val="24"/>
          <w:lang w:val="de-DE"/>
        </w:rPr>
        <w:t xml:space="preserve">Opazujemo in zapišimo hitrost reakcije. </w:t>
      </w:r>
    </w:p>
    <w:p w:rsidR="00DE6BB7" w:rsidRDefault="007D22F5">
      <w:pPr>
        <w:ind w:left="283" w:right="1" w:hanging="283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de-DE"/>
        </w:rPr>
        <w:tab/>
        <w:t>Vzamemo dve epruveti in damo v vsako 1 ml vodikovega peroksida Postavimo za 5 minut eno epruveto v toplo vodno kopel (37°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  <w:lang w:val="de-DE"/>
        </w:rPr>
        <w:instrText>SYMBOL 176 \f "Symbol" \s 10</w:instrTex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  <w:lang w:val="de-DE"/>
        </w:rPr>
        <w:t xml:space="preserve">C), drugo pa v ledeno vodno kopel! Potem vzamemo obe epruveti iz njunih vodnih kopeli in v vsako dodamo košček jeter. </w:t>
      </w:r>
      <w:r>
        <w:rPr>
          <w:rFonts w:ascii="Times New Roman" w:hAnsi="Times New Roman"/>
          <w:color w:val="000000"/>
          <w:sz w:val="24"/>
        </w:rPr>
        <w:t>Primerjamo hitrost reakcij.</w:t>
      </w:r>
    </w:p>
    <w:p w:rsidR="00DE6BB7" w:rsidRDefault="007D22F5">
      <w:pPr>
        <w:ind w:left="283" w:right="1" w:hanging="283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DE6BB7" w:rsidRDefault="007D22F5">
      <w:pPr>
        <w:pStyle w:val="BlockText"/>
      </w:pPr>
      <w:r>
        <w:t>6.</w:t>
      </w:r>
      <w:r>
        <w:tab/>
        <w:t>Vpliv pH. V vsako izmed treh čistih epruvet damo majhen košček jeter in malo peska ter zmečkamo s stekleno paličico. V prvo epruveto dodamo 2 ml destilirane vode, v drugo 2 ml natrijevega hidroksida in v tretjo 2 ml klorovodikove kisline. Zapišemo pH vsake epruvete! V vsako epruveto vlijemo še 2ml vodikovega peroksida. Opazujemo in zapišimo hitrosti posameznih reakcij.</w:t>
      </w:r>
    </w:p>
    <w:p w:rsidR="00DE6BB7" w:rsidRDefault="007D22F5">
      <w:pPr>
        <w:ind w:left="283" w:right="1" w:hanging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DE6BB7" w:rsidRDefault="00DE6BB7">
      <w:pPr>
        <w:ind w:right="1"/>
        <w:jc w:val="left"/>
        <w:rPr>
          <w:rFonts w:ascii="Times New Roman" w:hAnsi="Times New Roman"/>
          <w:sz w:val="24"/>
        </w:rPr>
      </w:pPr>
    </w:p>
    <w:p w:rsidR="00DE6BB7" w:rsidRDefault="00DE6BB7">
      <w:pPr>
        <w:ind w:right="1"/>
        <w:jc w:val="left"/>
        <w:rPr>
          <w:rFonts w:ascii="Times New Roman" w:hAnsi="Times New Roman"/>
          <w:sz w:val="24"/>
        </w:rPr>
      </w:pPr>
    </w:p>
    <w:p w:rsidR="00DE6BB7" w:rsidRDefault="00DE6BB7">
      <w:pPr>
        <w:pStyle w:val="Heading6"/>
        <w:jc w:val="left"/>
      </w:pPr>
    </w:p>
    <w:p w:rsidR="00DE6BB7" w:rsidRDefault="00DE6BB7">
      <w:pPr>
        <w:jc w:val="left"/>
      </w:pPr>
    </w:p>
    <w:p w:rsidR="00DE6BB7" w:rsidRDefault="00DE6BB7">
      <w:pPr>
        <w:jc w:val="left"/>
      </w:pPr>
    </w:p>
    <w:p w:rsidR="00DE6BB7" w:rsidRDefault="00DE6BB7">
      <w:pPr>
        <w:jc w:val="left"/>
      </w:pPr>
    </w:p>
    <w:p w:rsidR="00DE6BB7" w:rsidRDefault="00DE6BB7">
      <w:pPr>
        <w:jc w:val="left"/>
      </w:pPr>
    </w:p>
    <w:p w:rsidR="00DE6BB7" w:rsidRDefault="00DE6BB7">
      <w:pPr>
        <w:jc w:val="left"/>
      </w:pPr>
    </w:p>
    <w:p w:rsidR="00DE6BB7" w:rsidRDefault="00DE6BB7">
      <w:pPr>
        <w:jc w:val="left"/>
      </w:pPr>
    </w:p>
    <w:p w:rsidR="00DE6BB7" w:rsidRDefault="00DE6BB7">
      <w:pPr>
        <w:jc w:val="left"/>
      </w:pPr>
    </w:p>
    <w:p w:rsidR="00DE6BB7" w:rsidRDefault="00DE6BB7">
      <w:pPr>
        <w:ind w:right="1"/>
        <w:jc w:val="left"/>
        <w:rPr>
          <w:rFonts w:ascii="Times New Roman" w:hAnsi="Times New Roman"/>
          <w:sz w:val="24"/>
        </w:rPr>
      </w:pPr>
    </w:p>
    <w:p w:rsidR="00DE6BB7" w:rsidRDefault="00DE6BB7">
      <w:pPr>
        <w:ind w:right="1" w:firstLine="0"/>
        <w:jc w:val="left"/>
        <w:rPr>
          <w:rFonts w:ascii="Times New Roman" w:hAnsi="Times New Roman"/>
          <w:sz w:val="24"/>
        </w:rPr>
      </w:pPr>
    </w:p>
    <w:p w:rsidR="00DE6BB7" w:rsidRDefault="00DE6BB7">
      <w:pPr>
        <w:ind w:firstLine="0"/>
        <w:jc w:val="left"/>
        <w:rPr>
          <w:rFonts w:ascii="Times New Roman" w:hAnsi="Times New Roman"/>
          <w:sz w:val="24"/>
        </w:rPr>
      </w:pPr>
    </w:p>
    <w:p w:rsidR="00DE6BB7" w:rsidRDefault="007D22F5">
      <w:pPr>
        <w:ind w:firstLine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5.REZULTATI:</w:t>
      </w:r>
    </w:p>
    <w:p w:rsidR="00DE6BB7" w:rsidRDefault="00DE6BB7">
      <w:pPr>
        <w:jc w:val="left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5"/>
        <w:gridCol w:w="4600"/>
        <w:gridCol w:w="1424"/>
      </w:tblGrid>
      <w:tr w:rsidR="00DE6BB7">
        <w:trPr>
          <w:cantSplit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80" w:fill="FFFFFF"/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vaja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80" w:fill="FFFFFF"/>
          </w:tcPr>
          <w:p w:rsidR="00DE6BB7" w:rsidRDefault="007D22F5">
            <w:pPr>
              <w:pStyle w:val="Heading7"/>
              <w:jc w:val="left"/>
              <w:rPr>
                <w:color w:val="000000"/>
              </w:rPr>
            </w:pPr>
            <w:r>
              <w:rPr>
                <w:color w:val="000000"/>
              </w:rPr>
              <w:t>Vsebina epruvetevsebina epruvet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80" w:fill="FFFFFF"/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hitrost reakcijereakcije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Učinek katalizatorja</w:t>
            </w:r>
          </w:p>
        </w:tc>
        <w:tc>
          <w:tcPr>
            <w:tcW w:w="460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pesek</w:t>
            </w:r>
          </w:p>
        </w:tc>
        <w:tc>
          <w:tcPr>
            <w:tcW w:w="1424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DE6BB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MnO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Učinek encima</w:t>
            </w: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jetra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DE6BB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krompir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Ponovna uporaba encima</w:t>
            </w: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uporabljena jetra + sveža jetra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DE6BB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uporabljena jetra + 1 ml svežega 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Vpliv velikosti delčkov</w:t>
            </w: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zmečkana jetra + pesek + 2 ml 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DE6BB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zmečkan krompir + pesek + 2 ml 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Vpliv temperature</w:t>
            </w: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(pri 2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SYMBOL 176 \f "Symbol" \s 9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>C) + jetra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DE6BB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(pri 37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SYMBOL 176 \f "Symbol" \s 9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>C) + jetra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DE6BB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(pri 100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SYMBOL 176 \f "Symbol" \s 9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>C) + jetra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Vpliv pH</w:t>
            </w: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jetra + pesek + 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dest. voda (pH=6)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DE6BB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jetra + pesek + 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NaOH (pH=11)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DE6BB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DE6BB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jetra + pesek + H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position w:val="-3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HCl (pH=1)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6BB7" w:rsidRDefault="007D22F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:rsidR="00DE6BB7" w:rsidRDefault="00DE6BB7">
      <w:pPr>
        <w:ind w:right="1" w:firstLine="0"/>
        <w:jc w:val="left"/>
        <w:rPr>
          <w:rFonts w:ascii="Times New Roman" w:hAnsi="Times New Roman"/>
          <w:color w:val="000000"/>
          <w:sz w:val="24"/>
        </w:rPr>
      </w:pPr>
    </w:p>
    <w:p w:rsidR="00DE6BB7" w:rsidRDefault="007D22F5">
      <w:pPr>
        <w:ind w:right="1" w:firstLine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 = ni reakcije</w:t>
      </w:r>
    </w:p>
    <w:p w:rsidR="00DE6BB7" w:rsidRDefault="007D22F5">
      <w:pPr>
        <w:ind w:right="1" w:firstLine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 = počasna reakcija</w:t>
      </w:r>
    </w:p>
    <w:p w:rsidR="00DE6BB7" w:rsidRDefault="007D22F5">
      <w:pPr>
        <w:ind w:right="1" w:firstLine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 = zmerna reakcija</w:t>
      </w:r>
    </w:p>
    <w:p w:rsidR="00DE6BB7" w:rsidRDefault="007D22F5">
      <w:pPr>
        <w:ind w:right="1" w:firstLine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 = hitra reakcija</w:t>
      </w:r>
    </w:p>
    <w:p w:rsidR="00DE6BB7" w:rsidRDefault="007D22F5">
      <w:pPr>
        <w:ind w:firstLine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 = zelo hitra reakcija</w:t>
      </w:r>
    </w:p>
    <w:p w:rsidR="00DE6BB7" w:rsidRDefault="00DE6BB7">
      <w:pPr>
        <w:ind w:firstLine="0"/>
        <w:jc w:val="left"/>
        <w:rPr>
          <w:rFonts w:ascii="Times New Roman" w:hAnsi="Times New Roman"/>
          <w:color w:val="000000"/>
          <w:sz w:val="24"/>
        </w:rPr>
      </w:pPr>
    </w:p>
    <w:p w:rsidR="00DE6BB7" w:rsidRDefault="007D22F5">
      <w:pPr>
        <w:ind w:firstLine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 hitrostjo reakcije sta sorazmerno naraščali količina pene in temperatura.</w:t>
      </w:r>
    </w:p>
    <w:p w:rsidR="00DE6BB7" w:rsidRDefault="00DE6BB7">
      <w:pPr>
        <w:ind w:firstLine="0"/>
        <w:jc w:val="left"/>
        <w:rPr>
          <w:rFonts w:ascii="Times New Roman" w:hAnsi="Times New Roman"/>
          <w:color w:val="000000"/>
          <w:sz w:val="24"/>
        </w:rPr>
      </w:pPr>
    </w:p>
    <w:p w:rsidR="00DE6BB7" w:rsidRDefault="007D22F5">
      <w:pPr>
        <w:ind w:firstLine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Pri dokazovanju proizvodov reakcije je tleča trska zagorela.</w:t>
      </w:r>
    </w:p>
    <w:p w:rsidR="00DE6BB7" w:rsidRDefault="007D22F5">
      <w:pPr>
        <w:ind w:firstLine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Plin, ki se sprošča, je kisik. </w:t>
      </w:r>
      <w:r>
        <w:rPr>
          <w:rFonts w:ascii="Times New Roman" w:hAnsi="Times New Roman"/>
          <w:color w:val="000000"/>
          <w:sz w:val="24"/>
        </w:rPr>
        <w:t xml:space="preserve">To smo dokazali s tlečo trsko, ki je zagorela. </w:t>
      </w:r>
    </w:p>
    <w:p w:rsidR="00DE6BB7" w:rsidRDefault="007D22F5">
      <w:pPr>
        <w:ind w:firstLine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Enačba reakcije:</w:t>
      </w:r>
    </w:p>
    <w:p w:rsidR="00DE6BB7" w:rsidRDefault="007D22F5">
      <w:p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2H</w:t>
      </w:r>
      <w:r>
        <w:rPr>
          <w:rFonts w:ascii="Times New Roman" w:hAnsi="Times New Roman"/>
          <w:color w:val="000000"/>
          <w:position w:val="-4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position w:val="-4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SYMBOL 174 \f "Symbol" \s 10</w:instrTex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 xml:space="preserve">    2H</w:t>
      </w:r>
      <w:r>
        <w:rPr>
          <w:rFonts w:ascii="Times New Roman" w:hAnsi="Times New Roman"/>
          <w:color w:val="000000"/>
          <w:position w:val="-4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0   +   O</w:t>
      </w:r>
      <w:r>
        <w:rPr>
          <w:rFonts w:ascii="Times New Roman" w:hAnsi="Times New Roman"/>
          <w:color w:val="000000"/>
          <w:position w:val="-4"/>
          <w:sz w:val="24"/>
        </w:rPr>
        <w:t>2</w:t>
      </w:r>
    </w:p>
    <w:p w:rsidR="00DE6BB7" w:rsidRDefault="007D22F5">
      <w:pPr>
        <w:jc w:val="left"/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vodikov peroksid    voda  </w:t>
      </w:r>
      <w:r>
        <w:rPr>
          <w:rFonts w:ascii="Times New Roman" w:hAnsi="Times New Roman"/>
          <w:color w:val="000000"/>
          <w:sz w:val="24"/>
          <w:lang w:val="de-DE"/>
        </w:rPr>
        <w:tab/>
        <w:t xml:space="preserve">   kisik</w:t>
      </w:r>
    </w:p>
    <w:p w:rsidR="00DE6BB7" w:rsidRDefault="007D22F5">
      <w:pPr>
        <w:ind w:firstLine="0"/>
        <w:jc w:val="left"/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Strupeni peroksid se pod vplivom katalaze spremeni v neškodljive snovi (voda in kisik). </w:t>
      </w:r>
    </w:p>
    <w:p w:rsidR="00DE6BB7" w:rsidRDefault="00DE6BB7">
      <w:pPr>
        <w:jc w:val="left"/>
        <w:rPr>
          <w:rFonts w:ascii="Times New Roman" w:hAnsi="Times New Roman"/>
          <w:color w:val="000000"/>
          <w:sz w:val="24"/>
          <w:lang w:val="de-DE"/>
        </w:rPr>
      </w:pPr>
    </w:p>
    <w:p w:rsidR="00DE6BB7" w:rsidRDefault="007D22F5">
      <w:pPr>
        <w:ind w:firstLine="0"/>
        <w:jc w:val="left"/>
        <w:rPr>
          <w:rFonts w:ascii="Times New Roman" w:hAnsi="Times New Roman"/>
          <w:color w:val="000000"/>
          <w:sz w:val="28"/>
          <w:lang w:val="de-DE"/>
        </w:rPr>
      </w:pPr>
      <w:r>
        <w:rPr>
          <w:rFonts w:ascii="Times New Roman" w:hAnsi="Times New Roman"/>
          <w:color w:val="000000"/>
          <w:sz w:val="28"/>
          <w:lang w:val="de-DE"/>
        </w:rPr>
        <w:t>6.ZAKLJUČEK:</w:t>
      </w:r>
    </w:p>
    <w:p w:rsidR="00DE6BB7" w:rsidRDefault="00DE6BB7">
      <w:pPr>
        <w:jc w:val="left"/>
        <w:rPr>
          <w:rFonts w:ascii="Times New Roman" w:hAnsi="Times New Roman"/>
          <w:color w:val="000000"/>
          <w:sz w:val="24"/>
          <w:lang w:val="de-DE"/>
        </w:rPr>
      </w:pPr>
    </w:p>
    <w:p w:rsidR="00DE6BB7" w:rsidRDefault="007D22F5">
      <w:pPr>
        <w:ind w:firstLine="0"/>
        <w:jc w:val="left"/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Dejavniki, ki vplivajo na hitrost reakcije so:</w:t>
      </w:r>
    </w:p>
    <w:p w:rsidR="00DE6BB7" w:rsidRDefault="007D22F5">
      <w:pPr>
        <w:pStyle w:val="BodyText"/>
        <w:numPr>
          <w:ilvl w:val="0"/>
          <w:numId w:val="3"/>
        </w:numPr>
        <w:jc w:val="left"/>
        <w:rPr>
          <w:color w:val="000000"/>
          <w:lang w:val="de-DE"/>
        </w:rPr>
      </w:pPr>
      <w:r>
        <w:rPr>
          <w:color w:val="000000"/>
          <w:lang w:val="de-DE"/>
        </w:rPr>
        <w:t>temperatura: encimi pri visokih temperaturah koagulirajo - spremenijo svojo obliko in niso več uporabni. Optimalno delujejo le v določenih pogojih.</w:t>
      </w:r>
    </w:p>
    <w:p w:rsidR="00DE6BB7" w:rsidRDefault="007D22F5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pH: katalaza deluje optimalno pri pH okoli 7.</w:t>
      </w:r>
    </w:p>
    <w:p w:rsidR="00DE6BB7" w:rsidRDefault="007D22F5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število encimov: več encimov - hitrejša reakcija</w:t>
      </w:r>
    </w:p>
    <w:p w:rsidR="00DE6BB7" w:rsidRDefault="007D22F5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količina substrata</w:t>
      </w:r>
    </w:p>
    <w:p w:rsidR="00DE6BB7" w:rsidRDefault="007D22F5">
      <w:pPr>
        <w:numPr>
          <w:ilvl w:val="0"/>
          <w:numId w:val="3"/>
        </w:numPr>
        <w:jc w:val="lef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količina produkta</w:t>
      </w:r>
    </w:p>
    <w:sectPr w:rsidR="00DE6BB7">
      <w:type w:val="continuous"/>
      <w:pgSz w:w="11907" w:h="16840"/>
      <w:pgMar w:top="1417" w:right="1797" w:bottom="1417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BB7" w:rsidRDefault="007D22F5">
      <w:r>
        <w:separator/>
      </w:r>
    </w:p>
  </w:endnote>
  <w:endnote w:type="continuationSeparator" w:id="0">
    <w:p w:rsidR="00DE6BB7" w:rsidRDefault="007D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LO_Calli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O_Swis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_Avant_Gar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BB7" w:rsidRDefault="007D22F5">
      <w:r>
        <w:separator/>
      </w:r>
    </w:p>
  </w:footnote>
  <w:footnote w:type="continuationSeparator" w:id="0">
    <w:p w:rsidR="00DE6BB7" w:rsidRDefault="007D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D25B5"/>
    <w:multiLevelType w:val="singleLevel"/>
    <w:tmpl w:val="5FEC75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9E1785"/>
    <w:multiLevelType w:val="singleLevel"/>
    <w:tmpl w:val="5FEC75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1DE2BEC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2F5"/>
    <w:rsid w:val="00437EEF"/>
    <w:rsid w:val="007D22F5"/>
    <w:rsid w:val="00D55400"/>
    <w:rsid w:val="00D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284"/>
      <w:jc w:val="both"/>
    </w:pPr>
    <w:rPr>
      <w:rFonts w:ascii="SLO_Calligraph" w:hAnsi="SLO_Calligraph"/>
      <w:lang w:val="en-US"/>
    </w:rPr>
  </w:style>
  <w:style w:type="paragraph" w:styleId="Heading1">
    <w:name w:val="heading 1"/>
    <w:basedOn w:val="Normal"/>
    <w:next w:val="Normal"/>
    <w:qFormat/>
    <w:pPr>
      <w:keepNext/>
      <w:shd w:val="pct20" w:color="FFFF00" w:fill="auto"/>
      <w:spacing w:before="240" w:after="60"/>
      <w:jc w:val="left"/>
      <w:outlineLvl w:val="0"/>
    </w:pPr>
    <w:rPr>
      <w:b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spacing w:before="240" w:after="60"/>
      <w:jc w:val="center"/>
      <w:outlineLvl w:val="1"/>
    </w:pPr>
    <w:rPr>
      <w:rFonts w:ascii="SLO_Swiss" w:hAnsi="SLO_Swiss"/>
      <w:b/>
      <w:color w:val="800000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jc w:val="center"/>
      <w:outlineLvl w:val="3"/>
    </w:pPr>
    <w:rPr>
      <w:rFonts w:ascii="SLO_Avant_Garde" w:hAnsi="SLO_Avant_Garde"/>
      <w:b/>
      <w:i/>
      <w:color w:val="00808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SLO_Avant_Garde" w:hAnsi="SLO_Avant_Garde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ind w:right="1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ind w:firstLine="0"/>
      <w:outlineLvl w:val="6"/>
    </w:pPr>
    <w:rPr>
      <w:rFonts w:ascii="Times New Roman" w:hAnsi="Times New Roman"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ind w:firstLine="0"/>
    </w:pPr>
    <w:rPr>
      <w:rFonts w:ascii="Times New Roman" w:hAnsi="Times New Roman"/>
      <w:sz w:val="24"/>
    </w:rPr>
  </w:style>
  <w:style w:type="paragraph" w:styleId="BlockText">
    <w:name w:val="Block Text"/>
    <w:basedOn w:val="Normal"/>
    <w:semiHidden/>
    <w:pPr>
      <w:ind w:left="283" w:right="1" w:hanging="283"/>
      <w:jc w:val="left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2019-04-19T09:58:00Z</dcterms:created>
  <dcterms:modified xsi:type="dcterms:W3CDTF">2019-04-19T09:58:00Z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