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7361" w14:textId="27F6D27E" w:rsidR="005900E1" w:rsidRDefault="005900E1" w:rsidP="005900E1">
      <w:pPr>
        <w:spacing w:line="360" w:lineRule="auto"/>
        <w:ind w:firstLine="360"/>
      </w:pPr>
      <w:bookmarkStart w:id="0" w:name="_GoBack"/>
      <w:bookmarkEnd w:id="0"/>
    </w:p>
    <w:p w14:paraId="42F5FFC5" w14:textId="77777777" w:rsidR="00D05CFA" w:rsidRDefault="00D05CFA" w:rsidP="005900E1">
      <w:pPr>
        <w:spacing w:line="360" w:lineRule="auto"/>
        <w:ind w:firstLine="360"/>
      </w:pPr>
    </w:p>
    <w:p w14:paraId="4DB423B5" w14:textId="77777777" w:rsidR="005900E1" w:rsidRDefault="005900E1" w:rsidP="005900E1">
      <w:pPr>
        <w:spacing w:line="360" w:lineRule="auto"/>
        <w:ind w:firstLine="360"/>
      </w:pPr>
    </w:p>
    <w:p w14:paraId="12CABDEF" w14:textId="77777777" w:rsidR="005900E1" w:rsidRDefault="005900E1" w:rsidP="005900E1">
      <w:pPr>
        <w:spacing w:line="360" w:lineRule="auto"/>
        <w:ind w:firstLine="360"/>
      </w:pPr>
    </w:p>
    <w:p w14:paraId="06E531E0" w14:textId="77777777" w:rsidR="005900E1" w:rsidRDefault="005900E1" w:rsidP="005900E1">
      <w:pPr>
        <w:spacing w:line="360" w:lineRule="auto"/>
        <w:ind w:firstLine="360"/>
      </w:pPr>
    </w:p>
    <w:p w14:paraId="21B70CC2" w14:textId="77777777" w:rsidR="005900E1" w:rsidRDefault="005900E1" w:rsidP="005900E1">
      <w:pPr>
        <w:spacing w:line="360" w:lineRule="auto"/>
        <w:ind w:firstLine="360"/>
      </w:pPr>
    </w:p>
    <w:p w14:paraId="067132AA" w14:textId="77777777" w:rsidR="005900E1" w:rsidRPr="005900E1" w:rsidRDefault="005900E1" w:rsidP="005900E1">
      <w:pPr>
        <w:spacing w:line="360" w:lineRule="auto"/>
        <w:ind w:firstLine="360"/>
        <w:jc w:val="center"/>
        <w:rPr>
          <w:i/>
          <w:sz w:val="44"/>
          <w:szCs w:val="44"/>
        </w:rPr>
      </w:pPr>
      <w:r w:rsidRPr="005900E1">
        <w:rPr>
          <w:i/>
          <w:sz w:val="44"/>
          <w:szCs w:val="44"/>
        </w:rPr>
        <w:t>LABORATORIJSKA VAJA</w:t>
      </w:r>
    </w:p>
    <w:p w14:paraId="3FB16279" w14:textId="77777777" w:rsidR="005900E1" w:rsidRPr="005900E1" w:rsidRDefault="005900E1" w:rsidP="005900E1">
      <w:pPr>
        <w:spacing w:line="360" w:lineRule="auto"/>
        <w:ind w:firstLine="360"/>
        <w:jc w:val="center"/>
        <w:rPr>
          <w:b/>
          <w:sz w:val="36"/>
          <w:szCs w:val="36"/>
        </w:rPr>
      </w:pPr>
      <w:r w:rsidRPr="005900E1">
        <w:rPr>
          <w:b/>
          <w:sz w:val="36"/>
          <w:szCs w:val="36"/>
        </w:rPr>
        <w:t>Delovanje katalizatorjev</w:t>
      </w:r>
    </w:p>
    <w:p w14:paraId="131B9713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247F6296" w14:textId="77777777" w:rsidR="005900E1" w:rsidRDefault="00EA25F0" w:rsidP="005900E1">
      <w:pPr>
        <w:spacing w:line="360" w:lineRule="auto"/>
        <w:ind w:firstLine="360"/>
        <w:rPr>
          <w:b/>
          <w:sz w:val="36"/>
          <w:szCs w:val="36"/>
        </w:rPr>
      </w:pPr>
      <w:r>
        <w:rPr>
          <w:noProof/>
        </w:rPr>
        <w:pict w14:anchorId="4FD14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155.55pt;height:133.05pt;z-index:251658240;mso-position-horizontal:center">
            <v:imagedata r:id="rId7" o:title=""/>
            <w10:wrap type="square"/>
          </v:shape>
        </w:pict>
      </w:r>
    </w:p>
    <w:p w14:paraId="45F5CE30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01F3DC09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034CFB86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3B59E447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029742CC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7FEA311F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566B6820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718679C0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4EF9AAB1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5B163086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7D5077EA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13155A26" w14:textId="77777777" w:rsidR="005900E1" w:rsidRDefault="005900E1" w:rsidP="005900E1">
      <w:pPr>
        <w:spacing w:line="360" w:lineRule="auto"/>
        <w:ind w:firstLine="360"/>
        <w:rPr>
          <w:b/>
          <w:sz w:val="36"/>
          <w:szCs w:val="36"/>
        </w:rPr>
      </w:pPr>
    </w:p>
    <w:p w14:paraId="42012B6D" w14:textId="77777777" w:rsidR="00AF1883" w:rsidRDefault="00AF1883" w:rsidP="00654B2C">
      <w:pPr>
        <w:spacing w:line="360" w:lineRule="auto"/>
        <w:rPr>
          <w:b/>
        </w:rPr>
      </w:pPr>
    </w:p>
    <w:p w14:paraId="0EB1AC7C" w14:textId="77777777" w:rsidR="00AF1883" w:rsidRDefault="00AF1883" w:rsidP="00654B2C">
      <w:pPr>
        <w:spacing w:line="360" w:lineRule="auto"/>
        <w:rPr>
          <w:b/>
        </w:rPr>
      </w:pPr>
    </w:p>
    <w:p w14:paraId="225129DF" w14:textId="77777777" w:rsidR="00AF1883" w:rsidRDefault="00AF1883" w:rsidP="00654B2C">
      <w:pPr>
        <w:spacing w:line="360" w:lineRule="auto"/>
        <w:rPr>
          <w:b/>
        </w:rPr>
      </w:pPr>
    </w:p>
    <w:p w14:paraId="055C9844" w14:textId="5132BB88" w:rsidR="005900E1" w:rsidRPr="005900E1" w:rsidRDefault="005900E1" w:rsidP="00654B2C">
      <w:pPr>
        <w:spacing w:line="360" w:lineRule="auto"/>
      </w:pPr>
      <w:r w:rsidRPr="00654B2C">
        <w:rPr>
          <w:rFonts w:ascii="Rockwell Condensed" w:hAnsi="Rockwell Condensed"/>
          <w:b/>
          <w:sz w:val="32"/>
          <w:szCs w:val="32"/>
        </w:rPr>
        <w:lastRenderedPageBreak/>
        <w:t>UVOD:</w:t>
      </w:r>
      <w:r>
        <w:rPr>
          <w:b/>
        </w:rPr>
        <w:t xml:space="preserve"> </w:t>
      </w:r>
      <w:r>
        <w:t>Vodikov peroksid je kemična snov, ki nastaja kot stranski proizvod pri kemijskih reakcijah v živih celicah. Ker je strupen, ga mora celica takoj razgraditi. Pri razkroju sodeluje snov, ki pospešuje kemične reakcije. Take snovi imenujemo katalizatorji, katalizatorje v živih celicah pa imenujemo encimi (ali fermenti). Encimi so kemijsko beljakovine. Pri tem laboratorijskem delu smo opazovali delovanje encima katalaze, ki pospešuje razkroj vodikovega peroksida. Katalazo najdemo v jetrih in krompirju.</w:t>
      </w:r>
    </w:p>
    <w:p w14:paraId="4C4A0B9F" w14:textId="77777777" w:rsidR="005900E1" w:rsidRDefault="005900E1" w:rsidP="00654B2C">
      <w:pPr>
        <w:pStyle w:val="BodyText"/>
        <w:spacing w:line="360" w:lineRule="auto"/>
        <w:jc w:val="left"/>
        <w:rPr>
          <w:lang w:val="sl-SI"/>
        </w:rPr>
      </w:pPr>
      <w:r w:rsidRPr="005900E1">
        <w:rPr>
          <w:lang w:val="sl-SI"/>
        </w:rPr>
        <w:t>Primerjali smo njeno delovanje z delovanjem nebeljakovinskih katalizatorjev in ugotovili, v kakšnih razmerah deluje.</w:t>
      </w:r>
    </w:p>
    <w:p w14:paraId="4FAC9EF7" w14:textId="77777777" w:rsidR="009E67C8" w:rsidRDefault="009E67C8" w:rsidP="00654B2C">
      <w:pPr>
        <w:pStyle w:val="BodyText"/>
        <w:spacing w:line="360" w:lineRule="auto"/>
        <w:jc w:val="left"/>
        <w:rPr>
          <w:lang w:val="sl-SI"/>
        </w:rPr>
      </w:pPr>
    </w:p>
    <w:p w14:paraId="2C5B3928" w14:textId="77777777" w:rsidR="00A2603E" w:rsidRPr="00654B2C" w:rsidRDefault="009E67C8" w:rsidP="00654B2C">
      <w:pPr>
        <w:pStyle w:val="BodyText"/>
        <w:spacing w:line="360" w:lineRule="auto"/>
        <w:rPr>
          <w:rFonts w:ascii="Rockwell Condensed" w:hAnsi="Rockwell Condensed"/>
          <w:b/>
          <w:sz w:val="32"/>
          <w:szCs w:val="32"/>
          <w:lang w:val="sl-SI"/>
        </w:rPr>
      </w:pPr>
      <w:r w:rsidRPr="00654B2C">
        <w:rPr>
          <w:rFonts w:ascii="Rockwell Condensed" w:hAnsi="Rockwell Condensed"/>
          <w:b/>
          <w:sz w:val="32"/>
          <w:szCs w:val="32"/>
          <w:lang w:val="sl-SI"/>
        </w:rPr>
        <w:t>MATERIAL:</w:t>
      </w:r>
    </w:p>
    <w:p w14:paraId="42AC7BB0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 xml:space="preserve">Koščki svežih jeter in krompirja, </w:t>
      </w:r>
    </w:p>
    <w:p w14:paraId="6E11E5B4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male epruvete</w:t>
      </w:r>
    </w:p>
    <w:p w14:paraId="3FA61144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menzura ali injekcijska brizgalka</w:t>
      </w:r>
    </w:p>
    <w:p w14:paraId="60F146AD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pincete</w:t>
      </w:r>
    </w:p>
    <w:p w14:paraId="2331470C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ščipalke za epruvete</w:t>
      </w:r>
    </w:p>
    <w:p w14:paraId="347F55ED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kopel z vrelo vodo</w:t>
      </w:r>
    </w:p>
    <w:p w14:paraId="14103247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ledena kopel</w:t>
      </w:r>
    </w:p>
    <w:p w14:paraId="4C6584B7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steklene palčice za mešanje</w:t>
      </w:r>
    </w:p>
    <w:p w14:paraId="6DA13FC9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smartTag w:uri="urn:schemas-microsoft-com:office:smarttags" w:element="metricconverter">
        <w:smartTagPr>
          <w:attr w:name="ProductID" w:val="0,1 M"/>
        </w:smartTagPr>
        <w:r>
          <w:rPr>
            <w:lang w:val="sl-SI"/>
          </w:rPr>
          <w:t>0,1 M</w:t>
        </w:r>
      </w:smartTag>
      <w:r>
        <w:rPr>
          <w:lang w:val="sl-SI"/>
        </w:rPr>
        <w:t xml:space="preserve"> raztopina natrijevega hidroksida (NaOH)</w:t>
      </w:r>
    </w:p>
    <w:p w14:paraId="5E190405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smartTag w:uri="urn:schemas-microsoft-com:office:smarttags" w:element="metricconverter">
        <w:smartTagPr>
          <w:attr w:name="ProductID" w:val="0,1 M"/>
        </w:smartTagPr>
        <w:r>
          <w:rPr>
            <w:lang w:val="sl-SI"/>
          </w:rPr>
          <w:t>0,1 M</w:t>
        </w:r>
      </w:smartTag>
      <w:r>
        <w:rPr>
          <w:lang w:val="sl-SI"/>
        </w:rPr>
        <w:t xml:space="preserve"> raztopina klorovodikove kisline (HCl)</w:t>
      </w:r>
    </w:p>
    <w:p w14:paraId="00BC135B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250 ml erlenmajerica</w:t>
      </w:r>
    </w:p>
    <w:p w14:paraId="4A3F2DE0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Kristalizirke</w:t>
      </w:r>
    </w:p>
    <w:p w14:paraId="74CFBD78" w14:textId="77777777" w:rsidR="009E67C8" w:rsidRDefault="009E67C8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Terilnica in pestilo</w:t>
      </w:r>
    </w:p>
    <w:p w14:paraId="60A49AC1" w14:textId="77777777" w:rsidR="009E67C8" w:rsidRDefault="00A2603E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Lesena trska</w:t>
      </w:r>
    </w:p>
    <w:p w14:paraId="25D1C930" w14:textId="77777777" w:rsidR="00A2603E" w:rsidRPr="009E67C8" w:rsidRDefault="00A2603E" w:rsidP="00654B2C">
      <w:pPr>
        <w:pStyle w:val="BodyText"/>
        <w:numPr>
          <w:ilvl w:val="0"/>
          <w:numId w:val="1"/>
        </w:numPr>
        <w:spacing w:line="360" w:lineRule="auto"/>
        <w:ind w:left="0"/>
        <w:rPr>
          <w:lang w:val="sl-SI"/>
        </w:rPr>
      </w:pPr>
      <w:r>
        <w:rPr>
          <w:lang w:val="sl-SI"/>
        </w:rPr>
        <w:t>vžigalice</w:t>
      </w:r>
    </w:p>
    <w:p w14:paraId="7C1FFF90" w14:textId="77777777" w:rsidR="005900E1" w:rsidRDefault="005900E1" w:rsidP="00654B2C">
      <w:pPr>
        <w:spacing w:line="360" w:lineRule="auto"/>
      </w:pPr>
    </w:p>
    <w:p w14:paraId="729C424D" w14:textId="77777777" w:rsidR="00A2603E" w:rsidRPr="00654B2C" w:rsidRDefault="00A2603E" w:rsidP="00654B2C">
      <w:pPr>
        <w:spacing w:line="360" w:lineRule="auto"/>
        <w:rPr>
          <w:rFonts w:ascii="Rockwell Condensed" w:hAnsi="Rockwell Condensed"/>
          <w:b/>
          <w:sz w:val="32"/>
          <w:szCs w:val="32"/>
        </w:rPr>
      </w:pPr>
      <w:r w:rsidRPr="00654B2C">
        <w:rPr>
          <w:rFonts w:ascii="Rockwell Condensed" w:hAnsi="Rockwell Condensed"/>
          <w:b/>
          <w:sz w:val="32"/>
          <w:szCs w:val="32"/>
        </w:rPr>
        <w:t>POSTOPEK:</w:t>
      </w:r>
    </w:p>
    <w:p w14:paraId="6FA88213" w14:textId="77777777" w:rsidR="00A2603E" w:rsidRPr="00A0060E" w:rsidRDefault="00A2603E" w:rsidP="00654B2C">
      <w:pPr>
        <w:spacing w:line="360" w:lineRule="auto"/>
        <w:rPr>
          <w:i/>
          <w:iCs/>
          <w:color w:val="FF0000"/>
        </w:rPr>
      </w:pPr>
      <w:r w:rsidRPr="00A0060E">
        <w:rPr>
          <w:i/>
          <w:iCs/>
          <w:color w:val="FF0000"/>
        </w:rPr>
        <w:t>0 = ni reakcije</w:t>
      </w:r>
    </w:p>
    <w:p w14:paraId="2E9307B8" w14:textId="77777777" w:rsidR="00A2603E" w:rsidRPr="00A0060E" w:rsidRDefault="00A2603E" w:rsidP="00654B2C">
      <w:pPr>
        <w:spacing w:line="360" w:lineRule="auto"/>
        <w:rPr>
          <w:i/>
          <w:iCs/>
          <w:color w:val="FF0000"/>
        </w:rPr>
      </w:pPr>
      <w:r w:rsidRPr="00A0060E">
        <w:rPr>
          <w:i/>
          <w:iCs/>
          <w:color w:val="FF0000"/>
        </w:rPr>
        <w:t>1 = počasna reakcija</w:t>
      </w:r>
    </w:p>
    <w:p w14:paraId="599BD836" w14:textId="77777777" w:rsidR="00A2603E" w:rsidRPr="00A0060E" w:rsidRDefault="00EA25F0" w:rsidP="00654B2C">
      <w:pPr>
        <w:spacing w:line="360" w:lineRule="auto"/>
        <w:rPr>
          <w:i/>
          <w:iCs/>
          <w:color w:val="FF0000"/>
        </w:rPr>
      </w:pPr>
      <w:r>
        <w:rPr>
          <w:b/>
          <w:noProof/>
        </w:rPr>
        <w:pict w14:anchorId="2AA5C00E">
          <v:line id="_x0000_s1028" style="position:absolute;z-index:251657216" from="135pt,4.85pt" to="234pt,4.85pt" strokeweight="4.75pt">
            <v:stroke endarrow="block"/>
          </v:line>
        </w:pict>
      </w:r>
      <w:r w:rsidR="00A2603E" w:rsidRPr="00A0060E">
        <w:rPr>
          <w:i/>
          <w:iCs/>
          <w:color w:val="FF0000"/>
        </w:rPr>
        <w:t>2 = zmerna reakcija</w:t>
      </w:r>
      <w:r w:rsidR="00A0060E">
        <w:rPr>
          <w:i/>
          <w:iCs/>
          <w:color w:val="FF0000"/>
        </w:rPr>
        <w:tab/>
      </w:r>
      <w:r w:rsidR="00A0060E">
        <w:rPr>
          <w:i/>
          <w:iCs/>
          <w:color w:val="FF0000"/>
        </w:rPr>
        <w:tab/>
      </w:r>
      <w:r w:rsidR="00A0060E">
        <w:rPr>
          <w:i/>
          <w:iCs/>
          <w:color w:val="FF0000"/>
        </w:rPr>
        <w:tab/>
      </w:r>
      <w:r w:rsidR="00A0060E">
        <w:rPr>
          <w:i/>
          <w:iCs/>
          <w:color w:val="FF0000"/>
        </w:rPr>
        <w:tab/>
      </w:r>
      <w:r w:rsidR="00A0060E">
        <w:rPr>
          <w:i/>
          <w:iCs/>
          <w:color w:val="FF0000"/>
        </w:rPr>
        <w:tab/>
      </w:r>
      <w:r w:rsidR="00A0060E">
        <w:rPr>
          <w:i/>
          <w:iCs/>
          <w:color w:val="FF0000"/>
        </w:rPr>
        <w:tab/>
      </w:r>
      <w:r w:rsidR="00A0060E" w:rsidRPr="00A0060E">
        <w:rPr>
          <w:b/>
          <w:i/>
          <w:iCs/>
          <w:u w:val="single"/>
        </w:rPr>
        <w:t>LEGENDA</w:t>
      </w:r>
    </w:p>
    <w:p w14:paraId="4AC27C90" w14:textId="77777777" w:rsidR="00A2603E" w:rsidRPr="00A0060E" w:rsidRDefault="00A2603E" w:rsidP="00654B2C">
      <w:pPr>
        <w:spacing w:line="360" w:lineRule="auto"/>
        <w:rPr>
          <w:i/>
          <w:iCs/>
          <w:color w:val="FF0000"/>
        </w:rPr>
      </w:pPr>
      <w:r w:rsidRPr="00A0060E">
        <w:rPr>
          <w:i/>
          <w:iCs/>
          <w:color w:val="FF0000"/>
        </w:rPr>
        <w:t>3 = hitra reakcija</w:t>
      </w:r>
    </w:p>
    <w:p w14:paraId="22317E33" w14:textId="77777777" w:rsidR="00A2603E" w:rsidRDefault="00A2603E" w:rsidP="00654B2C">
      <w:pPr>
        <w:spacing w:line="360" w:lineRule="auto"/>
        <w:rPr>
          <w:i/>
          <w:iCs/>
          <w:color w:val="FF0000"/>
        </w:rPr>
      </w:pPr>
      <w:r w:rsidRPr="00A0060E">
        <w:rPr>
          <w:i/>
          <w:iCs/>
          <w:color w:val="FF0000"/>
        </w:rPr>
        <w:t>4 = zelo hitra reakcija</w:t>
      </w:r>
    </w:p>
    <w:p w14:paraId="5FC334DB" w14:textId="77777777" w:rsidR="00A0060E" w:rsidRPr="00A0060E" w:rsidRDefault="00A0060E" w:rsidP="00654B2C">
      <w:pPr>
        <w:spacing w:line="360" w:lineRule="auto"/>
        <w:rPr>
          <w:iCs/>
          <w:color w:val="FF0000"/>
        </w:rPr>
      </w:pPr>
    </w:p>
    <w:p w14:paraId="5ECF9697" w14:textId="77777777" w:rsidR="00A0060E" w:rsidRPr="00BC344C" w:rsidRDefault="00A0060E" w:rsidP="00654B2C">
      <w:pPr>
        <w:numPr>
          <w:ilvl w:val="0"/>
          <w:numId w:val="9"/>
        </w:numPr>
        <w:spacing w:line="360" w:lineRule="auto"/>
        <w:rPr>
          <w:rFonts w:ascii="Arial Black" w:hAnsi="Arial Black"/>
          <w:i/>
          <w:iCs/>
          <w:u w:val="wavyHeavy"/>
        </w:rPr>
      </w:pPr>
      <w:r w:rsidRPr="00BC344C">
        <w:rPr>
          <w:rFonts w:ascii="Arial Black" w:hAnsi="Arial Black"/>
          <w:i/>
          <w:iCs/>
          <w:u w:val="wavyHeavy"/>
        </w:rPr>
        <w:lastRenderedPageBreak/>
        <w:t>Primerjava kovinskega katalizatorja z encimom:</w:t>
      </w:r>
    </w:p>
    <w:p w14:paraId="5CD1014F" w14:textId="77777777" w:rsidR="00A0060E" w:rsidRDefault="00A0060E" w:rsidP="00654B2C">
      <w:pPr>
        <w:spacing w:line="360" w:lineRule="auto"/>
        <w:rPr>
          <w:iCs/>
        </w:rPr>
      </w:pPr>
      <w:r w:rsidRPr="00A0060E">
        <w:rPr>
          <w:iCs/>
        </w:rPr>
        <w:t xml:space="preserve">Raztopino vodikovega peroksida </w:t>
      </w:r>
      <w:r>
        <w:rPr>
          <w:iCs/>
        </w:rPr>
        <w:t>s</w:t>
      </w:r>
      <w:r w:rsidRPr="00A0060E">
        <w:rPr>
          <w:iCs/>
        </w:rPr>
        <w:t>m</w:t>
      </w:r>
      <w:r>
        <w:rPr>
          <w:iCs/>
        </w:rPr>
        <w:t>o nalili v 4 epruvete do približne višine2 cm. Prvi nismo dali ničesar, tako da ni bilo reakcije. V drugo epruveto smo dodali malo magnovega dioksida, reakcija je potekla (4) in se obarvala črno. V tretjem smo dodali pšenično zrno velik košček jeter, tudi tukaj je reakcija potekla (4), penilo se je, V četrto epruveto pa smo dali enak košček krompirja, rekcija je potekla (3), vendar se je manj penilo.</w:t>
      </w:r>
    </w:p>
    <w:p w14:paraId="592C2776" w14:textId="77777777" w:rsidR="00A0060E" w:rsidRDefault="00A0060E" w:rsidP="00654B2C">
      <w:pPr>
        <w:spacing w:line="360" w:lineRule="auto"/>
        <w:rPr>
          <w:iCs/>
        </w:rPr>
      </w:pPr>
    </w:p>
    <w:p w14:paraId="0DF2CC10" w14:textId="77777777" w:rsidR="00A0060E" w:rsidRPr="00BC344C" w:rsidRDefault="00770FAD" w:rsidP="00654B2C">
      <w:pPr>
        <w:numPr>
          <w:ilvl w:val="0"/>
          <w:numId w:val="9"/>
        </w:numPr>
        <w:spacing w:line="360" w:lineRule="auto"/>
        <w:rPr>
          <w:rFonts w:ascii="Arial Black" w:hAnsi="Arial Black"/>
          <w:i/>
          <w:iCs/>
          <w:u w:val="wavyHeavy"/>
        </w:rPr>
      </w:pPr>
      <w:r w:rsidRPr="00BC344C">
        <w:rPr>
          <w:rFonts w:ascii="Arial Black" w:hAnsi="Arial Black"/>
          <w:i/>
          <w:iCs/>
          <w:u w:val="wavyHeavy"/>
        </w:rPr>
        <w:t>Vpliv velikosti delcev tkiva:</w:t>
      </w:r>
    </w:p>
    <w:p w14:paraId="368B2E65" w14:textId="77777777" w:rsidR="00770FAD" w:rsidRDefault="00770FAD" w:rsidP="00654B2C">
      <w:pPr>
        <w:spacing w:line="360" w:lineRule="auto"/>
        <w:rPr>
          <w:iCs/>
        </w:rPr>
      </w:pPr>
      <w:r>
        <w:rPr>
          <w:iCs/>
        </w:rPr>
        <w:t>V dve epruveti smo dali košček jeter, v drugi dve epruveti pa košček jeter. V eno epruveto od jeter in krompirja smo dodali še malo droben kremenčkov pesek in s stekleno palčico dobro zmečkali. V vse epruvete smo dodali še 2ml vodikovega peroksida.  Pri zmečkanih jetrih in krompirju je bila hitrost reakcije (4)</w:t>
      </w:r>
      <w:r w:rsidR="00625DDF">
        <w:rPr>
          <w:iCs/>
        </w:rPr>
        <w:t>.</w:t>
      </w:r>
    </w:p>
    <w:p w14:paraId="147FB575" w14:textId="77777777" w:rsidR="00625DDF" w:rsidRDefault="00625DDF" w:rsidP="00654B2C">
      <w:pPr>
        <w:spacing w:line="360" w:lineRule="auto"/>
        <w:rPr>
          <w:iCs/>
        </w:rPr>
      </w:pPr>
    </w:p>
    <w:p w14:paraId="0260F80A" w14:textId="77777777" w:rsidR="00625DDF" w:rsidRPr="00BC344C" w:rsidRDefault="00625DDF" w:rsidP="00654B2C">
      <w:pPr>
        <w:numPr>
          <w:ilvl w:val="0"/>
          <w:numId w:val="9"/>
        </w:numPr>
        <w:spacing w:line="360" w:lineRule="auto"/>
        <w:rPr>
          <w:rFonts w:ascii="Arial Black" w:hAnsi="Arial Black"/>
          <w:i/>
          <w:iCs/>
          <w:u w:val="wavyHeavy"/>
        </w:rPr>
      </w:pPr>
      <w:r w:rsidRPr="00BC344C">
        <w:rPr>
          <w:rFonts w:ascii="Arial Black" w:hAnsi="Arial Black"/>
          <w:i/>
          <w:iCs/>
          <w:u w:val="wavyHeavy"/>
        </w:rPr>
        <w:t>Vpliv temperature:</w:t>
      </w:r>
    </w:p>
    <w:p w14:paraId="5D184364" w14:textId="77777777" w:rsidR="00625DDF" w:rsidRDefault="00625DDF" w:rsidP="00654B2C">
      <w:pPr>
        <w:spacing w:line="360" w:lineRule="auto"/>
        <w:rPr>
          <w:iCs/>
        </w:rPr>
      </w:pPr>
      <w:r>
        <w:rPr>
          <w:iCs/>
        </w:rPr>
        <w:t>V dve čisti epruveti smo dodali 1ml H2O2. Prvo smo postavili v toplo kopel, reakcija je potekla (3), penilo se je. Drugo pa v ledeno mrzlo kopel, reakcija je potekla (2), penilo se je. (obema epruvetama smo pred reakcijo dodali košček jeter)</w:t>
      </w:r>
    </w:p>
    <w:p w14:paraId="06DE302C" w14:textId="77777777" w:rsidR="00625DDF" w:rsidRPr="00BC344C" w:rsidRDefault="00625DDF" w:rsidP="00654B2C">
      <w:pPr>
        <w:numPr>
          <w:ilvl w:val="0"/>
          <w:numId w:val="9"/>
        </w:numPr>
        <w:spacing w:line="360" w:lineRule="auto"/>
        <w:rPr>
          <w:rFonts w:ascii="Arial Black" w:hAnsi="Arial Black"/>
          <w:i/>
          <w:iCs/>
          <w:u w:val="wavyHeavy"/>
        </w:rPr>
      </w:pPr>
      <w:r w:rsidRPr="00BC344C">
        <w:rPr>
          <w:rFonts w:ascii="Arial Black" w:hAnsi="Arial Black"/>
          <w:i/>
          <w:iCs/>
          <w:u w:val="wavyHeavy"/>
        </w:rPr>
        <w:t>Vpliv pH:</w:t>
      </w:r>
    </w:p>
    <w:p w14:paraId="14EAAE20" w14:textId="77777777" w:rsidR="00625DDF" w:rsidRDefault="00625DDF" w:rsidP="00654B2C">
      <w:pPr>
        <w:spacing w:line="360" w:lineRule="auto"/>
        <w:rPr>
          <w:sz w:val="28"/>
        </w:rPr>
      </w:pPr>
      <w:r>
        <w:rPr>
          <w:sz w:val="28"/>
        </w:rPr>
        <w:t xml:space="preserve">V vsako izmed treh čistih epruvet smo dali majhen košček zmeckanih jeter (celih vendar smo jih potem zmečkali) in pesek. V prvo epruveto smo dodali 2 ml </w:t>
      </w:r>
      <w:r>
        <w:rPr>
          <w:b/>
          <w:sz w:val="28"/>
        </w:rPr>
        <w:t>destilirane vode</w:t>
      </w:r>
      <w:r>
        <w:rPr>
          <w:sz w:val="28"/>
        </w:rPr>
        <w:t xml:space="preserve"> </w:t>
      </w:r>
      <w:r w:rsidR="009C3612">
        <w:rPr>
          <w:sz w:val="28"/>
        </w:rPr>
        <w:t>v drugo 2</w:t>
      </w:r>
      <w:r>
        <w:rPr>
          <w:sz w:val="28"/>
        </w:rPr>
        <w:t xml:space="preserve"> ml </w:t>
      </w:r>
      <w:r>
        <w:rPr>
          <w:b/>
          <w:sz w:val="28"/>
        </w:rPr>
        <w:t>natrijevega hidroksida</w:t>
      </w:r>
      <w:r>
        <w:rPr>
          <w:sz w:val="28"/>
        </w:rPr>
        <w:t>, v zad</w:t>
      </w:r>
      <w:r w:rsidR="009C3612">
        <w:rPr>
          <w:sz w:val="28"/>
        </w:rPr>
        <w:t>njo pa 2</w:t>
      </w:r>
      <w:r>
        <w:rPr>
          <w:sz w:val="28"/>
        </w:rPr>
        <w:t xml:space="preserve"> ml </w:t>
      </w:r>
      <w:r>
        <w:rPr>
          <w:b/>
          <w:sz w:val="28"/>
        </w:rPr>
        <w:t>klorovodikove kisline</w:t>
      </w:r>
      <w:r w:rsidR="009C3612">
        <w:rPr>
          <w:b/>
          <w:sz w:val="28"/>
        </w:rPr>
        <w:t xml:space="preserve">. </w:t>
      </w:r>
      <w:r w:rsidR="009C3612">
        <w:rPr>
          <w:sz w:val="28"/>
        </w:rPr>
        <w:t>V vsako epruveto smo dodali se 2</w:t>
      </w:r>
      <w:r>
        <w:rPr>
          <w:sz w:val="28"/>
        </w:rPr>
        <w:t xml:space="preserve"> ml vodikovega peroksida.</w:t>
      </w:r>
    </w:p>
    <w:p w14:paraId="0A26C690" w14:textId="77777777" w:rsidR="00625DDF" w:rsidRDefault="00625DDF" w:rsidP="00654B2C">
      <w:pPr>
        <w:spacing w:line="360" w:lineRule="auto"/>
        <w:rPr>
          <w:sz w:val="28"/>
        </w:rPr>
      </w:pPr>
      <w:r>
        <w:rPr>
          <w:sz w:val="28"/>
        </w:rPr>
        <w:t xml:space="preserve"> V prvi epruveti je bi</w:t>
      </w:r>
      <w:r w:rsidR="009C3612">
        <w:rPr>
          <w:sz w:val="28"/>
        </w:rPr>
        <w:t xml:space="preserve">la hitrost reakcije 4, v drugi </w:t>
      </w:r>
      <w:smartTag w:uri="urn:schemas-microsoft-com:office:smarttags" w:element="metricconverter">
        <w:smartTagPr>
          <w:attr w:name="ProductID" w:val="3 in"/>
        </w:smartTagPr>
        <w:r w:rsidR="009C3612">
          <w:rPr>
            <w:sz w:val="28"/>
          </w:rPr>
          <w:t>3</w:t>
        </w:r>
        <w:r>
          <w:rPr>
            <w:sz w:val="28"/>
          </w:rPr>
          <w:t xml:space="preserve"> in</w:t>
        </w:r>
      </w:smartTag>
      <w:r w:rsidR="009C3612">
        <w:rPr>
          <w:sz w:val="28"/>
        </w:rPr>
        <w:t xml:space="preserve"> v zadnji 1. Dokazuje da katalaza deluje optimalno pri pH okoli 7.</w:t>
      </w:r>
    </w:p>
    <w:p w14:paraId="0C9C39FD" w14:textId="77777777" w:rsidR="009C3612" w:rsidRDefault="009C3612" w:rsidP="00654B2C">
      <w:pPr>
        <w:spacing w:line="360" w:lineRule="auto"/>
        <w:rPr>
          <w:sz w:val="28"/>
        </w:rPr>
      </w:pPr>
    </w:p>
    <w:p w14:paraId="606950D0" w14:textId="77777777" w:rsidR="009C3612" w:rsidRPr="00BC344C" w:rsidRDefault="009C3612" w:rsidP="00654B2C">
      <w:pPr>
        <w:numPr>
          <w:ilvl w:val="0"/>
          <w:numId w:val="9"/>
        </w:numPr>
        <w:spacing w:line="360" w:lineRule="auto"/>
        <w:rPr>
          <w:rFonts w:ascii="Arial Black" w:hAnsi="Arial Black"/>
          <w:i/>
          <w:sz w:val="28"/>
          <w:u w:val="wavyHeavy"/>
        </w:rPr>
      </w:pPr>
      <w:r w:rsidRPr="00BC344C">
        <w:rPr>
          <w:rFonts w:ascii="Arial Black" w:hAnsi="Arial Black"/>
          <w:i/>
          <w:sz w:val="28"/>
          <w:u w:val="wavyHeavy"/>
        </w:rPr>
        <w:t>Kaj nastaja pri reakciji?</w:t>
      </w:r>
    </w:p>
    <w:p w14:paraId="434E145A" w14:textId="77777777" w:rsidR="009C3612" w:rsidRDefault="009C3612" w:rsidP="00654B2C">
      <w:pPr>
        <w:spacing w:line="360" w:lineRule="auto"/>
        <w:rPr>
          <w:sz w:val="28"/>
        </w:rPr>
      </w:pPr>
      <w:r>
        <w:rPr>
          <w:sz w:val="28"/>
        </w:rPr>
        <w:t>Pri reakciji, ki ga je izvedla profesorica, smo dokazali prisotnost kisika in vode pri razgradnji vodikovega peroksida.</w:t>
      </w:r>
    </w:p>
    <w:p w14:paraId="256FA3E7" w14:textId="77777777" w:rsidR="009C3612" w:rsidRDefault="009C3612" w:rsidP="00654B2C">
      <w:pPr>
        <w:spacing w:line="360" w:lineRule="auto"/>
        <w:rPr>
          <w:sz w:val="28"/>
        </w:rPr>
      </w:pPr>
    </w:p>
    <w:p w14:paraId="46EF9B47" w14:textId="77777777" w:rsidR="009C3612" w:rsidRPr="00654B2C" w:rsidRDefault="009C3612" w:rsidP="00654B2C">
      <w:pPr>
        <w:spacing w:line="360" w:lineRule="auto"/>
        <w:rPr>
          <w:rFonts w:ascii="Rockwell Condensed" w:hAnsi="Rockwell Condensed"/>
          <w:b/>
          <w:sz w:val="32"/>
          <w:szCs w:val="32"/>
        </w:rPr>
      </w:pPr>
      <w:r w:rsidRPr="00654B2C">
        <w:rPr>
          <w:rFonts w:ascii="Rockwell Condensed" w:hAnsi="Rockwell Condensed"/>
          <w:b/>
          <w:sz w:val="32"/>
          <w:szCs w:val="32"/>
        </w:rPr>
        <w:lastRenderedPageBreak/>
        <w:t>REZULTATI:</w:t>
      </w:r>
    </w:p>
    <w:p w14:paraId="7124BBC5" w14:textId="77777777" w:rsidR="009C3612" w:rsidRDefault="009C3612" w:rsidP="00654B2C">
      <w:pPr>
        <w:spacing w:line="360" w:lineRule="auto"/>
      </w:pPr>
      <w:r>
        <w:t>Dokazali smo:</w:t>
      </w:r>
    </w:p>
    <w:p w14:paraId="294471A0" w14:textId="77777777" w:rsidR="009C3612" w:rsidRDefault="009C3612" w:rsidP="00654B2C">
      <w:pPr>
        <w:numPr>
          <w:ilvl w:val="0"/>
          <w:numId w:val="5"/>
        </w:numPr>
        <w:spacing w:line="360" w:lineRule="auto"/>
      </w:pPr>
      <w:r>
        <w:t xml:space="preserve">da katalizator poveča hitrost reakcije, </w:t>
      </w:r>
    </w:p>
    <w:p w14:paraId="41C7C0BF" w14:textId="77777777" w:rsidR="009C3612" w:rsidRDefault="009C3612" w:rsidP="00654B2C">
      <w:pPr>
        <w:numPr>
          <w:ilvl w:val="0"/>
          <w:numId w:val="5"/>
        </w:numPr>
        <w:spacing w:line="360" w:lineRule="auto"/>
      </w:pPr>
      <w:r>
        <w:t xml:space="preserve">da so beljakovinski katalizatorji učinkovitejši od nebeljakovinskih, </w:t>
      </w:r>
    </w:p>
    <w:p w14:paraId="273A2D04" w14:textId="77777777" w:rsidR="009C3612" w:rsidRDefault="009C3612" w:rsidP="00654B2C">
      <w:pPr>
        <w:numPr>
          <w:ilvl w:val="0"/>
          <w:numId w:val="5"/>
        </w:numPr>
        <w:spacing w:line="360" w:lineRule="auto"/>
      </w:pPr>
      <w:r>
        <w:t xml:space="preserve">da se encimi pri katalizi ne razgrajujejo (se ohranjajo), </w:t>
      </w:r>
    </w:p>
    <w:p w14:paraId="7DDDACD2" w14:textId="77777777" w:rsidR="009C3612" w:rsidRDefault="009C3612" w:rsidP="00654B2C">
      <w:pPr>
        <w:numPr>
          <w:ilvl w:val="0"/>
          <w:numId w:val="5"/>
        </w:numPr>
        <w:spacing w:line="360" w:lineRule="auto"/>
      </w:pPr>
      <w:r>
        <w:t xml:space="preserve">da večja površina delcev pospeši reakcijo, </w:t>
      </w:r>
    </w:p>
    <w:p w14:paraId="3C3BE13C" w14:textId="77777777" w:rsidR="009C3612" w:rsidRDefault="009C3612" w:rsidP="00654B2C">
      <w:pPr>
        <w:numPr>
          <w:ilvl w:val="0"/>
          <w:numId w:val="5"/>
        </w:numPr>
        <w:spacing w:line="360" w:lineRule="auto"/>
      </w:pPr>
      <w:r>
        <w:t>da je učinkovitost katalaze največja v bazičnem, najmanjša pa v kislem okolju</w:t>
      </w:r>
    </w:p>
    <w:p w14:paraId="603C98D5" w14:textId="77777777" w:rsidR="009C3612" w:rsidRDefault="009C3612" w:rsidP="00654B2C">
      <w:pPr>
        <w:numPr>
          <w:ilvl w:val="0"/>
          <w:numId w:val="5"/>
        </w:numPr>
        <w:spacing w:line="360" w:lineRule="auto"/>
      </w:pPr>
      <w:r>
        <w:t>da pri razgradnji vodikovega peroksida nastaja kisik</w:t>
      </w:r>
    </w:p>
    <w:p w14:paraId="0FBFFBA6" w14:textId="77777777" w:rsidR="009C3612" w:rsidRDefault="009C3612" w:rsidP="00654B2C">
      <w:pPr>
        <w:spacing w:line="360" w:lineRule="auto"/>
      </w:pPr>
    </w:p>
    <w:p w14:paraId="5325C1BB" w14:textId="77777777" w:rsidR="00625DDF" w:rsidRPr="00654B2C" w:rsidRDefault="009C3612" w:rsidP="00654B2C">
      <w:pPr>
        <w:spacing w:line="360" w:lineRule="auto"/>
        <w:rPr>
          <w:rFonts w:ascii="Rockwell Condensed" w:hAnsi="Rockwell Condensed"/>
          <w:b/>
          <w:sz w:val="32"/>
          <w:szCs w:val="32"/>
        </w:rPr>
      </w:pPr>
      <w:r w:rsidRPr="00654B2C">
        <w:rPr>
          <w:rFonts w:ascii="Rockwell Condensed" w:hAnsi="Rockwell Condensed"/>
          <w:b/>
          <w:sz w:val="32"/>
          <w:szCs w:val="32"/>
        </w:rPr>
        <w:t xml:space="preserve">DISKUSIJA: </w:t>
      </w:r>
    </w:p>
    <w:p w14:paraId="6A860623" w14:textId="77777777" w:rsidR="00BC344C" w:rsidRPr="00BC344C" w:rsidRDefault="00BC344C" w:rsidP="00654B2C">
      <w:pPr>
        <w:spacing w:line="360" w:lineRule="auto"/>
        <w:rPr>
          <w:sz w:val="28"/>
        </w:rPr>
      </w:pPr>
      <w:r>
        <w:rPr>
          <w:b/>
          <w:sz w:val="28"/>
        </w:rPr>
        <w:t xml:space="preserve">  Č</w:t>
      </w:r>
      <w:r>
        <w:rPr>
          <w:sz w:val="28"/>
        </w:rPr>
        <w:t xml:space="preserve">e bolje pogledamo rezultate, opazimo da oba katalizatorja ( katalaza in manganov dioksid) približno enako hitro razgradita vodikov peroksid. Pri tretjem poskusu opazimo, da reakcija poteče normalno samo kadar se temperatura giblje okoli </w:t>
      </w:r>
      <w:smartTag w:uri="urn:schemas-microsoft-com:office:smarttags" w:element="metricconverter">
        <w:smartTagPr>
          <w:attr w:name="ProductID" w:val="35 stopinj Celzija"/>
        </w:smartTagPr>
        <w:r>
          <w:rPr>
            <w:sz w:val="28"/>
          </w:rPr>
          <w:t>35 stopinj Celzija</w:t>
        </w:r>
      </w:smartTag>
      <w:r>
        <w:rPr>
          <w:sz w:val="28"/>
        </w:rPr>
        <w:t xml:space="preserve">. Če je temperatura previsoka ali prenizka encimi izgubijo svojo biološko aktivnost. S četrtim poskusom pa dokažemo, da reakcija med encimom in strupeno snovjo lažje poteče, če je pH vrednost raztopine nevtralen. V koncentrirani bazi ali v koncentrirani kislini encimi katalaze ravno tako izgubijo aktivnost. </w:t>
      </w:r>
    </w:p>
    <w:p w14:paraId="32A65970" w14:textId="77777777" w:rsidR="00BC344C" w:rsidRDefault="00BC344C" w:rsidP="00654B2C">
      <w:pPr>
        <w:spacing w:line="360" w:lineRule="auto"/>
        <w:rPr>
          <w:b/>
          <w:sz w:val="28"/>
        </w:rPr>
      </w:pPr>
    </w:p>
    <w:p w14:paraId="32C1E6AB" w14:textId="77777777" w:rsidR="00BC344C" w:rsidRDefault="00BC344C" w:rsidP="00654B2C">
      <w:pPr>
        <w:spacing w:line="360" w:lineRule="auto"/>
        <w:rPr>
          <w:b/>
          <w:sz w:val="28"/>
        </w:rPr>
      </w:pPr>
    </w:p>
    <w:p w14:paraId="53BB04D0" w14:textId="77777777" w:rsidR="00BC344C" w:rsidRDefault="00BC344C" w:rsidP="00BC344C">
      <w:pPr>
        <w:ind w:left="75"/>
        <w:rPr>
          <w:b/>
          <w:sz w:val="28"/>
        </w:rPr>
      </w:pPr>
    </w:p>
    <w:p w14:paraId="48B47F78" w14:textId="77777777" w:rsidR="00BC344C" w:rsidRDefault="00BC344C" w:rsidP="00BC344C">
      <w:pPr>
        <w:ind w:left="75"/>
        <w:rPr>
          <w:b/>
          <w:sz w:val="28"/>
        </w:rPr>
      </w:pPr>
    </w:p>
    <w:p w14:paraId="4F8B0B9D" w14:textId="77777777" w:rsidR="00BC344C" w:rsidRDefault="00BC344C" w:rsidP="00BC344C">
      <w:pPr>
        <w:ind w:left="75"/>
        <w:rPr>
          <w:b/>
          <w:sz w:val="28"/>
        </w:rPr>
      </w:pPr>
    </w:p>
    <w:p w14:paraId="24496AE4" w14:textId="77777777" w:rsidR="00BC344C" w:rsidRDefault="00BC344C" w:rsidP="00BC344C">
      <w:pPr>
        <w:ind w:left="75"/>
        <w:rPr>
          <w:b/>
          <w:sz w:val="28"/>
        </w:rPr>
      </w:pPr>
    </w:p>
    <w:p w14:paraId="2F96730A" w14:textId="77777777" w:rsidR="00BC344C" w:rsidRDefault="00BC344C" w:rsidP="00BC344C">
      <w:pPr>
        <w:ind w:left="75"/>
        <w:rPr>
          <w:b/>
          <w:sz w:val="28"/>
        </w:rPr>
      </w:pPr>
    </w:p>
    <w:p w14:paraId="39C801AD" w14:textId="77777777" w:rsidR="00BC344C" w:rsidRDefault="00BC344C" w:rsidP="00BC344C">
      <w:pPr>
        <w:ind w:left="75"/>
        <w:rPr>
          <w:b/>
          <w:sz w:val="28"/>
        </w:rPr>
      </w:pPr>
    </w:p>
    <w:p w14:paraId="48F528C8" w14:textId="77777777" w:rsidR="00BC344C" w:rsidRDefault="00BC344C" w:rsidP="00BC344C">
      <w:pPr>
        <w:ind w:left="75"/>
        <w:rPr>
          <w:b/>
          <w:sz w:val="28"/>
        </w:rPr>
      </w:pPr>
    </w:p>
    <w:p w14:paraId="002A5FD2" w14:textId="77777777" w:rsidR="00BC344C" w:rsidRDefault="00BC344C" w:rsidP="00BC344C">
      <w:pPr>
        <w:ind w:left="75"/>
        <w:rPr>
          <w:b/>
          <w:sz w:val="28"/>
        </w:rPr>
      </w:pPr>
    </w:p>
    <w:p w14:paraId="74AAA2A0" w14:textId="77777777" w:rsidR="00BC344C" w:rsidRDefault="00BC344C" w:rsidP="00BC344C">
      <w:pPr>
        <w:ind w:left="75"/>
        <w:rPr>
          <w:b/>
          <w:sz w:val="28"/>
        </w:rPr>
      </w:pPr>
    </w:p>
    <w:p w14:paraId="512DBBD4" w14:textId="77777777" w:rsidR="00BC344C" w:rsidRDefault="00BC344C" w:rsidP="00BC344C">
      <w:pPr>
        <w:ind w:left="75"/>
        <w:rPr>
          <w:b/>
          <w:sz w:val="28"/>
        </w:rPr>
      </w:pPr>
    </w:p>
    <w:p w14:paraId="628B84DD" w14:textId="77777777" w:rsidR="00BC344C" w:rsidRDefault="00BC344C" w:rsidP="00BC344C">
      <w:pPr>
        <w:ind w:left="75"/>
        <w:rPr>
          <w:b/>
          <w:sz w:val="28"/>
        </w:rPr>
      </w:pPr>
    </w:p>
    <w:p w14:paraId="1D74EBC1" w14:textId="77777777" w:rsidR="00BC344C" w:rsidRPr="00BC344C" w:rsidRDefault="00BC344C" w:rsidP="00625DDF">
      <w:pPr>
        <w:ind w:left="75"/>
        <w:rPr>
          <w:sz w:val="28"/>
        </w:rPr>
      </w:pPr>
    </w:p>
    <w:p w14:paraId="2984F9F2" w14:textId="77777777" w:rsidR="00625DDF" w:rsidRDefault="00625DDF" w:rsidP="00A2603E">
      <w:pPr>
        <w:rPr>
          <w:iCs/>
        </w:rPr>
      </w:pPr>
    </w:p>
    <w:p w14:paraId="6D75808B" w14:textId="77777777" w:rsidR="005900E1" w:rsidRPr="005900E1" w:rsidRDefault="005900E1" w:rsidP="005900E1">
      <w:pPr>
        <w:spacing w:line="360" w:lineRule="auto"/>
        <w:rPr>
          <w:b/>
        </w:rPr>
      </w:pPr>
    </w:p>
    <w:sectPr w:rsidR="005900E1" w:rsidRPr="0059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81D1" w14:textId="77777777" w:rsidR="00583766" w:rsidRDefault="00583766">
      <w:r>
        <w:separator/>
      </w:r>
    </w:p>
  </w:endnote>
  <w:endnote w:type="continuationSeparator" w:id="0">
    <w:p w14:paraId="0AB432CD" w14:textId="77777777" w:rsidR="00583766" w:rsidRDefault="0058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94D3" w14:textId="77777777" w:rsidR="00583766" w:rsidRDefault="00583766">
      <w:r>
        <w:separator/>
      </w:r>
    </w:p>
  </w:footnote>
  <w:footnote w:type="continuationSeparator" w:id="0">
    <w:p w14:paraId="77CBAF56" w14:textId="77777777" w:rsidR="00583766" w:rsidRDefault="0058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500"/>
    <w:multiLevelType w:val="hybridMultilevel"/>
    <w:tmpl w:val="17407212"/>
    <w:lvl w:ilvl="0" w:tplc="6E341BF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A21DE"/>
    <w:multiLevelType w:val="hybridMultilevel"/>
    <w:tmpl w:val="FB7EAAFE"/>
    <w:lvl w:ilvl="0" w:tplc="CBE6AA14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20A16"/>
    <w:multiLevelType w:val="hybridMultilevel"/>
    <w:tmpl w:val="38F4605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97782"/>
    <w:multiLevelType w:val="multilevel"/>
    <w:tmpl w:val="38F46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D47E0"/>
    <w:multiLevelType w:val="multilevel"/>
    <w:tmpl w:val="174072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C7FBB"/>
    <w:multiLevelType w:val="hybridMultilevel"/>
    <w:tmpl w:val="1C14999C"/>
    <w:lvl w:ilvl="0" w:tplc="B6766A3C">
      <w:start w:val="1"/>
      <w:numFmt w:val="bullet"/>
      <w:lvlText w:val="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66E"/>
    <w:multiLevelType w:val="hybridMultilevel"/>
    <w:tmpl w:val="3EBAC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C6713D"/>
    <w:multiLevelType w:val="multilevel"/>
    <w:tmpl w:val="3EBAC79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E90D90"/>
    <w:multiLevelType w:val="hybridMultilevel"/>
    <w:tmpl w:val="F09AE706"/>
    <w:lvl w:ilvl="0" w:tplc="76D413CC">
      <w:start w:val="1"/>
      <w:numFmt w:val="bullet"/>
      <w:lvlText w:val="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0E1"/>
    <w:rsid w:val="00213321"/>
    <w:rsid w:val="00336120"/>
    <w:rsid w:val="00583766"/>
    <w:rsid w:val="005900E1"/>
    <w:rsid w:val="006050A5"/>
    <w:rsid w:val="00625DDF"/>
    <w:rsid w:val="00654B2C"/>
    <w:rsid w:val="00770FAD"/>
    <w:rsid w:val="009C3612"/>
    <w:rsid w:val="009E67C8"/>
    <w:rsid w:val="00A0060E"/>
    <w:rsid w:val="00A2603E"/>
    <w:rsid w:val="00A86640"/>
    <w:rsid w:val="00AB233F"/>
    <w:rsid w:val="00AF1883"/>
    <w:rsid w:val="00BC344C"/>
    <w:rsid w:val="00D05CFA"/>
    <w:rsid w:val="00D1066A"/>
    <w:rsid w:val="00D32AEE"/>
    <w:rsid w:val="00D76774"/>
    <w:rsid w:val="00EA25F0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22A8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00E1"/>
    <w:pPr>
      <w:jc w:val="both"/>
    </w:pPr>
    <w:rPr>
      <w:szCs w:val="20"/>
      <w:lang w:val="en-US"/>
    </w:rPr>
  </w:style>
  <w:style w:type="character" w:styleId="CommentReference">
    <w:name w:val="annotation reference"/>
    <w:semiHidden/>
    <w:rsid w:val="00A2603E"/>
    <w:rPr>
      <w:sz w:val="16"/>
      <w:szCs w:val="16"/>
    </w:rPr>
  </w:style>
  <w:style w:type="paragraph" w:styleId="CommentText">
    <w:name w:val="annotation text"/>
    <w:basedOn w:val="Normal"/>
    <w:semiHidden/>
    <w:rsid w:val="00A260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603E"/>
    <w:rPr>
      <w:b/>
      <w:bCs/>
    </w:rPr>
  </w:style>
  <w:style w:type="paragraph" w:styleId="BalloonText">
    <w:name w:val="Balloon Text"/>
    <w:basedOn w:val="Normal"/>
    <w:semiHidden/>
    <w:rsid w:val="00A2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