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673B" w14:textId="77777777" w:rsidR="002D08AD" w:rsidRPr="006F785F" w:rsidRDefault="002D08AD" w:rsidP="002D08AD">
      <w:pPr>
        <w:jc w:val="center"/>
        <w:rPr>
          <w:sz w:val="96"/>
          <w:szCs w:val="96"/>
        </w:rPr>
      </w:pPr>
      <w:bookmarkStart w:id="0" w:name="_GoBack"/>
      <w:bookmarkEnd w:id="0"/>
      <w:r>
        <w:rPr>
          <w:sz w:val="96"/>
          <w:szCs w:val="96"/>
        </w:rPr>
        <w:t>Gimnazija Poljane</w:t>
      </w:r>
    </w:p>
    <w:p w14:paraId="6C3A0A10" w14:textId="77777777" w:rsidR="002D08AD" w:rsidRDefault="002D08AD" w:rsidP="002D08AD"/>
    <w:p w14:paraId="09A0FA88" w14:textId="77777777" w:rsidR="002D08AD" w:rsidRDefault="002D08AD" w:rsidP="002D08AD"/>
    <w:p w14:paraId="7FB7EA7A" w14:textId="77777777" w:rsidR="002D08AD" w:rsidRDefault="002D08AD" w:rsidP="002D08AD"/>
    <w:p w14:paraId="4DAB3791" w14:textId="77777777" w:rsidR="002D08AD" w:rsidRDefault="002D08AD" w:rsidP="002D08AD"/>
    <w:p w14:paraId="3C7F8939" w14:textId="77777777" w:rsidR="002D08AD" w:rsidRDefault="002D08AD" w:rsidP="002D08AD"/>
    <w:p w14:paraId="03C0177E" w14:textId="77777777" w:rsidR="002D08AD" w:rsidRDefault="002D08AD" w:rsidP="002D08AD"/>
    <w:p w14:paraId="7B51F0B2" w14:textId="77777777" w:rsidR="002D08AD" w:rsidRDefault="002D08AD" w:rsidP="002D08AD"/>
    <w:p w14:paraId="118BD826" w14:textId="77777777" w:rsidR="002D08AD" w:rsidRDefault="002D08AD" w:rsidP="002D08AD"/>
    <w:p w14:paraId="3CEFEA78" w14:textId="77777777" w:rsidR="002D08AD" w:rsidRPr="006F785F" w:rsidRDefault="002D08AD" w:rsidP="002D08AD">
      <w:pPr>
        <w:jc w:val="center"/>
        <w:rPr>
          <w:b/>
          <w:color w:val="FF6600"/>
          <w:sz w:val="96"/>
          <w:szCs w:val="96"/>
        </w:rPr>
      </w:pPr>
      <w:r w:rsidRPr="006F785F">
        <w:rPr>
          <w:b/>
          <w:color w:val="FF6600"/>
          <w:sz w:val="96"/>
          <w:szCs w:val="96"/>
        </w:rPr>
        <w:t>Laboratorijsko</w:t>
      </w:r>
    </w:p>
    <w:p w14:paraId="5B02CE11" w14:textId="77777777" w:rsidR="002D08AD" w:rsidRPr="006F785F" w:rsidRDefault="002D08AD" w:rsidP="002D08AD">
      <w:pPr>
        <w:jc w:val="center"/>
        <w:rPr>
          <w:b/>
          <w:color w:val="FF6600"/>
          <w:sz w:val="96"/>
          <w:szCs w:val="96"/>
        </w:rPr>
      </w:pPr>
      <w:r w:rsidRPr="006F785F">
        <w:rPr>
          <w:b/>
          <w:color w:val="FF6600"/>
          <w:sz w:val="96"/>
          <w:szCs w:val="96"/>
        </w:rPr>
        <w:t>poročilo</w:t>
      </w:r>
    </w:p>
    <w:p w14:paraId="15A83F2A" w14:textId="77777777" w:rsidR="002D08AD" w:rsidRDefault="002D08AD" w:rsidP="002D08AD">
      <w:pPr>
        <w:jc w:val="center"/>
        <w:rPr>
          <w:b/>
          <w:color w:val="FF0000"/>
          <w:sz w:val="96"/>
          <w:szCs w:val="96"/>
        </w:rPr>
      </w:pPr>
    </w:p>
    <w:p w14:paraId="728BF1B1" w14:textId="77777777" w:rsidR="002D08AD" w:rsidRDefault="002D08AD" w:rsidP="002D08AD">
      <w:pPr>
        <w:jc w:val="center"/>
        <w:rPr>
          <w:b/>
          <w:color w:val="FF0000"/>
          <w:sz w:val="96"/>
          <w:szCs w:val="96"/>
        </w:rPr>
      </w:pPr>
      <w:r>
        <w:rPr>
          <w:b/>
          <w:color w:val="FF0000"/>
          <w:sz w:val="96"/>
          <w:szCs w:val="96"/>
        </w:rPr>
        <w:t xml:space="preserve">  Delovanje enostavnih katalizatorjev</w:t>
      </w:r>
    </w:p>
    <w:p w14:paraId="7DC3FF6B" w14:textId="77777777" w:rsidR="002D08AD" w:rsidRDefault="002D08AD" w:rsidP="002D08AD">
      <w:pPr>
        <w:rPr>
          <w:b/>
          <w:color w:val="FF0000"/>
          <w:sz w:val="96"/>
          <w:szCs w:val="96"/>
        </w:rPr>
      </w:pPr>
    </w:p>
    <w:p w14:paraId="632AB044" w14:textId="77777777" w:rsidR="002D08AD" w:rsidRDefault="002D08AD" w:rsidP="002D08AD">
      <w:pPr>
        <w:rPr>
          <w:b/>
          <w:color w:val="FF0000"/>
          <w:sz w:val="96"/>
          <w:szCs w:val="96"/>
        </w:rPr>
      </w:pPr>
    </w:p>
    <w:p w14:paraId="77B91F67" w14:textId="77777777" w:rsidR="002D08AD" w:rsidRDefault="002D08AD" w:rsidP="002D08AD">
      <w:pPr>
        <w:rPr>
          <w:b/>
          <w:color w:val="FF0000"/>
          <w:sz w:val="96"/>
          <w:szCs w:val="96"/>
        </w:rPr>
      </w:pPr>
    </w:p>
    <w:p w14:paraId="13F6B88B" w14:textId="2DBFF1A5" w:rsidR="002D08AD" w:rsidRDefault="00D111A2" w:rsidP="002D08AD">
      <w:pPr>
        <w:rPr>
          <w:b/>
          <w:sz w:val="48"/>
          <w:szCs w:val="48"/>
        </w:rPr>
      </w:pPr>
      <w:r>
        <w:rPr>
          <w:b/>
          <w:sz w:val="48"/>
          <w:szCs w:val="48"/>
        </w:rPr>
        <w:t xml:space="preserve"> </w:t>
      </w:r>
    </w:p>
    <w:p w14:paraId="7B12655D" w14:textId="77777777" w:rsidR="002E78E3" w:rsidRPr="002D08AD" w:rsidRDefault="002E78E3" w:rsidP="002E78E3">
      <w:pPr>
        <w:rPr>
          <w:sz w:val="48"/>
          <w:szCs w:val="48"/>
          <w:u w:val="single"/>
        </w:rPr>
      </w:pPr>
      <w:r>
        <w:rPr>
          <w:sz w:val="48"/>
          <w:szCs w:val="48"/>
        </w:rPr>
        <w:br w:type="page"/>
      </w:r>
      <w:r w:rsidRPr="002D08AD">
        <w:rPr>
          <w:sz w:val="48"/>
          <w:szCs w:val="48"/>
          <w:u w:val="single"/>
        </w:rPr>
        <w:lastRenderedPageBreak/>
        <w:t>UVOD</w:t>
      </w:r>
    </w:p>
    <w:p w14:paraId="0BC79BD2" w14:textId="77777777" w:rsidR="002E78E3" w:rsidRPr="002D08AD" w:rsidRDefault="002E78E3" w:rsidP="002E78E3">
      <w:pPr>
        <w:rPr>
          <w:sz w:val="48"/>
          <w:szCs w:val="48"/>
          <w:u w:val="single"/>
        </w:rPr>
      </w:pPr>
    </w:p>
    <w:p w14:paraId="03B184A9" w14:textId="77777777" w:rsidR="002E78E3" w:rsidRPr="002D08AD" w:rsidRDefault="002E78E3" w:rsidP="002E78E3">
      <w:pPr>
        <w:rPr>
          <w:sz w:val="26"/>
          <w:szCs w:val="26"/>
        </w:rPr>
      </w:pPr>
      <w:r w:rsidRPr="002D08AD">
        <w:rPr>
          <w:sz w:val="26"/>
          <w:szCs w:val="26"/>
        </w:rPr>
        <w:t xml:space="preserve">Vodikov peroksid je kemična snov, ki nastaja kot stranski proizvod pri kemičnih reakcijah v živih celicah. Ker je strupen, ga mora celica takoj razgraditi. Pri razkroju sodeluje snov, ki pospešuje kemične reakcije. Take snovi imenujemo katalizatorji, katalizatorje v živih celicah pa imenujemo encimi </w:t>
      </w:r>
      <w:r w:rsidR="002D08AD">
        <w:rPr>
          <w:sz w:val="26"/>
          <w:szCs w:val="26"/>
        </w:rPr>
        <w:t>.</w:t>
      </w:r>
      <w:r w:rsidRPr="002D08AD">
        <w:rPr>
          <w:sz w:val="26"/>
          <w:szCs w:val="26"/>
        </w:rPr>
        <w:t xml:space="preserve"> Encimi  so kemično beljakovine. Pri tem  laboratorijskem delu boste opazovali delovanje encima katalaze, ki pospešuje razkroj vodikovega peroksida. Katalazo najdemo v tkivih. Primerjali boste njeno delovanje  z delovanjem nebeljakovinskih katalizatorjev in ugotovili, v kakšnih razmerah deluje.</w:t>
      </w:r>
    </w:p>
    <w:p w14:paraId="4C3AF1CE" w14:textId="77777777" w:rsidR="002E78E3" w:rsidRPr="002D08AD" w:rsidRDefault="002E78E3" w:rsidP="002E78E3">
      <w:pPr>
        <w:rPr>
          <w:sz w:val="28"/>
          <w:szCs w:val="28"/>
        </w:rPr>
      </w:pPr>
    </w:p>
    <w:p w14:paraId="0C5B3E56" w14:textId="77777777" w:rsidR="002E78E3" w:rsidRPr="002D08AD" w:rsidRDefault="002E78E3" w:rsidP="002E78E3">
      <w:pPr>
        <w:rPr>
          <w:sz w:val="48"/>
          <w:szCs w:val="48"/>
          <w:u w:val="single"/>
        </w:rPr>
      </w:pPr>
      <w:r w:rsidRPr="002D08AD">
        <w:rPr>
          <w:sz w:val="48"/>
          <w:szCs w:val="48"/>
          <w:u w:val="single"/>
        </w:rPr>
        <w:t>MATERIAL</w:t>
      </w:r>
    </w:p>
    <w:p w14:paraId="23731C32" w14:textId="77777777" w:rsidR="002E78E3" w:rsidRPr="002D08AD" w:rsidRDefault="002E78E3" w:rsidP="002E78E3">
      <w:pPr>
        <w:rPr>
          <w:sz w:val="28"/>
          <w:szCs w:val="28"/>
        </w:rPr>
      </w:pPr>
    </w:p>
    <w:p w14:paraId="120D716D"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manganov dioksid v prahu</w:t>
      </w:r>
    </w:p>
    <w:p w14:paraId="28C50C1C"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sveža 3% raztopina vodikovega peroksida</w:t>
      </w:r>
    </w:p>
    <w:p w14:paraId="2A6E59C7"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destilirana voda</w:t>
      </w:r>
    </w:p>
    <w:p w14:paraId="6676E555"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koščki svežih jeter in krompirja</w:t>
      </w:r>
    </w:p>
    <w:p w14:paraId="7A48D700"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standardne epruvete</w:t>
      </w:r>
    </w:p>
    <w:p w14:paraId="576D1522"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menzura</w:t>
      </w:r>
    </w:p>
    <w:p w14:paraId="0ED09631"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pinceta</w:t>
      </w:r>
    </w:p>
    <w:p w14:paraId="731E8B4C"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držalo za epruveto</w:t>
      </w:r>
    </w:p>
    <w:p w14:paraId="75D2D6F8"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kopel z vrelo vodo</w:t>
      </w:r>
    </w:p>
    <w:p w14:paraId="348DEBBE"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ledena kopel</w:t>
      </w:r>
    </w:p>
    <w:p w14:paraId="4399B768"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kopel sobne temperature</w:t>
      </w:r>
    </w:p>
    <w:p w14:paraId="7B1DF362"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 xml:space="preserve">steklena paličica                                         </w:t>
      </w:r>
    </w:p>
    <w:p w14:paraId="470EF84D"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droben pesek</w:t>
      </w:r>
    </w:p>
    <w:p w14:paraId="24588C00"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univerzalni indikatorski papir</w:t>
      </w:r>
    </w:p>
    <w:p w14:paraId="73FF904C"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skalpel</w:t>
      </w:r>
    </w:p>
    <w:p w14:paraId="2E4FAB92"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raztopina natrijevega hidroksida (</w:t>
      </w:r>
      <w:smartTag w:uri="urn:schemas-microsoft-com:office:smarttags" w:element="metricconverter">
        <w:smartTagPr>
          <w:attr w:name="ProductID" w:val="0,1 M"/>
        </w:smartTagPr>
        <w:r w:rsidRPr="002D08AD">
          <w:rPr>
            <w:sz w:val="26"/>
            <w:szCs w:val="26"/>
          </w:rPr>
          <w:t>0,1 M</w:t>
        </w:r>
      </w:smartTag>
      <w:r w:rsidRPr="002D08AD">
        <w:rPr>
          <w:sz w:val="26"/>
          <w:szCs w:val="26"/>
        </w:rPr>
        <w:t>)</w:t>
      </w:r>
    </w:p>
    <w:p w14:paraId="4175D289"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raztopina klorovodikove kisline (</w:t>
      </w:r>
      <w:smartTag w:uri="urn:schemas-microsoft-com:office:smarttags" w:element="metricconverter">
        <w:smartTagPr>
          <w:attr w:name="ProductID" w:val="0,1 M"/>
        </w:smartTagPr>
        <w:r w:rsidRPr="002D08AD">
          <w:rPr>
            <w:sz w:val="26"/>
            <w:szCs w:val="26"/>
          </w:rPr>
          <w:t>0,1 M</w:t>
        </w:r>
      </w:smartTag>
      <w:r w:rsidRPr="002D08AD">
        <w:rPr>
          <w:sz w:val="26"/>
          <w:szCs w:val="26"/>
        </w:rPr>
        <w:t>)</w:t>
      </w:r>
    </w:p>
    <w:p w14:paraId="601AAB15"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250 ml erlenmajerica</w:t>
      </w:r>
    </w:p>
    <w:p w14:paraId="7A22323F"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kristalizirka</w:t>
      </w:r>
    </w:p>
    <w:p w14:paraId="0CEE9121"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 xml:space="preserve">lesene trske </w:t>
      </w:r>
    </w:p>
    <w:p w14:paraId="37424461"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vžigalice</w:t>
      </w:r>
    </w:p>
    <w:p w14:paraId="04460938"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2 veliki epruveti</w:t>
      </w:r>
    </w:p>
    <w:p w14:paraId="0DDC63DE"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gumijasta cev</w:t>
      </w:r>
    </w:p>
    <w:p w14:paraId="5AEFE9CE" w14:textId="77777777" w:rsidR="002E78E3"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steklena cevka</w:t>
      </w:r>
    </w:p>
    <w:p w14:paraId="40E9597B" w14:textId="77777777" w:rsidR="00306E32" w:rsidRPr="002D08AD" w:rsidRDefault="002E78E3" w:rsidP="002E78E3">
      <w:pPr>
        <w:numPr>
          <w:ilvl w:val="0"/>
          <w:numId w:val="1"/>
        </w:numPr>
        <w:overflowPunct w:val="0"/>
        <w:autoSpaceDE w:val="0"/>
        <w:autoSpaceDN w:val="0"/>
        <w:adjustRightInd w:val="0"/>
        <w:jc w:val="both"/>
        <w:textAlignment w:val="baseline"/>
        <w:rPr>
          <w:sz w:val="26"/>
          <w:szCs w:val="26"/>
        </w:rPr>
      </w:pPr>
      <w:r w:rsidRPr="002D08AD">
        <w:rPr>
          <w:sz w:val="26"/>
          <w:szCs w:val="26"/>
        </w:rPr>
        <w:t>preluknjan zamašek</w:t>
      </w:r>
    </w:p>
    <w:p w14:paraId="531A8EC3" w14:textId="77777777" w:rsidR="00E117FD" w:rsidRPr="002D08AD" w:rsidRDefault="00306E32" w:rsidP="00E117FD">
      <w:pPr>
        <w:pStyle w:val="Header"/>
        <w:tabs>
          <w:tab w:val="clear" w:pos="4536"/>
          <w:tab w:val="clear" w:pos="9072"/>
        </w:tabs>
        <w:jc w:val="both"/>
      </w:pPr>
      <w:r w:rsidRPr="002D08AD">
        <w:br w:type="page"/>
      </w:r>
      <w:r w:rsidR="00E117FD" w:rsidRPr="002D08AD">
        <w:rPr>
          <w:sz w:val="28"/>
          <w:szCs w:val="28"/>
        </w:rPr>
        <w:lastRenderedPageBreak/>
        <w:t xml:space="preserve">NAMEN: </w:t>
      </w:r>
      <w:r w:rsidR="00E117FD" w:rsidRPr="002D08AD">
        <w:t xml:space="preserve">Cilj vaje je bil ugotoviti, kakšna je hitrost delovanja encima pod različnimi pogoji. </w:t>
      </w:r>
      <w:r w:rsidR="00E117FD" w:rsidRPr="002D08AD">
        <w:rPr>
          <w:b/>
        </w:rPr>
        <w:t>Hipoteza</w:t>
      </w:r>
      <w:r w:rsidR="00E117FD" w:rsidRPr="002D08AD">
        <w:t>- temperatura, pH in velikost delcev vplivajo na delovanje katalizatorjev. Pri ponovni uporabi encima pa bo reakcija potekla manj burno.</w:t>
      </w:r>
    </w:p>
    <w:p w14:paraId="3CE3A8D4" w14:textId="77777777" w:rsidR="00E117FD" w:rsidRPr="002D08AD" w:rsidRDefault="00E117FD" w:rsidP="00306E32">
      <w:pPr>
        <w:jc w:val="both"/>
      </w:pPr>
    </w:p>
    <w:p w14:paraId="04D0ACA1" w14:textId="77777777" w:rsidR="00306E32" w:rsidRPr="002D08AD" w:rsidRDefault="00306E32" w:rsidP="00306E32">
      <w:pPr>
        <w:jc w:val="both"/>
        <w:rPr>
          <w:sz w:val="48"/>
          <w:szCs w:val="48"/>
          <w:u w:val="single"/>
        </w:rPr>
      </w:pPr>
      <w:r w:rsidRPr="002D08AD">
        <w:rPr>
          <w:sz w:val="48"/>
          <w:szCs w:val="48"/>
          <w:u w:val="single"/>
        </w:rPr>
        <w:t>METODA DELA</w:t>
      </w:r>
    </w:p>
    <w:p w14:paraId="547B4745" w14:textId="77777777" w:rsidR="00306E32" w:rsidRPr="002D08AD" w:rsidRDefault="006F7973" w:rsidP="00306E32">
      <w:pPr>
        <w:spacing w:before="120"/>
        <w:jc w:val="both"/>
        <w:rPr>
          <w:i/>
          <w:sz w:val="26"/>
          <w:szCs w:val="26"/>
          <w:lang w:val="de-DE"/>
        </w:rPr>
      </w:pPr>
      <w:r w:rsidRPr="002D08AD">
        <w:rPr>
          <w:i/>
          <w:sz w:val="26"/>
          <w:szCs w:val="26"/>
          <w:lang w:val="de-DE"/>
        </w:rPr>
        <w:t>1</w:t>
      </w:r>
      <w:r w:rsidR="00306E32" w:rsidRPr="002D08AD">
        <w:rPr>
          <w:i/>
          <w:sz w:val="26"/>
          <w:szCs w:val="26"/>
          <w:lang w:val="de-DE"/>
        </w:rPr>
        <w:t xml:space="preserve">.) Učinek katalizatorja </w:t>
      </w:r>
    </w:p>
    <w:p w14:paraId="186A1768" w14:textId="77777777" w:rsidR="00306E32" w:rsidRPr="002D08AD" w:rsidRDefault="00306E32" w:rsidP="00306E32">
      <w:pPr>
        <w:jc w:val="both"/>
        <w:rPr>
          <w:sz w:val="26"/>
          <w:szCs w:val="26"/>
        </w:rPr>
      </w:pPr>
      <w:r w:rsidRPr="002D08AD">
        <w:rPr>
          <w:sz w:val="26"/>
          <w:szCs w:val="26"/>
          <w:lang w:val="de-DE"/>
        </w:rPr>
        <w:t xml:space="preserve">Nalili smo raztopino vodikovega peroksida v dve epruveti približno do višine dveh centimetrov. V eno smo dodali malo drobnega peska, v drugo pa približno enako količino manganovega dioksida. </w:t>
      </w:r>
      <w:r w:rsidRPr="002D08AD">
        <w:rPr>
          <w:sz w:val="26"/>
          <w:szCs w:val="26"/>
        </w:rPr>
        <w:t xml:space="preserve">Opazovali smo reakcijo v obeh epruvetah in ocenjevali hitrost posamezne reakcije. </w:t>
      </w:r>
    </w:p>
    <w:p w14:paraId="3910B57E" w14:textId="77777777" w:rsidR="006F7973" w:rsidRPr="002D08AD" w:rsidRDefault="006F7973" w:rsidP="00306E32">
      <w:pPr>
        <w:spacing w:before="120"/>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6F7973" w:rsidRPr="002D08AD" w14:paraId="64CA0F86" w14:textId="77777777">
        <w:tc>
          <w:tcPr>
            <w:tcW w:w="4605" w:type="dxa"/>
          </w:tcPr>
          <w:p w14:paraId="510F6BE7" w14:textId="77777777" w:rsidR="006F7973" w:rsidRPr="002D08AD" w:rsidRDefault="006F7973" w:rsidP="005D1392">
            <w:pPr>
              <w:jc w:val="both"/>
            </w:pPr>
          </w:p>
        </w:tc>
        <w:tc>
          <w:tcPr>
            <w:tcW w:w="4605" w:type="dxa"/>
          </w:tcPr>
          <w:p w14:paraId="57AB618C" w14:textId="77777777" w:rsidR="006F7973" w:rsidRPr="002D08AD" w:rsidRDefault="006F7973" w:rsidP="005D1392">
            <w:pPr>
              <w:jc w:val="both"/>
            </w:pPr>
            <w:r w:rsidRPr="002D08AD">
              <w:t>hitrost reakcije</w:t>
            </w:r>
          </w:p>
        </w:tc>
      </w:tr>
      <w:tr w:rsidR="006F7973" w:rsidRPr="002D08AD" w14:paraId="46D75637" w14:textId="77777777">
        <w:tc>
          <w:tcPr>
            <w:tcW w:w="4605" w:type="dxa"/>
          </w:tcPr>
          <w:p w14:paraId="36C27573" w14:textId="77777777" w:rsidR="006F7973" w:rsidRPr="002D08AD" w:rsidRDefault="006F7973" w:rsidP="005D1392">
            <w:pPr>
              <w:jc w:val="both"/>
            </w:pPr>
            <w:r w:rsidRPr="002D08AD">
              <w:t>kremenčev pesek + H</w:t>
            </w:r>
            <w:r w:rsidRPr="002D08AD">
              <w:rPr>
                <w:vertAlign w:val="subscript"/>
              </w:rPr>
              <w:t>2</w:t>
            </w:r>
            <w:r w:rsidRPr="002D08AD">
              <w:t>O</w:t>
            </w:r>
            <w:r w:rsidRPr="002D08AD">
              <w:rPr>
                <w:vertAlign w:val="subscript"/>
              </w:rPr>
              <w:t>2</w:t>
            </w:r>
          </w:p>
        </w:tc>
        <w:tc>
          <w:tcPr>
            <w:tcW w:w="4605" w:type="dxa"/>
          </w:tcPr>
          <w:p w14:paraId="5D209A96" w14:textId="77777777" w:rsidR="006F7973" w:rsidRPr="002D08AD" w:rsidRDefault="006F7973" w:rsidP="005D1392">
            <w:pPr>
              <w:jc w:val="both"/>
            </w:pPr>
            <w:r w:rsidRPr="002D08AD">
              <w:t>0</w:t>
            </w:r>
          </w:p>
        </w:tc>
      </w:tr>
      <w:tr w:rsidR="006F7973" w:rsidRPr="002D08AD" w14:paraId="16956E40" w14:textId="77777777">
        <w:tc>
          <w:tcPr>
            <w:tcW w:w="4605" w:type="dxa"/>
          </w:tcPr>
          <w:p w14:paraId="4E136122" w14:textId="77777777" w:rsidR="006F7973" w:rsidRPr="002D08AD" w:rsidRDefault="006F7973" w:rsidP="005D1392">
            <w:pPr>
              <w:jc w:val="both"/>
            </w:pPr>
            <w:r w:rsidRPr="002D08AD">
              <w:t>manganov dioksid v prahu + H</w:t>
            </w:r>
            <w:r w:rsidRPr="002D08AD">
              <w:rPr>
                <w:vertAlign w:val="subscript"/>
              </w:rPr>
              <w:t>2</w:t>
            </w:r>
            <w:r w:rsidRPr="002D08AD">
              <w:t>O</w:t>
            </w:r>
            <w:r w:rsidRPr="002D08AD">
              <w:rPr>
                <w:vertAlign w:val="subscript"/>
              </w:rPr>
              <w:t>2</w:t>
            </w:r>
          </w:p>
        </w:tc>
        <w:tc>
          <w:tcPr>
            <w:tcW w:w="4605" w:type="dxa"/>
          </w:tcPr>
          <w:p w14:paraId="5882376E" w14:textId="77777777" w:rsidR="006F7973" w:rsidRPr="002D08AD" w:rsidRDefault="006F7973" w:rsidP="005D1392">
            <w:pPr>
              <w:jc w:val="both"/>
            </w:pPr>
            <w:r w:rsidRPr="002D08AD">
              <w:t>4</w:t>
            </w:r>
          </w:p>
        </w:tc>
      </w:tr>
    </w:tbl>
    <w:p w14:paraId="7DB34751" w14:textId="77777777" w:rsidR="006F7973" w:rsidRPr="002D08AD" w:rsidRDefault="006F7973" w:rsidP="00306E32">
      <w:pPr>
        <w:spacing w:before="120"/>
        <w:jc w:val="both"/>
        <w:rPr>
          <w:i/>
          <w:sz w:val="28"/>
          <w:szCs w:val="28"/>
        </w:rPr>
      </w:pPr>
    </w:p>
    <w:p w14:paraId="61C3E5DC" w14:textId="77777777" w:rsidR="00306E32" w:rsidRPr="002D08AD" w:rsidRDefault="006F7973" w:rsidP="00306E32">
      <w:pPr>
        <w:spacing w:before="120"/>
        <w:jc w:val="both"/>
        <w:rPr>
          <w:i/>
          <w:sz w:val="26"/>
          <w:szCs w:val="26"/>
        </w:rPr>
      </w:pPr>
      <w:r w:rsidRPr="002D08AD">
        <w:rPr>
          <w:i/>
          <w:sz w:val="26"/>
          <w:szCs w:val="26"/>
        </w:rPr>
        <w:t>2</w:t>
      </w:r>
      <w:r w:rsidR="00306E32" w:rsidRPr="002D08AD">
        <w:rPr>
          <w:i/>
          <w:sz w:val="26"/>
          <w:szCs w:val="26"/>
        </w:rPr>
        <w:t xml:space="preserve">.) Učinek encima </w:t>
      </w:r>
    </w:p>
    <w:p w14:paraId="33561771" w14:textId="77777777" w:rsidR="006F7973" w:rsidRPr="002D08AD" w:rsidRDefault="006F7973" w:rsidP="00306E3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6F7973" w:rsidRPr="002D08AD" w14:paraId="02031960" w14:textId="77777777">
        <w:tc>
          <w:tcPr>
            <w:tcW w:w="4605" w:type="dxa"/>
          </w:tcPr>
          <w:p w14:paraId="08CE20D2" w14:textId="77777777" w:rsidR="006F7973" w:rsidRPr="002D08AD" w:rsidRDefault="006F7973" w:rsidP="005D1392">
            <w:pPr>
              <w:jc w:val="both"/>
            </w:pPr>
          </w:p>
        </w:tc>
        <w:tc>
          <w:tcPr>
            <w:tcW w:w="4605" w:type="dxa"/>
          </w:tcPr>
          <w:p w14:paraId="66CDD8CD" w14:textId="77777777" w:rsidR="006F7973" w:rsidRPr="002D08AD" w:rsidRDefault="006F7973" w:rsidP="005D1392">
            <w:pPr>
              <w:jc w:val="both"/>
            </w:pPr>
            <w:r w:rsidRPr="002D08AD">
              <w:t>hitrost reakcije</w:t>
            </w:r>
          </w:p>
        </w:tc>
      </w:tr>
      <w:tr w:rsidR="006F7973" w:rsidRPr="002D08AD" w14:paraId="1725FEED" w14:textId="77777777">
        <w:tc>
          <w:tcPr>
            <w:tcW w:w="4605" w:type="dxa"/>
          </w:tcPr>
          <w:p w14:paraId="4BF136BD" w14:textId="77777777" w:rsidR="006F7973" w:rsidRPr="002D08AD" w:rsidRDefault="006F7973" w:rsidP="005D1392">
            <w:pPr>
              <w:jc w:val="both"/>
            </w:pPr>
            <w:r w:rsidRPr="002D08AD">
              <w:t>jetra + H</w:t>
            </w:r>
            <w:r w:rsidRPr="002D08AD">
              <w:rPr>
                <w:vertAlign w:val="subscript"/>
              </w:rPr>
              <w:t>2</w:t>
            </w:r>
            <w:r w:rsidRPr="002D08AD">
              <w:t>O</w:t>
            </w:r>
            <w:r w:rsidRPr="002D08AD">
              <w:rPr>
                <w:vertAlign w:val="subscript"/>
              </w:rPr>
              <w:t>2</w:t>
            </w:r>
          </w:p>
        </w:tc>
        <w:tc>
          <w:tcPr>
            <w:tcW w:w="4605" w:type="dxa"/>
          </w:tcPr>
          <w:p w14:paraId="7FCDD9B5" w14:textId="77777777" w:rsidR="006F7973" w:rsidRPr="002D08AD" w:rsidRDefault="006F7973" w:rsidP="005D1392">
            <w:pPr>
              <w:jc w:val="both"/>
            </w:pPr>
            <w:r w:rsidRPr="002D08AD">
              <w:t>3</w:t>
            </w:r>
          </w:p>
        </w:tc>
      </w:tr>
      <w:tr w:rsidR="006F7973" w:rsidRPr="002D08AD" w14:paraId="09DF175B" w14:textId="77777777">
        <w:tc>
          <w:tcPr>
            <w:tcW w:w="4605" w:type="dxa"/>
          </w:tcPr>
          <w:p w14:paraId="27B17B7A" w14:textId="77777777" w:rsidR="006F7973" w:rsidRPr="002D08AD" w:rsidRDefault="006F7973" w:rsidP="005D1392">
            <w:pPr>
              <w:jc w:val="both"/>
            </w:pPr>
            <w:r w:rsidRPr="002D08AD">
              <w:t>krompir + H</w:t>
            </w:r>
            <w:r w:rsidRPr="002D08AD">
              <w:rPr>
                <w:vertAlign w:val="subscript"/>
              </w:rPr>
              <w:t>2</w:t>
            </w:r>
            <w:r w:rsidRPr="002D08AD">
              <w:t>O</w:t>
            </w:r>
            <w:r w:rsidRPr="002D08AD">
              <w:rPr>
                <w:vertAlign w:val="subscript"/>
              </w:rPr>
              <w:t>2</w:t>
            </w:r>
          </w:p>
        </w:tc>
        <w:tc>
          <w:tcPr>
            <w:tcW w:w="4605" w:type="dxa"/>
          </w:tcPr>
          <w:p w14:paraId="5EDAC5B2" w14:textId="77777777" w:rsidR="006F7973" w:rsidRPr="002D08AD" w:rsidRDefault="006F7973" w:rsidP="005D1392">
            <w:pPr>
              <w:jc w:val="both"/>
            </w:pPr>
            <w:r w:rsidRPr="002D08AD">
              <w:t>2</w:t>
            </w:r>
          </w:p>
        </w:tc>
      </w:tr>
    </w:tbl>
    <w:p w14:paraId="4E8FC1CB" w14:textId="77777777" w:rsidR="006F7973" w:rsidRPr="002D08AD" w:rsidRDefault="006F7973" w:rsidP="00306E32">
      <w:pPr>
        <w:jc w:val="both"/>
        <w:rPr>
          <w:sz w:val="26"/>
          <w:szCs w:val="26"/>
        </w:rPr>
      </w:pPr>
    </w:p>
    <w:p w14:paraId="7C0A6A60" w14:textId="77777777" w:rsidR="00306E32" w:rsidRPr="002D08AD" w:rsidRDefault="00306E32" w:rsidP="00306E32">
      <w:pPr>
        <w:jc w:val="both"/>
        <w:rPr>
          <w:sz w:val="26"/>
          <w:szCs w:val="26"/>
        </w:rPr>
      </w:pPr>
      <w:r w:rsidRPr="002D08AD">
        <w:rPr>
          <w:sz w:val="26"/>
          <w:szCs w:val="26"/>
        </w:rPr>
        <w:t>V dve čisti epruveti smo nalili enaki količini (2ml) vodikovega peroksida. V prvo epruveto smo dodala za riževo zrno velik košček jeter, v drugo epruveto pa smo dodali enako velik košček krompirja. Košček jeter smo v epruveti držali s pomočjo steklene paličice, dokler reakcija ni potekla. Zopet smo ocenjevali hitrost reakcij.</w:t>
      </w:r>
    </w:p>
    <w:p w14:paraId="369FD8B7" w14:textId="77777777" w:rsidR="00306E32" w:rsidRPr="002D08AD" w:rsidRDefault="006F7973" w:rsidP="00306E32">
      <w:pPr>
        <w:spacing w:before="120"/>
        <w:jc w:val="both"/>
        <w:rPr>
          <w:i/>
          <w:sz w:val="26"/>
          <w:szCs w:val="26"/>
        </w:rPr>
      </w:pPr>
      <w:r w:rsidRPr="002D08AD">
        <w:rPr>
          <w:i/>
          <w:sz w:val="26"/>
          <w:szCs w:val="26"/>
        </w:rPr>
        <w:t>3</w:t>
      </w:r>
      <w:r w:rsidR="00306E32" w:rsidRPr="002D08AD">
        <w:rPr>
          <w:i/>
          <w:sz w:val="26"/>
          <w:szCs w:val="26"/>
        </w:rPr>
        <w:t xml:space="preserve">.) Ponovna uporaba encima  </w:t>
      </w:r>
    </w:p>
    <w:p w14:paraId="2D49B76D" w14:textId="77777777" w:rsidR="006F7973" w:rsidRPr="002D08AD" w:rsidRDefault="006F7973" w:rsidP="00306E3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6F7973" w:rsidRPr="002D08AD" w14:paraId="5B77308C" w14:textId="77777777">
        <w:tc>
          <w:tcPr>
            <w:tcW w:w="4605" w:type="dxa"/>
          </w:tcPr>
          <w:p w14:paraId="000EAD5D" w14:textId="77777777" w:rsidR="006F7973" w:rsidRPr="002D08AD" w:rsidRDefault="006F7973" w:rsidP="005D1392">
            <w:pPr>
              <w:jc w:val="both"/>
            </w:pPr>
          </w:p>
        </w:tc>
        <w:tc>
          <w:tcPr>
            <w:tcW w:w="4605" w:type="dxa"/>
          </w:tcPr>
          <w:p w14:paraId="4E1D7751" w14:textId="77777777" w:rsidR="006F7973" w:rsidRPr="002D08AD" w:rsidRDefault="006F7973" w:rsidP="005D1392">
            <w:pPr>
              <w:jc w:val="both"/>
            </w:pPr>
            <w:r w:rsidRPr="002D08AD">
              <w:t>hitrost reakcije</w:t>
            </w:r>
          </w:p>
        </w:tc>
      </w:tr>
      <w:tr w:rsidR="006F7973" w:rsidRPr="002D08AD" w14:paraId="65DD7824" w14:textId="77777777">
        <w:tc>
          <w:tcPr>
            <w:tcW w:w="4605" w:type="dxa"/>
          </w:tcPr>
          <w:p w14:paraId="068E5556" w14:textId="77777777" w:rsidR="006F7973" w:rsidRPr="002D08AD" w:rsidRDefault="006F7973" w:rsidP="005D1392">
            <w:pPr>
              <w:jc w:val="both"/>
            </w:pPr>
            <w:r w:rsidRPr="002D08AD">
              <w:t>polovica predhodno uporabljenih jeter + košček svežih jeter</w:t>
            </w:r>
          </w:p>
        </w:tc>
        <w:tc>
          <w:tcPr>
            <w:tcW w:w="4605" w:type="dxa"/>
          </w:tcPr>
          <w:p w14:paraId="1D6C7BFE" w14:textId="77777777" w:rsidR="006F7973" w:rsidRPr="002D08AD" w:rsidRDefault="006F7973" w:rsidP="005D1392">
            <w:pPr>
              <w:jc w:val="both"/>
            </w:pPr>
            <w:r w:rsidRPr="002D08AD">
              <w:t>0</w:t>
            </w:r>
          </w:p>
        </w:tc>
      </w:tr>
      <w:tr w:rsidR="006F7973" w:rsidRPr="002D08AD" w14:paraId="56DD0806" w14:textId="77777777">
        <w:tc>
          <w:tcPr>
            <w:tcW w:w="4605" w:type="dxa"/>
          </w:tcPr>
          <w:p w14:paraId="7C56F81B" w14:textId="77777777" w:rsidR="006F7973" w:rsidRPr="002D08AD" w:rsidRDefault="006F7973" w:rsidP="005D1392">
            <w:pPr>
              <w:jc w:val="both"/>
            </w:pPr>
            <w:r w:rsidRPr="002D08AD">
              <w:t>polovica predhodno uporabljenih jeter + H</w:t>
            </w:r>
            <w:r w:rsidRPr="002D08AD">
              <w:rPr>
                <w:vertAlign w:val="subscript"/>
              </w:rPr>
              <w:t>2</w:t>
            </w:r>
            <w:r w:rsidRPr="002D08AD">
              <w:t>O</w:t>
            </w:r>
            <w:r w:rsidRPr="002D08AD">
              <w:rPr>
                <w:vertAlign w:val="subscript"/>
              </w:rPr>
              <w:t>2</w:t>
            </w:r>
          </w:p>
        </w:tc>
        <w:tc>
          <w:tcPr>
            <w:tcW w:w="4605" w:type="dxa"/>
          </w:tcPr>
          <w:p w14:paraId="2F792DC1" w14:textId="77777777" w:rsidR="006F7973" w:rsidRPr="002D08AD" w:rsidRDefault="006F7973" w:rsidP="005D1392">
            <w:pPr>
              <w:jc w:val="both"/>
            </w:pPr>
            <w:r w:rsidRPr="002D08AD">
              <w:t>3</w:t>
            </w:r>
          </w:p>
        </w:tc>
      </w:tr>
    </w:tbl>
    <w:p w14:paraId="7889AFE2" w14:textId="77777777" w:rsidR="006F7973" w:rsidRPr="002D08AD" w:rsidRDefault="006F7973" w:rsidP="00306E32">
      <w:pPr>
        <w:jc w:val="both"/>
        <w:rPr>
          <w:sz w:val="26"/>
          <w:szCs w:val="26"/>
        </w:rPr>
      </w:pPr>
    </w:p>
    <w:p w14:paraId="552D6BE8" w14:textId="77777777" w:rsidR="00306E32" w:rsidRPr="002D08AD" w:rsidRDefault="00306E32" w:rsidP="00306E32">
      <w:pPr>
        <w:jc w:val="both"/>
        <w:rPr>
          <w:sz w:val="26"/>
          <w:szCs w:val="26"/>
        </w:rPr>
      </w:pPr>
      <w:r w:rsidRPr="002D08AD">
        <w:rPr>
          <w:sz w:val="26"/>
          <w:szCs w:val="26"/>
        </w:rPr>
        <w:t>Tekočino iz epruvete z jetri iz prejšnjega poskusa (poskus 3) smo razdelili v dve novi epruveti. Tudi jetra smo razdelili na dva enaka dela in v vsako epruveto dali en košček. Nato smo v prvo epruveto dodali še košček svežih jeter, v drugo epruveto pa smo dolili še malo (približno 1ml) svežega vodikovega peroksida. Tudi tukaj smo ocenjeval hitrost reakcij.</w:t>
      </w:r>
    </w:p>
    <w:p w14:paraId="4A919865" w14:textId="77777777" w:rsidR="00306E32" w:rsidRPr="002D08AD" w:rsidRDefault="00306E32" w:rsidP="00306E32">
      <w:pPr>
        <w:jc w:val="both"/>
        <w:rPr>
          <w:sz w:val="28"/>
          <w:szCs w:val="28"/>
        </w:rPr>
      </w:pPr>
    </w:p>
    <w:p w14:paraId="4E9030DC" w14:textId="77777777" w:rsidR="00306E32" w:rsidRPr="002D08AD" w:rsidRDefault="006F7973" w:rsidP="00306E32">
      <w:pPr>
        <w:jc w:val="both"/>
        <w:rPr>
          <w:i/>
          <w:sz w:val="26"/>
          <w:szCs w:val="26"/>
        </w:rPr>
      </w:pPr>
      <w:r w:rsidRPr="002D08AD">
        <w:rPr>
          <w:i/>
          <w:sz w:val="26"/>
          <w:szCs w:val="26"/>
        </w:rPr>
        <w:t>4</w:t>
      </w:r>
      <w:r w:rsidR="00306E32" w:rsidRPr="002D08AD">
        <w:rPr>
          <w:i/>
          <w:sz w:val="26"/>
          <w:szCs w:val="26"/>
        </w:rPr>
        <w:t xml:space="preserve">.) Vpliv velikosti delčkov </w:t>
      </w:r>
    </w:p>
    <w:p w14:paraId="0CAF3D6B" w14:textId="77777777" w:rsidR="006F7973" w:rsidRPr="002D08AD" w:rsidRDefault="006F7973" w:rsidP="00306E3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6F7973" w:rsidRPr="002D08AD" w14:paraId="1968B0A7" w14:textId="77777777">
        <w:tc>
          <w:tcPr>
            <w:tcW w:w="4605" w:type="dxa"/>
          </w:tcPr>
          <w:p w14:paraId="39D3EF03" w14:textId="77777777" w:rsidR="006F7973" w:rsidRPr="002D08AD" w:rsidRDefault="006F7973" w:rsidP="005D1392">
            <w:pPr>
              <w:jc w:val="both"/>
            </w:pPr>
          </w:p>
        </w:tc>
        <w:tc>
          <w:tcPr>
            <w:tcW w:w="4605" w:type="dxa"/>
          </w:tcPr>
          <w:p w14:paraId="12852853" w14:textId="77777777" w:rsidR="006F7973" w:rsidRPr="002D08AD" w:rsidRDefault="006F7973" w:rsidP="005D1392">
            <w:pPr>
              <w:jc w:val="both"/>
            </w:pPr>
            <w:r w:rsidRPr="002D08AD">
              <w:t>hitrost reakcije</w:t>
            </w:r>
          </w:p>
        </w:tc>
      </w:tr>
      <w:tr w:rsidR="006F7973" w:rsidRPr="002D08AD" w14:paraId="79FA5B54" w14:textId="77777777">
        <w:tc>
          <w:tcPr>
            <w:tcW w:w="4605" w:type="dxa"/>
          </w:tcPr>
          <w:p w14:paraId="604DA87E" w14:textId="77777777" w:rsidR="006F7973" w:rsidRPr="002D08AD" w:rsidRDefault="006F7973" w:rsidP="005D1392">
            <w:pPr>
              <w:jc w:val="both"/>
            </w:pPr>
            <w:r w:rsidRPr="002D08AD">
              <w:t>zmečkana jetra</w:t>
            </w:r>
          </w:p>
        </w:tc>
        <w:tc>
          <w:tcPr>
            <w:tcW w:w="4605" w:type="dxa"/>
          </w:tcPr>
          <w:p w14:paraId="1E45E1F6" w14:textId="77777777" w:rsidR="006F7973" w:rsidRPr="002D08AD" w:rsidRDefault="006F7973" w:rsidP="005D1392">
            <w:pPr>
              <w:jc w:val="both"/>
            </w:pPr>
            <w:r w:rsidRPr="002D08AD">
              <w:t>3,5</w:t>
            </w:r>
          </w:p>
        </w:tc>
      </w:tr>
      <w:tr w:rsidR="006F7973" w:rsidRPr="002D08AD" w14:paraId="5F97A50E" w14:textId="77777777">
        <w:tc>
          <w:tcPr>
            <w:tcW w:w="4605" w:type="dxa"/>
          </w:tcPr>
          <w:p w14:paraId="148E91DD" w14:textId="77777777" w:rsidR="006F7973" w:rsidRPr="002D08AD" w:rsidRDefault="006F7973" w:rsidP="005D1392">
            <w:pPr>
              <w:jc w:val="both"/>
            </w:pPr>
            <w:r w:rsidRPr="002D08AD">
              <w:t>nezmečkana jetra</w:t>
            </w:r>
          </w:p>
        </w:tc>
        <w:tc>
          <w:tcPr>
            <w:tcW w:w="4605" w:type="dxa"/>
          </w:tcPr>
          <w:p w14:paraId="3C7E97F0" w14:textId="77777777" w:rsidR="006F7973" w:rsidRPr="002D08AD" w:rsidRDefault="006F7973" w:rsidP="005D1392">
            <w:pPr>
              <w:jc w:val="both"/>
            </w:pPr>
            <w:r w:rsidRPr="002D08AD">
              <w:t>3</w:t>
            </w:r>
          </w:p>
        </w:tc>
      </w:tr>
      <w:tr w:rsidR="006F7973" w:rsidRPr="002D08AD" w14:paraId="1D94ECE2" w14:textId="77777777">
        <w:tc>
          <w:tcPr>
            <w:tcW w:w="4605" w:type="dxa"/>
          </w:tcPr>
          <w:p w14:paraId="57A4063E" w14:textId="77777777" w:rsidR="006F7973" w:rsidRPr="002D08AD" w:rsidRDefault="006F7973" w:rsidP="005D1392">
            <w:pPr>
              <w:jc w:val="both"/>
            </w:pPr>
            <w:r w:rsidRPr="002D08AD">
              <w:t>zmečkan krompir</w:t>
            </w:r>
          </w:p>
        </w:tc>
        <w:tc>
          <w:tcPr>
            <w:tcW w:w="4605" w:type="dxa"/>
          </w:tcPr>
          <w:p w14:paraId="4A90518A" w14:textId="77777777" w:rsidR="006F7973" w:rsidRPr="002D08AD" w:rsidRDefault="006F7973" w:rsidP="005D1392">
            <w:pPr>
              <w:jc w:val="both"/>
            </w:pPr>
            <w:r w:rsidRPr="002D08AD">
              <w:t>2,5</w:t>
            </w:r>
          </w:p>
        </w:tc>
      </w:tr>
      <w:tr w:rsidR="006F7973" w:rsidRPr="002D08AD" w14:paraId="7A81B6A3" w14:textId="77777777">
        <w:tc>
          <w:tcPr>
            <w:tcW w:w="4605" w:type="dxa"/>
          </w:tcPr>
          <w:p w14:paraId="75505418" w14:textId="77777777" w:rsidR="006F7973" w:rsidRPr="002D08AD" w:rsidRDefault="006F7973" w:rsidP="005D1392">
            <w:pPr>
              <w:jc w:val="both"/>
            </w:pPr>
            <w:r w:rsidRPr="002D08AD">
              <w:t>nezmečkan krompir</w:t>
            </w:r>
          </w:p>
        </w:tc>
        <w:tc>
          <w:tcPr>
            <w:tcW w:w="4605" w:type="dxa"/>
          </w:tcPr>
          <w:p w14:paraId="25B70D30" w14:textId="77777777" w:rsidR="006F7973" w:rsidRPr="002D08AD" w:rsidRDefault="006F7973" w:rsidP="005D1392">
            <w:pPr>
              <w:jc w:val="both"/>
            </w:pPr>
            <w:r w:rsidRPr="002D08AD">
              <w:t>2</w:t>
            </w:r>
          </w:p>
        </w:tc>
      </w:tr>
    </w:tbl>
    <w:p w14:paraId="5D488100" w14:textId="77777777" w:rsidR="006F7973" w:rsidRPr="002D08AD" w:rsidRDefault="006F7973" w:rsidP="00306E32">
      <w:pPr>
        <w:jc w:val="both"/>
        <w:rPr>
          <w:sz w:val="26"/>
          <w:szCs w:val="26"/>
        </w:rPr>
      </w:pPr>
    </w:p>
    <w:p w14:paraId="4189CB85" w14:textId="77777777" w:rsidR="006F7973" w:rsidRPr="002D08AD" w:rsidRDefault="006F7973" w:rsidP="00306E32">
      <w:pPr>
        <w:jc w:val="both"/>
        <w:rPr>
          <w:sz w:val="26"/>
          <w:szCs w:val="26"/>
        </w:rPr>
      </w:pPr>
    </w:p>
    <w:p w14:paraId="5E518415" w14:textId="77777777" w:rsidR="006F7973" w:rsidRPr="002D08AD" w:rsidRDefault="006F7973" w:rsidP="00306E32">
      <w:pPr>
        <w:jc w:val="both"/>
        <w:rPr>
          <w:sz w:val="26"/>
          <w:szCs w:val="26"/>
        </w:rPr>
      </w:pPr>
    </w:p>
    <w:p w14:paraId="78450081" w14:textId="77777777" w:rsidR="00306E32" w:rsidRPr="002D08AD" w:rsidRDefault="00306E32" w:rsidP="00306E32">
      <w:pPr>
        <w:jc w:val="both"/>
        <w:rPr>
          <w:sz w:val="26"/>
          <w:szCs w:val="26"/>
        </w:rPr>
      </w:pPr>
      <w:r w:rsidRPr="002D08AD">
        <w:rPr>
          <w:sz w:val="26"/>
          <w:szCs w:val="26"/>
        </w:rPr>
        <w:t>Nekaj koščkov jeter v velikosti riževih zrn smo dali v eno epruveto, v drugo pa nekaj enako velikih koščkov krompirja. V vsako epruveto smo vsuli nekaj peska in ves material previdno zmečkali s stekleno paličico. Nato smo dodali v obe epruveti po 2ml vodikovega peroksida. Zopet smo določali hitrost reakcije.</w:t>
      </w:r>
    </w:p>
    <w:p w14:paraId="0A313DC4" w14:textId="77777777" w:rsidR="00306E32" w:rsidRPr="002D08AD" w:rsidRDefault="002D08AD" w:rsidP="00306E32">
      <w:pPr>
        <w:spacing w:before="120"/>
        <w:jc w:val="both"/>
        <w:rPr>
          <w:i/>
          <w:sz w:val="26"/>
          <w:szCs w:val="26"/>
        </w:rPr>
      </w:pPr>
      <w:r>
        <w:rPr>
          <w:i/>
          <w:sz w:val="26"/>
          <w:szCs w:val="26"/>
        </w:rPr>
        <w:t>7</w:t>
      </w:r>
      <w:r w:rsidR="00306E32" w:rsidRPr="002D08AD">
        <w:rPr>
          <w:i/>
          <w:sz w:val="26"/>
          <w:szCs w:val="26"/>
        </w:rPr>
        <w:t xml:space="preserve">.) Vpliv pH   </w:t>
      </w:r>
    </w:p>
    <w:p w14:paraId="1E1B4712" w14:textId="77777777" w:rsidR="006F7973" w:rsidRPr="002D08AD" w:rsidRDefault="006F7973" w:rsidP="00306E3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6F7973" w:rsidRPr="002D08AD" w14:paraId="35D2E9D7" w14:textId="77777777">
        <w:tc>
          <w:tcPr>
            <w:tcW w:w="3070" w:type="dxa"/>
          </w:tcPr>
          <w:p w14:paraId="1782403A" w14:textId="77777777" w:rsidR="006F7973" w:rsidRPr="002D08AD" w:rsidRDefault="006F7973" w:rsidP="005D1392">
            <w:pPr>
              <w:jc w:val="both"/>
            </w:pPr>
          </w:p>
        </w:tc>
        <w:tc>
          <w:tcPr>
            <w:tcW w:w="3070" w:type="dxa"/>
          </w:tcPr>
          <w:p w14:paraId="7AE6BDDE" w14:textId="77777777" w:rsidR="006F7973" w:rsidRPr="002D08AD" w:rsidRDefault="006F7973" w:rsidP="005D1392">
            <w:pPr>
              <w:jc w:val="both"/>
            </w:pPr>
            <w:r w:rsidRPr="002D08AD">
              <w:t>PH</w:t>
            </w:r>
          </w:p>
        </w:tc>
        <w:tc>
          <w:tcPr>
            <w:tcW w:w="3070" w:type="dxa"/>
          </w:tcPr>
          <w:p w14:paraId="010EF4D3" w14:textId="77777777" w:rsidR="006F7973" w:rsidRPr="002D08AD" w:rsidRDefault="006F7973" w:rsidP="005D1392">
            <w:pPr>
              <w:jc w:val="both"/>
            </w:pPr>
            <w:r w:rsidRPr="002D08AD">
              <w:t>hitrost reakcije</w:t>
            </w:r>
          </w:p>
        </w:tc>
      </w:tr>
      <w:tr w:rsidR="006F7973" w:rsidRPr="002D08AD" w14:paraId="08479737" w14:textId="77777777">
        <w:tc>
          <w:tcPr>
            <w:tcW w:w="3070" w:type="dxa"/>
          </w:tcPr>
          <w:p w14:paraId="7761B6DE" w14:textId="77777777" w:rsidR="006F7973" w:rsidRPr="002D08AD" w:rsidRDefault="006F7973" w:rsidP="005D1392">
            <w:pPr>
              <w:jc w:val="both"/>
            </w:pPr>
            <w:r w:rsidRPr="002D08AD">
              <w:t>jetra+ H</w:t>
            </w:r>
            <w:r w:rsidRPr="002D08AD">
              <w:rPr>
                <w:vertAlign w:val="subscript"/>
              </w:rPr>
              <w:t>2</w:t>
            </w:r>
            <w:r w:rsidRPr="002D08AD">
              <w:t>O</w:t>
            </w:r>
            <w:r w:rsidRPr="002D08AD">
              <w:rPr>
                <w:vertAlign w:val="subscript"/>
              </w:rPr>
              <w:t>2</w:t>
            </w:r>
            <w:r w:rsidRPr="002D08AD">
              <w:t xml:space="preserve"> + HCl</w:t>
            </w:r>
          </w:p>
        </w:tc>
        <w:tc>
          <w:tcPr>
            <w:tcW w:w="3070" w:type="dxa"/>
          </w:tcPr>
          <w:p w14:paraId="7AB15F2D" w14:textId="77777777" w:rsidR="006F7973" w:rsidRPr="002D08AD" w:rsidRDefault="006F7973" w:rsidP="005D1392">
            <w:pPr>
              <w:jc w:val="both"/>
            </w:pPr>
            <w:r w:rsidRPr="002D08AD">
              <w:t>1</w:t>
            </w:r>
          </w:p>
        </w:tc>
        <w:tc>
          <w:tcPr>
            <w:tcW w:w="3070" w:type="dxa"/>
          </w:tcPr>
          <w:p w14:paraId="019D3D5C" w14:textId="77777777" w:rsidR="006F7973" w:rsidRPr="002D08AD" w:rsidRDefault="006F7973" w:rsidP="005D1392">
            <w:pPr>
              <w:jc w:val="both"/>
            </w:pPr>
            <w:r w:rsidRPr="002D08AD">
              <w:t>1</w:t>
            </w:r>
          </w:p>
        </w:tc>
      </w:tr>
      <w:tr w:rsidR="006F7973" w:rsidRPr="002D08AD" w14:paraId="0267534E" w14:textId="77777777">
        <w:tc>
          <w:tcPr>
            <w:tcW w:w="3070" w:type="dxa"/>
          </w:tcPr>
          <w:p w14:paraId="3D80D393" w14:textId="77777777" w:rsidR="006F7973" w:rsidRPr="002D08AD" w:rsidRDefault="006F7973" w:rsidP="005D1392">
            <w:pPr>
              <w:jc w:val="both"/>
            </w:pPr>
            <w:r w:rsidRPr="002D08AD">
              <w:t>jetra + H</w:t>
            </w:r>
            <w:r w:rsidRPr="002D08AD">
              <w:rPr>
                <w:vertAlign w:val="subscript"/>
              </w:rPr>
              <w:t>2</w:t>
            </w:r>
            <w:r w:rsidRPr="002D08AD">
              <w:t>O</w:t>
            </w:r>
            <w:r w:rsidRPr="002D08AD">
              <w:rPr>
                <w:vertAlign w:val="subscript"/>
              </w:rPr>
              <w:t>2</w:t>
            </w:r>
            <w:r w:rsidRPr="002D08AD">
              <w:t xml:space="preserve"> + H</w:t>
            </w:r>
            <w:r w:rsidRPr="002D08AD">
              <w:rPr>
                <w:vertAlign w:val="subscript"/>
              </w:rPr>
              <w:t>2</w:t>
            </w:r>
            <w:r w:rsidRPr="002D08AD">
              <w:t>O</w:t>
            </w:r>
          </w:p>
        </w:tc>
        <w:tc>
          <w:tcPr>
            <w:tcW w:w="3070" w:type="dxa"/>
          </w:tcPr>
          <w:p w14:paraId="12419565" w14:textId="77777777" w:rsidR="006F7973" w:rsidRPr="002D08AD" w:rsidRDefault="006F7973" w:rsidP="005D1392">
            <w:pPr>
              <w:jc w:val="both"/>
            </w:pPr>
            <w:r w:rsidRPr="002D08AD">
              <w:t>6</w:t>
            </w:r>
          </w:p>
        </w:tc>
        <w:tc>
          <w:tcPr>
            <w:tcW w:w="3070" w:type="dxa"/>
          </w:tcPr>
          <w:p w14:paraId="790CFD88" w14:textId="77777777" w:rsidR="006F7973" w:rsidRPr="002D08AD" w:rsidRDefault="006F7973" w:rsidP="005D1392">
            <w:pPr>
              <w:jc w:val="both"/>
            </w:pPr>
            <w:r w:rsidRPr="002D08AD">
              <w:t>2</w:t>
            </w:r>
          </w:p>
        </w:tc>
      </w:tr>
      <w:tr w:rsidR="006F7973" w:rsidRPr="002D08AD" w14:paraId="6ECD5B5C" w14:textId="77777777">
        <w:tc>
          <w:tcPr>
            <w:tcW w:w="3070" w:type="dxa"/>
          </w:tcPr>
          <w:p w14:paraId="50F3856B" w14:textId="77777777" w:rsidR="006F7973" w:rsidRPr="002D08AD" w:rsidRDefault="006F7973" w:rsidP="005D1392">
            <w:pPr>
              <w:jc w:val="both"/>
            </w:pPr>
            <w:r w:rsidRPr="002D08AD">
              <w:t>jetra + H</w:t>
            </w:r>
            <w:r w:rsidRPr="002D08AD">
              <w:rPr>
                <w:vertAlign w:val="subscript"/>
              </w:rPr>
              <w:t>2</w:t>
            </w:r>
            <w:r w:rsidRPr="002D08AD">
              <w:t>O</w:t>
            </w:r>
            <w:r w:rsidRPr="002D08AD">
              <w:rPr>
                <w:vertAlign w:val="subscript"/>
              </w:rPr>
              <w:t>2</w:t>
            </w:r>
            <w:r w:rsidRPr="002D08AD">
              <w:t xml:space="preserve"> + NaOH</w:t>
            </w:r>
          </w:p>
        </w:tc>
        <w:tc>
          <w:tcPr>
            <w:tcW w:w="3070" w:type="dxa"/>
          </w:tcPr>
          <w:p w14:paraId="2952288D" w14:textId="77777777" w:rsidR="006F7973" w:rsidRPr="002D08AD" w:rsidRDefault="006F7973" w:rsidP="005D1392">
            <w:pPr>
              <w:jc w:val="both"/>
            </w:pPr>
            <w:r w:rsidRPr="002D08AD">
              <w:t>10</w:t>
            </w:r>
          </w:p>
        </w:tc>
        <w:tc>
          <w:tcPr>
            <w:tcW w:w="3070" w:type="dxa"/>
          </w:tcPr>
          <w:p w14:paraId="4FEA6910" w14:textId="77777777" w:rsidR="006F7973" w:rsidRPr="002D08AD" w:rsidRDefault="006F7973" w:rsidP="005D1392">
            <w:pPr>
              <w:jc w:val="both"/>
            </w:pPr>
            <w:r w:rsidRPr="002D08AD">
              <w:t>3</w:t>
            </w:r>
          </w:p>
        </w:tc>
      </w:tr>
    </w:tbl>
    <w:p w14:paraId="5736BC60" w14:textId="77777777" w:rsidR="006F7973" w:rsidRPr="002D08AD" w:rsidRDefault="006F7973" w:rsidP="00306E32">
      <w:pPr>
        <w:jc w:val="both"/>
        <w:rPr>
          <w:sz w:val="26"/>
          <w:szCs w:val="26"/>
        </w:rPr>
      </w:pPr>
    </w:p>
    <w:p w14:paraId="69E594B3" w14:textId="77777777" w:rsidR="002E78E3" w:rsidRPr="002D08AD" w:rsidRDefault="00306E32" w:rsidP="00306E32">
      <w:pPr>
        <w:jc w:val="both"/>
        <w:rPr>
          <w:sz w:val="26"/>
          <w:szCs w:val="26"/>
        </w:rPr>
      </w:pPr>
      <w:r w:rsidRPr="002D08AD">
        <w:rPr>
          <w:sz w:val="26"/>
          <w:szCs w:val="26"/>
        </w:rPr>
        <w:t>V tri čiste epruvete smo dodali košček jeter in malo peska. Vse skupaj smo zmečkali s stekleno paličico. V prvo epruveto smo dodali malo destilirane vode, v drugo malo natrijevega hidroksida in v tretjo malo klorovodikove kisline. Zapisali smo si pH vsake epruvete in nato dodali v vsako epruveto 2ml vodikovega peroksida. Tudi tukaj smo si zapisali hitrost reakcij.</w:t>
      </w:r>
    </w:p>
    <w:p w14:paraId="27869176" w14:textId="77777777" w:rsidR="006F7973" w:rsidRPr="002D08AD" w:rsidRDefault="006F7973" w:rsidP="00306E32">
      <w:pPr>
        <w:jc w:val="both"/>
        <w:rPr>
          <w:sz w:val="26"/>
          <w:szCs w:val="26"/>
        </w:rPr>
      </w:pPr>
    </w:p>
    <w:p w14:paraId="70872E10" w14:textId="77777777" w:rsidR="006F7973" w:rsidRPr="002D08AD" w:rsidRDefault="002D08AD" w:rsidP="00306E32">
      <w:pPr>
        <w:jc w:val="both"/>
        <w:rPr>
          <w:i/>
          <w:sz w:val="26"/>
          <w:szCs w:val="26"/>
        </w:rPr>
      </w:pPr>
      <w:r>
        <w:rPr>
          <w:i/>
          <w:sz w:val="26"/>
          <w:szCs w:val="26"/>
        </w:rPr>
        <w:t>8</w:t>
      </w:r>
      <w:r w:rsidR="006F7973" w:rsidRPr="002D08AD">
        <w:rPr>
          <w:i/>
          <w:sz w:val="26"/>
          <w:szCs w:val="26"/>
        </w:rPr>
        <w:t>.) Proizvod reakcije</w:t>
      </w:r>
    </w:p>
    <w:p w14:paraId="0CFEFF9F" w14:textId="77777777" w:rsidR="006F7973" w:rsidRPr="002D08AD" w:rsidRDefault="006F7973" w:rsidP="00306E32">
      <w:pPr>
        <w:jc w:val="both"/>
        <w:rPr>
          <w:i/>
          <w:sz w:val="28"/>
          <w:szCs w:val="28"/>
        </w:rPr>
      </w:pPr>
    </w:p>
    <w:p w14:paraId="2DA12824" w14:textId="77777777" w:rsidR="005D1392" w:rsidRPr="002D08AD" w:rsidRDefault="00E117FD" w:rsidP="00306E32">
      <w:pPr>
        <w:jc w:val="both"/>
      </w:pPr>
      <w:r w:rsidRPr="002D08AD">
        <w:t>Plitvo posodo napolnimo z vodo do treh četrtin. Z vodo napolnimo še dve večji epruveti in ju obrnite v plitvo posodo - ustje epruvet mora biti pod vodno gladino. Prosti konec cevi, ki je pritrjena na zamašek, vtaknemo pod vodo v ustje epruvete. V terilnici zmečkamo približno 1 cm</w:t>
      </w:r>
      <w:r w:rsidRPr="002D08AD">
        <w:rPr>
          <w:vertAlign w:val="superscript"/>
        </w:rPr>
        <w:t>2</w:t>
      </w:r>
      <w:r w:rsidRPr="002D08AD">
        <w:t xml:space="preserve">  jeter s približno enako količino drobnega peska. Mešanico damo v 250 ml erlenmajerico in dolijemo 100 ml vodikovega peroksida. </w:t>
      </w:r>
      <w:r w:rsidRPr="002D08AD">
        <w:rPr>
          <w:lang w:val="de-DE"/>
        </w:rPr>
        <w:t xml:space="preserve">Po 5 sekundah zamašimo erlenmajerico z zamaškom, na katerega je pritrjena cevka. </w:t>
      </w:r>
      <w:r w:rsidR="005D1392" w:rsidRPr="002D08AD">
        <w:rPr>
          <w:lang w:val="de-DE"/>
        </w:rPr>
        <w:t>Zberemo</w:t>
      </w:r>
      <w:r w:rsidRPr="002D08AD">
        <w:rPr>
          <w:lang w:val="de-DE"/>
        </w:rPr>
        <w:t xml:space="preserve"> 2 epruveti plina, ko je prva epruveta polna,</w:t>
      </w:r>
      <w:r w:rsidR="005D1392" w:rsidRPr="002D08AD">
        <w:rPr>
          <w:lang w:val="de-DE"/>
        </w:rPr>
        <w:t xml:space="preserve"> prestavimo</w:t>
      </w:r>
      <w:r w:rsidRPr="002D08AD">
        <w:rPr>
          <w:lang w:val="de-DE"/>
        </w:rPr>
        <w:t xml:space="preserve"> cevko v ustje druge.</w:t>
      </w:r>
      <w:r w:rsidR="005D1392" w:rsidRPr="002D08AD">
        <w:t xml:space="preserve"> Tleča trska, ki smo jo približali k odprtem koncu navzdol obrnjene epruvete s plinom, je zagorela z nekoliko močnejšim ognjem.</w:t>
      </w:r>
    </w:p>
    <w:p w14:paraId="1A8DBB75" w14:textId="77777777" w:rsidR="005D1392" w:rsidRPr="002D08AD" w:rsidRDefault="005D1392" w:rsidP="005D1392">
      <w:pPr>
        <w:rPr>
          <w:sz w:val="28"/>
          <w:szCs w:val="28"/>
          <w:u w:val="single"/>
        </w:rPr>
      </w:pPr>
      <w:r w:rsidRPr="002D08AD">
        <w:br w:type="page"/>
      </w:r>
      <w:r w:rsidRPr="002D08AD">
        <w:rPr>
          <w:sz w:val="28"/>
          <w:szCs w:val="28"/>
          <w:u w:val="single"/>
        </w:rPr>
        <w:t>5. ZAKLJUČEK IN DISKUSIJA</w:t>
      </w:r>
    </w:p>
    <w:p w14:paraId="4A5D2AD4" w14:textId="77777777" w:rsidR="005D1392" w:rsidRPr="002D08AD" w:rsidRDefault="005D1392" w:rsidP="005D1392">
      <w:pPr>
        <w:jc w:val="both"/>
        <w:rPr>
          <w:b/>
          <w:i/>
          <w:color w:val="000000"/>
        </w:rPr>
      </w:pPr>
    </w:p>
    <w:p w14:paraId="7340F11C" w14:textId="77777777" w:rsidR="005D1392" w:rsidRPr="002D08AD" w:rsidRDefault="005D1392" w:rsidP="005D1392">
      <w:pPr>
        <w:jc w:val="both"/>
        <w:rPr>
          <w:color w:val="000000"/>
        </w:rPr>
      </w:pPr>
      <w:r w:rsidRPr="002D08AD">
        <w:rPr>
          <w:color w:val="000000"/>
        </w:rPr>
        <w:t>Dejavniki, ki vplivajo na hitrost reakcije so:</w:t>
      </w:r>
    </w:p>
    <w:p w14:paraId="1D6EC72B" w14:textId="77777777" w:rsidR="005D1392" w:rsidRPr="002D08AD" w:rsidRDefault="005D1392" w:rsidP="005D1392">
      <w:pPr>
        <w:pStyle w:val="BodyText"/>
        <w:rPr>
          <w:color w:val="000000"/>
          <w:szCs w:val="24"/>
          <w:lang w:val="sl-SI"/>
        </w:rPr>
      </w:pPr>
      <w:r w:rsidRPr="002D08AD">
        <w:rPr>
          <w:color w:val="000000"/>
          <w:szCs w:val="24"/>
          <w:lang w:val="sl-SI"/>
        </w:rPr>
        <w:t>- temperatura: encimi pri visokih temperaturah koagulirajo - spremenijo svojo obliko in niso več uporabni. Optimalno delujejo le v določenih pogojih.</w:t>
      </w:r>
    </w:p>
    <w:p w14:paraId="3DDB8A2C" w14:textId="77777777" w:rsidR="005D1392" w:rsidRPr="002D08AD" w:rsidRDefault="005D1392" w:rsidP="005D1392">
      <w:pPr>
        <w:jc w:val="both"/>
        <w:rPr>
          <w:color w:val="000000"/>
        </w:rPr>
      </w:pPr>
      <w:r w:rsidRPr="002D08AD">
        <w:rPr>
          <w:b/>
          <w:color w:val="000000"/>
        </w:rPr>
        <w:t xml:space="preserve">- </w:t>
      </w:r>
      <w:r w:rsidRPr="002D08AD">
        <w:rPr>
          <w:color w:val="000000"/>
        </w:rPr>
        <w:t>pH</w:t>
      </w:r>
      <w:r w:rsidRPr="002D08AD">
        <w:rPr>
          <w:b/>
          <w:color w:val="000000"/>
        </w:rPr>
        <w:t>:</w:t>
      </w:r>
      <w:r w:rsidRPr="002D08AD">
        <w:rPr>
          <w:color w:val="000000"/>
        </w:rPr>
        <w:t xml:space="preserve"> katalaza deluje optimalno pri pH okoli 7.</w:t>
      </w:r>
    </w:p>
    <w:p w14:paraId="2A5093C0" w14:textId="77777777" w:rsidR="005D1392" w:rsidRPr="002D08AD" w:rsidRDefault="005D1392" w:rsidP="005D1392">
      <w:pPr>
        <w:jc w:val="both"/>
        <w:rPr>
          <w:color w:val="000000"/>
        </w:rPr>
      </w:pPr>
      <w:r w:rsidRPr="002D08AD">
        <w:rPr>
          <w:color w:val="000000"/>
        </w:rPr>
        <w:t>- število encimov: več encimov - hitrejša reakcija</w:t>
      </w:r>
    </w:p>
    <w:p w14:paraId="7040F773" w14:textId="77777777" w:rsidR="005D1392" w:rsidRPr="002D08AD" w:rsidRDefault="005D1392" w:rsidP="005D1392">
      <w:pPr>
        <w:jc w:val="both"/>
        <w:rPr>
          <w:color w:val="000000"/>
        </w:rPr>
      </w:pPr>
      <w:r w:rsidRPr="002D08AD">
        <w:rPr>
          <w:color w:val="000000"/>
        </w:rPr>
        <w:t>- količina substrata</w:t>
      </w:r>
    </w:p>
    <w:p w14:paraId="0761FAA8" w14:textId="77777777" w:rsidR="005D1392" w:rsidRPr="002D08AD" w:rsidRDefault="005D1392" w:rsidP="005D1392">
      <w:pPr>
        <w:jc w:val="both"/>
        <w:rPr>
          <w:color w:val="000000"/>
        </w:rPr>
      </w:pPr>
      <w:r w:rsidRPr="002D08AD">
        <w:rPr>
          <w:color w:val="000000"/>
        </w:rPr>
        <w:t>- količina produkta</w:t>
      </w:r>
    </w:p>
    <w:p w14:paraId="54D9A684" w14:textId="77777777" w:rsidR="005D1392" w:rsidRPr="002D08AD" w:rsidRDefault="005D1392" w:rsidP="005D1392">
      <w:pPr>
        <w:spacing w:before="120"/>
        <w:jc w:val="both"/>
        <w:rPr>
          <w:vertAlign w:val="subscript"/>
          <w:lang w:val="de-DE"/>
        </w:rPr>
      </w:pPr>
      <w:r w:rsidRPr="002D08AD">
        <w:t xml:space="preserve">Ugotovili smo, da je v jetrnem tkivu prisoten encim, ki pri sobni temperaturi in pri nevtralnem pH katalizira reakcijo pretvorbe vodikovega peroksida do kisika. </w:t>
      </w:r>
      <w:r w:rsidRPr="002D08AD">
        <w:rPr>
          <w:lang w:val="de-DE"/>
        </w:rPr>
        <w:t>Podoben encim je tudi v krompirju, vendar v manjši količini. Hitrost reakcije je odvisna od temperature, kislosti, količine encima, do katerega ima substrat dostop. Analiza reakcije pretvorbe vodikovega peroksida do kisika pokaže, da mora pri tem nastati še voda. Enačba reakcije:  2 H</w:t>
      </w:r>
      <w:r w:rsidRPr="002D08AD">
        <w:rPr>
          <w:vertAlign w:val="subscript"/>
          <w:lang w:val="de-DE"/>
        </w:rPr>
        <w:t>2</w:t>
      </w:r>
      <w:r w:rsidRPr="002D08AD">
        <w:rPr>
          <w:lang w:val="de-DE"/>
        </w:rPr>
        <w:t>O</w:t>
      </w:r>
      <w:r w:rsidRPr="002D08AD">
        <w:rPr>
          <w:vertAlign w:val="subscript"/>
          <w:lang w:val="de-DE"/>
        </w:rPr>
        <w:t xml:space="preserve">2 </w:t>
      </w:r>
      <w:r w:rsidRPr="002D08AD">
        <w:t></w:t>
      </w:r>
      <w:r w:rsidRPr="002D08AD">
        <w:rPr>
          <w:lang w:val="de-DE"/>
        </w:rPr>
        <w:t xml:space="preserve">  2 H</w:t>
      </w:r>
      <w:r w:rsidRPr="002D08AD">
        <w:rPr>
          <w:vertAlign w:val="subscript"/>
          <w:lang w:val="de-DE"/>
        </w:rPr>
        <w:t>2</w:t>
      </w:r>
      <w:r w:rsidRPr="002D08AD">
        <w:rPr>
          <w:lang w:val="de-DE"/>
        </w:rPr>
        <w:t>O + O</w:t>
      </w:r>
      <w:r w:rsidRPr="002D08AD">
        <w:rPr>
          <w:vertAlign w:val="subscript"/>
          <w:lang w:val="de-DE"/>
        </w:rPr>
        <w:t>2</w:t>
      </w:r>
    </w:p>
    <w:p w14:paraId="3CD60B97" w14:textId="77777777" w:rsidR="005D1392" w:rsidRPr="002D08AD" w:rsidRDefault="005D1392" w:rsidP="005D1392">
      <w:pPr>
        <w:jc w:val="both"/>
        <w:rPr>
          <w:lang w:val="de-DE"/>
        </w:rPr>
      </w:pPr>
      <w:r w:rsidRPr="002D08AD">
        <w:rPr>
          <w:lang w:val="de-DE"/>
        </w:rPr>
        <w:t xml:space="preserve">Vodikov peroksid kot nestabilen oksidant razpada tudi v prisotnosti kovinskih ionov. Ugotovili smo, da manganov dioksid povzroča tako reakcijo, vendar je hitrost reakcije, katalizirane z encimom, veliko večja. </w:t>
      </w:r>
    </w:p>
    <w:p w14:paraId="7A87806F" w14:textId="77777777" w:rsidR="005D1392" w:rsidRPr="002D08AD" w:rsidRDefault="005D1392" w:rsidP="005D1392">
      <w:pPr>
        <w:jc w:val="both"/>
      </w:pPr>
      <w:r w:rsidRPr="002D08AD">
        <w:rPr>
          <w:lang w:val="de-DE"/>
        </w:rPr>
        <w:t xml:space="preserve">Jetra, ki smo jih uporabljali pri poskusu, verjetno niso bila najbolj sveža. Kljub temu pa so bili encimi v njih še vedno aktivni, kar pomeni, da encimi delujejo neodvisno od živosti organizma. </w:t>
      </w:r>
      <w:r w:rsidRPr="002D08AD">
        <w:t>Zaradi njih tudi pride do razpadanja odmrlih delov organizma ali kar organizmov samih.</w:t>
      </w:r>
    </w:p>
    <w:p w14:paraId="3B5727B2" w14:textId="77777777" w:rsidR="00995DBA" w:rsidRPr="002D08AD" w:rsidRDefault="00995DBA" w:rsidP="005D1392">
      <w:pPr>
        <w:jc w:val="both"/>
      </w:pPr>
    </w:p>
    <w:p w14:paraId="199ABDCB" w14:textId="77777777" w:rsidR="00995DBA" w:rsidRPr="002D08AD" w:rsidRDefault="00995DBA" w:rsidP="00995DBA">
      <w:pPr>
        <w:rPr>
          <w:sz w:val="28"/>
          <w:szCs w:val="28"/>
        </w:rPr>
      </w:pPr>
      <w:r w:rsidRPr="002D08AD">
        <w:rPr>
          <w:sz w:val="28"/>
          <w:szCs w:val="28"/>
        </w:rPr>
        <w:t>SKLEPI:</w:t>
      </w:r>
    </w:p>
    <w:p w14:paraId="606FDE53" w14:textId="77777777" w:rsidR="00995DBA" w:rsidRPr="002D08AD" w:rsidRDefault="00995DBA" w:rsidP="00995DBA">
      <w:r w:rsidRPr="002D08AD">
        <w:t>Vodikov peroksid lahko razgrajujemo z organskimi in anorganskimi katalizatorji. Ti lahko delujejo na isti substrat in dajo enake produkte, razlikujejo pa se po hitrosti reakcije in po aktivacijski energiji, ki je pri anorganskih katalizatorjih višja. Na delovanje encimov vpliva tudi temperatura, pH in velikost delcev.</w:t>
      </w:r>
    </w:p>
    <w:p w14:paraId="3EB0FE3A" w14:textId="77777777" w:rsidR="00995DBA" w:rsidRPr="002D08AD" w:rsidRDefault="00995DBA" w:rsidP="00995DBA">
      <w:r w:rsidRPr="002D08AD">
        <w:t>Encimi v našem telesu imajo nalogo, da aktivacijsko energijo znižajo na raven, ki ni škodljiva za naše telo. Encim katalaza je encim, ki razgrajuje H</w:t>
      </w:r>
      <w:r w:rsidRPr="002D08AD">
        <w:rPr>
          <w:vertAlign w:val="subscript"/>
        </w:rPr>
        <w:t>2</w:t>
      </w:r>
      <w:r w:rsidRPr="002D08AD">
        <w:t>O</w:t>
      </w:r>
      <w:r w:rsidRPr="002D08AD">
        <w:rPr>
          <w:vertAlign w:val="subscript"/>
        </w:rPr>
        <w:t>2</w:t>
      </w:r>
      <w:r w:rsidRPr="002D08AD">
        <w:t xml:space="preserve">. </w:t>
      </w:r>
    </w:p>
    <w:p w14:paraId="2715DC60" w14:textId="77777777" w:rsidR="00995DBA" w:rsidRPr="002D08AD" w:rsidRDefault="00995DBA" w:rsidP="00995DBA">
      <w:pPr>
        <w:jc w:val="both"/>
      </w:pPr>
      <w:r w:rsidRPr="002D08AD">
        <w:t>Vodikov peroksid pa razpada tudi sam po sebi, saj je nestabilna spojina in je zato treba za take eksperimente, kot smo jih izvajali pri tej vaji vedno uporabiti svežega.</w:t>
      </w:r>
    </w:p>
    <w:p w14:paraId="0CB41888" w14:textId="77777777" w:rsidR="00995DBA" w:rsidRPr="002D08AD" w:rsidRDefault="00995DBA" w:rsidP="00995DBA">
      <w:pPr>
        <w:jc w:val="both"/>
      </w:pPr>
    </w:p>
    <w:p w14:paraId="741DE215" w14:textId="77777777" w:rsidR="00995DBA" w:rsidRPr="002D08AD" w:rsidRDefault="00995DBA" w:rsidP="00995DBA">
      <w:pPr>
        <w:jc w:val="both"/>
        <w:rPr>
          <w:b/>
          <w:sz w:val="28"/>
          <w:szCs w:val="28"/>
        </w:rPr>
      </w:pPr>
      <w:r w:rsidRPr="002D08AD">
        <w:rPr>
          <w:b/>
          <w:sz w:val="28"/>
          <w:szCs w:val="28"/>
        </w:rPr>
        <w:t>LITERATURA:</w:t>
      </w:r>
    </w:p>
    <w:p w14:paraId="3977472D" w14:textId="77777777" w:rsidR="00995DBA" w:rsidRPr="002D08AD" w:rsidRDefault="00995DBA" w:rsidP="00995DBA">
      <w:pPr>
        <w:jc w:val="both"/>
        <w:rPr>
          <w:b/>
          <w:sz w:val="28"/>
          <w:szCs w:val="28"/>
        </w:rPr>
      </w:pPr>
    </w:p>
    <w:p w14:paraId="2FF25374" w14:textId="77777777" w:rsidR="00995DBA" w:rsidRPr="002D08AD" w:rsidRDefault="00995DBA" w:rsidP="00995DBA">
      <w:pPr>
        <w:numPr>
          <w:ilvl w:val="0"/>
          <w:numId w:val="2"/>
        </w:numPr>
        <w:jc w:val="both"/>
      </w:pPr>
      <w:r w:rsidRPr="002D08AD">
        <w:t>Stušek P., Podobnik A., Gogala N.,  Biologija 1 - Celica, DZS, Ljubljana, 1999</w:t>
      </w:r>
    </w:p>
    <w:p w14:paraId="7E785544" w14:textId="77777777" w:rsidR="00995DBA" w:rsidRPr="002D08AD" w:rsidRDefault="00995DBA" w:rsidP="00995DBA">
      <w:pPr>
        <w:numPr>
          <w:ilvl w:val="0"/>
          <w:numId w:val="2"/>
        </w:numPr>
        <w:jc w:val="both"/>
      </w:pPr>
      <w:r w:rsidRPr="002D08AD">
        <w:rPr>
          <w:sz w:val="26"/>
        </w:rPr>
        <w:t>Pevec S., Navodila za laboratorijsko delo, DZS, Ljubljana 1998</w:t>
      </w:r>
    </w:p>
    <w:sectPr w:rsidR="00995DBA" w:rsidRPr="002D08AD" w:rsidSect="00E117FD">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21E84A8"/>
    <w:lvl w:ilvl="0">
      <w:numFmt w:val="bullet"/>
      <w:lvlText w:val="*"/>
      <w:lvlJc w:val="left"/>
    </w:lvl>
  </w:abstractNum>
  <w:abstractNum w:abstractNumId="1" w15:restartNumberingAfterBreak="0">
    <w:nsid w:val="1BE310D2"/>
    <w:multiLevelType w:val="hybridMultilevel"/>
    <w:tmpl w:val="02AA842C"/>
    <w:lvl w:ilvl="0" w:tplc="831086BA">
      <w:start w:val="7"/>
      <w:numFmt w:val="bullet"/>
      <w:lvlText w:val="-"/>
      <w:lvlJc w:val="left"/>
      <w:pPr>
        <w:tabs>
          <w:tab w:val="num" w:pos="352"/>
        </w:tabs>
        <w:ind w:left="352" w:hanging="360"/>
      </w:pPr>
      <w:rPr>
        <w:rFonts w:ascii="Times New Roman" w:eastAsia="Times New Roman" w:hAnsi="Times New Roman" w:cs="Times New Roman" w:hint="default"/>
      </w:rPr>
    </w:lvl>
    <w:lvl w:ilvl="1" w:tplc="04240003" w:tentative="1">
      <w:start w:val="1"/>
      <w:numFmt w:val="bullet"/>
      <w:lvlText w:val="o"/>
      <w:lvlJc w:val="left"/>
      <w:pPr>
        <w:tabs>
          <w:tab w:val="num" w:pos="1072"/>
        </w:tabs>
        <w:ind w:left="1072" w:hanging="360"/>
      </w:pPr>
      <w:rPr>
        <w:rFonts w:ascii="Courier New" w:hAnsi="Courier New" w:cs="Courier New" w:hint="default"/>
      </w:rPr>
    </w:lvl>
    <w:lvl w:ilvl="2" w:tplc="04240005" w:tentative="1">
      <w:start w:val="1"/>
      <w:numFmt w:val="bullet"/>
      <w:lvlText w:val=""/>
      <w:lvlJc w:val="left"/>
      <w:pPr>
        <w:tabs>
          <w:tab w:val="num" w:pos="1792"/>
        </w:tabs>
        <w:ind w:left="1792" w:hanging="360"/>
      </w:pPr>
      <w:rPr>
        <w:rFonts w:ascii="Wingdings" w:hAnsi="Wingdings" w:hint="default"/>
      </w:rPr>
    </w:lvl>
    <w:lvl w:ilvl="3" w:tplc="04240001" w:tentative="1">
      <w:start w:val="1"/>
      <w:numFmt w:val="bullet"/>
      <w:lvlText w:val=""/>
      <w:lvlJc w:val="left"/>
      <w:pPr>
        <w:tabs>
          <w:tab w:val="num" w:pos="2512"/>
        </w:tabs>
        <w:ind w:left="2512" w:hanging="360"/>
      </w:pPr>
      <w:rPr>
        <w:rFonts w:ascii="Symbol" w:hAnsi="Symbol" w:hint="default"/>
      </w:rPr>
    </w:lvl>
    <w:lvl w:ilvl="4" w:tplc="04240003" w:tentative="1">
      <w:start w:val="1"/>
      <w:numFmt w:val="bullet"/>
      <w:lvlText w:val="o"/>
      <w:lvlJc w:val="left"/>
      <w:pPr>
        <w:tabs>
          <w:tab w:val="num" w:pos="3232"/>
        </w:tabs>
        <w:ind w:left="3232" w:hanging="360"/>
      </w:pPr>
      <w:rPr>
        <w:rFonts w:ascii="Courier New" w:hAnsi="Courier New" w:cs="Courier New" w:hint="default"/>
      </w:rPr>
    </w:lvl>
    <w:lvl w:ilvl="5" w:tplc="04240005" w:tentative="1">
      <w:start w:val="1"/>
      <w:numFmt w:val="bullet"/>
      <w:lvlText w:val=""/>
      <w:lvlJc w:val="left"/>
      <w:pPr>
        <w:tabs>
          <w:tab w:val="num" w:pos="3952"/>
        </w:tabs>
        <w:ind w:left="3952" w:hanging="360"/>
      </w:pPr>
      <w:rPr>
        <w:rFonts w:ascii="Wingdings" w:hAnsi="Wingdings" w:hint="default"/>
      </w:rPr>
    </w:lvl>
    <w:lvl w:ilvl="6" w:tplc="04240001" w:tentative="1">
      <w:start w:val="1"/>
      <w:numFmt w:val="bullet"/>
      <w:lvlText w:val=""/>
      <w:lvlJc w:val="left"/>
      <w:pPr>
        <w:tabs>
          <w:tab w:val="num" w:pos="4672"/>
        </w:tabs>
        <w:ind w:left="4672" w:hanging="360"/>
      </w:pPr>
      <w:rPr>
        <w:rFonts w:ascii="Symbol" w:hAnsi="Symbol" w:hint="default"/>
      </w:rPr>
    </w:lvl>
    <w:lvl w:ilvl="7" w:tplc="04240003" w:tentative="1">
      <w:start w:val="1"/>
      <w:numFmt w:val="bullet"/>
      <w:lvlText w:val="o"/>
      <w:lvlJc w:val="left"/>
      <w:pPr>
        <w:tabs>
          <w:tab w:val="num" w:pos="5392"/>
        </w:tabs>
        <w:ind w:left="5392" w:hanging="360"/>
      </w:pPr>
      <w:rPr>
        <w:rFonts w:ascii="Courier New" w:hAnsi="Courier New" w:cs="Courier New" w:hint="default"/>
      </w:rPr>
    </w:lvl>
    <w:lvl w:ilvl="8" w:tplc="04240005" w:tentative="1">
      <w:start w:val="1"/>
      <w:numFmt w:val="bullet"/>
      <w:lvlText w:val=""/>
      <w:lvlJc w:val="left"/>
      <w:pPr>
        <w:tabs>
          <w:tab w:val="num" w:pos="6112"/>
        </w:tabs>
        <w:ind w:left="6112"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8E3"/>
    <w:rsid w:val="002D08AD"/>
    <w:rsid w:val="002E78E3"/>
    <w:rsid w:val="00306E32"/>
    <w:rsid w:val="0032721D"/>
    <w:rsid w:val="003E5E8C"/>
    <w:rsid w:val="005D1392"/>
    <w:rsid w:val="006F7973"/>
    <w:rsid w:val="0095504C"/>
    <w:rsid w:val="00995DBA"/>
    <w:rsid w:val="00AE5AA9"/>
    <w:rsid w:val="00D111A2"/>
    <w:rsid w:val="00E117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5CE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7FD"/>
    <w:pPr>
      <w:tabs>
        <w:tab w:val="center" w:pos="4536"/>
        <w:tab w:val="right" w:pos="9072"/>
      </w:tabs>
    </w:pPr>
  </w:style>
  <w:style w:type="paragraph" w:styleId="BodyText">
    <w:name w:val="Body Text"/>
    <w:basedOn w:val="Normal"/>
    <w:rsid w:val="005D1392"/>
    <w:pPr>
      <w:widowControl w:val="0"/>
      <w:suppressAutoHyphens/>
      <w:spacing w:after="120"/>
    </w:pPr>
    <w:rPr>
      <w:rFonts w:eastAsia="Arial Unicode M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