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3E1D" w14:textId="77777777" w:rsidR="00D05DFB" w:rsidRDefault="00D05DFB">
      <w:pPr>
        <w:pStyle w:val="Title"/>
      </w:pPr>
      <w:bookmarkStart w:id="0" w:name="_GoBack"/>
      <w:bookmarkEnd w:id="0"/>
    </w:p>
    <w:p w14:paraId="42D8B486" w14:textId="3C84BF64" w:rsidR="00026059" w:rsidRDefault="00026059">
      <w:pPr>
        <w:pStyle w:val="Title"/>
      </w:pPr>
      <w:r>
        <w:t>Delovanje enostavnih katalizatorjev</w:t>
      </w:r>
    </w:p>
    <w:p w14:paraId="6EF5EA8D" w14:textId="77777777" w:rsidR="00026059" w:rsidRDefault="00026059">
      <w:pPr>
        <w:jc w:val="both"/>
        <w:rPr>
          <w:rFonts w:ascii="Arial" w:hAnsi="Arial" w:cs="Arial"/>
          <w:b/>
          <w:sz w:val="28"/>
          <w:szCs w:val="28"/>
        </w:rPr>
      </w:pPr>
    </w:p>
    <w:p w14:paraId="6B340C92" w14:textId="77777777" w:rsidR="00026059" w:rsidRDefault="00026059">
      <w:pPr>
        <w:jc w:val="both"/>
        <w:rPr>
          <w:rFonts w:ascii="Arial" w:hAnsi="Arial" w:cs="Arial"/>
          <w:b/>
          <w:sz w:val="28"/>
          <w:szCs w:val="28"/>
        </w:rPr>
      </w:pPr>
    </w:p>
    <w:p w14:paraId="46D325DD" w14:textId="77777777" w:rsidR="00026059" w:rsidRDefault="00026059">
      <w:pPr>
        <w:pStyle w:val="Heading2"/>
        <w:rPr>
          <w:bCs w:val="0"/>
        </w:rPr>
      </w:pPr>
      <w:r>
        <w:rPr>
          <w:bCs w:val="0"/>
        </w:rPr>
        <w:t>Uvod</w:t>
      </w:r>
    </w:p>
    <w:p w14:paraId="2D606D9F" w14:textId="77777777" w:rsidR="00026059" w:rsidRDefault="00026059">
      <w:pPr>
        <w:jc w:val="both"/>
        <w:rPr>
          <w:rFonts w:ascii="Arial" w:hAnsi="Arial" w:cs="Arial"/>
          <w:bCs/>
          <w:sz w:val="28"/>
          <w:szCs w:val="28"/>
        </w:rPr>
      </w:pPr>
    </w:p>
    <w:p w14:paraId="675A3A89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začetek vsake presnovne reakcije je potrebna določena količina energije, ki je pravimo aktivacijska energija. Da bi to energijo znižali, a bi ob tem reakcija kljub temu potekla, se organizmi poslužujejo katalizatorjev. Lastnost le-teh pa je, da se med reakcijo kemijsko ne spremenijo ali porabijo. Katalizatorjem v živih organizmih pravimo encimi. Zgrajeni so iz proteinskega in neproteinskega dela. Pred potekom reakcije se encim skupaj s substratom poveže v kompleks encim-substrat. Ko reakcija nato le poteče, se encim odcepi in stopi v novo reakcijo. Če mora encim substrat prepoznati, pomeni, da deluje specifično, nanj pa vpliva tudi temperatura, pH in koncentracija substrata.</w:t>
      </w:r>
    </w:p>
    <w:p w14:paraId="0B848871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Anorganske katalizatorje pa najdemo v naravi. Spoznali smo encim katalazo in manganov dioksid (MnO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), ki oba razgrajujeta vodikov peroksid (H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), ki nastaja kot stranski produkt pri reakcijah v živih celicah. Ker pa je strupen, ga mora celica takoj razgraditi.</w:t>
      </w:r>
    </w:p>
    <w:p w14:paraId="76731563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38087BF7" w14:textId="77777777" w:rsidR="00026059" w:rsidRDefault="0002605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Material</w:t>
      </w:r>
    </w:p>
    <w:p w14:paraId="38887617" w14:textId="77777777" w:rsidR="00026059" w:rsidRDefault="00026059">
      <w:pPr>
        <w:jc w:val="both"/>
        <w:rPr>
          <w:rFonts w:ascii="Arial" w:hAnsi="Arial" w:cs="Arial"/>
          <w:b/>
          <w:sz w:val="28"/>
          <w:szCs w:val="28"/>
        </w:rPr>
      </w:pPr>
    </w:p>
    <w:p w14:paraId="66273582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manganov dioksid (MnO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) v prahu</w:t>
      </w:r>
    </w:p>
    <w:p w14:paraId="093C9E50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sveža raztopina vodikovega peroksida (H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)</w:t>
      </w:r>
    </w:p>
    <w:p w14:paraId="75920D9E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destilirana voda</w:t>
      </w:r>
    </w:p>
    <w:p w14:paraId="7F216D31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sveža raztopina kvasa</w:t>
      </w:r>
    </w:p>
    <w:p w14:paraId="4066E850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prekuhana raztopina kvasa</w:t>
      </w:r>
    </w:p>
    <w:p w14:paraId="46EB141D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standardne epruvete</w:t>
      </w:r>
    </w:p>
    <w:p w14:paraId="436F6836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menzura</w:t>
      </w:r>
    </w:p>
    <w:p w14:paraId="23FDCAFE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termometer</w:t>
      </w:r>
    </w:p>
    <w:p w14:paraId="5A6130EA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držalo za epruveto</w:t>
      </w:r>
    </w:p>
    <w:p w14:paraId="5D9E5527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kopel z vročo vodo</w:t>
      </w:r>
    </w:p>
    <w:p w14:paraId="1E359256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kopel z mrzlo vodo</w:t>
      </w:r>
    </w:p>
    <w:p w14:paraId="083BA691" w14:textId="77777777" w:rsidR="00026059" w:rsidRDefault="0002605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kopel sobne temperature</w:t>
      </w:r>
    </w:p>
    <w:p w14:paraId="7371BA6D" w14:textId="77777777" w:rsidR="00026059" w:rsidRDefault="00026059">
      <w:pPr>
        <w:pStyle w:val="Heading2"/>
      </w:pPr>
    </w:p>
    <w:p w14:paraId="6D09D8D0" w14:textId="77777777" w:rsidR="00026059" w:rsidRDefault="00026059">
      <w:pPr>
        <w:pStyle w:val="Heading2"/>
      </w:pPr>
      <w:r>
        <w:t>Metode</w:t>
      </w:r>
    </w:p>
    <w:p w14:paraId="2DCF8F16" w14:textId="77777777" w:rsidR="00026059" w:rsidRDefault="00026059">
      <w:pPr>
        <w:pStyle w:val="Header"/>
        <w:tabs>
          <w:tab w:val="clear" w:pos="4536"/>
          <w:tab w:val="clear" w:pos="9072"/>
        </w:tabs>
      </w:pPr>
    </w:p>
    <w:p w14:paraId="0EB10BA6" w14:textId="77777777" w:rsidR="00026059" w:rsidRDefault="0002605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Glej </w:t>
      </w:r>
      <w:r>
        <w:rPr>
          <w:rFonts w:ascii="Arial" w:hAnsi="Arial" w:cs="Arial"/>
          <w:i/>
          <w:iCs/>
          <w:sz w:val="28"/>
        </w:rPr>
        <w:t>Navodila za laboratorijsko delo</w:t>
      </w:r>
      <w:r>
        <w:rPr>
          <w:rFonts w:ascii="Arial" w:hAnsi="Arial" w:cs="Arial"/>
          <w:sz w:val="28"/>
        </w:rPr>
        <w:t xml:space="preserve"> od strani 20 do 22.</w:t>
      </w:r>
    </w:p>
    <w:p w14:paraId="39188BD0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7DB8805A" w14:textId="77777777" w:rsidR="00026059" w:rsidRDefault="0002605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Rezultati</w:t>
      </w:r>
    </w:p>
    <w:p w14:paraId="2A20FC13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4E7336A6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Učinek katalizatorja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3187"/>
        <w:gridCol w:w="2240"/>
      </w:tblGrid>
      <w:tr w:rsidR="00026059" w14:paraId="458E1DF7" w14:textId="77777777">
        <w:tc>
          <w:tcPr>
            <w:tcW w:w="0" w:type="auto"/>
          </w:tcPr>
          <w:p w14:paraId="35045EAA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Epruveta</w:t>
            </w:r>
          </w:p>
        </w:tc>
        <w:tc>
          <w:tcPr>
            <w:tcW w:w="0" w:type="auto"/>
          </w:tcPr>
          <w:p w14:paraId="03B069DE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Dodane snovi</w:t>
            </w:r>
          </w:p>
        </w:tc>
        <w:tc>
          <w:tcPr>
            <w:tcW w:w="0" w:type="auto"/>
          </w:tcPr>
          <w:p w14:paraId="21DA0F6A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Hitrost reakcije</w:t>
            </w:r>
          </w:p>
        </w:tc>
      </w:tr>
      <w:tr w:rsidR="00026059" w14:paraId="0C5577A0" w14:textId="77777777">
        <w:tc>
          <w:tcPr>
            <w:tcW w:w="0" w:type="auto"/>
          </w:tcPr>
          <w:p w14:paraId="78205901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C03781F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, kremenčev pesek</w:t>
            </w:r>
          </w:p>
        </w:tc>
        <w:tc>
          <w:tcPr>
            <w:tcW w:w="0" w:type="auto"/>
          </w:tcPr>
          <w:p w14:paraId="7C24015E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026059" w14:paraId="1590A549" w14:textId="77777777">
        <w:tc>
          <w:tcPr>
            <w:tcW w:w="0" w:type="auto"/>
          </w:tcPr>
          <w:p w14:paraId="45DAEDFF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AE9244D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, MnO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14:paraId="5D22A7EA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14:paraId="69219CDC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498B9EBB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Učinek encima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937"/>
        <w:gridCol w:w="2240"/>
      </w:tblGrid>
      <w:tr w:rsidR="00026059" w14:paraId="11219A42" w14:textId="77777777">
        <w:tc>
          <w:tcPr>
            <w:tcW w:w="0" w:type="auto"/>
          </w:tcPr>
          <w:p w14:paraId="0C553A9D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Epruveta</w:t>
            </w:r>
          </w:p>
        </w:tc>
        <w:tc>
          <w:tcPr>
            <w:tcW w:w="0" w:type="auto"/>
          </w:tcPr>
          <w:p w14:paraId="3CB641DF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Dodane snovi</w:t>
            </w:r>
          </w:p>
        </w:tc>
        <w:tc>
          <w:tcPr>
            <w:tcW w:w="0" w:type="auto"/>
          </w:tcPr>
          <w:p w14:paraId="3709E1A0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Hitrost reakcije</w:t>
            </w:r>
          </w:p>
        </w:tc>
      </w:tr>
      <w:tr w:rsidR="00026059" w14:paraId="16575B1C" w14:textId="77777777">
        <w:tc>
          <w:tcPr>
            <w:tcW w:w="0" w:type="auto"/>
          </w:tcPr>
          <w:p w14:paraId="5127955D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9A043F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, mrtve kvasovke</w:t>
            </w:r>
          </w:p>
        </w:tc>
        <w:tc>
          <w:tcPr>
            <w:tcW w:w="0" w:type="auto"/>
          </w:tcPr>
          <w:p w14:paraId="0DA1E192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026059" w14:paraId="2255A6B2" w14:textId="77777777">
        <w:tc>
          <w:tcPr>
            <w:tcW w:w="0" w:type="auto"/>
          </w:tcPr>
          <w:p w14:paraId="304EF613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042F385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, žive kvasovke</w:t>
            </w:r>
          </w:p>
        </w:tc>
        <w:tc>
          <w:tcPr>
            <w:tcW w:w="0" w:type="auto"/>
          </w:tcPr>
          <w:p w14:paraId="03850D23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14:paraId="4AE8D03B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608951E8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Vpliv toplote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4007"/>
        <w:gridCol w:w="2240"/>
      </w:tblGrid>
      <w:tr w:rsidR="00026059" w14:paraId="44E086C3" w14:textId="77777777">
        <w:tc>
          <w:tcPr>
            <w:tcW w:w="0" w:type="auto"/>
          </w:tcPr>
          <w:p w14:paraId="0F180F65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Epruveta</w:t>
            </w:r>
          </w:p>
        </w:tc>
        <w:tc>
          <w:tcPr>
            <w:tcW w:w="0" w:type="auto"/>
          </w:tcPr>
          <w:p w14:paraId="29134E90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Dodane snovi</w:t>
            </w:r>
          </w:p>
        </w:tc>
        <w:tc>
          <w:tcPr>
            <w:tcW w:w="0" w:type="auto"/>
          </w:tcPr>
          <w:p w14:paraId="64B9BEFB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Hitrost reakcije</w:t>
            </w:r>
          </w:p>
        </w:tc>
      </w:tr>
      <w:tr w:rsidR="00026059" w14:paraId="3F580870" w14:textId="77777777">
        <w:tc>
          <w:tcPr>
            <w:tcW w:w="0" w:type="auto"/>
          </w:tcPr>
          <w:p w14:paraId="749ED009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9FEA60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, žive kvasovke; T = </w:t>
            </w:r>
            <w:smartTag w:uri="urn:schemas-microsoft-com:office:smarttags" w:element="metricconverter">
              <w:smartTagPr>
                <w:attr w:name="ProductID" w:val="4ﾰC"/>
              </w:smartTagPr>
              <w:r>
                <w:rPr>
                  <w:rFonts w:ascii="Arial" w:hAnsi="Arial" w:cs="Arial"/>
                  <w:sz w:val="28"/>
                  <w:szCs w:val="28"/>
                </w:rPr>
                <w:t>4°C</w:t>
              </w:r>
            </w:smartTag>
          </w:p>
        </w:tc>
        <w:tc>
          <w:tcPr>
            <w:tcW w:w="0" w:type="auto"/>
          </w:tcPr>
          <w:p w14:paraId="10EF1728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026059" w14:paraId="015F69D3" w14:textId="77777777">
        <w:tc>
          <w:tcPr>
            <w:tcW w:w="0" w:type="auto"/>
          </w:tcPr>
          <w:p w14:paraId="2F487F4A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B48021E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, žive kvasovke; T =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28"/>
                  <w:szCs w:val="28"/>
                </w:rPr>
                <w:t>32°C</w:t>
              </w:r>
            </w:smartTag>
          </w:p>
        </w:tc>
        <w:tc>
          <w:tcPr>
            <w:tcW w:w="0" w:type="auto"/>
          </w:tcPr>
          <w:p w14:paraId="6485F045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026059" w14:paraId="06ABAD3B" w14:textId="77777777">
        <w:tc>
          <w:tcPr>
            <w:tcW w:w="0" w:type="auto"/>
          </w:tcPr>
          <w:p w14:paraId="446B8690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C162405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, žive kvasovke; T = </w:t>
            </w:r>
            <w:smartTag w:uri="urn:schemas-microsoft-com:office:smarttags" w:element="metricconverter">
              <w:smartTagPr>
                <w:attr w:name="ProductID" w:val="59ﾰC"/>
              </w:smartTagPr>
              <w:r>
                <w:rPr>
                  <w:rFonts w:ascii="Arial" w:hAnsi="Arial" w:cs="Arial"/>
                  <w:sz w:val="28"/>
                  <w:szCs w:val="28"/>
                </w:rPr>
                <w:t>59°C</w:t>
              </w:r>
            </w:smartTag>
          </w:p>
        </w:tc>
        <w:tc>
          <w:tcPr>
            <w:tcW w:w="0" w:type="auto"/>
          </w:tcPr>
          <w:p w14:paraId="2870B3BA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14:paraId="03216EEE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34A9404E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Vpliv pH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3957"/>
        <w:gridCol w:w="2240"/>
      </w:tblGrid>
      <w:tr w:rsidR="00026059" w14:paraId="2B2BF765" w14:textId="77777777">
        <w:tc>
          <w:tcPr>
            <w:tcW w:w="0" w:type="auto"/>
          </w:tcPr>
          <w:p w14:paraId="5C14D1BE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Epruveta</w:t>
            </w:r>
          </w:p>
        </w:tc>
        <w:tc>
          <w:tcPr>
            <w:tcW w:w="0" w:type="auto"/>
          </w:tcPr>
          <w:p w14:paraId="25BF5BF6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Dodane snovi</w:t>
            </w:r>
          </w:p>
        </w:tc>
        <w:tc>
          <w:tcPr>
            <w:tcW w:w="0" w:type="auto"/>
          </w:tcPr>
          <w:p w14:paraId="3937C276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Hitrost reakcije</w:t>
            </w:r>
          </w:p>
        </w:tc>
      </w:tr>
      <w:tr w:rsidR="00026059" w14:paraId="549A4EC0" w14:textId="77777777">
        <w:tc>
          <w:tcPr>
            <w:tcW w:w="0" w:type="auto"/>
          </w:tcPr>
          <w:p w14:paraId="50BE9EF4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E4D87F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, žive kvasovke; pH = 0</w:t>
            </w:r>
          </w:p>
        </w:tc>
        <w:tc>
          <w:tcPr>
            <w:tcW w:w="0" w:type="auto"/>
          </w:tcPr>
          <w:p w14:paraId="55526284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026059" w14:paraId="3422A4C9" w14:textId="77777777">
        <w:tc>
          <w:tcPr>
            <w:tcW w:w="0" w:type="auto"/>
          </w:tcPr>
          <w:p w14:paraId="3ECBEBB3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01E049A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, žive kvasovke; pH = 7,5</w:t>
            </w:r>
          </w:p>
        </w:tc>
        <w:tc>
          <w:tcPr>
            <w:tcW w:w="0" w:type="auto"/>
          </w:tcPr>
          <w:p w14:paraId="0AA341DE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026059" w14:paraId="37DFC1F2" w14:textId="77777777">
        <w:tc>
          <w:tcPr>
            <w:tcW w:w="0" w:type="auto"/>
          </w:tcPr>
          <w:p w14:paraId="30188345" w14:textId="77777777" w:rsidR="00026059" w:rsidRDefault="0002605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770B626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, žive kvasovke; pH = 9</w:t>
            </w:r>
          </w:p>
        </w:tc>
        <w:tc>
          <w:tcPr>
            <w:tcW w:w="0" w:type="auto"/>
          </w:tcPr>
          <w:p w14:paraId="7A089F9A" w14:textId="77777777" w:rsidR="00026059" w:rsidRDefault="000260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14:paraId="1E202314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51EE78A7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Opomba pri hitrosti reakcije:</w:t>
      </w:r>
    </w:p>
    <w:p w14:paraId="449775F6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0195294D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 = ni reakcije</w:t>
      </w:r>
    </w:p>
    <w:p w14:paraId="525E14A9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= počasna reakcija</w:t>
      </w:r>
    </w:p>
    <w:p w14:paraId="7E4B7F3E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= zmerna reakcija</w:t>
      </w:r>
    </w:p>
    <w:p w14:paraId="315D6FC0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= hitra reakcija</w:t>
      </w:r>
    </w:p>
    <w:p w14:paraId="6894E6E6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= zelo hitra reakcija</w:t>
      </w:r>
    </w:p>
    <w:p w14:paraId="336AF0B4" w14:textId="77777777" w:rsidR="00026059" w:rsidRDefault="0002605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Graf odvisnosti delovanja encima od temperature</w:t>
      </w:r>
    </w:p>
    <w:p w14:paraId="28A0F97E" w14:textId="2C3AAA26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429010EB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2BE5DF6A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2CB8A965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434750E5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21F74CCA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2749B4EE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51AED63E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3B5DE2D0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1BD31AAF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0CB36C3E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5A4C30A2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37F293D7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701E628A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58B73441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075C7FA7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0299DB93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638948D4" w14:textId="77777777" w:rsidR="00591DF7" w:rsidRDefault="00591DF7">
      <w:pPr>
        <w:jc w:val="both"/>
        <w:rPr>
          <w:rFonts w:ascii="Arial" w:hAnsi="Arial" w:cs="Arial"/>
          <w:sz w:val="28"/>
          <w:szCs w:val="28"/>
        </w:rPr>
      </w:pPr>
    </w:p>
    <w:p w14:paraId="24BBD03A" w14:textId="77777777" w:rsidR="00026059" w:rsidRDefault="0002605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Diskusija</w:t>
      </w:r>
    </w:p>
    <w:p w14:paraId="542FF811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4F4C8A74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Ugotovili smo, da razgradnjo vodikovega peroksida v celicah pospešujejo encimi, torej katalizatorji (reakcija poteče tudi s MnO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, torej tudi z anorganskimi katalizatorji, vendar je ta reakcija mnogo bujnejša in je celice ne bi preživele).</w:t>
      </w:r>
    </w:p>
    <w:p w14:paraId="46685BA8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delovanje encimov vpliva tudi temperatura: višja kot je, bujnejša je reakcija; a ko postane prevroče in encimi odmrejo (denaturalizirajo), se reakcija ustavi. Kar se tiče pH-ja, pa so si encimi raznoliki: nekateri delujejo boljše v kislem, drugi v bazičnem in nekateri spet v nevtralnem (katalaza spada med tiste, ki imajo raje nevtralno okolje).</w:t>
      </w:r>
    </w:p>
    <w:p w14:paraId="2C911BDE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Vodikov peroksid razpada že ob najmanjšem segrevanju na kisik (O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) in vodo (H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O), kar bi z enačbo prikazali takole:</w:t>
      </w:r>
      <w:r>
        <w:t xml:space="preserve"> </w:t>
      </w:r>
      <w:r>
        <w:rPr>
          <w:rFonts w:ascii="Arial" w:hAnsi="Arial" w:cs="Arial"/>
          <w:position w:val="-10"/>
        </w:rPr>
        <w:object w:dxaOrig="2060" w:dyaOrig="480" w14:anchorId="737E8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4pt" o:ole="">
            <v:imagedata r:id="rId7" o:title=""/>
          </v:shape>
          <o:OLEObject Type="Embed" ProgID="Equation.3" ShapeID="_x0000_i1025" DrawAspect="Content" ObjectID="_1617180326" r:id="rId8"/>
        </w:objec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z w:val="28"/>
          <w:szCs w:val="28"/>
        </w:rPr>
        <w:t>Plin, ki je pri tem nastajal smo ujeli v okrog obrnjenem merilnem valju z vodo da nam ni uhajal. S tlečo trsko smo dokazali, da je šlo za kisik.</w:t>
      </w:r>
    </w:p>
    <w:p w14:paraId="55E6D356" w14:textId="77777777" w:rsidR="00026059" w:rsidRDefault="00026059">
      <w:pPr>
        <w:jc w:val="both"/>
        <w:rPr>
          <w:rFonts w:ascii="Arial" w:hAnsi="Arial" w:cs="Arial"/>
          <w:sz w:val="28"/>
          <w:szCs w:val="28"/>
        </w:rPr>
      </w:pPr>
    </w:p>
    <w:p w14:paraId="13467338" w14:textId="77777777" w:rsidR="00026059" w:rsidRDefault="00026059">
      <w:pPr>
        <w:pStyle w:val="Heading1"/>
        <w:jc w:val="both"/>
      </w:pPr>
      <w:r>
        <w:t>Sklepi</w:t>
      </w:r>
    </w:p>
    <w:p w14:paraId="10BEF12E" w14:textId="77777777" w:rsidR="00026059" w:rsidRDefault="00026059">
      <w:pPr>
        <w:jc w:val="both"/>
        <w:rPr>
          <w:rFonts w:ascii="Arial" w:hAnsi="Arial" w:cs="Arial"/>
          <w:sz w:val="28"/>
        </w:rPr>
      </w:pPr>
    </w:p>
    <w:p w14:paraId="08373048" w14:textId="77777777" w:rsidR="00026059" w:rsidRDefault="0002605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 celice strupeni vodikov peroksid le-te razgrajujejo na kisik in vodo s pomočjo encima katalaze; razgraditi se ga da pa tudi z anorganskimi katalizatorji (npr. MnO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, kot smo videli zgoraj). Za navedeni encim najbolj ugodni pogoji so pH okrog </w:t>
      </w:r>
      <w:smartTag w:uri="urn:schemas-microsoft-com:office:smarttags" w:element="metricconverter">
        <w:smartTagPr>
          <w:attr w:name="ProductID" w:val="7 in"/>
        </w:smartTagPr>
        <w:r>
          <w:rPr>
            <w:rFonts w:ascii="Arial" w:hAnsi="Arial" w:cs="Arial"/>
            <w:sz w:val="28"/>
          </w:rPr>
          <w:t>7 in</w:t>
        </w:r>
      </w:smartTag>
      <w:r>
        <w:rPr>
          <w:rFonts w:ascii="Arial" w:hAnsi="Arial" w:cs="Arial"/>
          <w:sz w:val="28"/>
        </w:rPr>
        <w:t xml:space="preserve"> temperatura med </w:t>
      </w:r>
      <w:smartTag w:uri="urn:schemas-microsoft-com:office:smarttags" w:element="metricconverter">
        <w:smartTagPr>
          <w:attr w:name="ProductID" w:val="32 in"/>
        </w:smartTagPr>
        <w:r>
          <w:rPr>
            <w:rFonts w:ascii="Arial" w:hAnsi="Arial" w:cs="Arial"/>
            <w:sz w:val="28"/>
          </w:rPr>
          <w:t>32 in</w:t>
        </w:r>
      </w:smartTag>
      <w:r>
        <w:rPr>
          <w:rFonts w:ascii="Arial" w:hAnsi="Arial" w:cs="Arial"/>
          <w:sz w:val="28"/>
        </w:rPr>
        <w:t xml:space="preserve"> </w:t>
      </w:r>
      <w:smartTag w:uri="urn:schemas-microsoft-com:office:smarttags" w:element="metricconverter">
        <w:smartTagPr>
          <w:attr w:name="ProductID" w:val="59ﾰC"/>
        </w:smartTagPr>
        <w:r>
          <w:rPr>
            <w:rFonts w:ascii="Arial" w:hAnsi="Arial" w:cs="Arial"/>
            <w:sz w:val="28"/>
          </w:rPr>
          <w:t>59°C</w:t>
        </w:r>
      </w:smartTag>
      <w:r>
        <w:rPr>
          <w:rFonts w:ascii="Arial" w:hAnsi="Arial" w:cs="Arial"/>
          <w:sz w:val="28"/>
        </w:rPr>
        <w:t>. Encim se med reakcijo ne spremeni, porabi ali uniči, ampak reakcijo le pospeši.</w:t>
      </w:r>
    </w:p>
    <w:p w14:paraId="4843E0F8" w14:textId="77777777" w:rsidR="007D1C97" w:rsidRDefault="007D1C97">
      <w:pPr>
        <w:jc w:val="both"/>
        <w:rPr>
          <w:rFonts w:ascii="Arial" w:hAnsi="Arial" w:cs="Arial"/>
          <w:sz w:val="28"/>
        </w:rPr>
      </w:pPr>
    </w:p>
    <w:p w14:paraId="6F1A6760" w14:textId="77777777" w:rsidR="007D1C97" w:rsidRDefault="007D1C9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lastRenderedPageBreak/>
        <w:t>Literatura</w:t>
      </w:r>
    </w:p>
    <w:p w14:paraId="62FCD38C" w14:textId="77777777" w:rsidR="007D1C97" w:rsidRDefault="007D1C97">
      <w:pPr>
        <w:jc w:val="both"/>
        <w:rPr>
          <w:rFonts w:ascii="Arial" w:hAnsi="Arial" w:cs="Arial"/>
          <w:sz w:val="28"/>
        </w:rPr>
      </w:pPr>
    </w:p>
    <w:p w14:paraId="184C7D80" w14:textId="77777777" w:rsidR="007D1C97" w:rsidRDefault="007D1C97" w:rsidP="007D1C97">
      <w:pPr>
        <w:numPr>
          <w:ilvl w:val="0"/>
          <w:numId w:val="2"/>
        </w:numPr>
        <w:tabs>
          <w:tab w:val="clear" w:pos="720"/>
          <w:tab w:val="num" w:pos="0"/>
        </w:tabs>
        <w:ind w:left="357" w:hanging="357"/>
        <w:jc w:val="both"/>
        <w:rPr>
          <w:rFonts w:ascii="Arial" w:hAnsi="Arial" w:cs="Arial"/>
          <w:sz w:val="28"/>
          <w:szCs w:val="28"/>
        </w:rPr>
      </w:pPr>
      <w:r w:rsidRPr="007D1C97">
        <w:rPr>
          <w:rFonts w:ascii="Arial" w:hAnsi="Arial" w:cs="Arial"/>
          <w:sz w:val="28"/>
          <w:szCs w:val="28"/>
        </w:rPr>
        <w:t xml:space="preserve">Smilja Pevec: </w:t>
      </w:r>
      <w:r w:rsidRPr="001349DF">
        <w:rPr>
          <w:rFonts w:ascii="Arial" w:hAnsi="Arial" w:cs="Arial"/>
          <w:i/>
          <w:sz w:val="28"/>
          <w:szCs w:val="28"/>
        </w:rPr>
        <w:t>BIOLOGIJA, Laboratorijsko delo</w:t>
      </w:r>
      <w:r w:rsidRPr="007D1C97">
        <w:rPr>
          <w:rFonts w:ascii="Arial" w:hAnsi="Arial" w:cs="Arial"/>
          <w:sz w:val="28"/>
          <w:szCs w:val="28"/>
        </w:rPr>
        <w:t>, DZS, Lj</w:t>
      </w:r>
      <w:r>
        <w:rPr>
          <w:rFonts w:ascii="Arial" w:hAnsi="Arial" w:cs="Arial"/>
          <w:sz w:val="28"/>
          <w:szCs w:val="28"/>
        </w:rPr>
        <w:t>ubljana 1999</w:t>
      </w:r>
    </w:p>
    <w:p w14:paraId="49775098" w14:textId="77777777" w:rsidR="007D1C97" w:rsidRDefault="007D1C97" w:rsidP="007D1C97">
      <w:pPr>
        <w:numPr>
          <w:ilvl w:val="0"/>
          <w:numId w:val="2"/>
        </w:numPr>
        <w:tabs>
          <w:tab w:val="clear" w:pos="720"/>
          <w:tab w:val="num" w:pos="0"/>
        </w:tabs>
        <w:ind w:left="357" w:hanging="357"/>
        <w:jc w:val="both"/>
        <w:rPr>
          <w:rFonts w:ascii="Arial" w:hAnsi="Arial" w:cs="Arial"/>
          <w:sz w:val="28"/>
          <w:szCs w:val="28"/>
        </w:rPr>
      </w:pPr>
      <w:r w:rsidRPr="007D1C97">
        <w:rPr>
          <w:rFonts w:ascii="Arial" w:hAnsi="Arial" w:cs="Arial"/>
          <w:sz w:val="28"/>
          <w:szCs w:val="28"/>
        </w:rPr>
        <w:t xml:space="preserve">Drašler, Gogala, Povž in ostali: </w:t>
      </w:r>
      <w:r w:rsidRPr="001349DF">
        <w:rPr>
          <w:rFonts w:ascii="Arial" w:hAnsi="Arial" w:cs="Arial"/>
          <w:i/>
          <w:sz w:val="28"/>
          <w:szCs w:val="28"/>
        </w:rPr>
        <w:t>BIOLOGIJA, Navodila za laboratorijsko delo</w:t>
      </w:r>
      <w:r w:rsidRPr="007D1C97">
        <w:rPr>
          <w:rFonts w:ascii="Arial" w:hAnsi="Arial" w:cs="Arial"/>
          <w:sz w:val="28"/>
          <w:szCs w:val="28"/>
        </w:rPr>
        <w:t>, DZS, Ljubljana 1998</w:t>
      </w:r>
    </w:p>
    <w:p w14:paraId="015BC0CC" w14:textId="77777777" w:rsidR="007D1C97" w:rsidRPr="007D1C97" w:rsidRDefault="007D1C97" w:rsidP="007D1C97">
      <w:pPr>
        <w:numPr>
          <w:ilvl w:val="0"/>
          <w:numId w:val="2"/>
        </w:numPr>
        <w:tabs>
          <w:tab w:val="clear" w:pos="720"/>
          <w:tab w:val="num" w:pos="0"/>
        </w:tabs>
        <w:ind w:left="357" w:hanging="357"/>
        <w:jc w:val="both"/>
        <w:rPr>
          <w:rFonts w:ascii="Arial" w:hAnsi="Arial" w:cs="Arial"/>
          <w:sz w:val="28"/>
          <w:szCs w:val="28"/>
        </w:rPr>
      </w:pPr>
      <w:r w:rsidRPr="007D1C97">
        <w:rPr>
          <w:rFonts w:ascii="Arial" w:hAnsi="Arial" w:cs="Arial"/>
          <w:sz w:val="28"/>
          <w:szCs w:val="28"/>
        </w:rPr>
        <w:t xml:space="preserve">Stušek, Podobnik, Gogala: </w:t>
      </w:r>
      <w:r w:rsidRPr="001349DF">
        <w:rPr>
          <w:rFonts w:ascii="Arial" w:hAnsi="Arial" w:cs="Arial"/>
          <w:i/>
          <w:sz w:val="28"/>
          <w:szCs w:val="28"/>
        </w:rPr>
        <w:t>Biologija 1 – Celica</w:t>
      </w:r>
      <w:r>
        <w:rPr>
          <w:rFonts w:ascii="Arial" w:hAnsi="Arial" w:cs="Arial"/>
          <w:sz w:val="28"/>
          <w:szCs w:val="28"/>
        </w:rPr>
        <w:t>, DZS, Ljubljana 2001</w:t>
      </w:r>
    </w:p>
    <w:sectPr w:rsidR="007D1C97" w:rsidRPr="007D1C9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0F73E" w14:textId="77777777" w:rsidR="00120EC8" w:rsidRDefault="00120EC8">
      <w:r>
        <w:separator/>
      </w:r>
    </w:p>
  </w:endnote>
  <w:endnote w:type="continuationSeparator" w:id="0">
    <w:p w14:paraId="78C05ED6" w14:textId="77777777" w:rsidR="00120EC8" w:rsidRDefault="0012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AF39" w14:textId="77777777" w:rsidR="00026059" w:rsidRDefault="000260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60E2D" w14:textId="77777777" w:rsidR="00026059" w:rsidRDefault="00026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0C7" w14:textId="77777777" w:rsidR="00026059" w:rsidRDefault="000260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DF7">
      <w:rPr>
        <w:rStyle w:val="PageNumber"/>
        <w:noProof/>
      </w:rPr>
      <w:t>III</w:t>
    </w:r>
    <w:r>
      <w:rPr>
        <w:rStyle w:val="PageNumber"/>
      </w:rPr>
      <w:fldChar w:fldCharType="end"/>
    </w:r>
  </w:p>
  <w:p w14:paraId="7CDB0E91" w14:textId="4EABFCD1" w:rsidR="00026059" w:rsidRDefault="00026059" w:rsidP="00F56D2E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10A1" w14:textId="77777777" w:rsidR="00120EC8" w:rsidRDefault="00120EC8">
      <w:r>
        <w:separator/>
      </w:r>
    </w:p>
  </w:footnote>
  <w:footnote w:type="continuationSeparator" w:id="0">
    <w:p w14:paraId="29FADACD" w14:textId="77777777" w:rsidR="00120EC8" w:rsidRDefault="0012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D022" w14:textId="77777777" w:rsidR="00026059" w:rsidRDefault="00026059">
    <w:pPr>
      <w:pStyle w:val="Header"/>
      <w:rPr>
        <w:rFonts w:ascii="Arial" w:hAnsi="Arial" w:cs="Arial"/>
      </w:rPr>
    </w:pPr>
    <w:r>
      <w:rPr>
        <w:rFonts w:ascii="Arial" w:hAnsi="Arial" w:cs="Arial"/>
      </w:rPr>
      <w:t>Laboratorijsko delo</w:t>
    </w:r>
    <w:r>
      <w:rPr>
        <w:rFonts w:ascii="Arial" w:hAnsi="Arial" w:cs="Arial"/>
      </w:rPr>
      <w:tab/>
    </w:r>
    <w:r>
      <w:rPr>
        <w:rFonts w:ascii="Arial" w:hAnsi="Arial" w:cs="Arial"/>
      </w:rPr>
      <w:tab/>
      <w:t>Delovanje enostavnih katalizatorjev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13D88"/>
    <w:multiLevelType w:val="hybridMultilevel"/>
    <w:tmpl w:val="18D2B750"/>
    <w:lvl w:ilvl="0" w:tplc="16B6C02E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54B7"/>
    <w:multiLevelType w:val="hybridMultilevel"/>
    <w:tmpl w:val="95EE390C"/>
    <w:lvl w:ilvl="0" w:tplc="97AAC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C97"/>
    <w:rsid w:val="00026059"/>
    <w:rsid w:val="00120EC8"/>
    <w:rsid w:val="001349DF"/>
    <w:rsid w:val="004D1C7D"/>
    <w:rsid w:val="004E6D54"/>
    <w:rsid w:val="00591DF7"/>
    <w:rsid w:val="00613595"/>
    <w:rsid w:val="007B6BA2"/>
    <w:rsid w:val="007D1C97"/>
    <w:rsid w:val="0080078E"/>
    <w:rsid w:val="00860BBC"/>
    <w:rsid w:val="008F2D1B"/>
    <w:rsid w:val="00D05DFB"/>
    <w:rsid w:val="00F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B58F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 Black" w:hAnsi="Arial Black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