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B6762" w14:textId="19D9BEB8" w:rsidR="001B2020" w:rsidRDefault="001B2020" w:rsidP="000A2BB3">
      <w:pPr>
        <w:jc w:val="center"/>
        <w:rPr>
          <w:b/>
          <w:i/>
          <w:sz w:val="32"/>
          <w:u w:val="single"/>
        </w:rPr>
      </w:pPr>
      <w:bookmarkStart w:id="0" w:name="_GoBack"/>
      <w:bookmarkEnd w:id="0"/>
      <w:r>
        <w:rPr>
          <w:b/>
          <w:i/>
          <w:sz w:val="32"/>
          <w:u w:val="single"/>
        </w:rPr>
        <w:t>POROČILO LABORATORIJSKEGA DELA</w:t>
      </w:r>
    </w:p>
    <w:p w14:paraId="70AA0991" w14:textId="14C09C57" w:rsidR="001B2020" w:rsidRDefault="001B2020" w:rsidP="00D718F1">
      <w:pPr>
        <w:jc w:val="center"/>
        <w:rPr>
          <w:i/>
          <w:sz w:val="28"/>
          <w:u w:val="single"/>
        </w:rPr>
      </w:pPr>
      <w:r>
        <w:rPr>
          <w:i/>
          <w:sz w:val="28"/>
          <w:u w:val="single"/>
        </w:rPr>
        <w:t>DOLOČANJE RAZŠIRJENOSTI MIKROORGANIZMOV</w:t>
      </w:r>
    </w:p>
    <w:p w14:paraId="463E0041" w14:textId="77777777" w:rsidR="001B2020" w:rsidRDefault="001B2020">
      <w:pPr>
        <w:rPr>
          <w:sz w:val="28"/>
        </w:rPr>
      </w:pPr>
    </w:p>
    <w:p w14:paraId="33DD83B1" w14:textId="77777777" w:rsidR="00214427" w:rsidRDefault="00214427">
      <w:pPr>
        <w:rPr>
          <w:sz w:val="28"/>
        </w:rPr>
      </w:pPr>
    </w:p>
    <w:p w14:paraId="0B1495FE" w14:textId="77777777" w:rsidR="001B2020" w:rsidRDefault="001B2020">
      <w:r>
        <w:rPr>
          <w:sz w:val="28"/>
        </w:rPr>
        <w:t xml:space="preserve">1.  UVOD: </w:t>
      </w:r>
      <w:r>
        <w:t>V tem laboratorijskem delu smo preučevali bakterije in njihove kolonije. Kje najdemo bakterije in kako jih opazujemo? Potomci ene same bakterije lahko ustvarijo kolonijo bakterij, ki je vidna tudi s prostim očesom. Ustrezno hrano za rast bakterij in glivic pogosto pripravimo kot mešanico želatini podobno snovjo, imenovano agar. V laboratorijskem delu smo z metodo nastajanja mikrobnih kultur na hranljivem substratu spoznali nekatere mikroorganizme, ki živijo v našem okolju.</w:t>
      </w:r>
    </w:p>
    <w:p w14:paraId="2FCAFA7B" w14:textId="77777777" w:rsidR="001B2020" w:rsidRDefault="001B2020"/>
    <w:p w14:paraId="18F805EC" w14:textId="77777777" w:rsidR="001B2020" w:rsidRDefault="001B2020">
      <w:pPr>
        <w:numPr>
          <w:ilvl w:val="0"/>
          <w:numId w:val="9"/>
        </w:numPr>
      </w:pPr>
      <w:r>
        <w:rPr>
          <w:sz w:val="28"/>
        </w:rPr>
        <w:t>POSTOPEK</w:t>
      </w:r>
      <w:r>
        <w:t>:  MATERIAL POTREBEN ZA LAB. DELO:</w:t>
      </w:r>
    </w:p>
    <w:p w14:paraId="7E07DBEA" w14:textId="77777777" w:rsidR="001B2020" w:rsidRDefault="001B2020">
      <w:pPr>
        <w:numPr>
          <w:ilvl w:val="0"/>
          <w:numId w:val="10"/>
        </w:numPr>
      </w:pPr>
      <w:r>
        <w:t>sterilne petrijevke s hranilnim agarjem</w:t>
      </w:r>
    </w:p>
    <w:p w14:paraId="0E8C8E28" w14:textId="77777777" w:rsidR="001B2020" w:rsidRDefault="001B2020">
      <w:pPr>
        <w:numPr>
          <w:ilvl w:val="0"/>
          <w:numId w:val="10"/>
        </w:numPr>
      </w:pPr>
      <w:r>
        <w:t>sterilni kosmi vate</w:t>
      </w:r>
    </w:p>
    <w:p w14:paraId="4136489B" w14:textId="77777777" w:rsidR="001B2020" w:rsidRDefault="001B2020">
      <w:pPr>
        <w:numPr>
          <w:ilvl w:val="0"/>
          <w:numId w:val="10"/>
        </w:numPr>
      </w:pPr>
      <w:r>
        <w:t>ravnilo</w:t>
      </w:r>
    </w:p>
    <w:p w14:paraId="5A8C455D" w14:textId="77777777" w:rsidR="001B2020" w:rsidRDefault="001B2020">
      <w:pPr>
        <w:numPr>
          <w:ilvl w:val="0"/>
          <w:numId w:val="10"/>
        </w:numPr>
      </w:pPr>
      <w:r>
        <w:t>lepilni trak</w:t>
      </w:r>
    </w:p>
    <w:p w14:paraId="524DDF92" w14:textId="77777777" w:rsidR="001B2020" w:rsidRDefault="001B2020">
      <w:pPr>
        <w:numPr>
          <w:ilvl w:val="0"/>
          <w:numId w:val="10"/>
        </w:numPr>
      </w:pPr>
      <w:r>
        <w:t>svinčnik za risanje po steklu</w:t>
      </w:r>
    </w:p>
    <w:p w14:paraId="1086B544" w14:textId="77777777" w:rsidR="001B2020" w:rsidRDefault="001B2020"/>
    <w:p w14:paraId="1AE4A149" w14:textId="77777777" w:rsidR="001B2020" w:rsidRDefault="001B2020">
      <w:r>
        <w:t>Petrijevko smo razdelili na štiri enake dele, tako da smo potegnili na spodnji strani črto s svinčnikom za pisanje po steklu. S kosom vate smo izbrali nekaj stvari kjer se nahajajo bakterije. Naša skupina je s kosom vate potegnila po neumiti mizi, po pomiti mizi, po listu rože in po kljuki. Za vsako stvar smo porabili drugo sterilno vato, in nato nanesli na agar. Ga. Profesor je svojo petrijevko pustila odprto na zraku in jo po določenem času zaprla. Petrijevke smo pokrili in zatesnili z lepilnim trakom in jih postavili v inkubator. Po določenem  času smo si ogledali kako so se razvile kolonije bakterij. Eno petrijevko smo pustili zaprto in nismo vanjo nič nanašali.</w:t>
      </w:r>
    </w:p>
    <w:p w14:paraId="500C2E1B" w14:textId="77777777" w:rsidR="001B2020" w:rsidRDefault="001B2020"/>
    <w:p w14:paraId="7E51B1AC" w14:textId="77777777" w:rsidR="001B2020" w:rsidRDefault="001B2020">
      <w:pPr>
        <w:numPr>
          <w:ilvl w:val="0"/>
          <w:numId w:val="9"/>
        </w:numPr>
        <w:jc w:val="left"/>
      </w:pPr>
      <w:r>
        <w:t>REZULTATI:</w:t>
      </w:r>
    </w:p>
    <w:p w14:paraId="1F1A1AF5" w14:textId="77777777" w:rsidR="001B2020" w:rsidRDefault="001B2020">
      <w:pPr>
        <w:pStyle w:val="BodyText"/>
      </w:pPr>
      <w:r>
        <w:t>V naši petrijevki so nastale različne kolonije bakterij. Zelo smo bili presenečeni, da so se bakterije razvile med pomito in neumito mizo. Na delu agarja kjer smo z vato podrgnili kljuko se tudi niso razvile bakterije.(verjetno zato, ker nismo dobro z vato pritisnili po agarju).</w:t>
      </w:r>
    </w:p>
    <w:p w14:paraId="4788EC11" w14:textId="77777777" w:rsidR="001B2020" w:rsidRDefault="001B2020">
      <w:pPr>
        <w:jc w:val="left"/>
      </w:pPr>
    </w:p>
    <w:tbl>
      <w:tblPr>
        <w:tblW w:w="0" w:type="auto"/>
        <w:tblBorders>
          <w:top w:val="single" w:sz="12" w:space="0" w:color="000000"/>
          <w:left w:val="single" w:sz="6" w:space="0" w:color="000000"/>
          <w:bottom w:val="single" w:sz="12" w:space="0" w:color="000000"/>
          <w:right w:val="single" w:sz="6" w:space="0" w:color="000000"/>
          <w:insideH w:val="nil"/>
          <w:insideV w:val="nil"/>
        </w:tblBorders>
        <w:tblLayout w:type="fixed"/>
        <w:tblCellMar>
          <w:left w:w="70" w:type="dxa"/>
          <w:right w:w="70" w:type="dxa"/>
        </w:tblCellMar>
        <w:tblLook w:val="00A0" w:firstRow="1" w:lastRow="0" w:firstColumn="1" w:lastColumn="0" w:noHBand="0" w:noVBand="0"/>
      </w:tblPr>
      <w:tblGrid>
        <w:gridCol w:w="1535"/>
        <w:gridCol w:w="1535"/>
        <w:gridCol w:w="1535"/>
        <w:gridCol w:w="1535"/>
        <w:gridCol w:w="1535"/>
        <w:gridCol w:w="1535"/>
      </w:tblGrid>
      <w:tr w:rsidR="001B2020" w14:paraId="68119005" w14:textId="77777777">
        <w:tc>
          <w:tcPr>
            <w:tcW w:w="1535" w:type="dxa"/>
            <w:tcBorders>
              <w:bottom w:val="single" w:sz="6" w:space="0" w:color="000000"/>
              <w:right w:val="single" w:sz="4" w:space="0" w:color="auto"/>
            </w:tcBorders>
            <w:shd w:val="pct50" w:color="000080" w:fill="FFFFFF"/>
          </w:tcPr>
          <w:p w14:paraId="6AD51174" w14:textId="77777777" w:rsidR="001B2020" w:rsidRDefault="001B2020">
            <w:pPr>
              <w:jc w:val="left"/>
              <w:rPr>
                <w:b/>
                <w:i/>
                <w:color w:val="FFFFFF"/>
              </w:rPr>
            </w:pPr>
          </w:p>
        </w:tc>
        <w:tc>
          <w:tcPr>
            <w:tcW w:w="1535" w:type="dxa"/>
            <w:tcBorders>
              <w:left w:val="nil"/>
              <w:bottom w:val="single" w:sz="6" w:space="0" w:color="000000"/>
              <w:right w:val="single" w:sz="4" w:space="0" w:color="auto"/>
            </w:tcBorders>
            <w:shd w:val="pct50" w:color="000080" w:fill="FFFFFF"/>
          </w:tcPr>
          <w:p w14:paraId="0B0B81B6" w14:textId="77777777" w:rsidR="001B2020" w:rsidRDefault="001B2020">
            <w:pPr>
              <w:jc w:val="left"/>
              <w:rPr>
                <w:b/>
                <w:i/>
                <w:color w:val="000080"/>
              </w:rPr>
            </w:pPr>
            <w:r>
              <w:rPr>
                <w:b/>
                <w:i/>
                <w:color w:val="000080"/>
              </w:rPr>
              <w:t xml:space="preserve">    oblika</w:t>
            </w:r>
          </w:p>
        </w:tc>
        <w:tc>
          <w:tcPr>
            <w:tcW w:w="1535" w:type="dxa"/>
            <w:tcBorders>
              <w:left w:val="nil"/>
              <w:bottom w:val="single" w:sz="6" w:space="0" w:color="000000"/>
              <w:right w:val="single" w:sz="4" w:space="0" w:color="auto"/>
            </w:tcBorders>
            <w:shd w:val="pct50" w:color="000080" w:fill="FFFFFF"/>
          </w:tcPr>
          <w:p w14:paraId="537BCC41" w14:textId="77777777" w:rsidR="001B2020" w:rsidRDefault="001B2020">
            <w:pPr>
              <w:jc w:val="left"/>
              <w:rPr>
                <w:b/>
                <w:i/>
                <w:color w:val="000080"/>
              </w:rPr>
            </w:pPr>
            <w:r>
              <w:rPr>
                <w:b/>
                <w:i/>
                <w:color w:val="000080"/>
              </w:rPr>
              <w:t xml:space="preserve">    Robovi                                            kolonij </w:t>
            </w:r>
          </w:p>
        </w:tc>
        <w:tc>
          <w:tcPr>
            <w:tcW w:w="1535" w:type="dxa"/>
            <w:tcBorders>
              <w:left w:val="nil"/>
              <w:bottom w:val="single" w:sz="6" w:space="0" w:color="000000"/>
              <w:right w:val="single" w:sz="4" w:space="0" w:color="auto"/>
            </w:tcBorders>
            <w:shd w:val="pct50" w:color="000080" w:fill="FFFFFF"/>
          </w:tcPr>
          <w:p w14:paraId="4F57A8BD" w14:textId="77777777" w:rsidR="001B2020" w:rsidRDefault="001B2020">
            <w:pPr>
              <w:jc w:val="left"/>
              <w:rPr>
                <w:b/>
                <w:i/>
                <w:color w:val="000080"/>
              </w:rPr>
            </w:pPr>
            <w:r>
              <w:rPr>
                <w:b/>
                <w:i/>
                <w:color w:val="000080"/>
              </w:rPr>
              <w:t>vzdignjenost</w:t>
            </w:r>
          </w:p>
        </w:tc>
        <w:tc>
          <w:tcPr>
            <w:tcW w:w="1535" w:type="dxa"/>
            <w:tcBorders>
              <w:left w:val="nil"/>
              <w:bottom w:val="single" w:sz="6" w:space="0" w:color="000000"/>
              <w:right w:val="single" w:sz="4" w:space="0" w:color="auto"/>
            </w:tcBorders>
            <w:shd w:val="pct50" w:color="000080" w:fill="FFFFFF"/>
          </w:tcPr>
          <w:p w14:paraId="70F12D4E" w14:textId="77777777" w:rsidR="001B2020" w:rsidRDefault="001B2020">
            <w:pPr>
              <w:jc w:val="left"/>
              <w:rPr>
                <w:b/>
                <w:i/>
                <w:color w:val="000080"/>
              </w:rPr>
            </w:pPr>
            <w:r>
              <w:rPr>
                <w:b/>
                <w:i/>
                <w:color w:val="000080"/>
              </w:rPr>
              <w:t xml:space="preserve">     število</w:t>
            </w:r>
          </w:p>
        </w:tc>
        <w:tc>
          <w:tcPr>
            <w:tcW w:w="1535" w:type="dxa"/>
            <w:tcBorders>
              <w:left w:val="nil"/>
              <w:bottom w:val="single" w:sz="6" w:space="0" w:color="000000"/>
              <w:right w:val="single" w:sz="4" w:space="0" w:color="auto"/>
            </w:tcBorders>
            <w:shd w:val="pct50" w:color="000080" w:fill="FFFFFF"/>
          </w:tcPr>
          <w:p w14:paraId="6F63F096" w14:textId="77777777" w:rsidR="001B2020" w:rsidRDefault="001B2020">
            <w:pPr>
              <w:jc w:val="left"/>
              <w:rPr>
                <w:b/>
                <w:i/>
                <w:color w:val="000080"/>
              </w:rPr>
            </w:pPr>
            <w:r>
              <w:rPr>
                <w:b/>
                <w:i/>
                <w:color w:val="000080"/>
              </w:rPr>
              <w:t xml:space="preserve">     barva</w:t>
            </w:r>
          </w:p>
        </w:tc>
      </w:tr>
      <w:tr w:rsidR="001B2020" w14:paraId="3C53E4F0" w14:textId="77777777">
        <w:tc>
          <w:tcPr>
            <w:tcW w:w="1535" w:type="dxa"/>
            <w:tcBorders>
              <w:top w:val="nil"/>
              <w:bottom w:val="single" w:sz="4" w:space="0" w:color="auto"/>
              <w:right w:val="single" w:sz="4" w:space="0" w:color="auto"/>
            </w:tcBorders>
          </w:tcPr>
          <w:p w14:paraId="04CEEE74" w14:textId="77777777" w:rsidR="001B2020" w:rsidRDefault="001B2020">
            <w:pPr>
              <w:jc w:val="left"/>
              <w:rPr>
                <w:b/>
              </w:rPr>
            </w:pPr>
            <w:r>
              <w:rPr>
                <w:b/>
              </w:rPr>
              <w:t>zrak</w:t>
            </w:r>
          </w:p>
        </w:tc>
        <w:tc>
          <w:tcPr>
            <w:tcW w:w="1535" w:type="dxa"/>
            <w:tcBorders>
              <w:top w:val="nil"/>
              <w:left w:val="nil"/>
              <w:bottom w:val="single" w:sz="4" w:space="0" w:color="auto"/>
              <w:right w:val="single" w:sz="4" w:space="0" w:color="auto"/>
            </w:tcBorders>
          </w:tcPr>
          <w:p w14:paraId="119E9B6E" w14:textId="77777777" w:rsidR="001B2020" w:rsidRDefault="001B2020">
            <w:pPr>
              <w:jc w:val="left"/>
            </w:pPr>
            <w:r>
              <w:t>kroglasta</w:t>
            </w:r>
          </w:p>
        </w:tc>
        <w:tc>
          <w:tcPr>
            <w:tcW w:w="1535" w:type="dxa"/>
            <w:tcBorders>
              <w:top w:val="nil"/>
              <w:left w:val="nil"/>
              <w:bottom w:val="single" w:sz="4" w:space="0" w:color="auto"/>
              <w:right w:val="single" w:sz="4" w:space="0" w:color="auto"/>
            </w:tcBorders>
          </w:tcPr>
          <w:p w14:paraId="0CBD82C9" w14:textId="77777777" w:rsidR="001B2020" w:rsidRDefault="001B2020">
            <w:pPr>
              <w:jc w:val="left"/>
            </w:pPr>
            <w:r>
              <w:t>-valovit</w:t>
            </w:r>
          </w:p>
          <w:p w14:paraId="5D4F18DB" w14:textId="77777777" w:rsidR="001B2020" w:rsidRDefault="001B2020">
            <w:pPr>
              <w:jc w:val="left"/>
            </w:pPr>
            <w:r>
              <w:t>-raven</w:t>
            </w:r>
          </w:p>
        </w:tc>
        <w:tc>
          <w:tcPr>
            <w:tcW w:w="1535" w:type="dxa"/>
            <w:tcBorders>
              <w:top w:val="nil"/>
              <w:left w:val="nil"/>
              <w:bottom w:val="single" w:sz="4" w:space="0" w:color="auto"/>
              <w:right w:val="single" w:sz="4" w:space="0" w:color="auto"/>
            </w:tcBorders>
          </w:tcPr>
          <w:p w14:paraId="3E798078" w14:textId="77777777" w:rsidR="001B2020" w:rsidRDefault="001B2020">
            <w:pPr>
              <w:jc w:val="left"/>
            </w:pPr>
            <w:r>
              <w:t>-bradavičasta</w:t>
            </w:r>
          </w:p>
          <w:p w14:paraId="56425F8C" w14:textId="77777777" w:rsidR="001B2020" w:rsidRDefault="001B2020">
            <w:pPr>
              <w:jc w:val="left"/>
            </w:pPr>
            <w:r>
              <w:t>-rahlo izbočena</w:t>
            </w:r>
          </w:p>
          <w:p w14:paraId="4B586389" w14:textId="77777777" w:rsidR="001B2020" w:rsidRDefault="001B2020">
            <w:pPr>
              <w:jc w:val="left"/>
            </w:pPr>
            <w:r>
              <w:t>-ploščata</w:t>
            </w:r>
          </w:p>
        </w:tc>
        <w:tc>
          <w:tcPr>
            <w:tcW w:w="1535" w:type="dxa"/>
            <w:tcBorders>
              <w:top w:val="nil"/>
              <w:left w:val="nil"/>
              <w:bottom w:val="single" w:sz="4" w:space="0" w:color="auto"/>
              <w:right w:val="single" w:sz="4" w:space="0" w:color="auto"/>
            </w:tcBorders>
          </w:tcPr>
          <w:p w14:paraId="18EF6B45" w14:textId="77777777" w:rsidR="001B2020" w:rsidRDefault="001B2020">
            <w:pPr>
              <w:jc w:val="left"/>
            </w:pPr>
            <w:r>
              <w:t>19</w:t>
            </w:r>
          </w:p>
        </w:tc>
        <w:tc>
          <w:tcPr>
            <w:tcW w:w="1535" w:type="dxa"/>
            <w:tcBorders>
              <w:top w:val="nil"/>
              <w:left w:val="nil"/>
              <w:bottom w:val="single" w:sz="4" w:space="0" w:color="auto"/>
              <w:right w:val="single" w:sz="4" w:space="0" w:color="auto"/>
            </w:tcBorders>
          </w:tcPr>
          <w:p w14:paraId="33F2EA25" w14:textId="77777777" w:rsidR="001B2020" w:rsidRDefault="001B2020">
            <w:pPr>
              <w:jc w:val="left"/>
            </w:pPr>
            <w:r>
              <w:t>-rumena</w:t>
            </w:r>
          </w:p>
          <w:p w14:paraId="090D4A23" w14:textId="77777777" w:rsidR="001B2020" w:rsidRDefault="001B2020">
            <w:pPr>
              <w:jc w:val="left"/>
            </w:pPr>
            <w:r>
              <w:t>-oranžna</w:t>
            </w:r>
          </w:p>
          <w:p w14:paraId="5DE1D922" w14:textId="77777777" w:rsidR="001B2020" w:rsidRDefault="001B2020">
            <w:pPr>
              <w:jc w:val="left"/>
            </w:pPr>
            <w:r>
              <w:t>-bela</w:t>
            </w:r>
          </w:p>
        </w:tc>
      </w:tr>
      <w:tr w:rsidR="001B2020" w14:paraId="548CB996" w14:textId="77777777">
        <w:tc>
          <w:tcPr>
            <w:tcW w:w="1535" w:type="dxa"/>
            <w:tcBorders>
              <w:top w:val="single" w:sz="4" w:space="0" w:color="auto"/>
              <w:bottom w:val="single" w:sz="4" w:space="0" w:color="auto"/>
              <w:right w:val="single" w:sz="4" w:space="0" w:color="auto"/>
            </w:tcBorders>
          </w:tcPr>
          <w:p w14:paraId="7982A121" w14:textId="77777777" w:rsidR="001B2020" w:rsidRDefault="001B2020">
            <w:pPr>
              <w:jc w:val="left"/>
              <w:rPr>
                <w:b/>
              </w:rPr>
            </w:pPr>
            <w:r>
              <w:rPr>
                <w:b/>
              </w:rPr>
              <w:t>-neumita            miza</w:t>
            </w:r>
          </w:p>
          <w:p w14:paraId="236C55F1" w14:textId="77777777" w:rsidR="001B2020" w:rsidRDefault="001B2020">
            <w:pPr>
              <w:jc w:val="left"/>
              <w:rPr>
                <w:b/>
              </w:rPr>
            </w:pPr>
            <w:r>
              <w:rPr>
                <w:b/>
              </w:rPr>
              <w:t>-pomita</w:t>
            </w:r>
          </w:p>
        </w:tc>
        <w:tc>
          <w:tcPr>
            <w:tcW w:w="1535" w:type="dxa"/>
            <w:tcBorders>
              <w:top w:val="single" w:sz="4" w:space="0" w:color="auto"/>
              <w:left w:val="nil"/>
              <w:bottom w:val="single" w:sz="4" w:space="0" w:color="auto"/>
              <w:right w:val="single" w:sz="4" w:space="0" w:color="auto"/>
            </w:tcBorders>
          </w:tcPr>
          <w:p w14:paraId="0E29C835" w14:textId="77777777" w:rsidR="001B2020" w:rsidRDefault="001B2020">
            <w:pPr>
              <w:jc w:val="left"/>
            </w:pPr>
            <w:r>
              <w:t>-kroglaste</w:t>
            </w:r>
          </w:p>
        </w:tc>
        <w:tc>
          <w:tcPr>
            <w:tcW w:w="1535" w:type="dxa"/>
            <w:tcBorders>
              <w:top w:val="single" w:sz="4" w:space="0" w:color="auto"/>
              <w:left w:val="nil"/>
              <w:bottom w:val="single" w:sz="4" w:space="0" w:color="auto"/>
              <w:right w:val="single" w:sz="4" w:space="0" w:color="auto"/>
            </w:tcBorders>
          </w:tcPr>
          <w:p w14:paraId="73F261EE" w14:textId="77777777" w:rsidR="001B2020" w:rsidRDefault="001B2020">
            <w:pPr>
              <w:jc w:val="left"/>
            </w:pPr>
            <w:r>
              <w:t>-raven</w:t>
            </w:r>
          </w:p>
        </w:tc>
        <w:tc>
          <w:tcPr>
            <w:tcW w:w="1535" w:type="dxa"/>
            <w:tcBorders>
              <w:top w:val="single" w:sz="4" w:space="0" w:color="auto"/>
              <w:left w:val="nil"/>
              <w:bottom w:val="single" w:sz="4" w:space="0" w:color="auto"/>
              <w:right w:val="single" w:sz="4" w:space="0" w:color="auto"/>
            </w:tcBorders>
          </w:tcPr>
          <w:p w14:paraId="34A3EF02" w14:textId="77777777" w:rsidR="001B2020" w:rsidRDefault="001B2020">
            <w:pPr>
              <w:jc w:val="left"/>
            </w:pPr>
            <w:r>
              <w:t>-izbočena</w:t>
            </w:r>
          </w:p>
          <w:p w14:paraId="1014E9D5" w14:textId="77777777" w:rsidR="001B2020" w:rsidRDefault="001B2020">
            <w:pPr>
              <w:jc w:val="left"/>
            </w:pPr>
            <w:r>
              <w:t>-ploščata</w:t>
            </w:r>
          </w:p>
        </w:tc>
        <w:tc>
          <w:tcPr>
            <w:tcW w:w="1535" w:type="dxa"/>
            <w:tcBorders>
              <w:top w:val="single" w:sz="4" w:space="0" w:color="auto"/>
              <w:left w:val="nil"/>
              <w:bottom w:val="single" w:sz="4" w:space="0" w:color="auto"/>
              <w:right w:val="single" w:sz="4" w:space="0" w:color="auto"/>
            </w:tcBorders>
          </w:tcPr>
          <w:p w14:paraId="0D5B5C82" w14:textId="77777777" w:rsidR="001B2020" w:rsidRDefault="001B2020">
            <w:pPr>
              <w:jc w:val="left"/>
            </w:pPr>
            <w:r>
              <w:t>2</w:t>
            </w:r>
          </w:p>
        </w:tc>
        <w:tc>
          <w:tcPr>
            <w:tcW w:w="1535" w:type="dxa"/>
            <w:tcBorders>
              <w:top w:val="single" w:sz="4" w:space="0" w:color="auto"/>
              <w:left w:val="nil"/>
              <w:bottom w:val="single" w:sz="4" w:space="0" w:color="auto"/>
              <w:right w:val="single" w:sz="4" w:space="0" w:color="auto"/>
            </w:tcBorders>
          </w:tcPr>
          <w:p w14:paraId="04F8AFB0" w14:textId="77777777" w:rsidR="001B2020" w:rsidRDefault="001B2020">
            <w:pPr>
              <w:jc w:val="left"/>
            </w:pPr>
            <w:r>
              <w:t>-rumena</w:t>
            </w:r>
          </w:p>
          <w:p w14:paraId="537898DA" w14:textId="77777777" w:rsidR="001B2020" w:rsidRDefault="001B2020">
            <w:pPr>
              <w:jc w:val="left"/>
            </w:pPr>
            <w:r>
              <w:t>-bela</w:t>
            </w:r>
          </w:p>
        </w:tc>
      </w:tr>
      <w:tr w:rsidR="001B2020" w14:paraId="42EA603F" w14:textId="77777777">
        <w:tc>
          <w:tcPr>
            <w:tcW w:w="1535" w:type="dxa"/>
            <w:tcBorders>
              <w:top w:val="single" w:sz="4" w:space="0" w:color="auto"/>
              <w:bottom w:val="single" w:sz="4" w:space="0" w:color="auto"/>
              <w:right w:val="single" w:sz="4" w:space="0" w:color="auto"/>
            </w:tcBorders>
          </w:tcPr>
          <w:p w14:paraId="35B899E4" w14:textId="77777777" w:rsidR="001B2020" w:rsidRDefault="001B2020">
            <w:pPr>
              <w:jc w:val="left"/>
              <w:rPr>
                <w:b/>
              </w:rPr>
            </w:pPr>
            <w:r>
              <w:rPr>
                <w:b/>
              </w:rPr>
              <w:t>list rože</w:t>
            </w:r>
          </w:p>
        </w:tc>
        <w:tc>
          <w:tcPr>
            <w:tcW w:w="1535" w:type="dxa"/>
            <w:tcBorders>
              <w:top w:val="single" w:sz="4" w:space="0" w:color="auto"/>
              <w:left w:val="nil"/>
              <w:bottom w:val="single" w:sz="4" w:space="0" w:color="auto"/>
              <w:right w:val="single" w:sz="4" w:space="0" w:color="auto"/>
            </w:tcBorders>
          </w:tcPr>
          <w:p w14:paraId="05F496F9" w14:textId="77777777" w:rsidR="001B2020" w:rsidRDefault="001B2020">
            <w:pPr>
              <w:jc w:val="left"/>
            </w:pPr>
            <w:r>
              <w:t>-okrogla</w:t>
            </w:r>
          </w:p>
        </w:tc>
        <w:tc>
          <w:tcPr>
            <w:tcW w:w="1535" w:type="dxa"/>
            <w:tcBorders>
              <w:top w:val="single" w:sz="4" w:space="0" w:color="auto"/>
              <w:left w:val="nil"/>
              <w:bottom w:val="single" w:sz="4" w:space="0" w:color="auto"/>
              <w:right w:val="single" w:sz="4" w:space="0" w:color="auto"/>
            </w:tcBorders>
          </w:tcPr>
          <w:p w14:paraId="13508B74" w14:textId="77777777" w:rsidR="001B2020" w:rsidRDefault="001B2020">
            <w:pPr>
              <w:jc w:val="left"/>
            </w:pPr>
            <w:r>
              <w:t>-raven</w:t>
            </w:r>
          </w:p>
          <w:p w14:paraId="14028F13" w14:textId="77777777" w:rsidR="001B2020" w:rsidRDefault="001B2020">
            <w:pPr>
              <w:jc w:val="left"/>
            </w:pPr>
            <w:r>
              <w:t>-valovit</w:t>
            </w:r>
          </w:p>
        </w:tc>
        <w:tc>
          <w:tcPr>
            <w:tcW w:w="1535" w:type="dxa"/>
            <w:tcBorders>
              <w:top w:val="single" w:sz="4" w:space="0" w:color="auto"/>
              <w:left w:val="nil"/>
              <w:bottom w:val="single" w:sz="4" w:space="0" w:color="auto"/>
              <w:right w:val="single" w:sz="4" w:space="0" w:color="auto"/>
            </w:tcBorders>
          </w:tcPr>
          <w:p w14:paraId="41378CA4" w14:textId="77777777" w:rsidR="001B2020" w:rsidRDefault="001B2020">
            <w:pPr>
              <w:jc w:val="left"/>
            </w:pPr>
            <w:r>
              <w:t>-izbočena</w:t>
            </w:r>
          </w:p>
          <w:p w14:paraId="0B1B4706" w14:textId="77777777" w:rsidR="001B2020" w:rsidRDefault="001B2020">
            <w:pPr>
              <w:jc w:val="left"/>
            </w:pPr>
            <w:r>
              <w:t>-ploščata</w:t>
            </w:r>
          </w:p>
        </w:tc>
        <w:tc>
          <w:tcPr>
            <w:tcW w:w="1535" w:type="dxa"/>
            <w:tcBorders>
              <w:top w:val="single" w:sz="4" w:space="0" w:color="auto"/>
              <w:left w:val="nil"/>
              <w:bottom w:val="single" w:sz="4" w:space="0" w:color="auto"/>
              <w:right w:val="single" w:sz="4" w:space="0" w:color="auto"/>
            </w:tcBorders>
          </w:tcPr>
          <w:p w14:paraId="308063AF" w14:textId="77777777" w:rsidR="001B2020" w:rsidRDefault="001B2020">
            <w:pPr>
              <w:jc w:val="left"/>
            </w:pPr>
            <w:r>
              <w:t>2</w:t>
            </w:r>
          </w:p>
        </w:tc>
        <w:tc>
          <w:tcPr>
            <w:tcW w:w="1535" w:type="dxa"/>
            <w:tcBorders>
              <w:top w:val="single" w:sz="4" w:space="0" w:color="auto"/>
              <w:left w:val="nil"/>
              <w:bottom w:val="single" w:sz="4" w:space="0" w:color="auto"/>
              <w:right w:val="single" w:sz="4" w:space="0" w:color="auto"/>
            </w:tcBorders>
          </w:tcPr>
          <w:p w14:paraId="487CF462" w14:textId="77777777" w:rsidR="001B2020" w:rsidRDefault="001B2020">
            <w:pPr>
              <w:jc w:val="left"/>
            </w:pPr>
            <w:r>
              <w:t>-sivo/črna</w:t>
            </w:r>
          </w:p>
          <w:p w14:paraId="7CB83C33" w14:textId="77777777" w:rsidR="001B2020" w:rsidRDefault="001B2020">
            <w:pPr>
              <w:jc w:val="left"/>
            </w:pPr>
            <w:r>
              <w:t>-belo/siva</w:t>
            </w:r>
          </w:p>
        </w:tc>
      </w:tr>
      <w:tr w:rsidR="001B2020" w14:paraId="7D5D9704" w14:textId="77777777">
        <w:tc>
          <w:tcPr>
            <w:tcW w:w="1535" w:type="dxa"/>
            <w:tcBorders>
              <w:top w:val="single" w:sz="4" w:space="0" w:color="auto"/>
              <w:bottom w:val="single" w:sz="4" w:space="0" w:color="auto"/>
              <w:right w:val="single" w:sz="4" w:space="0" w:color="auto"/>
            </w:tcBorders>
          </w:tcPr>
          <w:p w14:paraId="347B2422" w14:textId="77777777" w:rsidR="001B2020" w:rsidRDefault="001B2020">
            <w:pPr>
              <w:jc w:val="left"/>
              <w:rPr>
                <w:b/>
              </w:rPr>
            </w:pPr>
            <w:r>
              <w:rPr>
                <w:b/>
              </w:rPr>
              <w:t>kljuka</w:t>
            </w:r>
          </w:p>
        </w:tc>
        <w:tc>
          <w:tcPr>
            <w:tcW w:w="1535" w:type="dxa"/>
            <w:tcBorders>
              <w:top w:val="single" w:sz="4" w:space="0" w:color="auto"/>
              <w:left w:val="nil"/>
              <w:bottom w:val="single" w:sz="4" w:space="0" w:color="auto"/>
              <w:right w:val="single" w:sz="4" w:space="0" w:color="auto"/>
            </w:tcBorders>
          </w:tcPr>
          <w:p w14:paraId="7325FE9F" w14:textId="77777777" w:rsidR="001B2020" w:rsidRDefault="001B2020">
            <w:pPr>
              <w:jc w:val="left"/>
            </w:pPr>
            <w:r>
              <w:t>/</w:t>
            </w:r>
          </w:p>
        </w:tc>
        <w:tc>
          <w:tcPr>
            <w:tcW w:w="1535" w:type="dxa"/>
            <w:tcBorders>
              <w:top w:val="single" w:sz="4" w:space="0" w:color="auto"/>
              <w:left w:val="nil"/>
              <w:bottom w:val="single" w:sz="4" w:space="0" w:color="auto"/>
              <w:right w:val="single" w:sz="4" w:space="0" w:color="auto"/>
            </w:tcBorders>
          </w:tcPr>
          <w:p w14:paraId="13A6048A" w14:textId="77777777" w:rsidR="001B2020" w:rsidRDefault="001B2020">
            <w:pPr>
              <w:jc w:val="left"/>
            </w:pPr>
            <w:r>
              <w:t>/</w:t>
            </w:r>
          </w:p>
        </w:tc>
        <w:tc>
          <w:tcPr>
            <w:tcW w:w="1535" w:type="dxa"/>
            <w:tcBorders>
              <w:top w:val="single" w:sz="4" w:space="0" w:color="auto"/>
              <w:left w:val="nil"/>
              <w:bottom w:val="single" w:sz="4" w:space="0" w:color="auto"/>
              <w:right w:val="single" w:sz="4" w:space="0" w:color="auto"/>
            </w:tcBorders>
          </w:tcPr>
          <w:p w14:paraId="6308CF76" w14:textId="77777777" w:rsidR="001B2020" w:rsidRDefault="001B2020">
            <w:pPr>
              <w:jc w:val="left"/>
            </w:pPr>
            <w:r>
              <w:t>/</w:t>
            </w:r>
          </w:p>
        </w:tc>
        <w:tc>
          <w:tcPr>
            <w:tcW w:w="1535" w:type="dxa"/>
            <w:tcBorders>
              <w:top w:val="single" w:sz="4" w:space="0" w:color="auto"/>
              <w:left w:val="nil"/>
              <w:bottom w:val="single" w:sz="4" w:space="0" w:color="auto"/>
              <w:right w:val="single" w:sz="4" w:space="0" w:color="auto"/>
            </w:tcBorders>
          </w:tcPr>
          <w:p w14:paraId="640BDDF2" w14:textId="77777777" w:rsidR="001B2020" w:rsidRDefault="001B2020">
            <w:pPr>
              <w:jc w:val="left"/>
            </w:pPr>
            <w:r>
              <w:t>/</w:t>
            </w:r>
          </w:p>
        </w:tc>
        <w:tc>
          <w:tcPr>
            <w:tcW w:w="1535" w:type="dxa"/>
            <w:tcBorders>
              <w:top w:val="single" w:sz="4" w:space="0" w:color="auto"/>
              <w:left w:val="nil"/>
              <w:bottom w:val="single" w:sz="4" w:space="0" w:color="auto"/>
              <w:right w:val="single" w:sz="4" w:space="0" w:color="auto"/>
            </w:tcBorders>
          </w:tcPr>
          <w:p w14:paraId="364E8553" w14:textId="77777777" w:rsidR="001B2020" w:rsidRDefault="001B2020">
            <w:pPr>
              <w:jc w:val="left"/>
            </w:pPr>
            <w:r>
              <w:t>/</w:t>
            </w:r>
          </w:p>
        </w:tc>
      </w:tr>
      <w:tr w:rsidR="001B2020" w14:paraId="7099BC39" w14:textId="77777777">
        <w:trPr>
          <w:trHeight w:val="73"/>
        </w:trPr>
        <w:tc>
          <w:tcPr>
            <w:tcW w:w="1535" w:type="dxa"/>
            <w:tcBorders>
              <w:top w:val="single" w:sz="4" w:space="0" w:color="auto"/>
              <w:left w:val="nil"/>
              <w:bottom w:val="nil"/>
            </w:tcBorders>
          </w:tcPr>
          <w:p w14:paraId="0A777ACE" w14:textId="77777777" w:rsidR="001B2020" w:rsidRDefault="001B2020">
            <w:pPr>
              <w:jc w:val="left"/>
              <w:rPr>
                <w:b/>
              </w:rPr>
            </w:pPr>
          </w:p>
        </w:tc>
        <w:tc>
          <w:tcPr>
            <w:tcW w:w="1535" w:type="dxa"/>
            <w:tcBorders>
              <w:top w:val="single" w:sz="4" w:space="0" w:color="auto"/>
              <w:bottom w:val="nil"/>
            </w:tcBorders>
          </w:tcPr>
          <w:p w14:paraId="24AED82D" w14:textId="77777777" w:rsidR="001B2020" w:rsidRDefault="001B2020">
            <w:pPr>
              <w:jc w:val="left"/>
            </w:pPr>
          </w:p>
        </w:tc>
        <w:tc>
          <w:tcPr>
            <w:tcW w:w="1535" w:type="dxa"/>
            <w:tcBorders>
              <w:top w:val="single" w:sz="4" w:space="0" w:color="auto"/>
              <w:bottom w:val="nil"/>
            </w:tcBorders>
          </w:tcPr>
          <w:p w14:paraId="62A7F7AF" w14:textId="77777777" w:rsidR="001B2020" w:rsidRDefault="001B2020">
            <w:pPr>
              <w:jc w:val="left"/>
            </w:pPr>
          </w:p>
        </w:tc>
        <w:tc>
          <w:tcPr>
            <w:tcW w:w="1535" w:type="dxa"/>
            <w:tcBorders>
              <w:top w:val="single" w:sz="4" w:space="0" w:color="auto"/>
              <w:bottom w:val="nil"/>
            </w:tcBorders>
          </w:tcPr>
          <w:p w14:paraId="60D5DD66" w14:textId="77777777" w:rsidR="001B2020" w:rsidRDefault="001B2020">
            <w:pPr>
              <w:jc w:val="left"/>
            </w:pPr>
          </w:p>
        </w:tc>
        <w:tc>
          <w:tcPr>
            <w:tcW w:w="1535" w:type="dxa"/>
            <w:tcBorders>
              <w:top w:val="single" w:sz="4" w:space="0" w:color="auto"/>
              <w:bottom w:val="nil"/>
            </w:tcBorders>
          </w:tcPr>
          <w:p w14:paraId="079B7051" w14:textId="77777777" w:rsidR="001B2020" w:rsidRDefault="001B2020">
            <w:pPr>
              <w:jc w:val="left"/>
            </w:pPr>
          </w:p>
        </w:tc>
        <w:tc>
          <w:tcPr>
            <w:tcW w:w="1535" w:type="dxa"/>
            <w:tcBorders>
              <w:top w:val="single" w:sz="4" w:space="0" w:color="auto"/>
              <w:bottom w:val="nil"/>
              <w:right w:val="nil"/>
            </w:tcBorders>
          </w:tcPr>
          <w:p w14:paraId="71309A3B" w14:textId="77777777" w:rsidR="001B2020" w:rsidRDefault="001B2020">
            <w:pPr>
              <w:jc w:val="left"/>
              <w:rPr>
                <w:sz w:val="16"/>
              </w:rPr>
            </w:pPr>
            <w:r>
              <w:rPr>
                <w:sz w:val="16"/>
              </w:rPr>
              <w:t>TABELA 1</w:t>
            </w:r>
          </w:p>
        </w:tc>
      </w:tr>
    </w:tbl>
    <w:p w14:paraId="54D6BB09" w14:textId="77777777" w:rsidR="001B2020" w:rsidRDefault="001B2020">
      <w:pPr>
        <w:jc w:val="left"/>
        <w:rPr>
          <w:sz w:val="16"/>
        </w:rPr>
      </w:pPr>
    </w:p>
    <w:p w14:paraId="4CD22A80" w14:textId="77777777" w:rsidR="001B2020" w:rsidRDefault="001B2020">
      <w:pPr>
        <w:pStyle w:val="BodyText"/>
      </w:pPr>
      <w:r>
        <w:t>LEGENDA:</w:t>
      </w:r>
    </w:p>
    <w:p w14:paraId="35B54F5C" w14:textId="77777777" w:rsidR="001B2020" w:rsidRDefault="001B2020">
      <w:pPr>
        <w:jc w:val="left"/>
      </w:pPr>
      <w:r>
        <w:t>-Neumita in umita miza sta na tabeli skupaj zato, ker so se kolonije razvile med njima.</w:t>
      </w:r>
    </w:p>
    <w:p w14:paraId="07B2549E" w14:textId="77777777" w:rsidR="001B2020" w:rsidRDefault="001B2020">
      <w:pPr>
        <w:jc w:val="left"/>
      </w:pPr>
      <w:r>
        <w:t>-Kljuka ni razvila nobenih kolonij, ker smo premalo vato podrgnili po agarju.</w:t>
      </w:r>
    </w:p>
    <w:p w14:paraId="5F64DCDB" w14:textId="77777777" w:rsidR="001B2020" w:rsidRDefault="001B2020">
      <w:pPr>
        <w:jc w:val="left"/>
      </w:pPr>
    </w:p>
    <w:p w14:paraId="3B79A4E3" w14:textId="77777777" w:rsidR="001B2020" w:rsidRDefault="001B2020">
      <w:pPr>
        <w:numPr>
          <w:ilvl w:val="0"/>
          <w:numId w:val="6"/>
        </w:numPr>
        <w:jc w:val="left"/>
      </w:pPr>
      <w:r>
        <w:t xml:space="preserve">      RAZPRAVA:</w:t>
      </w:r>
    </w:p>
    <w:p w14:paraId="44B75E73" w14:textId="77777777" w:rsidR="001B2020" w:rsidRDefault="001B2020">
      <w:pPr>
        <w:jc w:val="left"/>
      </w:pPr>
      <w:r>
        <w:lastRenderedPageBreak/>
        <w:t xml:space="preserve">Opazili smo veliko število različnih kolonij. Ugotovili smo, da imajo bakterije različne oblike in barve. Eno petrijevko, ki je nismo odprli smo uporabili za primerjavo. Če nebi v petrijevki, ki smo jo izpostavili zraku nastalo toliko bakterij, bi sklepali da v zraku ni bakterij. Nismo prepričani da organizmi v naši petrijevki niso nevarni, zato smo jih že na začetku zlepili z lepilnim trakom.  </w:t>
      </w:r>
    </w:p>
    <w:p w14:paraId="49AF2E47" w14:textId="77777777" w:rsidR="001B2020" w:rsidRDefault="001B2020">
      <w:pPr>
        <w:jc w:val="left"/>
      </w:pPr>
    </w:p>
    <w:p w14:paraId="608F4517" w14:textId="77777777" w:rsidR="001B2020" w:rsidRDefault="001B2020">
      <w:pPr>
        <w:numPr>
          <w:ilvl w:val="0"/>
          <w:numId w:val="6"/>
        </w:numPr>
        <w:jc w:val="left"/>
      </w:pPr>
      <w:r>
        <w:t xml:space="preserve">    ZAKLJUČEK:</w:t>
      </w:r>
    </w:p>
    <w:p w14:paraId="735A6163" w14:textId="77777777" w:rsidR="001B2020" w:rsidRDefault="001B2020">
      <w:pPr>
        <w:jc w:val="left"/>
      </w:pPr>
      <w:r>
        <w:t>Obstajajo različne bakterije in so prisotne povsod okoli nas. Nekatere bakterije nismo zdravju škodljive in nam pomagajo pri življenju.</w:t>
      </w:r>
    </w:p>
    <w:p w14:paraId="6D571197" w14:textId="77777777" w:rsidR="001B2020" w:rsidRDefault="001B2020">
      <w:pPr>
        <w:jc w:val="left"/>
      </w:pPr>
    </w:p>
    <w:p w14:paraId="404ACD29" w14:textId="77777777" w:rsidR="001B2020" w:rsidRDefault="001B2020">
      <w:pPr>
        <w:numPr>
          <w:ilvl w:val="0"/>
          <w:numId w:val="6"/>
        </w:numPr>
        <w:jc w:val="left"/>
      </w:pPr>
      <w:r>
        <w:t xml:space="preserve">     LITERATURA:</w:t>
      </w:r>
    </w:p>
    <w:p w14:paraId="10AD68C0" w14:textId="77777777" w:rsidR="001B2020" w:rsidRDefault="001B2020">
      <w:pPr>
        <w:jc w:val="left"/>
      </w:pPr>
      <w:r>
        <w:t>Ga. Profesor nam je dala delovne liste in s pomočjo njih in s pomočjo dobljenih rezultatov sem naredila poročilo.</w:t>
      </w:r>
    </w:p>
    <w:sectPr w:rsidR="001B2020">
      <w:footerReference w:type="even" r:id="rId7"/>
      <w:footerReference w:type="default" r:id="rId8"/>
      <w:pgSz w:w="11906" w:h="16838"/>
      <w:pgMar w:top="1417" w:right="1417" w:bottom="851"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C8417" w14:textId="77777777" w:rsidR="00B973F4" w:rsidRDefault="00B973F4">
      <w:r>
        <w:separator/>
      </w:r>
    </w:p>
  </w:endnote>
  <w:endnote w:type="continuationSeparator" w:id="0">
    <w:p w14:paraId="5A868ECD" w14:textId="77777777" w:rsidR="00B973F4" w:rsidRDefault="00B9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5AC65" w14:textId="77777777" w:rsidR="001B2020" w:rsidRDefault="001B20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F351B8" w14:textId="77777777" w:rsidR="001B2020" w:rsidRDefault="001B2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544A" w14:textId="77777777" w:rsidR="001B2020" w:rsidRDefault="001B20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2072">
      <w:rPr>
        <w:rStyle w:val="PageNumber"/>
        <w:noProof/>
      </w:rPr>
      <w:t>1</w:t>
    </w:r>
    <w:r>
      <w:rPr>
        <w:rStyle w:val="PageNumber"/>
      </w:rPr>
      <w:fldChar w:fldCharType="end"/>
    </w:r>
  </w:p>
  <w:p w14:paraId="2FC68D3A" w14:textId="77777777" w:rsidR="001B2020" w:rsidRDefault="001B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398EE" w14:textId="77777777" w:rsidR="00B973F4" w:rsidRDefault="00B973F4">
      <w:r>
        <w:separator/>
      </w:r>
    </w:p>
  </w:footnote>
  <w:footnote w:type="continuationSeparator" w:id="0">
    <w:p w14:paraId="156C845C" w14:textId="77777777" w:rsidR="00B973F4" w:rsidRDefault="00B97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1D0"/>
    <w:multiLevelType w:val="singleLevel"/>
    <w:tmpl w:val="FD44BF40"/>
    <w:lvl w:ilvl="0">
      <w:start w:val="10"/>
      <w:numFmt w:val="decimal"/>
      <w:lvlText w:val="%1"/>
      <w:lvlJc w:val="left"/>
      <w:pPr>
        <w:tabs>
          <w:tab w:val="num" w:pos="360"/>
        </w:tabs>
        <w:ind w:left="360" w:hanging="360"/>
      </w:pPr>
      <w:rPr>
        <w:rFonts w:hint="default"/>
      </w:rPr>
    </w:lvl>
  </w:abstractNum>
  <w:abstractNum w:abstractNumId="1" w15:restartNumberingAfterBreak="0">
    <w:nsid w:val="0BA85AEE"/>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BCD5079"/>
    <w:multiLevelType w:val="singleLevel"/>
    <w:tmpl w:val="CDB8A6F6"/>
    <w:lvl w:ilvl="0">
      <w:start w:val="10"/>
      <w:numFmt w:val="decimal"/>
      <w:lvlText w:val="%1"/>
      <w:lvlJc w:val="left"/>
      <w:pPr>
        <w:tabs>
          <w:tab w:val="num" w:pos="360"/>
        </w:tabs>
        <w:ind w:left="360" w:hanging="360"/>
      </w:pPr>
      <w:rPr>
        <w:rFonts w:hint="default"/>
      </w:rPr>
    </w:lvl>
  </w:abstractNum>
  <w:abstractNum w:abstractNumId="3" w15:restartNumberingAfterBreak="0">
    <w:nsid w:val="205B09A5"/>
    <w:multiLevelType w:val="singleLevel"/>
    <w:tmpl w:val="8354D304"/>
    <w:lvl w:ilvl="0">
      <w:start w:val="6"/>
      <w:numFmt w:val="bullet"/>
      <w:lvlText w:val="-"/>
      <w:lvlJc w:val="left"/>
      <w:pPr>
        <w:tabs>
          <w:tab w:val="num" w:pos="360"/>
        </w:tabs>
        <w:ind w:left="360" w:hanging="360"/>
      </w:pPr>
      <w:rPr>
        <w:rFonts w:hint="default"/>
      </w:rPr>
    </w:lvl>
  </w:abstractNum>
  <w:abstractNum w:abstractNumId="4" w15:restartNumberingAfterBreak="0">
    <w:nsid w:val="4CA51BD3"/>
    <w:multiLevelType w:val="singleLevel"/>
    <w:tmpl w:val="0424000F"/>
    <w:lvl w:ilvl="0">
      <w:start w:val="4"/>
      <w:numFmt w:val="decimal"/>
      <w:lvlText w:val="%1."/>
      <w:lvlJc w:val="left"/>
      <w:pPr>
        <w:tabs>
          <w:tab w:val="num" w:pos="360"/>
        </w:tabs>
        <w:ind w:left="360" w:hanging="360"/>
      </w:pPr>
      <w:rPr>
        <w:rFonts w:hint="default"/>
      </w:rPr>
    </w:lvl>
  </w:abstractNum>
  <w:abstractNum w:abstractNumId="5" w15:restartNumberingAfterBreak="0">
    <w:nsid w:val="4D0F0147"/>
    <w:multiLevelType w:val="singleLevel"/>
    <w:tmpl w:val="75420786"/>
    <w:lvl w:ilvl="0">
      <w:start w:val="2"/>
      <w:numFmt w:val="decimal"/>
      <w:lvlText w:val="%1."/>
      <w:lvlJc w:val="left"/>
      <w:pPr>
        <w:tabs>
          <w:tab w:val="num" w:pos="708"/>
        </w:tabs>
        <w:ind w:left="708" w:hanging="708"/>
      </w:pPr>
      <w:rPr>
        <w:rFonts w:hint="default"/>
      </w:rPr>
    </w:lvl>
  </w:abstractNum>
  <w:abstractNum w:abstractNumId="6" w15:restartNumberingAfterBreak="0">
    <w:nsid w:val="5A193791"/>
    <w:multiLevelType w:val="singleLevel"/>
    <w:tmpl w:val="FEFCAC56"/>
    <w:lvl w:ilvl="0">
      <w:start w:val="10"/>
      <w:numFmt w:val="decimal"/>
      <w:lvlText w:val="%1"/>
      <w:lvlJc w:val="left"/>
      <w:pPr>
        <w:tabs>
          <w:tab w:val="num" w:pos="360"/>
        </w:tabs>
        <w:ind w:left="360" w:hanging="360"/>
      </w:pPr>
      <w:rPr>
        <w:rFonts w:hint="default"/>
      </w:rPr>
    </w:lvl>
  </w:abstractNum>
  <w:abstractNum w:abstractNumId="7" w15:restartNumberingAfterBreak="0">
    <w:nsid w:val="705001AB"/>
    <w:multiLevelType w:val="singleLevel"/>
    <w:tmpl w:val="8354D304"/>
    <w:lvl w:ilvl="0">
      <w:start w:val="1"/>
      <w:numFmt w:val="bullet"/>
      <w:lvlText w:val="-"/>
      <w:lvlJc w:val="left"/>
      <w:pPr>
        <w:tabs>
          <w:tab w:val="num" w:pos="360"/>
        </w:tabs>
        <w:ind w:left="360" w:hanging="360"/>
      </w:pPr>
      <w:rPr>
        <w:rFonts w:hint="default"/>
      </w:rPr>
    </w:lvl>
  </w:abstractNum>
  <w:abstractNum w:abstractNumId="8" w15:restartNumberingAfterBreak="0">
    <w:nsid w:val="7ECB0A86"/>
    <w:multiLevelType w:val="singleLevel"/>
    <w:tmpl w:val="F588F5A6"/>
    <w:lvl w:ilvl="0">
      <w:start w:val="2"/>
      <w:numFmt w:val="decimal"/>
      <w:lvlText w:val="%1."/>
      <w:lvlJc w:val="left"/>
      <w:pPr>
        <w:tabs>
          <w:tab w:val="num" w:pos="360"/>
        </w:tabs>
        <w:ind w:left="360" w:hanging="360"/>
      </w:pPr>
      <w:rPr>
        <w:rFonts w:hint="default"/>
        <w:sz w:val="28"/>
      </w:rPr>
    </w:lvl>
  </w:abstractNum>
  <w:abstractNum w:abstractNumId="9" w15:restartNumberingAfterBreak="0">
    <w:nsid w:val="7F3436F1"/>
    <w:multiLevelType w:val="singleLevel"/>
    <w:tmpl w:val="0424000F"/>
    <w:lvl w:ilvl="0">
      <w:start w:val="2"/>
      <w:numFmt w:val="decimal"/>
      <w:lvlText w:val="%1."/>
      <w:lvlJc w:val="left"/>
      <w:pPr>
        <w:tabs>
          <w:tab w:val="num" w:pos="360"/>
        </w:tabs>
        <w:ind w:left="360" w:hanging="360"/>
      </w:pPr>
      <w:rPr>
        <w:rFonts w:hint="default"/>
      </w:r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2072"/>
    <w:rsid w:val="000A2BB3"/>
    <w:rsid w:val="001234FE"/>
    <w:rsid w:val="001B2020"/>
    <w:rsid w:val="00214427"/>
    <w:rsid w:val="00371852"/>
    <w:rsid w:val="0044745B"/>
    <w:rsid w:val="004C0F9A"/>
    <w:rsid w:val="00723899"/>
    <w:rsid w:val="00872072"/>
    <w:rsid w:val="00B973F4"/>
    <w:rsid w:val="00C1737B"/>
    <w:rsid w:val="00D718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182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rPr>
  </w:style>
  <w:style w:type="paragraph" w:styleId="Heading1">
    <w:name w:val="heading 1"/>
    <w:basedOn w:val="Normal"/>
    <w:next w:val="Normal"/>
    <w:qFormat/>
    <w:pPr>
      <w:keepNext/>
      <w:spacing w:before="240" w:after="60"/>
      <w:outlineLvl w:val="0"/>
    </w:pPr>
    <w:rPr>
      <w:b/>
      <w:caps/>
      <w:spacing w:val="6"/>
      <w:kern w:val="28"/>
      <w:sz w:val="32"/>
    </w:rPr>
  </w:style>
  <w:style w:type="paragraph" w:styleId="Heading2">
    <w:name w:val="heading 2"/>
    <w:basedOn w:val="Normal"/>
    <w:next w:val="Normal"/>
    <w:qFormat/>
    <w:pPr>
      <w:keepNext/>
      <w:jc w:val="left"/>
      <w:outlineLvl w:val="1"/>
    </w:pPr>
    <w:rPr>
      <w:b/>
      <w:i/>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g1">
    <w:name w:val="Slog1"/>
    <w:basedOn w:val="Heading1"/>
    <w:autoRedefine/>
    <w:rPr>
      <w:caps w:val="0"/>
      <w:spacing w:val="4"/>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
    <w:name w:val="Body Text"/>
    <w:basedOn w:val="Normal"/>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Predloge\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2</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