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FAF0" w14:textId="77777777" w:rsidR="007D091F" w:rsidRDefault="007D091F" w:rsidP="004F39CC">
      <w:pPr>
        <w:pStyle w:val="HTMLPreformatted"/>
        <w:rPr>
          <w:color w:val="000000"/>
        </w:rPr>
      </w:pPr>
      <w:bookmarkStart w:id="0" w:name="_GoBack"/>
      <w:bookmarkEnd w:id="0"/>
    </w:p>
    <w:p w14:paraId="6371953D" w14:textId="77777777" w:rsidR="007D091F" w:rsidRDefault="007D091F" w:rsidP="004F39CC">
      <w:pPr>
        <w:pStyle w:val="HTMLPreformatted"/>
        <w:rPr>
          <w:color w:val="000000"/>
        </w:rPr>
      </w:pPr>
    </w:p>
    <w:p w14:paraId="17772D03" w14:textId="77777777" w:rsidR="007D091F" w:rsidRDefault="007D091F" w:rsidP="004F39CC">
      <w:pPr>
        <w:pStyle w:val="HTMLPreformatted"/>
        <w:rPr>
          <w:color w:val="000000"/>
        </w:rPr>
      </w:pPr>
    </w:p>
    <w:p w14:paraId="52069C7D" w14:textId="77777777" w:rsidR="007D091F" w:rsidRDefault="007D091F" w:rsidP="004F39CC">
      <w:pPr>
        <w:pStyle w:val="HTMLPreformatted"/>
        <w:rPr>
          <w:color w:val="000000"/>
        </w:rPr>
      </w:pPr>
    </w:p>
    <w:p w14:paraId="62AE3D6D" w14:textId="77777777" w:rsidR="007D091F" w:rsidRPr="005154BF" w:rsidRDefault="007D091F" w:rsidP="007D091F">
      <w:pPr>
        <w:pStyle w:val="HTMLPreformatted"/>
        <w:jc w:val="center"/>
        <w:rPr>
          <w:b/>
          <w:color w:val="000000"/>
          <w:sz w:val="72"/>
          <w:szCs w:val="72"/>
          <w:u w:val="single"/>
        </w:rPr>
      </w:pPr>
    </w:p>
    <w:p w14:paraId="51776C84" w14:textId="77777777" w:rsidR="007D091F" w:rsidRPr="005154BF" w:rsidRDefault="007D091F" w:rsidP="007D091F">
      <w:pPr>
        <w:pStyle w:val="HTMLPreformatted"/>
        <w:jc w:val="center"/>
        <w:rPr>
          <w:b/>
          <w:color w:val="0000FF"/>
          <w:sz w:val="72"/>
          <w:szCs w:val="72"/>
          <w:u w:val="single"/>
        </w:rPr>
      </w:pPr>
      <w:r w:rsidRPr="005154BF">
        <w:rPr>
          <w:b/>
          <w:color w:val="0000FF"/>
          <w:sz w:val="72"/>
          <w:szCs w:val="72"/>
          <w:u w:val="single"/>
        </w:rPr>
        <w:t>5. VAJA</w:t>
      </w:r>
    </w:p>
    <w:p w14:paraId="6D8AEFB3" w14:textId="77777777" w:rsidR="007D091F" w:rsidRPr="005154BF" w:rsidRDefault="007D091F" w:rsidP="007D091F">
      <w:pPr>
        <w:pStyle w:val="HTMLPreformatted"/>
        <w:jc w:val="center"/>
        <w:rPr>
          <w:b/>
          <w:color w:val="0000FF"/>
          <w:sz w:val="72"/>
          <w:szCs w:val="72"/>
          <w:u w:val="single"/>
        </w:rPr>
      </w:pPr>
    </w:p>
    <w:p w14:paraId="061A8783" w14:textId="77777777" w:rsidR="007D091F" w:rsidRPr="004A58BF" w:rsidRDefault="007D091F" w:rsidP="007D091F">
      <w:pPr>
        <w:pStyle w:val="HTMLPreformatted"/>
        <w:jc w:val="center"/>
        <w:rPr>
          <w:b/>
          <w:color w:val="00FF00"/>
          <w:sz w:val="72"/>
          <w:szCs w:val="72"/>
          <w:u w:val="single"/>
        </w:rPr>
      </w:pPr>
      <w:r w:rsidRPr="004A58BF">
        <w:rPr>
          <w:b/>
          <w:color w:val="00FF00"/>
          <w:sz w:val="72"/>
          <w:szCs w:val="72"/>
          <w:highlight w:val="yellow"/>
          <w:u w:val="single"/>
        </w:rPr>
        <w:t>FOTOSINTEZA</w:t>
      </w:r>
    </w:p>
    <w:p w14:paraId="42CD6C34" w14:textId="77777777" w:rsidR="007D091F" w:rsidRDefault="007D091F" w:rsidP="007D091F">
      <w:pPr>
        <w:pStyle w:val="HTMLPreformatted"/>
        <w:jc w:val="center"/>
        <w:rPr>
          <w:b/>
          <w:color w:val="000000"/>
          <w:sz w:val="48"/>
          <w:szCs w:val="48"/>
          <w:u w:val="single"/>
        </w:rPr>
      </w:pPr>
    </w:p>
    <w:p w14:paraId="5DBCE8E5" w14:textId="77777777" w:rsidR="004A3E17" w:rsidRDefault="004A3E17" w:rsidP="007D091F">
      <w:pPr>
        <w:pStyle w:val="HTMLPreformatted"/>
        <w:jc w:val="center"/>
        <w:rPr>
          <w:b/>
          <w:color w:val="000000"/>
          <w:sz w:val="48"/>
          <w:szCs w:val="48"/>
          <w:u w:val="single"/>
        </w:rPr>
      </w:pPr>
    </w:p>
    <w:p w14:paraId="333F8983" w14:textId="77777777" w:rsidR="004A3E17" w:rsidRDefault="004A3E17" w:rsidP="007D091F">
      <w:pPr>
        <w:pStyle w:val="HTMLPreformatted"/>
        <w:jc w:val="center"/>
        <w:rPr>
          <w:b/>
          <w:color w:val="000000"/>
          <w:sz w:val="48"/>
          <w:szCs w:val="48"/>
          <w:u w:val="single"/>
        </w:rPr>
      </w:pPr>
    </w:p>
    <w:p w14:paraId="278B24C8" w14:textId="77777777" w:rsidR="004A3E17" w:rsidRPr="007D091F" w:rsidRDefault="004A3E17" w:rsidP="007D091F">
      <w:pPr>
        <w:pStyle w:val="HTMLPreformatted"/>
        <w:jc w:val="center"/>
        <w:rPr>
          <w:b/>
          <w:color w:val="000000"/>
          <w:sz w:val="48"/>
          <w:szCs w:val="48"/>
          <w:u w:val="single"/>
        </w:rPr>
      </w:pPr>
    </w:p>
    <w:p w14:paraId="200EDD5B" w14:textId="77777777" w:rsidR="007D091F" w:rsidRPr="004A3E17" w:rsidRDefault="004A3E17" w:rsidP="004A3E17">
      <w:pPr>
        <w:pStyle w:val="NormalWeb"/>
        <w:jc w:val="center"/>
      </w:pPr>
      <w:r>
        <w:fldChar w:fldCharType="begin"/>
      </w:r>
      <w:r>
        <w:instrText xml:space="preserve"> INCLUDEPICTURE "http://ro.zrsss.si/projekti/kem-reakcije/list.jpg" \* MERGEFORMATINET </w:instrText>
      </w:r>
      <w:r>
        <w:fldChar w:fldCharType="separate"/>
      </w:r>
      <w:r w:rsidR="00C57350">
        <w:fldChar w:fldCharType="begin"/>
      </w:r>
      <w:r w:rsidR="00C57350">
        <w:instrText xml:space="preserve"> INCLUDEPICTURE  "http://ro.zrsss.si/projekti/kem-reakcije/list.jpg" \* MERGEFORMATINET </w:instrText>
      </w:r>
      <w:r w:rsidR="00C57350">
        <w:fldChar w:fldCharType="separate"/>
      </w:r>
      <w:r w:rsidR="001A7BF2">
        <w:fldChar w:fldCharType="begin"/>
      </w:r>
      <w:r w:rsidR="001A7BF2">
        <w:instrText xml:space="preserve"> INCLUDEPICTURE  "http://ro.zrsss.si/projekti/kem-reakcije/list.jpg" \* MERGEFORMATINET </w:instrText>
      </w:r>
      <w:r w:rsidR="001A7BF2">
        <w:fldChar w:fldCharType="separate"/>
      </w:r>
      <w:r w:rsidR="004E5421">
        <w:fldChar w:fldCharType="begin"/>
      </w:r>
      <w:r w:rsidR="004E5421">
        <w:instrText xml:space="preserve"> </w:instrText>
      </w:r>
      <w:r w:rsidR="004E5421">
        <w:instrText>INCLUDEPICTURE  "http://ro.zrsss.si/projekti/kem-reakcije/list.jpg" \* MERGEFOR</w:instrText>
      </w:r>
      <w:r w:rsidR="004E5421">
        <w:instrText>MATINET</w:instrText>
      </w:r>
      <w:r w:rsidR="004E5421">
        <w:instrText xml:space="preserve"> </w:instrText>
      </w:r>
      <w:r w:rsidR="004E5421">
        <w:fldChar w:fldCharType="separate"/>
      </w:r>
      <w:r w:rsidR="004E5421">
        <w:pict w14:anchorId="7078E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8pt;height:90.75pt">
            <v:imagedata r:id="rId4" r:href="rId5"/>
          </v:shape>
        </w:pict>
      </w:r>
      <w:r w:rsidR="004E5421">
        <w:fldChar w:fldCharType="end"/>
      </w:r>
      <w:r w:rsidR="001A7BF2">
        <w:fldChar w:fldCharType="end"/>
      </w:r>
      <w:r w:rsidR="00C57350">
        <w:fldChar w:fldCharType="end"/>
      </w:r>
      <w:r>
        <w:fldChar w:fldCharType="end"/>
      </w:r>
    </w:p>
    <w:p w14:paraId="754EB795" w14:textId="77777777" w:rsidR="007D091F" w:rsidRDefault="007D091F" w:rsidP="004F39CC">
      <w:pPr>
        <w:pStyle w:val="HTMLPreformatted"/>
        <w:rPr>
          <w:color w:val="000000"/>
          <w:sz w:val="28"/>
          <w:szCs w:val="28"/>
        </w:rPr>
      </w:pPr>
    </w:p>
    <w:p w14:paraId="67E5D2ED" w14:textId="77777777" w:rsidR="007D091F" w:rsidRDefault="007D091F" w:rsidP="004F39CC">
      <w:pPr>
        <w:pStyle w:val="HTMLPreformatted"/>
        <w:rPr>
          <w:color w:val="000000"/>
          <w:sz w:val="28"/>
          <w:szCs w:val="28"/>
        </w:rPr>
      </w:pPr>
    </w:p>
    <w:p w14:paraId="76D9BB6A" w14:textId="77777777" w:rsidR="007D091F" w:rsidRPr="004A58BF" w:rsidRDefault="007D091F" w:rsidP="004F39CC">
      <w:pPr>
        <w:pStyle w:val="HTMLPreformatted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9F7D23D" w14:textId="77777777" w:rsidR="004A3E17" w:rsidRDefault="007D091F" w:rsidP="007D091F">
      <w:pPr>
        <w:pStyle w:val="HTMLPreformatted"/>
        <w:jc w:val="center"/>
        <w:rPr>
          <w:b/>
          <w:i/>
          <w:color w:val="FF0000"/>
          <w:sz w:val="28"/>
          <w:szCs w:val="28"/>
        </w:rPr>
      </w:pPr>
      <w:r w:rsidRPr="004A58BF">
        <w:rPr>
          <w:b/>
          <w:i/>
          <w:color w:val="FF0000"/>
          <w:sz w:val="28"/>
          <w:szCs w:val="28"/>
        </w:rPr>
        <w:t xml:space="preserve">                              </w:t>
      </w:r>
    </w:p>
    <w:p w14:paraId="53492408" w14:textId="77777777" w:rsidR="004A3E17" w:rsidRDefault="004A3E17" w:rsidP="007D091F">
      <w:pPr>
        <w:pStyle w:val="HTMLPreformatted"/>
        <w:jc w:val="center"/>
        <w:rPr>
          <w:b/>
          <w:i/>
          <w:color w:val="FF0000"/>
          <w:sz w:val="28"/>
          <w:szCs w:val="28"/>
        </w:rPr>
      </w:pPr>
    </w:p>
    <w:p w14:paraId="37F837C0" w14:textId="77777777" w:rsidR="004A3E17" w:rsidRDefault="004A3E17" w:rsidP="007D091F">
      <w:pPr>
        <w:pStyle w:val="HTMLPreformatted"/>
        <w:jc w:val="center"/>
        <w:rPr>
          <w:b/>
          <w:i/>
          <w:color w:val="FF0000"/>
          <w:sz w:val="28"/>
          <w:szCs w:val="28"/>
        </w:rPr>
      </w:pPr>
    </w:p>
    <w:p w14:paraId="487F895B" w14:textId="30E9BC08" w:rsidR="007D091F" w:rsidRPr="004A58BF" w:rsidRDefault="004A3E17" w:rsidP="007D091F">
      <w:pPr>
        <w:pStyle w:val="HTMLPreformatted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</w:t>
      </w:r>
    </w:p>
    <w:p w14:paraId="5FC54245" w14:textId="77777777" w:rsidR="004A3E17" w:rsidRDefault="004A3E17" w:rsidP="007D091F">
      <w:pPr>
        <w:pStyle w:val="HTMLPreformatted"/>
        <w:jc w:val="center"/>
        <w:rPr>
          <w:b/>
          <w:i/>
          <w:color w:val="000000"/>
          <w:sz w:val="28"/>
          <w:szCs w:val="28"/>
        </w:rPr>
      </w:pPr>
    </w:p>
    <w:p w14:paraId="2D8C4595" w14:textId="77777777" w:rsidR="004A3E17" w:rsidRDefault="004A3E17" w:rsidP="007D091F">
      <w:pPr>
        <w:pStyle w:val="HTMLPreformatted"/>
        <w:jc w:val="center"/>
        <w:rPr>
          <w:b/>
          <w:i/>
          <w:color w:val="000000"/>
          <w:sz w:val="28"/>
          <w:szCs w:val="28"/>
        </w:rPr>
      </w:pPr>
    </w:p>
    <w:p w14:paraId="795629E9" w14:textId="77777777" w:rsidR="007D091F" w:rsidRPr="007D091F" w:rsidRDefault="007D091F" w:rsidP="007D091F">
      <w:pPr>
        <w:pStyle w:val="HTMLPreformatted"/>
        <w:jc w:val="center"/>
        <w:rPr>
          <w:b/>
          <w:i/>
          <w:color w:val="000000"/>
          <w:sz w:val="28"/>
          <w:szCs w:val="28"/>
        </w:rPr>
      </w:pPr>
    </w:p>
    <w:p w14:paraId="7992C61A" w14:textId="77777777" w:rsidR="007D091F" w:rsidRPr="007D091F" w:rsidRDefault="007D091F" w:rsidP="004F39CC">
      <w:pPr>
        <w:pStyle w:val="HTMLPreformatted"/>
        <w:rPr>
          <w:color w:val="000000"/>
          <w:sz w:val="28"/>
          <w:szCs w:val="28"/>
        </w:rPr>
      </w:pPr>
    </w:p>
    <w:p w14:paraId="3F56D4D4" w14:textId="77777777" w:rsidR="002F4113" w:rsidRDefault="002F4113" w:rsidP="004A58BF">
      <w:pPr>
        <w:pStyle w:val="HTMLPreformatted"/>
        <w:jc w:val="center"/>
        <w:rPr>
          <w:b/>
          <w:color w:val="99CC00"/>
          <w:sz w:val="52"/>
          <w:szCs w:val="52"/>
          <w:u w:val="single"/>
        </w:rPr>
      </w:pPr>
    </w:p>
    <w:p w14:paraId="7DB50D69" w14:textId="11DF51EE" w:rsidR="004A58BF" w:rsidRPr="004A58BF" w:rsidRDefault="004A58BF" w:rsidP="004A58BF">
      <w:pPr>
        <w:pStyle w:val="HTMLPreformatted"/>
        <w:jc w:val="center"/>
        <w:rPr>
          <w:b/>
          <w:color w:val="99CC00"/>
          <w:sz w:val="52"/>
          <w:szCs w:val="52"/>
          <w:u w:val="single"/>
        </w:rPr>
      </w:pPr>
      <w:r>
        <w:rPr>
          <w:b/>
          <w:color w:val="99CC00"/>
          <w:sz w:val="52"/>
          <w:szCs w:val="52"/>
          <w:u w:val="single"/>
        </w:rPr>
        <w:lastRenderedPageBreak/>
        <w:t>CILJI EKSPERIMENTA</w:t>
      </w:r>
    </w:p>
    <w:p w14:paraId="25D0623E" w14:textId="77777777" w:rsidR="004F39CC" w:rsidRDefault="004F39CC" w:rsidP="004F39CC">
      <w:pPr>
        <w:pStyle w:val="HTMLPreformatted"/>
        <w:rPr>
          <w:color w:val="000000"/>
        </w:rPr>
      </w:pPr>
    </w:p>
    <w:p w14:paraId="4655A9FB" w14:textId="77777777" w:rsidR="004F39CC" w:rsidRDefault="004F39CC" w:rsidP="004F39CC">
      <w:pPr>
        <w:pStyle w:val="HTMLPreformatted"/>
        <w:rPr>
          <w:color w:val="000000"/>
        </w:rPr>
      </w:pPr>
    </w:p>
    <w:p w14:paraId="5F66EAA2" w14:textId="77777777" w:rsidR="004F39CC" w:rsidRDefault="004A58BF" w:rsidP="004F39CC">
      <w:pPr>
        <w:pStyle w:val="HTMLPreformatted"/>
        <w:rPr>
          <w:color w:val="000000"/>
        </w:rPr>
      </w:pPr>
      <w:r>
        <w:rPr>
          <w:color w:val="000000"/>
        </w:rPr>
        <w:t xml:space="preserve">Pri tej laboratorijski vaji smo še </w:t>
      </w:r>
      <w:r w:rsidR="000F17D4">
        <w:rPr>
          <w:color w:val="000000"/>
        </w:rPr>
        <w:t>po</w:t>
      </w:r>
      <w:r>
        <w:rPr>
          <w:color w:val="000000"/>
        </w:rPr>
        <w:t xml:space="preserve">bliže spoznali potek in delovanje fotosinteze. Dokazali smo kako pomembni so nekateri dejavniki za </w:t>
      </w:r>
      <w:r w:rsidR="00AE6D90">
        <w:rPr>
          <w:color w:val="000000"/>
        </w:rPr>
        <w:t>potek fotosinteze.</w:t>
      </w:r>
    </w:p>
    <w:p w14:paraId="0A442AA3" w14:textId="77777777" w:rsidR="004A58BF" w:rsidRDefault="004A58BF" w:rsidP="004F39CC">
      <w:pPr>
        <w:pStyle w:val="HTMLPreformatted"/>
        <w:rPr>
          <w:color w:val="000000"/>
        </w:rPr>
      </w:pPr>
    </w:p>
    <w:p w14:paraId="74246443" w14:textId="77777777" w:rsidR="004A58BF" w:rsidRDefault="004A58BF" w:rsidP="004F39CC">
      <w:pPr>
        <w:pStyle w:val="HTMLPreformatted"/>
        <w:rPr>
          <w:color w:val="000000"/>
        </w:rPr>
      </w:pPr>
    </w:p>
    <w:p w14:paraId="33274F42" w14:textId="77777777" w:rsidR="00B0341A" w:rsidRDefault="00B0341A" w:rsidP="00B0341A">
      <w:pPr>
        <w:pStyle w:val="HTMLPreformatted"/>
        <w:jc w:val="center"/>
        <w:rPr>
          <w:b/>
          <w:color w:val="99CC00"/>
          <w:sz w:val="52"/>
          <w:szCs w:val="52"/>
          <w:u w:val="single"/>
        </w:rPr>
      </w:pPr>
      <w:r w:rsidRPr="004A58BF">
        <w:rPr>
          <w:b/>
          <w:color w:val="99CC00"/>
          <w:sz w:val="52"/>
          <w:szCs w:val="52"/>
          <w:u w:val="single"/>
        </w:rPr>
        <w:t>UVOD</w:t>
      </w:r>
    </w:p>
    <w:p w14:paraId="061866A1" w14:textId="77777777" w:rsidR="004A3E17" w:rsidRDefault="004A3E17" w:rsidP="004A3E17">
      <w:pPr>
        <w:jc w:val="both"/>
      </w:pPr>
    </w:p>
    <w:p w14:paraId="7125E52F" w14:textId="77777777" w:rsidR="004A3E17" w:rsidRPr="000F17D4" w:rsidRDefault="004A3E17" w:rsidP="004A3E17">
      <w:pPr>
        <w:jc w:val="both"/>
        <w:rPr>
          <w:rFonts w:ascii="Courier New" w:hAnsi="Courier New" w:cs="Courier New"/>
          <w:sz w:val="20"/>
          <w:szCs w:val="20"/>
        </w:rPr>
      </w:pPr>
      <w:r w:rsidRPr="000F17D4">
        <w:rPr>
          <w:rFonts w:ascii="Courier New" w:hAnsi="Courier New" w:cs="Courier New"/>
          <w:sz w:val="20"/>
          <w:szCs w:val="20"/>
        </w:rPr>
        <w:t xml:space="preserve">Fotosinteza je kemijska reakcija, ki poteka v zelenih rastlinah pod vplivom sončne energije. </w:t>
      </w:r>
    </w:p>
    <w:p w14:paraId="55D62CD7" w14:textId="77777777" w:rsidR="004A3E17" w:rsidRPr="000F17D4" w:rsidRDefault="004A3E17" w:rsidP="004A3E17">
      <w:pPr>
        <w:jc w:val="both"/>
        <w:rPr>
          <w:rFonts w:ascii="Courier New" w:hAnsi="Courier New" w:cs="Courier New"/>
          <w:sz w:val="20"/>
          <w:szCs w:val="20"/>
        </w:rPr>
      </w:pPr>
      <w:r w:rsidRPr="000F17D4">
        <w:rPr>
          <w:rFonts w:ascii="Courier New" w:hAnsi="Courier New" w:cs="Courier New"/>
          <w:sz w:val="20"/>
          <w:szCs w:val="20"/>
        </w:rPr>
        <w:t xml:space="preserve">Med fotosintezo živi organizem sprejema toplotno in svetlobno energijo in jo shranjuje kot kemično energijo. </w:t>
      </w:r>
    </w:p>
    <w:p w14:paraId="14831C2F" w14:textId="77777777" w:rsidR="004A3E17" w:rsidRPr="000F17D4" w:rsidRDefault="004A3E17" w:rsidP="004A3E17">
      <w:pPr>
        <w:jc w:val="both"/>
        <w:rPr>
          <w:rFonts w:ascii="Courier New" w:hAnsi="Courier New" w:cs="Courier New"/>
          <w:sz w:val="20"/>
          <w:szCs w:val="20"/>
        </w:rPr>
      </w:pPr>
      <w:r w:rsidRPr="000F17D4">
        <w:rPr>
          <w:rFonts w:ascii="Courier New" w:hAnsi="Courier New" w:cs="Courier New"/>
          <w:sz w:val="20"/>
          <w:szCs w:val="20"/>
        </w:rPr>
        <w:t>Vodo srka rastlina iz zemlje prek korenin, ogljikov diok</w:t>
      </w:r>
      <w:r w:rsidR="000F17D4">
        <w:rPr>
          <w:rFonts w:ascii="Courier New" w:hAnsi="Courier New" w:cs="Courier New"/>
          <w:sz w:val="20"/>
          <w:szCs w:val="20"/>
        </w:rPr>
        <w:t xml:space="preserve">sid pa dobi iz zraka. Rastline </w:t>
      </w:r>
      <w:r w:rsidRPr="000F17D4">
        <w:rPr>
          <w:rFonts w:ascii="Courier New" w:hAnsi="Courier New" w:cs="Courier New"/>
          <w:sz w:val="20"/>
          <w:szCs w:val="20"/>
        </w:rPr>
        <w:t>pretvorijo vodo in ogljikov dioksid v glukozo in kisik.</w:t>
      </w:r>
    </w:p>
    <w:p w14:paraId="04DCF605" w14:textId="77777777" w:rsidR="004A3E17" w:rsidRPr="000F17D4" w:rsidRDefault="004A3E17" w:rsidP="004A3E17">
      <w:pPr>
        <w:jc w:val="both"/>
        <w:rPr>
          <w:rFonts w:ascii="Courier New" w:hAnsi="Courier New" w:cs="Courier New"/>
          <w:sz w:val="20"/>
          <w:szCs w:val="20"/>
        </w:rPr>
      </w:pPr>
      <w:r w:rsidRPr="000F17D4">
        <w:rPr>
          <w:rFonts w:ascii="Courier New" w:hAnsi="Courier New" w:cs="Courier New"/>
          <w:sz w:val="20"/>
          <w:szCs w:val="20"/>
        </w:rPr>
        <w:t xml:space="preserve">Klorofil katalizira reakcijo. </w:t>
      </w:r>
    </w:p>
    <w:p w14:paraId="2BD6C11C" w14:textId="77777777" w:rsidR="004A3E17" w:rsidRPr="000F17D4" w:rsidRDefault="004A3E17" w:rsidP="004A3E17">
      <w:pPr>
        <w:jc w:val="both"/>
        <w:rPr>
          <w:rFonts w:ascii="Courier New" w:hAnsi="Courier New" w:cs="Courier New"/>
          <w:sz w:val="20"/>
          <w:szCs w:val="20"/>
        </w:rPr>
      </w:pPr>
      <w:r w:rsidRPr="000F17D4">
        <w:rPr>
          <w:rFonts w:ascii="Courier New" w:hAnsi="Courier New" w:cs="Courier New"/>
          <w:sz w:val="20"/>
          <w:szCs w:val="20"/>
        </w:rPr>
        <w:t>Kloroplasti so drobna telesca v rastlinskih celicah, ki vsebujejo zelen pigment, ki se imenuje klorofil. Ta absorbira svetlobno energijo, da fotosinteza lahko teče. V celicah so tudi drugi pigmenti, npr. ksantofili, karoteni in kanini.</w:t>
      </w:r>
    </w:p>
    <w:p w14:paraId="68BB17DA" w14:textId="77777777" w:rsidR="004A3E17" w:rsidRPr="000F17D4" w:rsidRDefault="004A3E17" w:rsidP="00B0341A">
      <w:pPr>
        <w:pStyle w:val="HTMLPreformatted"/>
        <w:rPr>
          <w:color w:val="000000"/>
        </w:rPr>
      </w:pPr>
    </w:p>
    <w:p w14:paraId="6C8EE760" w14:textId="77777777" w:rsidR="004A3E17" w:rsidRPr="000F17D4" w:rsidRDefault="004A3E17" w:rsidP="00B0341A">
      <w:pPr>
        <w:pStyle w:val="HTMLPreformatted"/>
        <w:rPr>
          <w:color w:val="000000"/>
        </w:rPr>
      </w:pPr>
      <w:r w:rsidRPr="000F17D4">
        <w:rPr>
          <w:color w:val="000000"/>
        </w:rPr>
        <w:t>Formula za fotosintezo:</w:t>
      </w: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3"/>
        <w:gridCol w:w="434"/>
        <w:gridCol w:w="1696"/>
        <w:gridCol w:w="434"/>
        <w:gridCol w:w="1612"/>
        <w:gridCol w:w="518"/>
        <w:gridCol w:w="2123"/>
      </w:tblGrid>
      <w:tr w:rsidR="004A3E17" w:rsidRPr="000F17D4" w14:paraId="0E9E3A46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F3E45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6CO</w:t>
            </w:r>
            <w:r w:rsidRPr="000F17D4">
              <w:rPr>
                <w:rFonts w:ascii="Courier New" w:hAnsi="Courier New" w:cs="Courier New"/>
                <w:sz w:val="20"/>
                <w:szCs w:val="20"/>
                <w:vertAlign w:val="subscript"/>
              </w:rPr>
              <w:t>2</w:t>
            </w:r>
            <w:r w:rsidRPr="000F17D4">
              <w:rPr>
                <w:rFonts w:ascii="Courier New" w:hAnsi="Courier New" w:cs="Courier New"/>
                <w:sz w:val="20"/>
                <w:szCs w:val="20"/>
              </w:rPr>
              <w:t>(g)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4A23A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057A5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6H</w:t>
            </w:r>
            <w:r w:rsidRPr="000F17D4">
              <w:rPr>
                <w:rFonts w:ascii="Courier New" w:hAnsi="Courier New" w:cs="Courier New"/>
                <w:sz w:val="20"/>
                <w:szCs w:val="20"/>
                <w:vertAlign w:val="subscript"/>
              </w:rPr>
              <w:t>2</w:t>
            </w:r>
            <w:r w:rsidRPr="000F17D4">
              <w:rPr>
                <w:rFonts w:ascii="Courier New" w:hAnsi="Courier New" w:cs="Courier New"/>
                <w:sz w:val="20"/>
                <w:szCs w:val="20"/>
              </w:rPr>
              <w:t>O(l)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F4736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 xml:space="preserve">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B962C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6O</w:t>
            </w:r>
            <w:r w:rsidRPr="000F17D4">
              <w:rPr>
                <w:rFonts w:ascii="Courier New" w:hAnsi="Courier New" w:cs="Courier New"/>
                <w:sz w:val="20"/>
                <w:szCs w:val="20"/>
                <w:vertAlign w:val="subscript"/>
              </w:rPr>
              <w:t>2</w:t>
            </w:r>
            <w:r w:rsidRPr="000F17D4">
              <w:rPr>
                <w:rFonts w:ascii="Courier New" w:hAnsi="Courier New" w:cs="Courier New"/>
                <w:sz w:val="20"/>
                <w:szCs w:val="20"/>
              </w:rPr>
              <w:t>(g)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CC844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B879D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0F17D4">
              <w:rPr>
                <w:rFonts w:ascii="Courier New" w:hAnsi="Courier New" w:cs="Courier New"/>
                <w:sz w:val="20"/>
                <w:szCs w:val="20"/>
                <w:vertAlign w:val="subscript"/>
              </w:rPr>
              <w:t>6</w:t>
            </w:r>
            <w:r w:rsidRPr="000F17D4">
              <w:rPr>
                <w:rFonts w:ascii="Courier New" w:hAnsi="Courier New" w:cs="Courier New"/>
                <w:sz w:val="20"/>
                <w:szCs w:val="20"/>
              </w:rPr>
              <w:t>H</w:t>
            </w:r>
            <w:r w:rsidRPr="000F17D4">
              <w:rPr>
                <w:rFonts w:ascii="Courier New" w:hAnsi="Courier New" w:cs="Courier New"/>
                <w:sz w:val="20"/>
                <w:szCs w:val="20"/>
                <w:vertAlign w:val="subscript"/>
              </w:rPr>
              <w:t>12</w:t>
            </w:r>
            <w:r w:rsidRPr="000F17D4">
              <w:rPr>
                <w:rFonts w:ascii="Courier New" w:hAnsi="Courier New" w:cs="Courier New"/>
                <w:sz w:val="20"/>
                <w:szCs w:val="20"/>
              </w:rPr>
              <w:t>O</w:t>
            </w:r>
            <w:r w:rsidRPr="000F17D4">
              <w:rPr>
                <w:rFonts w:ascii="Courier New" w:hAnsi="Courier New" w:cs="Courier New"/>
                <w:sz w:val="20"/>
                <w:szCs w:val="20"/>
                <w:vertAlign w:val="subscript"/>
              </w:rPr>
              <w:t>6</w:t>
            </w:r>
            <w:r w:rsidRPr="000F17D4">
              <w:rPr>
                <w:rFonts w:ascii="Courier New" w:hAnsi="Courier New" w:cs="Courier New"/>
                <w:sz w:val="20"/>
                <w:szCs w:val="20"/>
              </w:rPr>
              <w:t>(s)</w:t>
            </w:r>
          </w:p>
        </w:tc>
      </w:tr>
      <w:tr w:rsidR="004A3E17" w:rsidRPr="000F17D4" w14:paraId="78990CDF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E57A9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ogljikov dioksid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5CC20" w14:textId="77777777" w:rsidR="004A3E17" w:rsidRPr="000F17D4" w:rsidRDefault="004A3E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4F0BE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voda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249273" w14:textId="77777777" w:rsidR="004A3E17" w:rsidRPr="000F17D4" w:rsidRDefault="004A3E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30F0F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kisik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57EA6" w14:textId="77777777" w:rsidR="004A3E17" w:rsidRPr="000F17D4" w:rsidRDefault="004A3E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89C18" w14:textId="77777777" w:rsidR="004A3E17" w:rsidRPr="000F17D4" w:rsidRDefault="004A3E17">
            <w:pPr>
              <w:pStyle w:val="Normal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17D4">
              <w:rPr>
                <w:rFonts w:ascii="Courier New" w:hAnsi="Courier New" w:cs="Courier New"/>
                <w:sz w:val="20"/>
                <w:szCs w:val="20"/>
              </w:rPr>
              <w:t>glukoza</w:t>
            </w:r>
          </w:p>
        </w:tc>
      </w:tr>
    </w:tbl>
    <w:p w14:paraId="228FC425" w14:textId="77777777" w:rsidR="004A3E17" w:rsidRPr="000F17D4" w:rsidRDefault="004A3E17" w:rsidP="00B0341A">
      <w:pPr>
        <w:pStyle w:val="HTMLPreformatted"/>
        <w:rPr>
          <w:color w:val="000000"/>
        </w:rPr>
      </w:pPr>
    </w:p>
    <w:p w14:paraId="0064801C" w14:textId="77777777" w:rsidR="004A3E17" w:rsidRPr="000F17D4" w:rsidRDefault="004A3E17" w:rsidP="00B0341A">
      <w:pPr>
        <w:pStyle w:val="HTMLPreformatted"/>
        <w:rPr>
          <w:color w:val="000000"/>
        </w:rPr>
      </w:pPr>
    </w:p>
    <w:p w14:paraId="2A935C49" w14:textId="77777777" w:rsidR="00B0341A" w:rsidRPr="000F17D4" w:rsidRDefault="00FE291E" w:rsidP="00B0341A">
      <w:pPr>
        <w:pStyle w:val="HTMLPreformatted"/>
        <w:rPr>
          <w:color w:val="000000"/>
        </w:rPr>
      </w:pPr>
      <w:r w:rsidRPr="000F17D4">
        <w:rPr>
          <w:color w:val="000000"/>
        </w:rPr>
        <w:t>Fotosinteza poteka ponodnevi in ponoči. Pri svet</w:t>
      </w:r>
      <w:r w:rsidR="00B0341A" w:rsidRPr="000F17D4">
        <w:rPr>
          <w:color w:val="000000"/>
        </w:rPr>
        <w:t>lobnih reakcijah iz vode nastaja kisik</w:t>
      </w:r>
      <w:r w:rsidRPr="000F17D4">
        <w:rPr>
          <w:color w:val="000000"/>
        </w:rPr>
        <w:t>. Nujno je potrebnna svetloba</w:t>
      </w:r>
      <w:r w:rsidR="00B0341A" w:rsidRPr="000F17D4">
        <w:rPr>
          <w:color w:val="000000"/>
        </w:rPr>
        <w:t>, medtem ko za potek temotnih reakcij ni potrebna.</w:t>
      </w:r>
      <w:r w:rsidRPr="000F17D4">
        <w:rPr>
          <w:color w:val="000000"/>
        </w:rPr>
        <w:t xml:space="preserve"> Pri temotnih reakcijah s pomoč</w:t>
      </w:r>
      <w:r w:rsidR="00B0341A" w:rsidRPr="000F17D4">
        <w:rPr>
          <w:color w:val="000000"/>
        </w:rPr>
        <w:t xml:space="preserve">jo ATP in NADPH2 </w:t>
      </w:r>
      <w:r w:rsidRPr="000F17D4">
        <w:rPr>
          <w:color w:val="000000"/>
        </w:rPr>
        <w:t xml:space="preserve">molekul </w:t>
      </w:r>
      <w:r w:rsidR="00B0341A" w:rsidRPr="000F17D4">
        <w:rPr>
          <w:color w:val="000000"/>
        </w:rPr>
        <w:t>poteka asimilacija ogljikovega dioksida v ogljikove hidrate.</w:t>
      </w:r>
    </w:p>
    <w:p w14:paraId="72481324" w14:textId="77777777" w:rsidR="00B0341A" w:rsidRDefault="00B0341A" w:rsidP="00B0341A">
      <w:pPr>
        <w:pStyle w:val="HTMLPreformatted"/>
        <w:jc w:val="center"/>
        <w:rPr>
          <w:b/>
          <w:color w:val="99CC00"/>
          <w:sz w:val="52"/>
          <w:szCs w:val="52"/>
          <w:u w:val="single"/>
        </w:rPr>
      </w:pPr>
    </w:p>
    <w:p w14:paraId="52134443" w14:textId="77777777" w:rsidR="00B0341A" w:rsidRPr="004A58BF" w:rsidRDefault="00B0341A" w:rsidP="00AE6D90">
      <w:pPr>
        <w:pStyle w:val="HTMLPreformatted"/>
        <w:rPr>
          <w:b/>
          <w:color w:val="99CC00"/>
          <w:sz w:val="52"/>
          <w:szCs w:val="52"/>
          <w:u w:val="single"/>
        </w:rPr>
      </w:pPr>
    </w:p>
    <w:p w14:paraId="482EA5AA" w14:textId="77777777" w:rsidR="004A58BF" w:rsidRPr="004A58BF" w:rsidRDefault="004A58BF" w:rsidP="004A58BF">
      <w:pPr>
        <w:pStyle w:val="HTMLPreformatted"/>
        <w:jc w:val="center"/>
        <w:rPr>
          <w:b/>
          <w:color w:val="99CC00"/>
          <w:sz w:val="52"/>
          <w:szCs w:val="52"/>
          <w:u w:val="single"/>
        </w:rPr>
      </w:pPr>
      <w:r>
        <w:rPr>
          <w:b/>
          <w:color w:val="99CC00"/>
          <w:sz w:val="52"/>
          <w:szCs w:val="52"/>
          <w:u w:val="single"/>
        </w:rPr>
        <w:t>MATERIAL</w:t>
      </w:r>
    </w:p>
    <w:p w14:paraId="4096571B" w14:textId="77777777" w:rsidR="004A58BF" w:rsidRDefault="004A58BF" w:rsidP="004F39CC">
      <w:pPr>
        <w:pStyle w:val="HTMLPreformatted"/>
        <w:rPr>
          <w:color w:val="000000"/>
        </w:rPr>
      </w:pPr>
    </w:p>
    <w:p w14:paraId="6298734F" w14:textId="77777777" w:rsidR="004A58BF" w:rsidRDefault="004A58BF" w:rsidP="004F39CC">
      <w:pPr>
        <w:pStyle w:val="HTMLPreformatted"/>
        <w:rPr>
          <w:color w:val="000000"/>
        </w:rPr>
      </w:pPr>
    </w:p>
    <w:p w14:paraId="0D8C8900" w14:textId="77777777" w:rsidR="004F39CC" w:rsidRDefault="004A58BF" w:rsidP="004F39CC">
      <w:pPr>
        <w:pStyle w:val="HTMLPreformatted"/>
        <w:rPr>
          <w:color w:val="000000"/>
        </w:rPr>
      </w:pPr>
      <w:r>
        <w:rPr>
          <w:color w:val="000000"/>
        </w:rPr>
        <w:t>- bromtimol modrilo (indikator)</w:t>
      </w:r>
    </w:p>
    <w:p w14:paraId="63707CAB" w14:textId="77777777" w:rsidR="004F39CC" w:rsidRDefault="004A58BF" w:rsidP="004F39CC">
      <w:pPr>
        <w:pStyle w:val="HTMLPreformatted"/>
        <w:rPr>
          <w:color w:val="000000"/>
        </w:rPr>
      </w:pPr>
      <w:r>
        <w:rPr>
          <w:color w:val="000000"/>
        </w:rPr>
        <w:t>- vodna kuga ali rač</w:t>
      </w:r>
      <w:r w:rsidR="00AE6D90">
        <w:rPr>
          <w:color w:val="000000"/>
        </w:rPr>
        <w:t xml:space="preserve">ja zel </w:t>
      </w:r>
    </w:p>
    <w:p w14:paraId="6D6BAABF" w14:textId="77777777" w:rsidR="004F39CC" w:rsidRDefault="00AE6D90" w:rsidP="004F39CC">
      <w:pPr>
        <w:pStyle w:val="HTMLPreformatted"/>
        <w:rPr>
          <w:color w:val="000000"/>
        </w:rPr>
      </w:pPr>
      <w:r>
        <w:rPr>
          <w:color w:val="000000"/>
        </w:rPr>
        <w:t>- 8 epruvet</w:t>
      </w:r>
    </w:p>
    <w:p w14:paraId="5682608A" w14:textId="77777777" w:rsidR="004A58BF" w:rsidRDefault="004A58BF" w:rsidP="004F39CC">
      <w:pPr>
        <w:pStyle w:val="HTMLPreformatted"/>
        <w:rPr>
          <w:color w:val="000000"/>
        </w:rPr>
      </w:pPr>
      <w:r>
        <w:rPr>
          <w:color w:val="000000"/>
        </w:rPr>
        <w:t>- sodavica (skoncentrirana količina ogljikovega dioksida)</w:t>
      </w:r>
    </w:p>
    <w:p w14:paraId="62BE7169" w14:textId="77777777" w:rsidR="004F39CC" w:rsidRDefault="004F39CC" w:rsidP="004F39CC">
      <w:pPr>
        <w:pStyle w:val="HTMLPreformatted"/>
        <w:rPr>
          <w:color w:val="000000"/>
        </w:rPr>
      </w:pPr>
    </w:p>
    <w:p w14:paraId="3F11BCD6" w14:textId="77777777" w:rsidR="004F39CC" w:rsidRDefault="004F39CC" w:rsidP="004F39CC">
      <w:pPr>
        <w:pStyle w:val="HTMLPreformatted"/>
        <w:rPr>
          <w:color w:val="000000"/>
        </w:rPr>
      </w:pPr>
    </w:p>
    <w:p w14:paraId="2686229A" w14:textId="77777777" w:rsidR="004F39CC" w:rsidRDefault="00B0341A" w:rsidP="004A58BF">
      <w:pPr>
        <w:pStyle w:val="HTMLPreformatted"/>
        <w:jc w:val="center"/>
        <w:rPr>
          <w:color w:val="000000"/>
        </w:rPr>
      </w:pPr>
      <w:r>
        <w:rPr>
          <w:b/>
          <w:color w:val="99CC00"/>
          <w:sz w:val="52"/>
          <w:szCs w:val="52"/>
          <w:u w:val="single"/>
        </w:rPr>
        <w:lastRenderedPageBreak/>
        <w:t>METODE DELA</w:t>
      </w:r>
    </w:p>
    <w:p w14:paraId="02EA4504" w14:textId="77777777" w:rsidR="00B0341A" w:rsidRDefault="00B0341A" w:rsidP="004F39CC">
      <w:pPr>
        <w:pStyle w:val="HTMLPreformatted"/>
        <w:rPr>
          <w:color w:val="000000"/>
        </w:rPr>
      </w:pPr>
    </w:p>
    <w:p w14:paraId="70666079" w14:textId="77777777" w:rsidR="00B0341A" w:rsidRDefault="00B0341A" w:rsidP="004F39CC">
      <w:pPr>
        <w:pStyle w:val="HTMLPreformatted"/>
        <w:rPr>
          <w:color w:val="000000"/>
        </w:rPr>
      </w:pPr>
    </w:p>
    <w:p w14:paraId="229000BD" w14:textId="77777777" w:rsidR="00AE6D90" w:rsidRDefault="00B0341A" w:rsidP="004F39CC">
      <w:pPr>
        <w:pStyle w:val="HTMLPreformatted"/>
        <w:rPr>
          <w:color w:val="000000"/>
        </w:rPr>
      </w:pPr>
      <w:r>
        <w:rPr>
          <w:color w:val="000000"/>
        </w:rPr>
        <w:t>Na razpolago smo imeli osem epruvet. V prvo smo nalili le indi</w:t>
      </w:r>
      <w:r w:rsidR="0044136A">
        <w:rPr>
          <w:color w:val="000000"/>
        </w:rPr>
        <w:t>k</w:t>
      </w:r>
      <w:r>
        <w:rPr>
          <w:color w:val="000000"/>
        </w:rPr>
        <w:t xml:space="preserve">ator, drugo smo napolnili z indikatorjem in sodavico, tretja je vsebovala </w:t>
      </w:r>
      <w:r w:rsidR="00AE6D90">
        <w:rPr>
          <w:color w:val="000000"/>
        </w:rPr>
        <w:t xml:space="preserve">račjo zel z indikatorem, četrta pa indikator s sodavico ter račjo zeljo. </w:t>
      </w:r>
    </w:p>
    <w:p w14:paraId="09792A1B" w14:textId="77777777" w:rsidR="00AE6D90" w:rsidRDefault="00AE6D90" w:rsidP="004F39CC">
      <w:pPr>
        <w:pStyle w:val="HTMLPreformatted"/>
        <w:rPr>
          <w:color w:val="000000"/>
        </w:rPr>
      </w:pPr>
      <w:r>
        <w:rPr>
          <w:color w:val="000000"/>
        </w:rPr>
        <w:t xml:space="preserve">V ostale štiri smo dali iste sestavine. </w:t>
      </w:r>
    </w:p>
    <w:p w14:paraId="08510050" w14:textId="77777777" w:rsidR="004F39CC" w:rsidRDefault="00AE6D90" w:rsidP="004F39CC">
      <w:pPr>
        <w:pStyle w:val="HTMLPreformatted"/>
        <w:rPr>
          <w:color w:val="000000"/>
        </w:rPr>
      </w:pPr>
      <w:r>
        <w:rPr>
          <w:color w:val="000000"/>
        </w:rPr>
        <w:t>Zapisali smo hipotezo o končni prisotnosti ogljikovega dioksida v epruvetah. Polovico smo jih za 24h pustili na svetlobi, polovica pa je bila hranjenih v temi</w:t>
      </w:r>
      <w:r w:rsidR="0044136A">
        <w:rPr>
          <w:color w:val="000000"/>
        </w:rPr>
        <w:t>.</w:t>
      </w:r>
    </w:p>
    <w:p w14:paraId="2685C0E0" w14:textId="77777777" w:rsidR="004F39CC" w:rsidRDefault="004F39CC" w:rsidP="004F39CC">
      <w:pPr>
        <w:pStyle w:val="HTMLPreformatted"/>
        <w:rPr>
          <w:color w:val="000000"/>
        </w:rPr>
      </w:pPr>
    </w:p>
    <w:p w14:paraId="7445139C" w14:textId="77777777" w:rsidR="004F39CC" w:rsidRDefault="004F39CC" w:rsidP="004F39CC">
      <w:pPr>
        <w:pStyle w:val="HTMLPreformatted"/>
        <w:rPr>
          <w:color w:val="000000"/>
        </w:rPr>
      </w:pPr>
    </w:p>
    <w:p w14:paraId="190E3765" w14:textId="77777777" w:rsidR="00AE6D90" w:rsidRDefault="00AE6D90" w:rsidP="00AE6D90">
      <w:pPr>
        <w:pStyle w:val="HTMLPreformatted"/>
        <w:jc w:val="center"/>
        <w:rPr>
          <w:color w:val="000000"/>
        </w:rPr>
      </w:pPr>
      <w:r>
        <w:rPr>
          <w:b/>
          <w:color w:val="99CC00"/>
          <w:sz w:val="52"/>
          <w:szCs w:val="52"/>
          <w:u w:val="single"/>
        </w:rPr>
        <w:t>ZAKLJUČEK</w:t>
      </w:r>
    </w:p>
    <w:p w14:paraId="516FCA93" w14:textId="77777777" w:rsidR="004F39CC" w:rsidRDefault="004F39CC" w:rsidP="004F39CC">
      <w:pPr>
        <w:pStyle w:val="HTMLPreformatted"/>
        <w:rPr>
          <w:color w:val="000000"/>
        </w:rPr>
      </w:pPr>
    </w:p>
    <w:p w14:paraId="48BB3BAC" w14:textId="77777777" w:rsidR="00AE6D90" w:rsidRDefault="00AE6D90" w:rsidP="004F39CC">
      <w:pPr>
        <w:pStyle w:val="HTMLPreformatted"/>
        <w:rPr>
          <w:color w:val="000000"/>
        </w:rPr>
      </w:pPr>
      <w:r>
        <w:rPr>
          <w:color w:val="000000"/>
        </w:rPr>
        <w:t>Večina zapisanih hipotez se je izkazala za pravilne.</w:t>
      </w:r>
    </w:p>
    <w:p w14:paraId="51ED2042" w14:textId="77777777" w:rsidR="00AE6D90" w:rsidRPr="00DC6FBA" w:rsidRDefault="00AE6D90" w:rsidP="004F39CC">
      <w:pPr>
        <w:pStyle w:val="HTMLPreformatted"/>
        <w:rPr>
          <w:color w:val="000000"/>
          <w:u w:val="single"/>
        </w:rPr>
      </w:pPr>
      <w:r w:rsidRPr="00DC6FBA">
        <w:rPr>
          <w:color w:val="000000"/>
          <w:u w:val="single"/>
        </w:rPr>
        <w:t>Epruvete na svetlobi:</w:t>
      </w:r>
    </w:p>
    <w:p w14:paraId="10FB579A" w14:textId="77777777" w:rsidR="00AE6D90" w:rsidRDefault="00AE6D90" w:rsidP="004F39CC">
      <w:pPr>
        <w:pStyle w:val="HTMLPreformatted"/>
        <w:rPr>
          <w:color w:val="000000"/>
        </w:rPr>
      </w:pPr>
      <w:r>
        <w:rPr>
          <w:color w:val="000000"/>
        </w:rPr>
        <w:t>V prvi epruveti ni prišlo do sprememb. Barva je ostala ista (modra), saj indi</w:t>
      </w:r>
      <w:r w:rsidR="0044136A">
        <w:rPr>
          <w:color w:val="000000"/>
        </w:rPr>
        <w:t>k</w:t>
      </w:r>
      <w:r>
        <w:rPr>
          <w:color w:val="000000"/>
        </w:rPr>
        <w:t>ator sam ni vseboval ogljikovega dioksida.</w:t>
      </w:r>
    </w:p>
    <w:p w14:paraId="155C5756" w14:textId="77777777" w:rsidR="00AE6D90" w:rsidRDefault="00AE6D90" w:rsidP="004F39CC">
      <w:pPr>
        <w:pStyle w:val="HTMLPreformatted"/>
        <w:rPr>
          <w:color w:val="000000"/>
        </w:rPr>
      </w:pPr>
      <w:r>
        <w:rPr>
          <w:color w:val="000000"/>
        </w:rPr>
        <w:t>Hkrati je bila to kontrolna epruveta, saj smo dokazali, da sveloba sama ne vpliva na spreminjanje barve indikatorja.</w:t>
      </w:r>
    </w:p>
    <w:p w14:paraId="128F2E0D" w14:textId="77777777" w:rsidR="004F39CC" w:rsidRDefault="00481B3D" w:rsidP="004F39CC">
      <w:pPr>
        <w:pStyle w:val="HTMLPreformatted"/>
        <w:rPr>
          <w:color w:val="000000"/>
        </w:rPr>
      </w:pPr>
      <w:r>
        <w:rPr>
          <w:color w:val="000000"/>
        </w:rPr>
        <w:t>Druga epruveta, ki je vsebovala indi</w:t>
      </w:r>
      <w:r w:rsidR="00DC6FBA">
        <w:rPr>
          <w:color w:val="000000"/>
        </w:rPr>
        <w:t>k</w:t>
      </w:r>
      <w:r>
        <w:rPr>
          <w:color w:val="000000"/>
        </w:rPr>
        <w:t>ator ter sodavico, je spremenila bravo iz modre v rumeno. Barvilo je nase vezalo ogljikov dioksid iz sodavice.</w:t>
      </w:r>
    </w:p>
    <w:p w14:paraId="19E657DB" w14:textId="77777777" w:rsidR="00DC6FBA" w:rsidRDefault="00C30B99" w:rsidP="004F39CC">
      <w:pPr>
        <w:pStyle w:val="HTMLPreformatted"/>
        <w:rPr>
          <w:color w:val="000000"/>
        </w:rPr>
      </w:pPr>
      <w:r>
        <w:rPr>
          <w:color w:val="000000"/>
        </w:rPr>
        <w:t xml:space="preserve">Epruveta z račjo zeljo ter indikatorjem je ostala nespremenjena. </w:t>
      </w:r>
      <w:r w:rsidR="0044136A">
        <w:rPr>
          <w:color w:val="000000"/>
        </w:rPr>
        <w:t>Ni bilo prisotnega Co2ja, da bi ga rastlina lahko porabila pri izvajanju fotosinteze.</w:t>
      </w:r>
    </w:p>
    <w:p w14:paraId="34C529B3" w14:textId="77777777" w:rsidR="00DC6FBA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 xml:space="preserve">Četrta epruveta je bila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edina</w:t>
          </w:r>
        </w:smartTag>
      </w:smartTag>
      <w:r>
        <w:rPr>
          <w:color w:val="000000"/>
        </w:rPr>
        <w:t>, ki je spremenila bravo. Vodna kuga je ob prisotnosti svetlobe CO2 porabljala in koncen</w:t>
      </w:r>
      <w:r w:rsidR="0044136A">
        <w:rPr>
          <w:color w:val="000000"/>
        </w:rPr>
        <w:t>tracija le tega se je spremenila (zmanjšala). Indikator je prvotno</w:t>
      </w:r>
      <w:r>
        <w:rPr>
          <w:color w:val="000000"/>
        </w:rPr>
        <w:t xml:space="preserve"> rumeno tekočino obarval v modro.</w:t>
      </w:r>
    </w:p>
    <w:p w14:paraId="0ADD9A43" w14:textId="77777777" w:rsidR="00DC6FBA" w:rsidRPr="00DC6FBA" w:rsidRDefault="00DC6FBA" w:rsidP="00DC6FBA">
      <w:pPr>
        <w:pStyle w:val="HTMLPreformatted"/>
        <w:rPr>
          <w:color w:val="000000"/>
          <w:u w:val="single"/>
        </w:rPr>
      </w:pPr>
      <w:r w:rsidRPr="00DC6FBA">
        <w:rPr>
          <w:color w:val="000000"/>
          <w:u w:val="single"/>
        </w:rPr>
        <w:t xml:space="preserve">Epruvete </w:t>
      </w:r>
      <w:r>
        <w:rPr>
          <w:color w:val="000000"/>
          <w:u w:val="single"/>
        </w:rPr>
        <w:t>v temi</w:t>
      </w:r>
      <w:r w:rsidRPr="00DC6FBA">
        <w:rPr>
          <w:color w:val="000000"/>
          <w:u w:val="single"/>
        </w:rPr>
        <w:t>:</w:t>
      </w:r>
    </w:p>
    <w:p w14:paraId="7273B4D5" w14:textId="77777777" w:rsidR="004F39CC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 xml:space="preserve">Le </w:t>
      </w:r>
      <w:r w:rsidR="0044136A">
        <w:rPr>
          <w:color w:val="000000"/>
        </w:rPr>
        <w:t>indik</w:t>
      </w:r>
      <w:r>
        <w:rPr>
          <w:color w:val="000000"/>
        </w:rPr>
        <w:t>ator ni vsesboval ogljikovega dioksida zato tudi v temi ni spremenil barve.</w:t>
      </w:r>
    </w:p>
    <w:p w14:paraId="5BED4DEE" w14:textId="77777777" w:rsidR="00DC6FBA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>Skupaj s C02-jem je v drugi epruveti ostal rumene barve.</w:t>
      </w:r>
    </w:p>
    <w:p w14:paraId="39D39BB9" w14:textId="77777777" w:rsidR="00DC6FBA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>V tretji epruveti je bila tekočina sprva obarvana modro, a se je po 24. urah spremenila v rumeno. Razlog temu je proizveden ogljikov dioksid, ki ga je rastlina sproščala s celičnim dihanjem.</w:t>
      </w:r>
    </w:p>
    <w:p w14:paraId="0609D024" w14:textId="77777777" w:rsidR="004F39CC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>Zadnja epruveta je za razliko od iste na svetlobi ostala rum</w:t>
      </w:r>
      <w:r w:rsidR="0044136A">
        <w:rPr>
          <w:color w:val="000000"/>
        </w:rPr>
        <w:t>ena, saj fotosinteza ni potekla</w:t>
      </w:r>
      <w:r>
        <w:rPr>
          <w:color w:val="000000"/>
        </w:rPr>
        <w:t xml:space="preserve"> </w:t>
      </w:r>
      <w:r w:rsidR="0044136A">
        <w:rPr>
          <w:color w:val="000000"/>
        </w:rPr>
        <w:t>brez prisotnosti svetlobe</w:t>
      </w:r>
      <w:r>
        <w:rPr>
          <w:color w:val="000000"/>
        </w:rPr>
        <w:t>. Ker je dodan CO2 že predhodno obarval tekočino rumeno, se barva v epruveti ni spremenila.</w:t>
      </w:r>
    </w:p>
    <w:p w14:paraId="4182B6F1" w14:textId="77777777" w:rsidR="004F39CC" w:rsidRDefault="004F39CC" w:rsidP="004F39CC">
      <w:pPr>
        <w:pStyle w:val="HTMLPreformatted"/>
        <w:rPr>
          <w:color w:val="000000"/>
        </w:rPr>
      </w:pPr>
    </w:p>
    <w:p w14:paraId="4EB1086D" w14:textId="77777777" w:rsidR="00DC6FBA" w:rsidRDefault="00DC6FBA" w:rsidP="00DC6FBA">
      <w:pPr>
        <w:pStyle w:val="HTMLPreformatted"/>
        <w:jc w:val="center"/>
        <w:rPr>
          <w:color w:val="000000"/>
        </w:rPr>
      </w:pPr>
      <w:r>
        <w:rPr>
          <w:b/>
          <w:color w:val="99CC00"/>
          <w:sz w:val="52"/>
          <w:szCs w:val="52"/>
          <w:u w:val="single"/>
        </w:rPr>
        <w:t>DISKUSIJA</w:t>
      </w:r>
    </w:p>
    <w:p w14:paraId="789D255F" w14:textId="77777777" w:rsidR="004F39CC" w:rsidRDefault="004F39CC" w:rsidP="004F39CC">
      <w:pPr>
        <w:pStyle w:val="HTMLPreformatted"/>
        <w:rPr>
          <w:color w:val="000000"/>
        </w:rPr>
      </w:pPr>
    </w:p>
    <w:p w14:paraId="3FAF9D4E" w14:textId="77777777" w:rsidR="00DC6FBA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>S pomočjo dobljenih rezultatov smo lahko pri</w:t>
      </w:r>
      <w:r w:rsidR="0044136A">
        <w:rPr>
          <w:color w:val="000000"/>
        </w:rPr>
        <w:t>šli do mnogih zaključkov.</w:t>
      </w:r>
    </w:p>
    <w:p w14:paraId="4F329379" w14:textId="77777777" w:rsidR="004F39CC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>Če smo preko slamice pihnili v BTM smo lahko videli, da je tekočina spremenila bravo iz modre v rumeno. Razlog je doda</w:t>
      </w:r>
      <w:r w:rsidR="0044136A">
        <w:rPr>
          <w:color w:val="000000"/>
        </w:rPr>
        <w:t>n C02-</w:t>
      </w:r>
      <w:r>
        <w:rPr>
          <w:color w:val="000000"/>
        </w:rPr>
        <w:t xml:space="preserve"> vidimo, da </w:t>
      </w:r>
      <w:r w:rsidR="0044136A">
        <w:rPr>
          <w:color w:val="000000"/>
        </w:rPr>
        <w:t>indik</w:t>
      </w:r>
      <w:r>
        <w:rPr>
          <w:color w:val="000000"/>
        </w:rPr>
        <w:t xml:space="preserve">ator ob prisotnosti ogljikovega dioksida obarva </w:t>
      </w:r>
      <w:r w:rsidR="0044136A">
        <w:rPr>
          <w:color w:val="000000"/>
        </w:rPr>
        <w:t xml:space="preserve">tekočino </w:t>
      </w:r>
      <w:r>
        <w:rPr>
          <w:color w:val="000000"/>
        </w:rPr>
        <w:t>rumeno.</w:t>
      </w:r>
    </w:p>
    <w:p w14:paraId="62507680" w14:textId="77777777" w:rsidR="004F39CC" w:rsidRDefault="00DC6FBA" w:rsidP="004F39CC">
      <w:pPr>
        <w:pStyle w:val="HTMLPreformatted"/>
        <w:rPr>
          <w:color w:val="000000"/>
        </w:rPr>
      </w:pPr>
      <w:r>
        <w:rPr>
          <w:color w:val="000000"/>
        </w:rPr>
        <w:t xml:space="preserve">Rastlina za </w:t>
      </w:r>
      <w:r w:rsidR="001118C5">
        <w:rPr>
          <w:color w:val="000000"/>
        </w:rPr>
        <w:t xml:space="preserve">izvajanje fotosinteze potrebuje ogljikov dioksid. Če je prisotna še svetloba, bo ta </w:t>
      </w:r>
      <w:r w:rsidR="0044136A">
        <w:rPr>
          <w:color w:val="000000"/>
        </w:rPr>
        <w:t>proces</w:t>
      </w:r>
      <w:r w:rsidR="001118C5">
        <w:rPr>
          <w:color w:val="000000"/>
        </w:rPr>
        <w:t xml:space="preserve"> zagotovo potekel.</w:t>
      </w:r>
    </w:p>
    <w:p w14:paraId="5C6D844A" w14:textId="29166E0D" w:rsidR="0079738E" w:rsidRDefault="001118C5" w:rsidP="00C57350">
      <w:pPr>
        <w:pStyle w:val="HTMLPreformatted"/>
      </w:pPr>
      <w:r>
        <w:rPr>
          <w:color w:val="000000"/>
        </w:rPr>
        <w:t>Rastlina v temi s celičnim dihanjem proizvaja C02. To smo lahko videli, saj je tekočina</w:t>
      </w:r>
      <w:r w:rsidR="0044136A">
        <w:rPr>
          <w:color w:val="000000"/>
        </w:rPr>
        <w:t xml:space="preserve"> z zeljo</w:t>
      </w:r>
      <w:r>
        <w:rPr>
          <w:color w:val="000000"/>
        </w:rPr>
        <w:t>, ki je bila v temi spremenila bravo.</w:t>
      </w:r>
      <w:r w:rsidR="004A3E17">
        <w:t xml:space="preserve"> </w:t>
      </w:r>
    </w:p>
    <w:sectPr w:rsidR="007973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9CC"/>
    <w:rsid w:val="000F17D4"/>
    <w:rsid w:val="001118C5"/>
    <w:rsid w:val="00126855"/>
    <w:rsid w:val="001A7BF2"/>
    <w:rsid w:val="002B61E9"/>
    <w:rsid w:val="002C10A6"/>
    <w:rsid w:val="002F4113"/>
    <w:rsid w:val="003B0786"/>
    <w:rsid w:val="0044136A"/>
    <w:rsid w:val="004740DB"/>
    <w:rsid w:val="00481B3D"/>
    <w:rsid w:val="004A3E17"/>
    <w:rsid w:val="004A58BF"/>
    <w:rsid w:val="004E5421"/>
    <w:rsid w:val="004F39CC"/>
    <w:rsid w:val="005154BF"/>
    <w:rsid w:val="00525575"/>
    <w:rsid w:val="0079738E"/>
    <w:rsid w:val="007D091F"/>
    <w:rsid w:val="009201D8"/>
    <w:rsid w:val="00A304FF"/>
    <w:rsid w:val="00AE6D90"/>
    <w:rsid w:val="00B0341A"/>
    <w:rsid w:val="00B8137E"/>
    <w:rsid w:val="00C30B99"/>
    <w:rsid w:val="00C57350"/>
    <w:rsid w:val="00D96BB0"/>
    <w:rsid w:val="00DC51A0"/>
    <w:rsid w:val="00DC6FBA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3E0BF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4F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A3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47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ro.zrsss.si/projekti/kem-reakcije/li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