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4374" w14:textId="77777777" w:rsidR="00D827C9" w:rsidRDefault="00D827C9">
      <w:bookmarkStart w:id="0" w:name="_GoBack"/>
      <w:bookmarkEnd w:id="0"/>
    </w:p>
    <w:p w14:paraId="59909A0D" w14:textId="77777777" w:rsidR="00D827C9" w:rsidRDefault="00D827C9"/>
    <w:p w14:paraId="1B72CD66" w14:textId="77777777" w:rsidR="00D827C9" w:rsidRDefault="00F13E17">
      <w:pPr>
        <w:jc w:val="center"/>
        <w:rPr>
          <w:sz w:val="36"/>
        </w:rPr>
      </w:pPr>
      <w:r>
        <w:rPr>
          <w:sz w:val="36"/>
        </w:rPr>
        <w:t>Poročilo o laboratorijskem delu:</w:t>
      </w:r>
    </w:p>
    <w:p w14:paraId="1E3E9261" w14:textId="77777777" w:rsidR="00D827C9" w:rsidRDefault="00D827C9">
      <w:pPr>
        <w:jc w:val="center"/>
      </w:pPr>
    </w:p>
    <w:p w14:paraId="07B942E5" w14:textId="77777777" w:rsidR="00D827C9" w:rsidRDefault="00D827C9">
      <w:pPr>
        <w:jc w:val="center"/>
      </w:pPr>
    </w:p>
    <w:p w14:paraId="6947FDFE" w14:textId="77777777" w:rsidR="00D827C9" w:rsidRDefault="00F13E17">
      <w:pPr>
        <w:pStyle w:val="BodyText"/>
      </w:pPr>
      <w:r>
        <w:t>Fotosinteza</w:t>
      </w:r>
    </w:p>
    <w:p w14:paraId="09E7D8F6" w14:textId="77777777" w:rsidR="00D827C9" w:rsidRDefault="00D827C9">
      <w:pPr>
        <w:pStyle w:val="BodyText"/>
      </w:pPr>
    </w:p>
    <w:p w14:paraId="2FE8EA7A" w14:textId="225E60BF" w:rsidR="00D827C9" w:rsidRDefault="00F13E17">
      <w:pPr>
        <w:pStyle w:val="Heading1"/>
      </w:pPr>
      <w:r>
        <w:t>UVOD</w:t>
      </w:r>
    </w:p>
    <w:p w14:paraId="15781EEB" w14:textId="77777777" w:rsidR="00D827C9" w:rsidRDefault="00D827C9">
      <w:pPr>
        <w:pStyle w:val="BodyText"/>
        <w:jc w:val="left"/>
        <w:rPr>
          <w:sz w:val="28"/>
          <w:u w:val="single"/>
        </w:rPr>
      </w:pPr>
    </w:p>
    <w:p w14:paraId="3C46D39F" w14:textId="77777777" w:rsidR="00D827C9" w:rsidRDefault="00AE31A0">
      <w:pPr>
        <w:pStyle w:val="NormalWeb"/>
        <w:jc w:val="both"/>
        <w:rPr>
          <w:rStyle w:val="Strong"/>
          <w:b w:val="0"/>
          <w:bCs w:val="0"/>
          <w:color w:val="000000"/>
          <w:sz w:val="26"/>
          <w:szCs w:val="27"/>
        </w:rPr>
      </w:pPr>
      <w:r>
        <w:rPr>
          <w:noProof/>
          <w:sz w:val="20"/>
        </w:rPr>
        <w:pict w14:anchorId="1C1E1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9pt;margin-top:103.5pt;width:207.25pt;height:265.2pt;z-index:251637760">
            <v:imagedata r:id="rId5" o:title="fotosinteza2"/>
            <w10:wrap type="square"/>
          </v:shape>
        </w:pict>
      </w:r>
      <w:r w:rsidR="00F13E17">
        <w:rPr>
          <w:rStyle w:val="Strong"/>
          <w:b w:val="0"/>
          <w:bCs w:val="0"/>
          <w:color w:val="000000"/>
          <w:sz w:val="26"/>
          <w:szCs w:val="27"/>
        </w:rPr>
        <w:t>Fotosinteza je sinteza sladkorjev s pomočjo sončeve svetlobe. Je eden izmed temeljnih življenjskih procesov, ki potekajo na zemlji. V tem procesu nastajajo s pomočjo sončeve svetlobe iz plina ogljikovega dioksida in vode osnovne snovi (sladkorji), ki gradijo rastlinski svet. Ob tem pa kot stranski produkt nastaja plin kisik, ki ga ljudje in živali potrebujemo za svoj obstoj. Snovi, ki nastajajo v procesu fotosinteze in njihovi nadaljnji produkti gradijo rastline in njihove plodove. Tako rastline same kot njihovi plodovi pa so tudi osnova v prehranjevalni verigi na zemlji, kjer se višje razviti organizmi prehranjujejo z nižje razvitimi. Rastline in njihovi plodovi so osnovna hrana živalskemu svetu kot tudi človeku.</w:t>
      </w:r>
    </w:p>
    <w:p w14:paraId="043141B9" w14:textId="77777777" w:rsidR="00D827C9" w:rsidRDefault="00F13E17">
      <w:pPr>
        <w:pStyle w:val="BodyText"/>
        <w:jc w:val="left"/>
        <w:rPr>
          <w:rStyle w:val="Emphasis"/>
          <w:i w:val="0"/>
          <w:iCs w:val="0"/>
          <w:sz w:val="26"/>
          <w:szCs w:val="27"/>
        </w:rPr>
      </w:pPr>
      <w:r>
        <w:rPr>
          <w:rStyle w:val="Emphasis"/>
          <w:i w:val="0"/>
          <w:iCs w:val="0"/>
          <w:sz w:val="26"/>
          <w:szCs w:val="27"/>
        </w:rPr>
        <w:t xml:space="preserve">Slika 1 prikazuje nastajanje sladkorjev v listih rastlin. Ti nastanejo iz ogljikovega dioksida in vode s pomočjo svetlobe sonca. Pri tem pa nastane tudi kisik, ki ga ljudje in živali rabimo pri svoji presnovi. Pri drevesih se sladkorji , ki nastanejo v listih, odvedejo iz lista pod drevesno skorjo kjer iz njih nastane celuloza. </w:t>
      </w:r>
    </w:p>
    <w:p w14:paraId="70B30A34" w14:textId="77777777" w:rsidR="00D827C9" w:rsidRDefault="00D827C9">
      <w:pPr>
        <w:pStyle w:val="BodyText"/>
        <w:jc w:val="left"/>
        <w:rPr>
          <w:rStyle w:val="Emphasis"/>
          <w:sz w:val="27"/>
          <w:szCs w:val="27"/>
        </w:rPr>
      </w:pPr>
    </w:p>
    <w:p w14:paraId="1F9B6F58" w14:textId="77777777" w:rsidR="00D827C9" w:rsidRDefault="00D827C9">
      <w:pPr>
        <w:pStyle w:val="BodyText"/>
        <w:jc w:val="left"/>
        <w:rPr>
          <w:rStyle w:val="Emphasis"/>
          <w:sz w:val="27"/>
          <w:szCs w:val="27"/>
        </w:rPr>
      </w:pPr>
    </w:p>
    <w:p w14:paraId="290B3F96" w14:textId="77777777" w:rsidR="00D827C9" w:rsidRDefault="00AE31A0">
      <w:pPr>
        <w:pStyle w:val="BodyText"/>
        <w:jc w:val="left"/>
        <w:rPr>
          <w:rStyle w:val="Emphasis"/>
          <w:sz w:val="27"/>
          <w:szCs w:val="27"/>
        </w:rPr>
      </w:pPr>
      <w:r>
        <w:rPr>
          <w:noProof/>
        </w:rPr>
        <w:pict w14:anchorId="48925722">
          <v:shape id="_x0000_s1034" type="#_x0000_t75" style="position:absolute;margin-left:8.75pt;margin-top:12.45pt;width:232.5pt;height:165.95pt;z-index:251639808">
            <v:imagedata r:id="rId6" o:title="Lungime_de_unda"/>
            <w10:wrap type="square"/>
          </v:shape>
        </w:pict>
      </w:r>
      <w:r>
        <w:rPr>
          <w:noProof/>
          <w:sz w:val="20"/>
        </w:rPr>
        <w:pict w14:anchorId="312581F4">
          <v:shapetype id="_x0000_t202" coordsize="21600,21600" o:spt="202" path="m,l,21600r21600,l21600,xe">
            <v:stroke joinstyle="miter"/>
            <v:path gradientshapeok="t" o:connecttype="rect"/>
          </v:shapetype>
          <v:shape id="_x0000_s1041" type="#_x0000_t202" style="position:absolute;margin-left:-216.25pt;margin-top:36.95pt;width:207.25pt;height:27pt;z-index:251643904" filled="f" stroked="f">
            <v:textbox>
              <w:txbxContent>
                <w:p w14:paraId="789DDEE1"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1</w:t>
                  </w:r>
                  <w:r w:rsidR="00AE31A0">
                    <w:rPr>
                      <w:noProof/>
                    </w:rPr>
                    <w:fldChar w:fldCharType="end"/>
                  </w:r>
                  <w:r>
                    <w:t>: Fotosinteza</w:t>
                  </w:r>
                </w:p>
              </w:txbxContent>
            </v:textbox>
            <w10:wrap type="square"/>
          </v:shape>
        </w:pict>
      </w:r>
      <w:r w:rsidR="00F13E17">
        <w:rPr>
          <w:sz w:val="26"/>
          <w:szCs w:val="20"/>
        </w:rPr>
        <w:t>Središče fotosinteze je zeleno barvilo klorofil v kloroplastih rastlinskih celic.</w:t>
      </w:r>
    </w:p>
    <w:p w14:paraId="2F93354F" w14:textId="77777777" w:rsidR="00D827C9" w:rsidRDefault="00AE31A0">
      <w:pPr>
        <w:jc w:val="both"/>
        <w:rPr>
          <w:sz w:val="26"/>
          <w:szCs w:val="20"/>
        </w:rPr>
      </w:pPr>
      <w:r>
        <w:rPr>
          <w:noProof/>
          <w:sz w:val="20"/>
        </w:rPr>
        <w:pict w14:anchorId="06F735E0">
          <v:shape id="_x0000_s1042" type="#_x0000_t202" style="position:absolute;left:0;text-align:left;margin-left:3in;margin-top:90.85pt;width:252pt;height:25.7pt;z-index:251644928" filled="f" stroked="f">
            <v:textbox>
              <w:txbxContent>
                <w:p w14:paraId="4C74C093" w14:textId="77777777" w:rsidR="00D827C9" w:rsidRDefault="00F13E17">
                  <w:pPr>
                    <w:pStyle w:val="Caption"/>
                  </w:pPr>
                  <w:r>
                    <w:t xml:space="preserve">Slika </w:t>
                  </w:r>
                  <w:r w:rsidR="00AE31A0">
                    <w:fldChar w:fldCharType="begin"/>
                  </w:r>
                  <w:r w:rsidR="00AE31A0">
                    <w:instrText xml:space="preserve"> SEQ Slika \* AR</w:instrText>
                  </w:r>
                  <w:r w:rsidR="00AE31A0">
                    <w:instrText xml:space="preserve">ABIC </w:instrText>
                  </w:r>
                  <w:r w:rsidR="00AE31A0">
                    <w:fldChar w:fldCharType="separate"/>
                  </w:r>
                  <w:r>
                    <w:rPr>
                      <w:noProof/>
                    </w:rPr>
                    <w:t>2</w:t>
                  </w:r>
                  <w:r w:rsidR="00AE31A0">
                    <w:rPr>
                      <w:noProof/>
                    </w:rPr>
                    <w:fldChar w:fldCharType="end"/>
                  </w:r>
                  <w:r>
                    <w:t>: Absorpcijski spekter klorofila a in klorofila b</w:t>
                  </w:r>
                </w:p>
              </w:txbxContent>
            </v:textbox>
            <w10:wrap type="square"/>
          </v:shape>
        </w:pict>
      </w:r>
      <w:r w:rsidR="00F13E17">
        <w:rPr>
          <w:sz w:val="26"/>
          <w:szCs w:val="20"/>
        </w:rPr>
        <w:t xml:space="preserve">Središče fotosintetskih reakcij so kloroplasti. Kloroplast navzven omejujeta dve membrani, v notranjosti pa so sploščene membranske vrečke, imenovane </w:t>
      </w:r>
      <w:r w:rsidR="00F13E17">
        <w:rPr>
          <w:rStyle w:val="Strong"/>
          <w:b w:val="0"/>
          <w:bCs w:val="0"/>
          <w:sz w:val="26"/>
          <w:szCs w:val="20"/>
        </w:rPr>
        <w:t>tilakoide</w:t>
      </w:r>
      <w:r w:rsidR="00F13E17">
        <w:rPr>
          <w:sz w:val="26"/>
          <w:szCs w:val="20"/>
        </w:rPr>
        <w:t xml:space="preserve">. Ležijo v </w:t>
      </w:r>
      <w:r w:rsidR="00F13E17">
        <w:rPr>
          <w:sz w:val="26"/>
          <w:szCs w:val="20"/>
        </w:rPr>
        <w:lastRenderedPageBreak/>
        <w:t xml:space="preserve">brezbarvni stromi ali matriksu. V tilakoidnih membranah so molekule asimilacijskih barvil razporejene v posebnih skupkih, ki jih imenujemo </w:t>
      </w:r>
      <w:r w:rsidR="00F13E17">
        <w:rPr>
          <w:rStyle w:val="Strong"/>
          <w:b w:val="0"/>
          <w:bCs w:val="0"/>
          <w:sz w:val="26"/>
          <w:szCs w:val="20"/>
        </w:rPr>
        <w:t>fotosintetske enote</w:t>
      </w:r>
      <w:r w:rsidR="00F13E17">
        <w:rPr>
          <w:sz w:val="26"/>
          <w:szCs w:val="20"/>
        </w:rPr>
        <w:t xml:space="preserve">. Fotosintetska enota vsebuje molekule klorofila a in klorofila b. Najpogostejše razmerje med klorofilom a in klorofilom b je 3 : 1. Poleg klorofila pa so v fotosintetski enoti še druga barvila, kot so oranžni karoteni in rumeni ksantofili. Vsaka fotosintetska enota vsebuje </w:t>
      </w:r>
      <w:r w:rsidR="00F13E17">
        <w:rPr>
          <w:rStyle w:val="Strong"/>
          <w:b w:val="0"/>
          <w:bCs w:val="0"/>
          <w:sz w:val="26"/>
          <w:szCs w:val="20"/>
        </w:rPr>
        <w:t>dva fotosistema</w:t>
      </w:r>
      <w:r w:rsidR="00F13E17">
        <w:rPr>
          <w:sz w:val="26"/>
          <w:szCs w:val="20"/>
        </w:rPr>
        <w:t>, ki ju imenujemo fotosistem 1 in fotosistem 2. Ločimo ju po glavnem barvilu: v fotosistemu 1 je klorofil a z absorpcijskim vrhom pri 700 nm, v fotosistemu 2 pa je klorofil a z absorpcijskim vrhom pri 680 nm.</w:t>
      </w:r>
    </w:p>
    <w:p w14:paraId="3D70ED0B" w14:textId="77777777" w:rsidR="00D827C9" w:rsidRDefault="00D827C9">
      <w:pPr>
        <w:pStyle w:val="BodyText"/>
        <w:jc w:val="left"/>
        <w:rPr>
          <w:sz w:val="26"/>
        </w:rPr>
      </w:pPr>
    </w:p>
    <w:p w14:paraId="30429491" w14:textId="77777777" w:rsidR="00D827C9" w:rsidRDefault="00AE31A0">
      <w:pPr>
        <w:pStyle w:val="BodyText"/>
        <w:jc w:val="left"/>
        <w:rPr>
          <w:sz w:val="26"/>
        </w:rPr>
      </w:pPr>
      <w:r>
        <w:rPr>
          <w:noProof/>
          <w:sz w:val="20"/>
        </w:rPr>
        <w:pict w14:anchorId="54DA89BF">
          <v:shape id="_x0000_s1039" type="#_x0000_t202" style="position:absolute;margin-left:-17.85pt;margin-top:234pt;width:305.85pt;height:27pt;z-index:251642880" filled="f" stroked="f">
            <v:textbox style="mso-next-textbox:#_x0000_s1039">
              <w:txbxContent>
                <w:p w14:paraId="1DD4B639"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3</w:t>
                  </w:r>
                  <w:r w:rsidR="00AE31A0">
                    <w:rPr>
                      <w:noProof/>
                    </w:rPr>
                    <w:fldChar w:fldCharType="end"/>
                  </w:r>
                  <w:r>
                    <w:t>: Zgradba kloroplasta</w:t>
                  </w:r>
                </w:p>
              </w:txbxContent>
            </v:textbox>
            <w10:wrap type="square"/>
          </v:shape>
        </w:pict>
      </w:r>
      <w:r>
        <w:rPr>
          <w:noProof/>
        </w:rPr>
        <w:pict w14:anchorId="5EE34724">
          <v:shape id="_x0000_s1032" type="#_x0000_t75" alt="" style="position:absolute;margin-left:-18pt;margin-top:-1.35pt;width:306pt;height:235.35pt;z-index:251638784">
            <v:imagedata r:id="rId7" o:title="fotosinteza3b"/>
            <w10:wrap type="square"/>
          </v:shape>
        </w:pict>
      </w:r>
      <w:r w:rsidR="00F13E17">
        <w:rPr>
          <w:sz w:val="26"/>
        </w:rPr>
        <w:t xml:space="preserve">Energijo za potek fotosinteze dajo fotoni sončne svetlobe (foton = najmanjši delec svetlobne energije). Za fotosintezo so pomembni predvsem fotoni rdeče in modre svetlobe. Ko svetloba obseva kloroplast, določen elektron klorofilne molekule prevzame energijo svetlobnega fotona.To energijo lahko prenese na drugo molekulo v fotosistemu in končno h glavnemu barvilu –  klorofilu 700 v reakcijskem centru fotosistema 1 oziroma klorofilu 680 v reakcijskem centru fotosistema 2. Sprejemna molekula v tilakoidni membrani, ki je tesno povezana z glavnim barvilom, prevzame od glavnega barvila energetsko vzbujen elektron. Elektron se nato prenaša prek sprejemnih in oddajnih molekul v tilakoidni membrani, čemur pravimo </w:t>
      </w:r>
      <w:r w:rsidR="00F13E17">
        <w:rPr>
          <w:bCs/>
          <w:sz w:val="26"/>
        </w:rPr>
        <w:t>fotoelektronska transportna veriga</w:t>
      </w:r>
      <w:r w:rsidR="00F13E17">
        <w:rPr>
          <w:sz w:val="26"/>
        </w:rPr>
        <w:t>.</w:t>
      </w:r>
    </w:p>
    <w:p w14:paraId="054A42CA" w14:textId="77777777" w:rsidR="00D827C9" w:rsidRDefault="00D827C9">
      <w:pPr>
        <w:rPr>
          <w:sz w:val="26"/>
          <w:szCs w:val="20"/>
        </w:rPr>
      </w:pPr>
    </w:p>
    <w:p w14:paraId="0CF0F722" w14:textId="77777777" w:rsidR="00D827C9" w:rsidRDefault="00AE31A0">
      <w:pPr>
        <w:jc w:val="both"/>
        <w:rPr>
          <w:sz w:val="26"/>
          <w:szCs w:val="20"/>
        </w:rPr>
      </w:pPr>
      <w:r>
        <w:rPr>
          <w:noProof/>
          <w:sz w:val="20"/>
        </w:rPr>
        <w:pict w14:anchorId="502D195A">
          <v:shape id="_x0000_s1044" type="#_x0000_t202" style="position:absolute;left:0;text-align:left;margin-left:4in;margin-top:277.35pt;width:159.8pt;height:36pt;z-index:251646976" filled="f" stroked="f">
            <v:textbox>
              <w:txbxContent>
                <w:p w14:paraId="5C5A0679"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4</w:t>
                  </w:r>
                  <w:r w:rsidR="00AE31A0">
                    <w:rPr>
                      <w:noProof/>
                    </w:rPr>
                    <w:fldChar w:fldCharType="end"/>
                  </w:r>
                  <w:r>
                    <w:t>: Prerez lista</w:t>
                  </w:r>
                </w:p>
              </w:txbxContent>
            </v:textbox>
            <w10:wrap type="square"/>
          </v:shape>
        </w:pict>
      </w:r>
      <w:r>
        <w:rPr>
          <w:noProof/>
          <w:sz w:val="20"/>
          <w:szCs w:val="20"/>
        </w:rPr>
        <w:pict w14:anchorId="6D327366">
          <v:shape id="_x0000_s1043" type="#_x0000_t75" alt="" style="position:absolute;left:0;text-align:left;margin-left:4in;margin-top:106.35pt;width:159.8pt;height:171pt;z-index:251645952">
            <v:imagedata r:id="rId8" o:title="prerez_lista_z_režo"/>
            <w10:wrap type="square"/>
          </v:shape>
        </w:pict>
      </w:r>
      <w:r w:rsidR="00F13E17">
        <w:rPr>
          <w:sz w:val="26"/>
          <w:szCs w:val="20"/>
        </w:rPr>
        <w:t>Svetlobna energija se med fotosintezo pretvarja v kemično energijo, ki se shrani v sladkorju. Pri fotosintezi ločimo svetlobno in temotno fazo (t.j. poteka v temi). </w:t>
      </w:r>
      <w:r w:rsidR="00F13E17">
        <w:rPr>
          <w:rStyle w:val="Strong"/>
          <w:b w:val="0"/>
          <w:bCs w:val="0"/>
          <w:sz w:val="26"/>
          <w:szCs w:val="20"/>
        </w:rPr>
        <w:t>Svetlobne reakcije fotosinteze</w:t>
      </w:r>
      <w:r w:rsidR="00F13E17">
        <w:rPr>
          <w:sz w:val="26"/>
          <w:szCs w:val="20"/>
        </w:rPr>
        <w:t xml:space="preserve"> potekajo v tilakoidni membrani, v kateri so encimi, ki omogočijo transport elektronov. Štirje fotoni omogočijo prenos štirih elektronov iz klorofila 680 preko prenašalcev k fotosistemu 1, ki vsebuje klorofil 700. V klorofilu 700 zapolnijo ti elektroni izpraznjena mesta, ker so se elektroni iz klorofila 700 zaradi sprejete energije fotonov prenesli do NADP (t.j. nikotin adenin dinukleotid fosfat, pomembna redukcijska snov v celični presnovi). Klorofil 680 v fotosistemu 2 pa dobi nove štiri elektrone od dveh vodnih molekul, ki razpadeta, pri čemer nastane kisik.</w:t>
      </w:r>
    </w:p>
    <w:p w14:paraId="13458C3A" w14:textId="77777777" w:rsidR="00D827C9" w:rsidRDefault="00D827C9">
      <w:pPr>
        <w:jc w:val="both"/>
        <w:rPr>
          <w:sz w:val="26"/>
          <w:szCs w:val="20"/>
        </w:rPr>
      </w:pPr>
    </w:p>
    <w:p w14:paraId="6E213B60" w14:textId="77777777" w:rsidR="00D827C9" w:rsidRDefault="00D827C9">
      <w:pPr>
        <w:rPr>
          <w:sz w:val="26"/>
          <w:szCs w:val="20"/>
        </w:rPr>
      </w:pPr>
    </w:p>
    <w:p w14:paraId="0BEFB575" w14:textId="77777777" w:rsidR="00D827C9" w:rsidRDefault="00AE31A0">
      <w:pPr>
        <w:pStyle w:val="BodyText2"/>
      </w:pPr>
      <w:r>
        <w:rPr>
          <w:noProof/>
          <w:sz w:val="20"/>
        </w:rPr>
        <w:lastRenderedPageBreak/>
        <w:pict w14:anchorId="43820ADD">
          <v:shape id="_x0000_s1037" type="#_x0000_t202" style="position:absolute;left:0;text-align:left;margin-left:0;margin-top:369.2pt;width:441pt;height:30pt;z-index:251641856" filled="f" stroked="f">
            <v:textbox>
              <w:txbxContent>
                <w:p w14:paraId="04CAC641"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5</w:t>
                  </w:r>
                  <w:r w:rsidR="00AE31A0">
                    <w:rPr>
                      <w:noProof/>
                    </w:rPr>
                    <w:fldChar w:fldCharType="end"/>
                  </w:r>
                  <w:r>
                    <w:t>: Tilakoidna membrana</w:t>
                  </w:r>
                </w:p>
              </w:txbxContent>
            </v:textbox>
            <w10:wrap type="square"/>
          </v:shape>
        </w:pict>
      </w:r>
      <w:r>
        <w:rPr>
          <w:noProof/>
          <w:sz w:val="20"/>
        </w:rPr>
        <w:pict w14:anchorId="6EE78F08">
          <v:shape id="_x0000_s1036" type="#_x0000_t75" style="position:absolute;left:0;text-align:left;margin-left:0;margin-top:75.2pt;width:441pt;height:294pt;z-index:251640832">
            <v:imagedata r:id="rId9" o:title="fotosinteza7"/>
            <w10:wrap type="square"/>
          </v:shape>
        </w:pict>
      </w:r>
      <w:r w:rsidR="00F13E17">
        <w:t>Transport elektronov povzroči prenos protonov (vodikovih ionov) v notranjost tilakoidnega žepa, v katerem so tudi protoni od vode. Ko se vračajo skozi membrano na drugo stran, pride zaradi encima ATP-aze do nastanka ATP (t.j. adenozin trifosfat, energijsko bogata snov, sodeluje pri shranjevanju in prenašanju energije). Svetlobna energija se je torej pretvorila v kemično.</w:t>
      </w:r>
    </w:p>
    <w:p w14:paraId="06110C6B" w14:textId="77777777" w:rsidR="00D827C9" w:rsidRDefault="00F13E17">
      <w:pPr>
        <w:rPr>
          <w:sz w:val="26"/>
          <w:szCs w:val="20"/>
        </w:rPr>
      </w:pPr>
      <w:r>
        <w:rPr>
          <w:sz w:val="26"/>
          <w:szCs w:val="20"/>
        </w:rPr>
        <w:t xml:space="preserve">Za vezavo ogljikovega dioksida ni več potrebna svetloba. Potrebni pa so encimi, ki to vezavo omogočajo. Raztopljeni so v stromi kloroplasta. Ogljikov dioksid se veže na molekulo s petimi C-atomi, ki je povezana z dvema molekulama fosforja. Nastaneta dve molekuli s tremi C-atomi. Iz molekul s tremi C-atomi nastane molekula s šestimi C-atomi – </w:t>
      </w:r>
      <w:r>
        <w:rPr>
          <w:rStyle w:val="Strong"/>
          <w:b w:val="0"/>
          <w:bCs w:val="0"/>
          <w:sz w:val="26"/>
          <w:szCs w:val="20"/>
        </w:rPr>
        <w:t>fruktoza</w:t>
      </w:r>
      <w:r>
        <w:rPr>
          <w:sz w:val="26"/>
          <w:szCs w:val="20"/>
        </w:rPr>
        <w:t>. Za njen nastanek se porabljata ATP in NADPH</w:t>
      </w:r>
      <w:r>
        <w:rPr>
          <w:sz w:val="26"/>
          <w:szCs w:val="20"/>
          <w:vertAlign w:val="subscript"/>
        </w:rPr>
        <w:t>2</w:t>
      </w:r>
      <w:r>
        <w:rPr>
          <w:sz w:val="26"/>
          <w:szCs w:val="20"/>
        </w:rPr>
        <w:t>, ki sta nastala pri svetlobnih reakcijah fotosinteze. Pozneje nastane iz fruktoze glukoza.</w:t>
      </w:r>
    </w:p>
    <w:p w14:paraId="57162037" w14:textId="77777777" w:rsidR="00D827C9" w:rsidRDefault="00D827C9">
      <w:pPr>
        <w:rPr>
          <w:sz w:val="26"/>
          <w:szCs w:val="20"/>
        </w:rPr>
      </w:pPr>
    </w:p>
    <w:p w14:paraId="06DEB26E" w14:textId="77777777" w:rsidR="00D827C9" w:rsidRDefault="00F13E17">
      <w:pPr>
        <w:rPr>
          <w:sz w:val="26"/>
          <w:szCs w:val="20"/>
        </w:rPr>
      </w:pPr>
      <w:r>
        <w:rPr>
          <w:sz w:val="26"/>
          <w:szCs w:val="20"/>
        </w:rPr>
        <w:t>Količina svetlobe, koncentracija CO</w:t>
      </w:r>
      <w:r>
        <w:rPr>
          <w:sz w:val="26"/>
          <w:szCs w:val="20"/>
          <w:vertAlign w:val="subscript"/>
        </w:rPr>
        <w:t>2</w:t>
      </w:r>
      <w:r>
        <w:rPr>
          <w:sz w:val="26"/>
          <w:szCs w:val="20"/>
        </w:rPr>
        <w:t xml:space="preserve"> in temperatura so glavni dejavniki, ki vplivajo na fotosintezo. Na njen potek lahko vplivajo tudi voda in minerali. Fotosinteza narašča z jakostjo svetlobe. Prevelika osvetlitev pa lahko poškoduje asimilacijska barvila. </w:t>
      </w:r>
    </w:p>
    <w:p w14:paraId="286FCE46" w14:textId="77777777" w:rsidR="00D827C9" w:rsidRDefault="00F13E17">
      <w:pPr>
        <w:rPr>
          <w:sz w:val="26"/>
          <w:szCs w:val="20"/>
        </w:rPr>
      </w:pPr>
      <w:r>
        <w:rPr>
          <w:sz w:val="26"/>
          <w:szCs w:val="20"/>
        </w:rPr>
        <w:t> </w:t>
      </w:r>
    </w:p>
    <w:p w14:paraId="644922A1" w14:textId="77777777" w:rsidR="00D827C9" w:rsidRDefault="00F13E17">
      <w:pPr>
        <w:rPr>
          <w:sz w:val="26"/>
          <w:szCs w:val="20"/>
        </w:rPr>
      </w:pPr>
      <w:r>
        <w:rPr>
          <w:sz w:val="26"/>
          <w:szCs w:val="20"/>
        </w:rPr>
        <w:t xml:space="preserve">Tudi temperatura vpliva na hitrost delovanja encimov. Pri polarnih in visokogorskih rastlinah poteka fotosinteza celo pri temperaturi nižji  od 0 </w:t>
      </w:r>
      <w:r>
        <w:rPr>
          <w:sz w:val="26"/>
          <w:szCs w:val="20"/>
          <w:vertAlign w:val="superscript"/>
        </w:rPr>
        <w:t>o</w:t>
      </w:r>
      <w:r>
        <w:rPr>
          <w:sz w:val="26"/>
          <w:szCs w:val="20"/>
        </w:rPr>
        <w:t xml:space="preserve">C. V tropskih krajih pa so rastline prilagojene na visoke temperature tudi do 55 </w:t>
      </w:r>
      <w:r>
        <w:rPr>
          <w:sz w:val="26"/>
          <w:szCs w:val="20"/>
          <w:vertAlign w:val="superscript"/>
        </w:rPr>
        <w:t>o</w:t>
      </w:r>
      <w:r>
        <w:rPr>
          <w:sz w:val="26"/>
          <w:szCs w:val="20"/>
        </w:rPr>
        <w:t xml:space="preserve">C in več. Alge, ki živijo v vročih termalnih vrelcih, asimilirajo še pri 70 </w:t>
      </w:r>
      <w:r>
        <w:rPr>
          <w:sz w:val="26"/>
          <w:szCs w:val="20"/>
          <w:vertAlign w:val="superscript"/>
        </w:rPr>
        <w:t>o</w:t>
      </w:r>
      <w:r>
        <w:rPr>
          <w:sz w:val="26"/>
          <w:szCs w:val="20"/>
        </w:rPr>
        <w:t>C.</w:t>
      </w:r>
    </w:p>
    <w:p w14:paraId="64C2541A" w14:textId="77777777" w:rsidR="00D827C9" w:rsidRDefault="00F13E17">
      <w:pPr>
        <w:pStyle w:val="Heading1"/>
      </w:pPr>
      <w:r>
        <w:rPr>
          <w:sz w:val="26"/>
          <w:szCs w:val="20"/>
        </w:rPr>
        <w:br w:type="page"/>
      </w:r>
      <w:r>
        <w:lastRenderedPageBreak/>
        <w:t xml:space="preserve">Cilji: </w:t>
      </w:r>
    </w:p>
    <w:p w14:paraId="0E214C94" w14:textId="77777777" w:rsidR="00D827C9" w:rsidRDefault="00D827C9"/>
    <w:p w14:paraId="2E838928" w14:textId="77777777" w:rsidR="00D827C9" w:rsidRDefault="00F13E17">
      <w:pPr>
        <w:numPr>
          <w:ilvl w:val="0"/>
          <w:numId w:val="4"/>
        </w:numPr>
        <w:rPr>
          <w:sz w:val="26"/>
        </w:rPr>
      </w:pPr>
      <w:r>
        <w:rPr>
          <w:sz w:val="26"/>
        </w:rPr>
        <w:t>Samostojno nastaviti kontrolni poskus fotosinteze</w:t>
      </w:r>
    </w:p>
    <w:p w14:paraId="073190A3" w14:textId="77777777" w:rsidR="00D827C9" w:rsidRDefault="00F13E17">
      <w:pPr>
        <w:numPr>
          <w:ilvl w:val="0"/>
          <w:numId w:val="4"/>
        </w:numPr>
        <w:rPr>
          <w:sz w:val="26"/>
        </w:rPr>
      </w:pPr>
      <w:r>
        <w:rPr>
          <w:sz w:val="26"/>
        </w:rPr>
        <w:t>Dokazati škrob v listih pelargonije</w:t>
      </w:r>
    </w:p>
    <w:p w14:paraId="13866D2C" w14:textId="77777777" w:rsidR="00D827C9" w:rsidRDefault="00F13E17">
      <w:pPr>
        <w:numPr>
          <w:ilvl w:val="0"/>
          <w:numId w:val="4"/>
        </w:numPr>
        <w:rPr>
          <w:sz w:val="26"/>
        </w:rPr>
      </w:pPr>
      <w:r>
        <w:rPr>
          <w:sz w:val="26"/>
        </w:rPr>
        <w:t>Izračunati retencijski faktor pri demonstraciji kromatografije</w:t>
      </w:r>
    </w:p>
    <w:p w14:paraId="2716EE0E" w14:textId="77777777" w:rsidR="00D827C9" w:rsidRDefault="00D827C9"/>
    <w:p w14:paraId="35B743FC" w14:textId="77777777" w:rsidR="00D827C9" w:rsidRDefault="00D827C9"/>
    <w:p w14:paraId="52B7FD87" w14:textId="77777777" w:rsidR="00D827C9" w:rsidRDefault="00F13E17">
      <w:pPr>
        <w:pStyle w:val="Heading1"/>
      </w:pPr>
      <w:r>
        <w:t>Material:</w:t>
      </w:r>
    </w:p>
    <w:p w14:paraId="7785FBDB" w14:textId="77777777" w:rsidR="00D827C9" w:rsidRDefault="00D827C9"/>
    <w:p w14:paraId="6A1BFC43" w14:textId="77777777" w:rsidR="00D827C9" w:rsidRDefault="00F13E17">
      <w:pPr>
        <w:numPr>
          <w:ilvl w:val="0"/>
          <w:numId w:val="6"/>
        </w:numPr>
        <w:rPr>
          <w:sz w:val="26"/>
        </w:rPr>
      </w:pPr>
      <w:r>
        <w:rPr>
          <w:sz w:val="26"/>
        </w:rPr>
        <w:t>Za kontrolni poskus fotosinteze</w:t>
      </w:r>
    </w:p>
    <w:p w14:paraId="4EA99258" w14:textId="77777777" w:rsidR="00D827C9" w:rsidRDefault="00F13E17">
      <w:pPr>
        <w:numPr>
          <w:ilvl w:val="1"/>
          <w:numId w:val="6"/>
        </w:numPr>
        <w:rPr>
          <w:sz w:val="26"/>
        </w:rPr>
      </w:pPr>
      <w:r>
        <w:rPr>
          <w:sz w:val="26"/>
        </w:rPr>
        <w:t>Bromtimol modro</w:t>
      </w:r>
    </w:p>
    <w:p w14:paraId="5A602B69" w14:textId="77777777" w:rsidR="00D827C9" w:rsidRDefault="00F13E17">
      <w:pPr>
        <w:numPr>
          <w:ilvl w:val="1"/>
          <w:numId w:val="6"/>
        </w:numPr>
        <w:rPr>
          <w:sz w:val="26"/>
        </w:rPr>
      </w:pPr>
      <w:r>
        <w:rPr>
          <w:sz w:val="26"/>
        </w:rPr>
        <w:t>Slamica</w:t>
      </w:r>
    </w:p>
    <w:p w14:paraId="366E3522" w14:textId="77777777" w:rsidR="00D827C9" w:rsidRDefault="00F13E17">
      <w:pPr>
        <w:numPr>
          <w:ilvl w:val="1"/>
          <w:numId w:val="6"/>
        </w:numPr>
        <w:rPr>
          <w:sz w:val="26"/>
        </w:rPr>
      </w:pPr>
      <w:r>
        <w:rPr>
          <w:sz w:val="26"/>
        </w:rPr>
        <w:t>Račja zel</w:t>
      </w:r>
    </w:p>
    <w:p w14:paraId="3CF938F6" w14:textId="77777777" w:rsidR="00D827C9" w:rsidRDefault="00F13E17">
      <w:pPr>
        <w:numPr>
          <w:ilvl w:val="1"/>
          <w:numId w:val="6"/>
        </w:numPr>
        <w:rPr>
          <w:sz w:val="26"/>
        </w:rPr>
      </w:pPr>
      <w:r>
        <w:rPr>
          <w:sz w:val="26"/>
        </w:rPr>
        <w:t>8 epruvet</w:t>
      </w:r>
    </w:p>
    <w:p w14:paraId="400B0684" w14:textId="77777777" w:rsidR="00D827C9" w:rsidRDefault="00F13E17">
      <w:pPr>
        <w:numPr>
          <w:ilvl w:val="1"/>
          <w:numId w:val="6"/>
        </w:numPr>
        <w:rPr>
          <w:sz w:val="26"/>
        </w:rPr>
      </w:pPr>
      <w:r>
        <w:rPr>
          <w:sz w:val="26"/>
        </w:rPr>
        <w:t>ali folija</w:t>
      </w:r>
    </w:p>
    <w:p w14:paraId="0205C4EF" w14:textId="77777777" w:rsidR="00D827C9" w:rsidRDefault="00F13E17">
      <w:pPr>
        <w:numPr>
          <w:ilvl w:val="1"/>
          <w:numId w:val="6"/>
        </w:numPr>
        <w:rPr>
          <w:sz w:val="26"/>
        </w:rPr>
      </w:pPr>
      <w:r>
        <w:rPr>
          <w:sz w:val="26"/>
        </w:rPr>
        <w:t>zamaški</w:t>
      </w:r>
    </w:p>
    <w:p w14:paraId="3260A32C" w14:textId="77777777" w:rsidR="00D827C9" w:rsidRDefault="00D827C9">
      <w:pPr>
        <w:rPr>
          <w:sz w:val="26"/>
        </w:rPr>
      </w:pPr>
    </w:p>
    <w:p w14:paraId="4060981E" w14:textId="77777777" w:rsidR="00D827C9" w:rsidRDefault="00F13E17">
      <w:pPr>
        <w:numPr>
          <w:ilvl w:val="0"/>
          <w:numId w:val="6"/>
        </w:numPr>
        <w:rPr>
          <w:sz w:val="26"/>
        </w:rPr>
      </w:pPr>
      <w:r>
        <w:rPr>
          <w:sz w:val="26"/>
        </w:rPr>
        <w:t>Za pelargonijo</w:t>
      </w:r>
    </w:p>
    <w:p w14:paraId="54B88C2A" w14:textId="77777777" w:rsidR="00D827C9" w:rsidRDefault="00F13E17">
      <w:pPr>
        <w:numPr>
          <w:ilvl w:val="1"/>
          <w:numId w:val="6"/>
        </w:numPr>
        <w:rPr>
          <w:sz w:val="26"/>
        </w:rPr>
      </w:pPr>
      <w:r>
        <w:rPr>
          <w:sz w:val="26"/>
        </w:rPr>
        <w:t>4 listi pelargonije</w:t>
      </w:r>
    </w:p>
    <w:p w14:paraId="46E61C39" w14:textId="77777777" w:rsidR="00D827C9" w:rsidRDefault="00F13E17">
      <w:pPr>
        <w:numPr>
          <w:ilvl w:val="1"/>
          <w:numId w:val="6"/>
        </w:numPr>
        <w:rPr>
          <w:sz w:val="26"/>
        </w:rPr>
      </w:pPr>
      <w:r>
        <w:rPr>
          <w:sz w:val="26"/>
        </w:rPr>
        <w:t>britvica</w:t>
      </w:r>
    </w:p>
    <w:p w14:paraId="04D57EF1" w14:textId="77777777" w:rsidR="00D827C9" w:rsidRDefault="00F13E17">
      <w:pPr>
        <w:numPr>
          <w:ilvl w:val="1"/>
          <w:numId w:val="6"/>
        </w:numPr>
        <w:rPr>
          <w:sz w:val="26"/>
        </w:rPr>
      </w:pPr>
      <w:r>
        <w:rPr>
          <w:sz w:val="26"/>
        </w:rPr>
        <w:t>alu folija</w:t>
      </w:r>
    </w:p>
    <w:p w14:paraId="0D739AED" w14:textId="77777777" w:rsidR="00D827C9" w:rsidRDefault="00F13E17">
      <w:pPr>
        <w:numPr>
          <w:ilvl w:val="1"/>
          <w:numId w:val="6"/>
        </w:numPr>
        <w:rPr>
          <w:sz w:val="26"/>
        </w:rPr>
      </w:pPr>
      <w:r>
        <w:rPr>
          <w:sz w:val="26"/>
        </w:rPr>
        <w:t>jodovica</w:t>
      </w:r>
    </w:p>
    <w:p w14:paraId="270B327E" w14:textId="77777777" w:rsidR="00D827C9" w:rsidRDefault="00D827C9">
      <w:pPr>
        <w:rPr>
          <w:sz w:val="26"/>
        </w:rPr>
      </w:pPr>
    </w:p>
    <w:p w14:paraId="739CCEAE" w14:textId="77777777" w:rsidR="00D827C9" w:rsidRDefault="00F13E17">
      <w:pPr>
        <w:numPr>
          <w:ilvl w:val="0"/>
          <w:numId w:val="7"/>
        </w:numPr>
        <w:rPr>
          <w:sz w:val="26"/>
        </w:rPr>
      </w:pPr>
      <w:r>
        <w:rPr>
          <w:sz w:val="26"/>
        </w:rPr>
        <w:t>Za demonstracijo kromatografije</w:t>
      </w:r>
    </w:p>
    <w:p w14:paraId="61B1F147" w14:textId="77777777" w:rsidR="00D827C9" w:rsidRDefault="00F13E17">
      <w:pPr>
        <w:numPr>
          <w:ilvl w:val="1"/>
          <w:numId w:val="7"/>
        </w:numPr>
        <w:rPr>
          <w:sz w:val="26"/>
        </w:rPr>
      </w:pPr>
      <w:r>
        <w:rPr>
          <w:sz w:val="26"/>
        </w:rPr>
        <w:t>Ekstrakt iz rastline</w:t>
      </w:r>
    </w:p>
    <w:p w14:paraId="02822B9B" w14:textId="77777777" w:rsidR="00D827C9" w:rsidRDefault="00F13E17">
      <w:pPr>
        <w:numPr>
          <w:ilvl w:val="1"/>
          <w:numId w:val="7"/>
        </w:numPr>
        <w:rPr>
          <w:sz w:val="26"/>
        </w:rPr>
      </w:pPr>
      <w:r>
        <w:rPr>
          <w:sz w:val="26"/>
        </w:rPr>
        <w:t>Filtrirni papir</w:t>
      </w:r>
    </w:p>
    <w:p w14:paraId="56CF819E" w14:textId="77777777" w:rsidR="00D827C9" w:rsidRDefault="00F13E17">
      <w:pPr>
        <w:numPr>
          <w:ilvl w:val="1"/>
          <w:numId w:val="7"/>
        </w:numPr>
        <w:rPr>
          <w:sz w:val="26"/>
        </w:rPr>
      </w:pPr>
      <w:r>
        <w:rPr>
          <w:sz w:val="26"/>
        </w:rPr>
        <w:t>Mešanica 92:8 petroletra in acetona</w:t>
      </w:r>
    </w:p>
    <w:p w14:paraId="71AC7FF6" w14:textId="77777777" w:rsidR="00D827C9" w:rsidRDefault="00D827C9"/>
    <w:p w14:paraId="01B5F0FD" w14:textId="77777777" w:rsidR="00D827C9" w:rsidRDefault="00D827C9"/>
    <w:p w14:paraId="3BEACDB0" w14:textId="77777777" w:rsidR="00D827C9" w:rsidRDefault="00F13E17">
      <w:pPr>
        <w:pStyle w:val="Heading1"/>
        <w:rPr>
          <w:sz w:val="28"/>
        </w:rPr>
      </w:pPr>
      <w:r>
        <w:rPr>
          <w:sz w:val="28"/>
        </w:rPr>
        <w:t>Postopek:</w:t>
      </w:r>
    </w:p>
    <w:p w14:paraId="39E1A01F" w14:textId="77777777" w:rsidR="00D827C9" w:rsidRDefault="00D827C9"/>
    <w:p w14:paraId="1FC8A52C" w14:textId="77777777" w:rsidR="00D827C9" w:rsidRDefault="00F13E17">
      <w:pPr>
        <w:numPr>
          <w:ilvl w:val="0"/>
          <w:numId w:val="8"/>
        </w:numPr>
        <w:rPr>
          <w:sz w:val="26"/>
        </w:rPr>
      </w:pPr>
      <w:r>
        <w:rPr>
          <w:sz w:val="26"/>
        </w:rPr>
        <w:t>Fotosinteza</w:t>
      </w:r>
    </w:p>
    <w:p w14:paraId="6F754FA4" w14:textId="77777777" w:rsidR="00D827C9" w:rsidRDefault="00D827C9">
      <w:pPr>
        <w:rPr>
          <w:sz w:val="26"/>
        </w:rPr>
      </w:pPr>
    </w:p>
    <w:p w14:paraId="027D2B70" w14:textId="77777777" w:rsidR="00D827C9" w:rsidRDefault="00F13E17">
      <w:pPr>
        <w:rPr>
          <w:sz w:val="26"/>
        </w:rPr>
      </w:pPr>
      <w:r>
        <w:rPr>
          <w:sz w:val="26"/>
        </w:rPr>
        <w:t>Na voljo smo imeli 8 epruvet, bromtimol modro, s katerim dokazujemo CO</w:t>
      </w:r>
      <w:r>
        <w:rPr>
          <w:sz w:val="26"/>
          <w:vertAlign w:val="subscript"/>
        </w:rPr>
        <w:t>2</w:t>
      </w:r>
      <w:r>
        <w:rPr>
          <w:sz w:val="26"/>
        </w:rPr>
        <w:t>, račjo zel, zamaške in alu folijo. 4 epruvete smo po nastavitvi poskusa zavili v folijo, 4 pa smo pustili na svetlobi. Naredili smo po 2 in 2 parno enaki epruveti ki so šle vsaka v svoje okolje. Prvi par je bil samo bromtimol modro, v drugem je bil bromtimol rumene barve (nasičen s CO</w:t>
      </w:r>
      <w:r>
        <w:rPr>
          <w:sz w:val="26"/>
          <w:vertAlign w:val="subscript"/>
        </w:rPr>
        <w:t>2</w:t>
      </w:r>
      <w:r>
        <w:rPr>
          <w:sz w:val="26"/>
        </w:rPr>
        <w:t>), tretji par je vseboval poleg bromtimol modro tudi račjo zel, četrti pa bromtimol nasičen s CO</w:t>
      </w:r>
      <w:r>
        <w:rPr>
          <w:sz w:val="26"/>
          <w:vertAlign w:val="subscript"/>
        </w:rPr>
        <w:t>2</w:t>
      </w:r>
      <w:r>
        <w:rPr>
          <w:sz w:val="26"/>
        </w:rPr>
        <w:t xml:space="preserve"> in račjo zel. </w:t>
      </w:r>
    </w:p>
    <w:p w14:paraId="16F807AF" w14:textId="77777777" w:rsidR="00D827C9" w:rsidRDefault="00D827C9">
      <w:pPr>
        <w:rPr>
          <w:sz w:val="26"/>
        </w:rPr>
      </w:pPr>
    </w:p>
    <w:p w14:paraId="444B8D8F" w14:textId="77777777" w:rsidR="00D827C9" w:rsidRDefault="00F13E17">
      <w:pPr>
        <w:numPr>
          <w:ilvl w:val="0"/>
          <w:numId w:val="8"/>
        </w:numPr>
        <w:rPr>
          <w:sz w:val="26"/>
        </w:rPr>
      </w:pPr>
      <w:r>
        <w:rPr>
          <w:sz w:val="26"/>
        </w:rPr>
        <w:br w:type="page"/>
        <w:t>Pelargonija</w:t>
      </w:r>
    </w:p>
    <w:p w14:paraId="21826E48"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Pelargonijo smo najprej pustili 48 ur v temi zato da je porabila vse svoje zaloge glukoze v obliki škroba, nato smo 4 liste, ki so bili različno pokriti, izpostavili svetlobi. Prvi je bil cel pokrit, drugi samo polovično, tretji je bil nepokrit, četrti pa je imel nase prilepljeno britvico. Da smo lahko dokazali smo morali najprej odstraniti pigment listu s kuhanjem v alkoholu. Nato smo list pomočili v jodovico.</w:t>
      </w:r>
    </w:p>
    <w:p w14:paraId="23CD9700" w14:textId="77777777" w:rsidR="00D827C9" w:rsidRDefault="00D827C9">
      <w:pPr>
        <w:pStyle w:val="Heading1"/>
        <w:rPr>
          <w:rFonts w:ascii="Times New Roman" w:hAnsi="Times New Roman" w:cs="Times New Roman"/>
          <w:b w:val="0"/>
          <w:bCs w:val="0"/>
          <w:kern w:val="0"/>
          <w:sz w:val="26"/>
          <w:szCs w:val="24"/>
        </w:rPr>
      </w:pPr>
    </w:p>
    <w:p w14:paraId="2126A27C" w14:textId="77777777" w:rsidR="00D827C9" w:rsidRDefault="00F13E17">
      <w:pPr>
        <w:pStyle w:val="Heading1"/>
        <w:numPr>
          <w:ilvl w:val="0"/>
          <w:numId w:val="9"/>
        </w:numP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Kromatografija</w:t>
      </w:r>
    </w:p>
    <w:p w14:paraId="62342D76" w14:textId="77777777" w:rsidR="00D827C9" w:rsidRDefault="00D827C9">
      <w:pPr>
        <w:rPr>
          <w:sz w:val="26"/>
        </w:rPr>
      </w:pPr>
    </w:p>
    <w:p w14:paraId="06C0ED79" w14:textId="77777777" w:rsidR="00D827C9" w:rsidRDefault="00F13E17">
      <w:pPr>
        <w:pStyle w:val="BodyText3"/>
      </w:pPr>
      <w:r>
        <w:t xml:space="preserve">To je metoda, s katero ločimo fotosintetske pigmente s 92: 8 mešanico petroletra in acetona in filtrirnim papirjem. V merilni valj nalijemo toliko topila, da se ga bo kasneje papir dotikal. Na filtrirni papir narišemo s svinčnikom črto s katero označimo start, nanjo kanemo nekaj kapljic ekstrakta in ga damo v merilni valj. Papir bo vsrkal topilo in topilo bo </w:t>
      </w:r>
    </w:p>
    <w:p w14:paraId="3262FA1F" w14:textId="77777777" w:rsidR="00D827C9" w:rsidRDefault="00D827C9">
      <w:pPr>
        <w:pStyle w:val="Heading1"/>
        <w:rPr>
          <w:sz w:val="26"/>
          <w:szCs w:val="20"/>
        </w:rPr>
      </w:pPr>
    </w:p>
    <w:p w14:paraId="1A2255D3" w14:textId="22A038CA" w:rsidR="00D827C9" w:rsidRDefault="00F13E17">
      <w:pPr>
        <w:pStyle w:val="Heading1"/>
        <w:rPr>
          <w:sz w:val="28"/>
        </w:rPr>
      </w:pPr>
      <w:r>
        <w:rPr>
          <w:sz w:val="28"/>
        </w:rPr>
        <w:t>Rezultati:</w:t>
      </w:r>
    </w:p>
    <w:p w14:paraId="32433BF9" w14:textId="77777777" w:rsidR="00D827C9" w:rsidRDefault="00D827C9">
      <w:pPr>
        <w:pStyle w:val="Heading1"/>
        <w:rPr>
          <w:sz w:val="26"/>
          <w:szCs w:val="20"/>
        </w:rPr>
      </w:pPr>
    </w:p>
    <w:p w14:paraId="58607B66" w14:textId="77777777" w:rsidR="00D827C9" w:rsidRDefault="00F13E17">
      <w:pPr>
        <w:pStyle w:val="Heading1"/>
        <w:rPr>
          <w:sz w:val="26"/>
          <w:szCs w:val="20"/>
        </w:rPr>
      </w:pPr>
      <w:r>
        <w:rPr>
          <w:sz w:val="26"/>
          <w:szCs w:val="20"/>
        </w:rPr>
        <w:t>Fotosinteza:</w:t>
      </w:r>
    </w:p>
    <w:p w14:paraId="086ADDE3" w14:textId="77777777" w:rsidR="00D827C9" w:rsidRDefault="00AE31A0">
      <w:pPr>
        <w:pStyle w:val="Heading1"/>
        <w:rPr>
          <w:sz w:val="26"/>
          <w:szCs w:val="20"/>
        </w:rPr>
      </w:pPr>
      <w:r>
        <w:rPr>
          <w:noProof/>
          <w:sz w:val="20"/>
        </w:rPr>
        <w:pict w14:anchorId="44672270">
          <v:shape id="_x0000_s1053" type="#_x0000_t75" style="position:absolute;margin-left:171pt;margin-top:62.75pt;width:90pt;height:45pt;z-index:251656192">
            <v:imagedata r:id="rId10" o:title="puscica"/>
            <w10:wrap type="square"/>
          </v:shape>
        </w:pict>
      </w:r>
      <w:r>
        <w:rPr>
          <w:noProof/>
          <w:sz w:val="20"/>
        </w:rPr>
        <w:pict w14:anchorId="43A0F855">
          <v:shape id="_x0000_s1048" type="#_x0000_t75" style="position:absolute;margin-left:108pt;margin-top:17.75pt;width:32.25pt;height:135pt;z-index:251651072">
            <v:imagedata r:id="rId11" o:title="epruveta"/>
            <w10:wrap type="square"/>
          </v:shape>
        </w:pict>
      </w:r>
      <w:r>
        <w:rPr>
          <w:noProof/>
          <w:sz w:val="20"/>
        </w:rPr>
        <w:pict w14:anchorId="11639FF6">
          <v:shape id="_x0000_s1047" type="#_x0000_t75" style="position:absolute;margin-left:1in;margin-top:17.75pt;width:32.25pt;height:135pt;z-index:251650048">
            <v:imagedata r:id="rId11" o:title="epruveta"/>
            <w10:wrap type="square"/>
          </v:shape>
        </w:pict>
      </w:r>
      <w:r>
        <w:rPr>
          <w:noProof/>
          <w:sz w:val="20"/>
        </w:rPr>
        <w:pict w14:anchorId="35FC53FE">
          <v:shape id="_x0000_s1046" type="#_x0000_t75" style="position:absolute;margin-left:36pt;margin-top:17.75pt;width:32.25pt;height:135pt;z-index:251649024">
            <v:imagedata r:id="rId11" o:title="epruveta"/>
            <w10:wrap type="square"/>
          </v:shape>
        </w:pict>
      </w:r>
      <w:r>
        <w:rPr>
          <w:noProof/>
          <w:sz w:val="20"/>
        </w:rPr>
        <w:pict w14:anchorId="2C2F16E2">
          <v:shape id="_x0000_s1049" type="#_x0000_t75" style="position:absolute;margin-left:297pt;margin-top:17.75pt;width:32.25pt;height:135pt;z-index:251652096">
            <v:imagedata r:id="rId11" o:title="epruveta"/>
            <w10:wrap type="square"/>
          </v:shape>
        </w:pict>
      </w:r>
      <w:r>
        <w:rPr>
          <w:noProof/>
          <w:sz w:val="20"/>
        </w:rPr>
        <w:pict w14:anchorId="258DAD40">
          <v:shape id="_x0000_s1050" type="#_x0000_t75" style="position:absolute;margin-left:333pt;margin-top:17.75pt;width:32.25pt;height:135pt;z-index:251653120">
            <v:imagedata r:id="rId11" o:title="epruveta"/>
            <w10:wrap type="square"/>
          </v:shape>
        </w:pict>
      </w:r>
      <w:r>
        <w:rPr>
          <w:noProof/>
          <w:sz w:val="20"/>
        </w:rPr>
        <w:pict w14:anchorId="473C3F39">
          <v:shape id="_x0000_s1051" type="#_x0000_t75" style="position:absolute;margin-left:369pt;margin-top:17.75pt;width:32.25pt;height:135pt;z-index:251654144">
            <v:imagedata r:id="rId11" o:title="epruveta"/>
            <w10:wrap type="square"/>
          </v:shape>
        </w:pict>
      </w:r>
      <w:r>
        <w:rPr>
          <w:noProof/>
          <w:sz w:val="20"/>
        </w:rPr>
        <w:pict w14:anchorId="6D5258C7">
          <v:shape id="_x0000_s1052" type="#_x0000_t75" style="position:absolute;margin-left:405pt;margin-top:17.75pt;width:32.25pt;height:135pt;z-index:251655168">
            <v:imagedata r:id="rId11" o:title="epruveta"/>
            <w10:wrap type="square"/>
          </v:shape>
        </w:pict>
      </w:r>
      <w:r>
        <w:rPr>
          <w:noProof/>
          <w:sz w:val="20"/>
        </w:rPr>
        <w:pict w14:anchorId="0B24B9CA">
          <v:shape id="_x0000_s1045" type="#_x0000_t75" style="position:absolute;margin-left:0;margin-top:17.75pt;width:32.25pt;height:135pt;z-index:251648000">
            <v:imagedata r:id="rId11" o:title="epruveta"/>
            <w10:wrap type="square"/>
          </v:shape>
        </w:pict>
      </w:r>
      <w:r w:rsidR="00F13E17">
        <w:rPr>
          <w:sz w:val="26"/>
          <w:szCs w:val="20"/>
        </w:rPr>
        <w:tab/>
      </w:r>
      <w:r w:rsidR="00F13E17">
        <w:rPr>
          <w:sz w:val="26"/>
          <w:szCs w:val="20"/>
        </w:rPr>
        <w:tab/>
      </w:r>
      <w:r w:rsidR="00F13E17">
        <w:rPr>
          <w:sz w:val="26"/>
          <w:szCs w:val="20"/>
        </w:rPr>
        <w:tab/>
      </w:r>
      <w:r w:rsidR="00F13E17">
        <w:rPr>
          <w:sz w:val="26"/>
          <w:szCs w:val="20"/>
        </w:rPr>
        <w:tab/>
      </w:r>
      <w:r w:rsidR="00F13E17">
        <w:rPr>
          <w:sz w:val="26"/>
          <w:szCs w:val="20"/>
        </w:rPr>
        <w:tab/>
      </w:r>
      <w:r w:rsidR="00F13E17">
        <w:rPr>
          <w:sz w:val="26"/>
          <w:szCs w:val="20"/>
        </w:rPr>
        <w:tab/>
      </w:r>
    </w:p>
    <w:p w14:paraId="06CEFB2D" w14:textId="77777777" w:rsidR="00D827C9" w:rsidRDefault="00D827C9"/>
    <w:p w14:paraId="4D86992E" w14:textId="77777777" w:rsidR="00D827C9" w:rsidRDefault="00D827C9"/>
    <w:p w14:paraId="3FAF5D84" w14:textId="77777777" w:rsidR="00D827C9" w:rsidRDefault="00D827C9"/>
    <w:p w14:paraId="45A368B2" w14:textId="77777777" w:rsidR="00D827C9" w:rsidRDefault="00AE31A0">
      <w:r>
        <w:rPr>
          <w:noProof/>
          <w:sz w:val="20"/>
        </w:rPr>
        <w:pict w14:anchorId="1AF838A7">
          <v:shape id="_x0000_s1055" type="#_x0000_t202" style="position:absolute;margin-left:84.75pt;margin-top:17.4pt;width:234pt;height:27pt;z-index:251658240" filled="f" stroked="f">
            <v:textbox style="mso-next-textbox:#_x0000_s1055">
              <w:txbxContent>
                <w:p w14:paraId="7A2412B8"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6</w:t>
                  </w:r>
                  <w:r w:rsidR="00AE31A0">
                    <w:rPr>
                      <w:noProof/>
                    </w:rPr>
                    <w:fldChar w:fldCharType="end"/>
                  </w:r>
                  <w:r>
                    <w:t>: Stanje v epruvetah po poskusu na svetlobi</w:t>
                  </w:r>
                </w:p>
              </w:txbxContent>
            </v:textbox>
            <w10:wrap type="square"/>
          </v:shape>
        </w:pict>
      </w:r>
      <w:r>
        <w:rPr>
          <w:noProof/>
          <w:sz w:val="20"/>
        </w:rPr>
        <w:pict w14:anchorId="3FA20FF9">
          <v:shape id="_x0000_s1054" type="#_x0000_t202" style="position:absolute;margin-left:-167.25pt;margin-top:17.4pt;width:252pt;height:27pt;z-index:251657216" filled="f" stroked="f">
            <v:textbox style="mso-next-textbox:#_x0000_s1054">
              <w:txbxContent>
                <w:p w14:paraId="74F21ED4"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7</w:t>
                  </w:r>
                  <w:r w:rsidR="00AE31A0">
                    <w:rPr>
                      <w:noProof/>
                    </w:rPr>
                    <w:fldChar w:fldCharType="end"/>
                  </w:r>
                  <w:r>
                    <w:t xml:space="preserve">: Stanje v epruvetah pred poskusom na svetlobi </w:t>
                  </w:r>
                </w:p>
              </w:txbxContent>
            </v:textbox>
            <w10:wrap type="square"/>
          </v:shape>
        </w:pict>
      </w:r>
    </w:p>
    <w:p w14:paraId="28F4430A" w14:textId="77777777" w:rsidR="00D827C9" w:rsidRDefault="00AE31A0">
      <w:r>
        <w:rPr>
          <w:noProof/>
          <w:sz w:val="20"/>
        </w:rPr>
        <w:pict w14:anchorId="474B8ADD">
          <v:shape id="_x0000_s1060" type="#_x0000_t75" style="position:absolute;margin-left:108pt;margin-top:30.6pt;width:32.25pt;height:135pt;z-index:251662336">
            <v:imagedata r:id="rId11" o:title="epruveta"/>
            <w10:wrap type="square"/>
          </v:shape>
        </w:pict>
      </w:r>
      <w:r>
        <w:rPr>
          <w:noProof/>
          <w:sz w:val="20"/>
        </w:rPr>
        <w:pict w14:anchorId="381B1E19">
          <v:shape id="_x0000_s1059" type="#_x0000_t75" style="position:absolute;margin-left:1in;margin-top:30.6pt;width:32.25pt;height:135pt;z-index:251661312">
            <v:imagedata r:id="rId11" o:title="epruveta"/>
            <w10:wrap type="square"/>
          </v:shape>
        </w:pict>
      </w:r>
      <w:r>
        <w:rPr>
          <w:noProof/>
          <w:sz w:val="20"/>
        </w:rPr>
        <w:pict w14:anchorId="035E6872">
          <v:shape id="_x0000_s1058" type="#_x0000_t75" style="position:absolute;margin-left:36pt;margin-top:30.6pt;width:32.25pt;height:135pt;z-index:251660288">
            <v:imagedata r:id="rId11" o:title="epruveta"/>
            <w10:wrap type="square"/>
          </v:shape>
        </w:pict>
      </w:r>
      <w:r>
        <w:rPr>
          <w:noProof/>
          <w:sz w:val="20"/>
        </w:rPr>
        <w:pict w14:anchorId="57D99C34">
          <v:shape id="_x0000_s1064" type="#_x0000_t75" style="position:absolute;margin-left:297pt;margin-top:30.6pt;width:32.25pt;height:135pt;z-index:251666432">
            <v:imagedata r:id="rId11" o:title="epruveta"/>
            <w10:wrap type="square"/>
          </v:shape>
        </w:pict>
      </w:r>
      <w:r>
        <w:rPr>
          <w:noProof/>
          <w:sz w:val="20"/>
        </w:rPr>
        <w:pict w14:anchorId="524A58F9">
          <v:shape id="_x0000_s1061" type="#_x0000_t75" style="position:absolute;margin-left:333pt;margin-top:30.6pt;width:32.25pt;height:135pt;z-index:251663360">
            <v:imagedata r:id="rId11" o:title="epruveta"/>
            <w10:wrap type="square"/>
          </v:shape>
        </w:pict>
      </w:r>
      <w:r>
        <w:rPr>
          <w:noProof/>
          <w:sz w:val="20"/>
        </w:rPr>
        <w:pict w14:anchorId="09441962">
          <v:shape id="_x0000_s1062" type="#_x0000_t75" style="position:absolute;margin-left:369pt;margin-top:30.6pt;width:32.25pt;height:135pt;z-index:251664384">
            <v:imagedata r:id="rId11" o:title="epruveta"/>
            <w10:wrap type="square"/>
          </v:shape>
        </w:pict>
      </w:r>
      <w:r>
        <w:rPr>
          <w:noProof/>
          <w:sz w:val="20"/>
        </w:rPr>
        <w:pict w14:anchorId="148E7EAD">
          <v:shape id="_x0000_s1063" type="#_x0000_t75" style="position:absolute;margin-left:405pt;margin-top:30.6pt;width:32.25pt;height:135pt;z-index:251665408">
            <v:imagedata r:id="rId11" o:title="epruveta"/>
            <w10:wrap type="square"/>
          </v:shape>
        </w:pict>
      </w:r>
      <w:r>
        <w:rPr>
          <w:noProof/>
          <w:sz w:val="20"/>
        </w:rPr>
        <w:pict w14:anchorId="399E5D8F">
          <v:shape id="_x0000_s1057" type="#_x0000_t75" style="position:absolute;margin-left:0;margin-top:30.6pt;width:32.25pt;height:135pt;z-index:251659264">
            <v:imagedata r:id="rId11" o:title="epruveta"/>
            <w10:wrap type="square"/>
          </v:shape>
        </w:pict>
      </w:r>
    </w:p>
    <w:p w14:paraId="3DBCB053" w14:textId="77777777" w:rsidR="00D827C9" w:rsidRDefault="00D827C9"/>
    <w:p w14:paraId="0AC523E4" w14:textId="77777777" w:rsidR="00D827C9" w:rsidRDefault="00D827C9"/>
    <w:p w14:paraId="47FE9D19" w14:textId="77777777" w:rsidR="00D827C9" w:rsidRDefault="00AE31A0">
      <w:r>
        <w:rPr>
          <w:noProof/>
          <w:sz w:val="20"/>
        </w:rPr>
        <w:pict w14:anchorId="0B77FEF5">
          <v:shape id="_x0000_s1069" type="#_x0000_t202" style="position:absolute;margin-left:0;margin-top:93.6pt;width:3in;height:36pt;z-index:251669504;mso-wrap-edited:f" wrapcoords="0 0 21600 0 21600 21600 0 21600 0 0" filled="f" stroked="f">
            <v:textbox style="mso-next-textbox:#_x0000_s1069">
              <w:txbxContent>
                <w:p w14:paraId="0FC8A3DB" w14:textId="77777777" w:rsidR="00D827C9" w:rsidRDefault="00F13E17">
                  <w:pPr>
                    <w:pStyle w:val="Caption"/>
                  </w:pPr>
                  <w:r>
                    <w:t>Slika 9: Stanje v epruvetah po poskusu v temi</w:t>
                  </w:r>
                </w:p>
              </w:txbxContent>
            </v:textbox>
          </v:shape>
        </w:pict>
      </w:r>
      <w:r>
        <w:rPr>
          <w:noProof/>
          <w:sz w:val="20"/>
        </w:rPr>
        <w:pict w14:anchorId="157CC5D6">
          <v:shape id="_x0000_s1066" type="#_x0000_t202" style="position:absolute;margin-left:-167.25pt;margin-top:93.6pt;width:243pt;height:36pt;flip:x;z-index:251668480" filled="f" stroked="f">
            <v:textbox>
              <w:txbxContent>
                <w:p w14:paraId="5EF50E46"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8</w:t>
                  </w:r>
                  <w:r w:rsidR="00AE31A0">
                    <w:rPr>
                      <w:noProof/>
                    </w:rPr>
                    <w:fldChar w:fldCharType="end"/>
                  </w:r>
                  <w:r>
                    <w:t>: Stanje v epruvetah pred poskusom v temi</w:t>
                  </w:r>
                </w:p>
              </w:txbxContent>
            </v:textbox>
            <w10:wrap type="square"/>
          </v:shape>
        </w:pict>
      </w:r>
      <w:r>
        <w:rPr>
          <w:noProof/>
          <w:sz w:val="20"/>
        </w:rPr>
        <w:pict w14:anchorId="6EBE6B7F">
          <v:shape id="_x0000_s1065" type="#_x0000_t75" style="position:absolute;margin-left:21.75pt;margin-top:3.6pt;width:90pt;height:45pt;z-index:251667456">
            <v:imagedata r:id="rId10" o:title="puscica"/>
            <w10:wrap type="square"/>
          </v:shape>
        </w:pict>
      </w:r>
    </w:p>
    <w:p w14:paraId="0DDD9590" w14:textId="77777777" w:rsidR="00D827C9" w:rsidRDefault="00D827C9"/>
    <w:p w14:paraId="08BF61C0" w14:textId="77777777" w:rsidR="00D827C9" w:rsidRDefault="00D827C9"/>
    <w:p w14:paraId="3115AB36" w14:textId="77777777" w:rsidR="00D827C9" w:rsidRDefault="00F13E17">
      <w:pPr>
        <w:rPr>
          <w:sz w:val="26"/>
        </w:rPr>
      </w:pPr>
      <w:r>
        <w:rPr>
          <w:sz w:val="26"/>
        </w:rPr>
        <w:t xml:space="preserve">Na svetlobi so vse epruvete razen ene postale modre. Rumena je ostala samo epruveta, ki ni vsebovala račje zeli. V temi pa so se vse epruvete obarvale rumeno razen kontrolne epruvete, ki ni vsebovala račje zeli. </w:t>
      </w:r>
    </w:p>
    <w:p w14:paraId="275613C1" w14:textId="77777777" w:rsidR="00D827C9" w:rsidRDefault="00D827C9"/>
    <w:p w14:paraId="2C40A47D" w14:textId="6C81A107" w:rsidR="00D827C9" w:rsidRDefault="00F13E17">
      <w:pPr>
        <w:pStyle w:val="Heading1"/>
        <w:rPr>
          <w:sz w:val="26"/>
          <w:szCs w:val="20"/>
        </w:rPr>
      </w:pPr>
      <w:r>
        <w:rPr>
          <w:sz w:val="26"/>
          <w:szCs w:val="20"/>
        </w:rPr>
        <w:t>Pelargonija:</w:t>
      </w:r>
    </w:p>
    <w:p w14:paraId="46F30CED" w14:textId="77777777" w:rsidR="00D827C9" w:rsidRDefault="00D827C9"/>
    <w:p w14:paraId="7543BECE" w14:textId="77777777" w:rsidR="00D827C9" w:rsidRDefault="00AE31A0">
      <w:r>
        <w:rPr>
          <w:noProof/>
          <w:sz w:val="20"/>
        </w:rPr>
        <w:pict w14:anchorId="1A2ECF4A">
          <v:shape id="_x0000_s1075" type="#_x0000_t202" style="position:absolute;margin-left:234pt;margin-top:208.25pt;width:165.75pt;height:36pt;z-index:251675648">
            <v:textbox>
              <w:txbxContent>
                <w:p w14:paraId="59C5ED5C" w14:textId="77777777" w:rsidR="00D827C9" w:rsidRDefault="00F13E17">
                  <w:pPr>
                    <w:pStyle w:val="Caption"/>
                  </w:pPr>
                  <w:r>
                    <w:t xml:space="preserve">Slika </w:t>
                  </w:r>
                  <w:r w:rsidR="00AE31A0">
                    <w:fldChar w:fldCharType="begin"/>
                  </w:r>
                  <w:r w:rsidR="00AE31A0">
                    <w:instrText xml:space="preserve"> SEQ Slika \* ARA</w:instrText>
                  </w:r>
                  <w:r w:rsidR="00AE31A0">
                    <w:instrText xml:space="preserve">BIC </w:instrText>
                  </w:r>
                  <w:r w:rsidR="00AE31A0">
                    <w:fldChar w:fldCharType="separate"/>
                  </w:r>
                  <w:r>
                    <w:rPr>
                      <w:noProof/>
                    </w:rPr>
                    <w:t>9</w:t>
                  </w:r>
                  <w:r w:rsidR="00AE31A0">
                    <w:rPr>
                      <w:noProof/>
                    </w:rPr>
                    <w:fldChar w:fldCharType="end"/>
                  </w:r>
                  <w:r>
                    <w:t>: List v temi</w:t>
                  </w:r>
                </w:p>
              </w:txbxContent>
            </v:textbox>
            <w10:wrap type="square"/>
          </v:shape>
        </w:pict>
      </w:r>
      <w:r>
        <w:rPr>
          <w:noProof/>
          <w:sz w:val="20"/>
        </w:rPr>
        <w:pict w14:anchorId="10D30FF2">
          <v:shape id="_x0000_s1072" type="#_x0000_t75" style="position:absolute;margin-left:234pt;margin-top:10.25pt;width:165.75pt;height:198pt;z-index:251672576">
            <v:imagedata r:id="rId12" o:title="scan0005"/>
            <w10:wrap type="square"/>
          </v:shape>
        </w:pict>
      </w:r>
      <w:r>
        <w:rPr>
          <w:noProof/>
          <w:sz w:val="20"/>
        </w:rPr>
        <w:pict w14:anchorId="0C176406">
          <v:shape id="_x0000_s1074" type="#_x0000_t202" style="position:absolute;margin-left:0;margin-top:208.25pt;width:165.75pt;height:36pt;z-index:251674624">
            <v:textbox>
              <w:txbxContent>
                <w:p w14:paraId="5A1F07F0"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10</w:t>
                  </w:r>
                  <w:r w:rsidR="00AE31A0">
                    <w:rPr>
                      <w:noProof/>
                    </w:rPr>
                    <w:fldChar w:fldCharType="end"/>
                  </w:r>
                  <w:r>
                    <w:t>: List na svetlobi</w:t>
                  </w:r>
                </w:p>
              </w:txbxContent>
            </v:textbox>
            <w10:wrap type="square"/>
          </v:shape>
        </w:pict>
      </w:r>
      <w:r>
        <w:rPr>
          <w:noProof/>
          <w:sz w:val="20"/>
        </w:rPr>
        <w:pict w14:anchorId="7864FAFD">
          <v:shape id="_x0000_s1070" type="#_x0000_t75" style="position:absolute;margin-left:0;margin-top:10.25pt;width:165.75pt;height:198pt;z-index:251670528">
            <v:imagedata r:id="rId12" o:title="scan0005"/>
            <w10:wrap type="square"/>
          </v:shape>
        </w:pict>
      </w:r>
    </w:p>
    <w:p w14:paraId="42FBD574" w14:textId="77777777" w:rsidR="00D827C9" w:rsidRDefault="00D827C9"/>
    <w:p w14:paraId="52389D47" w14:textId="77777777" w:rsidR="00D827C9" w:rsidRDefault="00D827C9"/>
    <w:p w14:paraId="60F69A56" w14:textId="77777777" w:rsidR="00D827C9" w:rsidRDefault="00D827C9"/>
    <w:p w14:paraId="6F8BC482" w14:textId="77777777" w:rsidR="00D827C9" w:rsidRDefault="00D827C9"/>
    <w:p w14:paraId="5FFEA550" w14:textId="77777777" w:rsidR="00D827C9" w:rsidRDefault="00D827C9"/>
    <w:p w14:paraId="4718D217" w14:textId="77777777" w:rsidR="00D827C9" w:rsidRDefault="00D827C9"/>
    <w:p w14:paraId="1E40A901" w14:textId="77777777" w:rsidR="00D827C9" w:rsidRDefault="00D827C9"/>
    <w:p w14:paraId="31A04D60" w14:textId="77777777" w:rsidR="00D827C9" w:rsidRDefault="00D827C9"/>
    <w:p w14:paraId="6DC536B0" w14:textId="77777777" w:rsidR="00D827C9" w:rsidRDefault="00D827C9"/>
    <w:p w14:paraId="41CFDD79" w14:textId="77777777" w:rsidR="00D827C9" w:rsidRDefault="00D827C9"/>
    <w:p w14:paraId="5E703536" w14:textId="77777777" w:rsidR="00D827C9" w:rsidRDefault="00D827C9"/>
    <w:p w14:paraId="11B632AF" w14:textId="77777777" w:rsidR="00D827C9" w:rsidRDefault="00D827C9"/>
    <w:p w14:paraId="15C323CA" w14:textId="77777777" w:rsidR="00D827C9" w:rsidRDefault="00D827C9"/>
    <w:p w14:paraId="7A40C968" w14:textId="77777777" w:rsidR="00D827C9" w:rsidRDefault="00D827C9"/>
    <w:p w14:paraId="227B907F" w14:textId="77777777" w:rsidR="00D827C9" w:rsidRDefault="00AE31A0">
      <w:pPr>
        <w:pStyle w:val="Heading1"/>
      </w:pPr>
      <w:r>
        <w:rPr>
          <w:noProof/>
          <w:sz w:val="20"/>
        </w:rPr>
        <w:pict w14:anchorId="54FDC0AF">
          <v:shape id="_x0000_s1077" type="#_x0000_t202" style="position:absolute;margin-left:64.5pt;margin-top:235.25pt;width:165.75pt;height:36pt;z-index:251677696">
            <v:textbox>
              <w:txbxContent>
                <w:p w14:paraId="2056F332"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11</w:t>
                  </w:r>
                  <w:r w:rsidR="00AE31A0">
                    <w:rPr>
                      <w:noProof/>
                    </w:rPr>
                    <w:fldChar w:fldCharType="end"/>
                  </w:r>
                  <w:r>
                    <w:t>: Britvica</w:t>
                  </w:r>
                </w:p>
              </w:txbxContent>
            </v:textbox>
            <w10:wrap type="square"/>
          </v:shape>
        </w:pict>
      </w:r>
      <w:r>
        <w:rPr>
          <w:noProof/>
          <w:sz w:val="20"/>
        </w:rPr>
        <w:pict w14:anchorId="25D5CE52">
          <v:shape id="_x0000_s1073" type="#_x0000_t75" style="position:absolute;margin-left:64.5pt;margin-top:37.25pt;width:165.75pt;height:198pt;z-index:251673600">
            <v:imagedata r:id="rId12" o:title="scan0005"/>
            <w10:wrap type="square"/>
          </v:shape>
        </w:pict>
      </w:r>
      <w:r>
        <w:rPr>
          <w:noProof/>
          <w:sz w:val="20"/>
        </w:rPr>
        <w:pict w14:anchorId="1658E3FA">
          <v:shape id="_x0000_s1076" type="#_x0000_t202" style="position:absolute;margin-left:-174.75pt;margin-top:235.25pt;width:165.75pt;height:36pt;z-index:251676672">
            <v:textbox>
              <w:txbxContent>
                <w:p w14:paraId="586943D4" w14:textId="77777777" w:rsidR="00D827C9" w:rsidRDefault="00F13E17">
                  <w:pPr>
                    <w:pStyle w:val="Caption"/>
                  </w:pPr>
                  <w:r>
                    <w:t xml:space="preserve">Slika </w:t>
                  </w:r>
                  <w:r w:rsidR="00AE31A0">
                    <w:fldChar w:fldCharType="begin"/>
                  </w:r>
                  <w:r w:rsidR="00AE31A0">
                    <w:instrText xml:space="preserve"> SEQ Slika \* ARABIC </w:instrText>
                  </w:r>
                  <w:r w:rsidR="00AE31A0">
                    <w:fldChar w:fldCharType="separate"/>
                  </w:r>
                  <w:r>
                    <w:rPr>
                      <w:noProof/>
                    </w:rPr>
                    <w:t>12</w:t>
                  </w:r>
                  <w:r w:rsidR="00AE31A0">
                    <w:rPr>
                      <w:noProof/>
                    </w:rPr>
                    <w:fldChar w:fldCharType="end"/>
                  </w:r>
                  <w:r>
                    <w:t>: List pol tema pol svetloba</w:t>
                  </w:r>
                </w:p>
              </w:txbxContent>
            </v:textbox>
            <w10:wrap type="square"/>
          </v:shape>
        </w:pict>
      </w:r>
      <w:r>
        <w:rPr>
          <w:noProof/>
          <w:sz w:val="20"/>
        </w:rPr>
        <w:pict w14:anchorId="6B2EAC88">
          <v:shape id="_x0000_s1071" type="#_x0000_t75" style="position:absolute;margin-left:-174.75pt;margin-top:37.25pt;width:165.75pt;height:198pt;z-index:251671552">
            <v:imagedata r:id="rId12" o:title="scan0005"/>
            <w10:wrap type="square"/>
          </v:shape>
        </w:pict>
      </w:r>
    </w:p>
    <w:p w14:paraId="79631965" w14:textId="77777777" w:rsidR="00D827C9" w:rsidRDefault="00D827C9"/>
    <w:p w14:paraId="69D23FE9" w14:textId="77777777" w:rsidR="00D827C9" w:rsidRDefault="00D827C9"/>
    <w:p w14:paraId="41EAB02D" w14:textId="77777777" w:rsidR="00D827C9" w:rsidRDefault="00D827C9"/>
    <w:p w14:paraId="637582B7" w14:textId="77777777" w:rsidR="00D827C9" w:rsidRDefault="00D827C9"/>
    <w:p w14:paraId="2E24948D" w14:textId="77777777" w:rsidR="00D827C9" w:rsidRDefault="00D827C9"/>
    <w:p w14:paraId="4C63B88B" w14:textId="77777777" w:rsidR="00D827C9" w:rsidRDefault="00D827C9"/>
    <w:p w14:paraId="28AB85BD" w14:textId="77777777" w:rsidR="00D827C9" w:rsidRDefault="00D827C9"/>
    <w:p w14:paraId="573663F3" w14:textId="77777777" w:rsidR="00D827C9" w:rsidRDefault="00D827C9"/>
    <w:p w14:paraId="5CA53545" w14:textId="77777777" w:rsidR="00D827C9" w:rsidRDefault="00D827C9"/>
    <w:p w14:paraId="48F989A8" w14:textId="77777777" w:rsidR="00D827C9" w:rsidRDefault="00D827C9"/>
    <w:p w14:paraId="2822D9F5" w14:textId="77777777" w:rsidR="00D827C9" w:rsidRDefault="00D827C9"/>
    <w:p w14:paraId="5C10635E" w14:textId="77777777" w:rsidR="00D827C9" w:rsidRDefault="00D827C9"/>
    <w:p w14:paraId="7BC10568" w14:textId="77777777" w:rsidR="00D827C9" w:rsidRDefault="00D827C9"/>
    <w:p w14:paraId="36F95514" w14:textId="77777777" w:rsidR="00D827C9" w:rsidRDefault="00D827C9"/>
    <w:p w14:paraId="1641A221" w14:textId="77777777" w:rsidR="00D827C9" w:rsidRDefault="00D827C9"/>
    <w:p w14:paraId="6EF598DD" w14:textId="77777777" w:rsidR="00D827C9" w:rsidRDefault="00D827C9"/>
    <w:p w14:paraId="5EF63E0F" w14:textId="77777777" w:rsidR="00D827C9" w:rsidRDefault="00D827C9"/>
    <w:p w14:paraId="27B7B552"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 xml:space="preserve">Po enem dnevu osvetljevanja različnih delov listov smo dobili takšne rezultate. List, ki je bil cel zakrit je bil svetleje obarvan kot list, ki je bil odkrit. To je zelo dobro prikazano na listu ki je pol zakrit in pol odkrit ali pa na listu, kjer je bila prilepljena britvica. </w:t>
      </w:r>
    </w:p>
    <w:p w14:paraId="4DB3C588" w14:textId="77777777" w:rsidR="00D827C9" w:rsidRDefault="00F13E17">
      <w:pPr>
        <w:pStyle w:val="Heading1"/>
      </w:pPr>
      <w:r>
        <w:br w:type="page"/>
        <w:t xml:space="preserve">Kromatografija: </w:t>
      </w:r>
    </w:p>
    <w:p w14:paraId="04ADDBD6" w14:textId="77777777" w:rsidR="00D827C9" w:rsidRDefault="00D827C9">
      <w:pPr>
        <w:pStyle w:val="Heading1"/>
        <w:rPr>
          <w:rFonts w:ascii="Times New Roman" w:hAnsi="Times New Roman" w:cs="Times New Roman"/>
          <w:b w:val="0"/>
          <w:bCs w:val="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160"/>
        <w:gridCol w:w="1620"/>
        <w:gridCol w:w="3742"/>
      </w:tblGrid>
      <w:tr w:rsidR="00D827C9" w14:paraId="7928ABDE" w14:textId="77777777">
        <w:tc>
          <w:tcPr>
            <w:tcW w:w="1690" w:type="dxa"/>
          </w:tcPr>
          <w:p w14:paraId="1CD743A9"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Snov</w:t>
            </w:r>
          </w:p>
        </w:tc>
        <w:tc>
          <w:tcPr>
            <w:tcW w:w="2160" w:type="dxa"/>
          </w:tcPr>
          <w:p w14:paraId="094B769A"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 xml:space="preserve">Barva </w:t>
            </w:r>
          </w:p>
        </w:tc>
        <w:tc>
          <w:tcPr>
            <w:tcW w:w="1620" w:type="dxa"/>
          </w:tcPr>
          <w:p w14:paraId="2F119B02"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Dolžina poti</w:t>
            </w:r>
          </w:p>
        </w:tc>
        <w:tc>
          <w:tcPr>
            <w:tcW w:w="3742" w:type="dxa"/>
          </w:tcPr>
          <w:p w14:paraId="517463E2"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Retencijski faktor (</w:t>
            </w:r>
            <w:r>
              <w:rPr>
                <w:rFonts w:ascii="Times New Roman" w:hAnsi="Times New Roman" w:cs="Times New Roman"/>
                <w:b w:val="0"/>
                <w:bCs w:val="0"/>
                <w:kern w:val="0"/>
                <w:sz w:val="16"/>
                <w:szCs w:val="24"/>
              </w:rPr>
              <w:t>pot barvila / pot topila</w:t>
            </w:r>
            <w:r>
              <w:rPr>
                <w:rFonts w:ascii="Times New Roman" w:hAnsi="Times New Roman" w:cs="Times New Roman"/>
                <w:b w:val="0"/>
                <w:bCs w:val="0"/>
                <w:kern w:val="0"/>
                <w:sz w:val="26"/>
                <w:szCs w:val="24"/>
              </w:rPr>
              <w:t>)</w:t>
            </w:r>
          </w:p>
        </w:tc>
      </w:tr>
      <w:tr w:rsidR="00D827C9" w14:paraId="6C387F3B" w14:textId="77777777">
        <w:tc>
          <w:tcPr>
            <w:tcW w:w="1690" w:type="dxa"/>
          </w:tcPr>
          <w:p w14:paraId="28564A87"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Topilo</w:t>
            </w:r>
          </w:p>
        </w:tc>
        <w:tc>
          <w:tcPr>
            <w:tcW w:w="2160" w:type="dxa"/>
          </w:tcPr>
          <w:p w14:paraId="1175DFA8"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Brezbarven</w:t>
            </w:r>
          </w:p>
        </w:tc>
        <w:tc>
          <w:tcPr>
            <w:tcW w:w="1620" w:type="dxa"/>
          </w:tcPr>
          <w:p w14:paraId="7211F5DD"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77 mm</w:t>
            </w:r>
          </w:p>
        </w:tc>
        <w:tc>
          <w:tcPr>
            <w:tcW w:w="3742" w:type="dxa"/>
          </w:tcPr>
          <w:p w14:paraId="36120437"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1</w:t>
            </w:r>
          </w:p>
        </w:tc>
      </w:tr>
      <w:tr w:rsidR="00D827C9" w14:paraId="729C568A" w14:textId="77777777">
        <w:tc>
          <w:tcPr>
            <w:tcW w:w="1690" w:type="dxa"/>
          </w:tcPr>
          <w:p w14:paraId="4E75DEB0"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Klorofil B</w:t>
            </w:r>
          </w:p>
        </w:tc>
        <w:tc>
          <w:tcPr>
            <w:tcW w:w="2160" w:type="dxa"/>
          </w:tcPr>
          <w:p w14:paraId="1AECE147"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Temno zelena</w:t>
            </w:r>
          </w:p>
        </w:tc>
        <w:tc>
          <w:tcPr>
            <w:tcW w:w="1620" w:type="dxa"/>
          </w:tcPr>
          <w:p w14:paraId="0C8B2462"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11 mm</w:t>
            </w:r>
          </w:p>
        </w:tc>
        <w:tc>
          <w:tcPr>
            <w:tcW w:w="3742" w:type="dxa"/>
          </w:tcPr>
          <w:p w14:paraId="50FF70EF"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0</w:t>
            </w:r>
          </w:p>
        </w:tc>
      </w:tr>
      <w:tr w:rsidR="00D827C9" w14:paraId="77D716A0" w14:textId="77777777">
        <w:tc>
          <w:tcPr>
            <w:tcW w:w="1690" w:type="dxa"/>
          </w:tcPr>
          <w:p w14:paraId="72B0E48A"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Klorofil A</w:t>
            </w:r>
          </w:p>
        </w:tc>
        <w:tc>
          <w:tcPr>
            <w:tcW w:w="2160" w:type="dxa"/>
          </w:tcPr>
          <w:p w14:paraId="073C7E71"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Zelena</w:t>
            </w:r>
          </w:p>
        </w:tc>
        <w:tc>
          <w:tcPr>
            <w:tcW w:w="1620" w:type="dxa"/>
          </w:tcPr>
          <w:p w14:paraId="36CB75B7"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20 mm</w:t>
            </w:r>
          </w:p>
        </w:tc>
        <w:tc>
          <w:tcPr>
            <w:tcW w:w="3742" w:type="dxa"/>
          </w:tcPr>
          <w:p w14:paraId="366FBDF4"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0</w:t>
            </w:r>
          </w:p>
        </w:tc>
      </w:tr>
      <w:tr w:rsidR="00D827C9" w14:paraId="1B284BF3" w14:textId="77777777">
        <w:tc>
          <w:tcPr>
            <w:tcW w:w="1690" w:type="dxa"/>
          </w:tcPr>
          <w:p w14:paraId="118BE1ED"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Ksantofil</w:t>
            </w:r>
          </w:p>
        </w:tc>
        <w:tc>
          <w:tcPr>
            <w:tcW w:w="2160" w:type="dxa"/>
          </w:tcPr>
          <w:p w14:paraId="3E6706DB"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Rumeno-oranžna</w:t>
            </w:r>
          </w:p>
        </w:tc>
        <w:tc>
          <w:tcPr>
            <w:tcW w:w="1620" w:type="dxa"/>
          </w:tcPr>
          <w:p w14:paraId="117EDD86"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37 mm</w:t>
            </w:r>
          </w:p>
        </w:tc>
        <w:tc>
          <w:tcPr>
            <w:tcW w:w="3742" w:type="dxa"/>
          </w:tcPr>
          <w:p w14:paraId="4B05089D"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0</w:t>
            </w:r>
          </w:p>
        </w:tc>
      </w:tr>
      <w:tr w:rsidR="00D827C9" w14:paraId="74597779" w14:textId="77777777">
        <w:tc>
          <w:tcPr>
            <w:tcW w:w="1690" w:type="dxa"/>
          </w:tcPr>
          <w:p w14:paraId="73F665BE"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Feofitin</w:t>
            </w:r>
          </w:p>
        </w:tc>
        <w:tc>
          <w:tcPr>
            <w:tcW w:w="2160" w:type="dxa"/>
          </w:tcPr>
          <w:p w14:paraId="4EAA1A44"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Siva</w:t>
            </w:r>
          </w:p>
        </w:tc>
        <w:tc>
          <w:tcPr>
            <w:tcW w:w="1620" w:type="dxa"/>
          </w:tcPr>
          <w:p w14:paraId="6EBE8070"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52 mm</w:t>
            </w:r>
          </w:p>
        </w:tc>
        <w:tc>
          <w:tcPr>
            <w:tcW w:w="3742" w:type="dxa"/>
          </w:tcPr>
          <w:p w14:paraId="1D522B72"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1</w:t>
            </w:r>
          </w:p>
        </w:tc>
      </w:tr>
      <w:tr w:rsidR="00D827C9" w14:paraId="1713901B" w14:textId="77777777">
        <w:trPr>
          <w:trHeight w:val="196"/>
        </w:trPr>
        <w:tc>
          <w:tcPr>
            <w:tcW w:w="1690" w:type="dxa"/>
          </w:tcPr>
          <w:p w14:paraId="27494C9A"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Karoten</w:t>
            </w:r>
          </w:p>
        </w:tc>
        <w:tc>
          <w:tcPr>
            <w:tcW w:w="2160" w:type="dxa"/>
          </w:tcPr>
          <w:p w14:paraId="420C7C4C"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Oranžna</w:t>
            </w:r>
          </w:p>
        </w:tc>
        <w:tc>
          <w:tcPr>
            <w:tcW w:w="1620" w:type="dxa"/>
          </w:tcPr>
          <w:p w14:paraId="74094CF8"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72 mm</w:t>
            </w:r>
          </w:p>
        </w:tc>
        <w:tc>
          <w:tcPr>
            <w:tcW w:w="3742" w:type="dxa"/>
          </w:tcPr>
          <w:p w14:paraId="23DAAC5F" w14:textId="77777777" w:rsidR="00D827C9" w:rsidRDefault="00F13E17">
            <w:pPr>
              <w:pStyle w:val="Heading1"/>
              <w:jc w:val="center"/>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1</w:t>
            </w:r>
          </w:p>
        </w:tc>
      </w:tr>
    </w:tbl>
    <w:p w14:paraId="648C1C3F" w14:textId="77777777" w:rsidR="00D827C9" w:rsidRDefault="00D827C9">
      <w:pPr>
        <w:pStyle w:val="Heading1"/>
        <w:rPr>
          <w:rFonts w:ascii="Times New Roman" w:hAnsi="Times New Roman" w:cs="Times New Roman"/>
          <w:b w:val="0"/>
          <w:bCs w:val="0"/>
          <w:kern w:val="0"/>
          <w:sz w:val="24"/>
          <w:szCs w:val="24"/>
        </w:rPr>
      </w:pPr>
    </w:p>
    <w:p w14:paraId="6E247ED1" w14:textId="4F54FC64" w:rsidR="00D827C9" w:rsidRDefault="00F13E17">
      <w:pPr>
        <w:pStyle w:val="Heading1"/>
        <w:rPr>
          <w:sz w:val="28"/>
        </w:rPr>
      </w:pPr>
      <w:r>
        <w:rPr>
          <w:sz w:val="28"/>
        </w:rPr>
        <w:t>Razprava:</w:t>
      </w:r>
    </w:p>
    <w:p w14:paraId="09220147" w14:textId="77777777" w:rsidR="00D827C9" w:rsidRDefault="00D827C9">
      <w:pPr>
        <w:pStyle w:val="Heading1"/>
        <w:rPr>
          <w:rFonts w:ascii="Times New Roman" w:hAnsi="Times New Roman" w:cs="Times New Roman"/>
          <w:b w:val="0"/>
          <w:bCs w:val="0"/>
          <w:kern w:val="0"/>
          <w:sz w:val="24"/>
          <w:szCs w:val="24"/>
        </w:rPr>
      </w:pPr>
    </w:p>
    <w:p w14:paraId="7897C340"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Po končanih vseh vajah smo odvečne stvari pospravili in odšli v kabinet po naše epruvete za fotosintezo. Nad rezultati smo bili presenečeni, saj nekateri rezultatov nismo pričakovali. Rezultati na svetlobi so bili samoumevni, saj je vsepovsod kazalo, da nastaja kisik samo v epruveti z rumenim bromtimolom in brez račje zeli ni bilo sprememb. Presenetili so nas rezultati iz temnega okolja, saj so bile epruvete oz. bromtimol v epruveti rumen razen tam kjer je bil bromtimol moder in ni bilo račje zeli. Ker je bila račja zel v temi je iz vode jemala kisik in sproščala CO</w:t>
      </w:r>
      <w:r>
        <w:rPr>
          <w:rFonts w:ascii="Times New Roman" w:hAnsi="Times New Roman" w:cs="Times New Roman"/>
          <w:b w:val="0"/>
          <w:bCs w:val="0"/>
          <w:kern w:val="0"/>
          <w:sz w:val="26"/>
          <w:szCs w:val="24"/>
          <w:vertAlign w:val="subscript"/>
        </w:rPr>
        <w:t>2</w:t>
      </w:r>
      <w:r>
        <w:rPr>
          <w:rFonts w:ascii="Times New Roman" w:hAnsi="Times New Roman" w:cs="Times New Roman"/>
          <w:b w:val="0"/>
          <w:bCs w:val="0"/>
          <w:kern w:val="0"/>
          <w:sz w:val="26"/>
          <w:szCs w:val="24"/>
        </w:rPr>
        <w:t>. Pojasnilo za to je, da tudi rastline dihajo. Testa sta ostala ves čas enaka saj nanju svetloba ali tema ne vpliva.</w:t>
      </w:r>
    </w:p>
    <w:p w14:paraId="712A72DF" w14:textId="77777777" w:rsidR="00D827C9" w:rsidRDefault="00F13E17">
      <w:pPr>
        <w:pStyle w:val="Heading1"/>
        <w:rPr>
          <w:rFonts w:ascii="Times New Roman" w:hAnsi="Times New Roman" w:cs="Times New Roman"/>
          <w:b w:val="0"/>
          <w:bCs w:val="0"/>
          <w:kern w:val="0"/>
          <w:sz w:val="26"/>
          <w:szCs w:val="24"/>
        </w:rPr>
      </w:pPr>
      <w:r>
        <w:rPr>
          <w:rFonts w:ascii="Times New Roman" w:hAnsi="Times New Roman" w:cs="Times New Roman"/>
          <w:b w:val="0"/>
          <w:bCs w:val="0"/>
          <w:kern w:val="0"/>
          <w:sz w:val="26"/>
          <w:szCs w:val="24"/>
        </w:rPr>
        <w:t>Pelargonija je po dnevu na svetlobi pokazala, da tam, kjer je list osvetljen, nastaja škrob, saj je bil list po dodatku jodovice postal temnejši kot tisti, ki je bil v temi. Tudi sled britvice je bila jasno vidna, saj tam ni nastajal škrob in je bilo obarvanje manjše. Enako je pokazal tudi pol-pol list saj je bila osvetljena polovica temnejša od zatemnjene.</w:t>
      </w:r>
    </w:p>
    <w:p w14:paraId="0485C256" w14:textId="77777777" w:rsidR="00D827C9" w:rsidRDefault="00D827C9">
      <w:pPr>
        <w:rPr>
          <w:sz w:val="26"/>
        </w:rPr>
      </w:pPr>
    </w:p>
    <w:p w14:paraId="1A7D1152" w14:textId="77777777" w:rsidR="00D827C9" w:rsidRDefault="00F13E17">
      <w:pPr>
        <w:rPr>
          <w:sz w:val="26"/>
        </w:rPr>
      </w:pPr>
      <w:r>
        <w:rPr>
          <w:sz w:val="26"/>
        </w:rPr>
        <w:t xml:space="preserve">Rezultati kromatografije so pokazali topnost fotosintetskih pigmentov raztopini petroletra in acetona v razmerju 92:8. Topilo je doseglo dolžino 77 mm medtem ko so pigmenti dosegli krajše dolžine. Najkrajšo je dosegel klorofil B, najdaljšo pa karoten. </w:t>
      </w:r>
    </w:p>
    <w:p w14:paraId="4B0E337B" w14:textId="77777777" w:rsidR="00D827C9" w:rsidRDefault="00D827C9">
      <w:pPr>
        <w:pStyle w:val="Heading1"/>
        <w:rPr>
          <w:rFonts w:ascii="Times New Roman" w:hAnsi="Times New Roman" w:cs="Times New Roman"/>
          <w:b w:val="0"/>
          <w:bCs w:val="0"/>
          <w:kern w:val="0"/>
          <w:sz w:val="24"/>
          <w:szCs w:val="24"/>
        </w:rPr>
      </w:pPr>
    </w:p>
    <w:p w14:paraId="7AD9D477" w14:textId="77777777" w:rsidR="00D827C9" w:rsidRDefault="00F13E17">
      <w:pPr>
        <w:pStyle w:val="Heading1"/>
        <w:rPr>
          <w:sz w:val="28"/>
        </w:rPr>
      </w:pPr>
      <w:r>
        <w:rPr>
          <w:sz w:val="28"/>
        </w:rPr>
        <w:t>Zaključki:</w:t>
      </w:r>
    </w:p>
    <w:p w14:paraId="11B8D0D2" w14:textId="77777777" w:rsidR="00D827C9" w:rsidRDefault="00F13E17">
      <w:pPr>
        <w:numPr>
          <w:ilvl w:val="0"/>
          <w:numId w:val="12"/>
        </w:numPr>
        <w:rPr>
          <w:sz w:val="26"/>
        </w:rPr>
      </w:pPr>
      <w:r>
        <w:rPr>
          <w:sz w:val="26"/>
        </w:rPr>
        <w:t>Nastavitev samostojnega poskusa je uspela kljub manjšim težavam.</w:t>
      </w:r>
    </w:p>
    <w:p w14:paraId="7A2FB7DE" w14:textId="77777777" w:rsidR="00D827C9" w:rsidRDefault="00F13E17">
      <w:pPr>
        <w:numPr>
          <w:ilvl w:val="0"/>
          <w:numId w:val="12"/>
        </w:numPr>
        <w:rPr>
          <w:sz w:val="26"/>
        </w:rPr>
      </w:pPr>
      <w:r>
        <w:rPr>
          <w:sz w:val="26"/>
        </w:rPr>
        <w:t>Rezultati so pokazali da na svetlobi rastlina sprošča kisik v temi pa ga porablja.</w:t>
      </w:r>
    </w:p>
    <w:p w14:paraId="13ADA69A" w14:textId="77777777" w:rsidR="00D827C9" w:rsidRDefault="00F13E17">
      <w:pPr>
        <w:numPr>
          <w:ilvl w:val="0"/>
          <w:numId w:val="12"/>
        </w:numPr>
        <w:rPr>
          <w:sz w:val="26"/>
        </w:rPr>
      </w:pPr>
      <w:r>
        <w:rPr>
          <w:sz w:val="26"/>
        </w:rPr>
        <w:t>Rastline, ki so bile 2 dni v temi porabijo zaloge škroba in jih ponovno obnovijo po stiku s svetlobo, zato so bili odkriti predeli temneje obarvani kot zakriti.</w:t>
      </w:r>
    </w:p>
    <w:p w14:paraId="07DD2B9B" w14:textId="0252541E" w:rsidR="00D827C9" w:rsidRDefault="00F13E17">
      <w:pPr>
        <w:numPr>
          <w:ilvl w:val="0"/>
          <w:numId w:val="12"/>
        </w:numPr>
        <w:rPr>
          <w:sz w:val="26"/>
        </w:rPr>
      </w:pPr>
      <w:r>
        <w:rPr>
          <w:sz w:val="26"/>
        </w:rPr>
        <w:t>S kromatografjo lahko ločimo fotosintetske pigmente in ugotovimo njihovo topnost</w:t>
      </w:r>
    </w:p>
    <w:p w14:paraId="2B71B627" w14:textId="4465B2F0" w:rsidR="00903F2E" w:rsidRDefault="00903F2E" w:rsidP="00903F2E">
      <w:pPr>
        <w:rPr>
          <w:sz w:val="26"/>
        </w:rPr>
      </w:pPr>
    </w:p>
    <w:p w14:paraId="0C8E7795" w14:textId="508E532A" w:rsidR="00903F2E" w:rsidRDefault="00903F2E" w:rsidP="00903F2E">
      <w:pPr>
        <w:rPr>
          <w:sz w:val="26"/>
        </w:rPr>
      </w:pPr>
    </w:p>
    <w:p w14:paraId="7F194965" w14:textId="0821B16A" w:rsidR="00903F2E" w:rsidRDefault="00903F2E" w:rsidP="00903F2E">
      <w:pPr>
        <w:rPr>
          <w:sz w:val="26"/>
        </w:rPr>
      </w:pPr>
    </w:p>
    <w:p w14:paraId="4ADE7BA0" w14:textId="0304B889" w:rsidR="00D827C9" w:rsidRDefault="00F13E17" w:rsidP="00097862">
      <w:pPr>
        <w:pStyle w:val="Heading1"/>
        <w:rPr>
          <w:sz w:val="28"/>
        </w:rPr>
      </w:pPr>
      <w:r>
        <w:rPr>
          <w:sz w:val="28"/>
        </w:rPr>
        <w:t xml:space="preserve">Literatura: </w:t>
      </w:r>
    </w:p>
    <w:p w14:paraId="54398A4E" w14:textId="77777777" w:rsidR="00D827C9" w:rsidRDefault="00D827C9">
      <w:pPr>
        <w:rPr>
          <w:sz w:val="26"/>
          <w:szCs w:val="20"/>
        </w:rPr>
      </w:pPr>
    </w:p>
    <w:p w14:paraId="3E7BC2BB" w14:textId="77777777" w:rsidR="00D827C9" w:rsidRDefault="00AE31A0">
      <w:pPr>
        <w:numPr>
          <w:ilvl w:val="0"/>
          <w:numId w:val="13"/>
        </w:numPr>
        <w:rPr>
          <w:sz w:val="26"/>
        </w:rPr>
      </w:pPr>
      <w:hyperlink r:id="rId13" w:history="1">
        <w:r w:rsidR="00F13E17">
          <w:rPr>
            <w:sz w:val="26"/>
          </w:rPr>
          <w:t>http://vedez.dzs.si/dokumenti/dokument.asp?id=949</w:t>
        </w:r>
      </w:hyperlink>
      <w:r w:rsidR="00F13E17">
        <w:rPr>
          <w:sz w:val="26"/>
        </w:rPr>
        <w:t xml:space="preserve"> (22.01.2007)</w:t>
      </w:r>
    </w:p>
    <w:p w14:paraId="2CEA4518" w14:textId="77777777" w:rsidR="00D827C9" w:rsidRDefault="00F13E17">
      <w:pPr>
        <w:numPr>
          <w:ilvl w:val="0"/>
          <w:numId w:val="13"/>
        </w:numPr>
        <w:rPr>
          <w:sz w:val="26"/>
        </w:rPr>
      </w:pPr>
      <w:r>
        <w:rPr>
          <w:sz w:val="26"/>
        </w:rPr>
        <w:t>Zapiski in navodila pri pouku</w:t>
      </w:r>
    </w:p>
    <w:p w14:paraId="3269764C" w14:textId="77777777" w:rsidR="00D827C9" w:rsidRDefault="00AE31A0">
      <w:pPr>
        <w:numPr>
          <w:ilvl w:val="0"/>
          <w:numId w:val="13"/>
        </w:numPr>
        <w:rPr>
          <w:sz w:val="26"/>
        </w:rPr>
      </w:pPr>
      <w:hyperlink r:id="rId14" w:history="1">
        <w:r w:rsidR="00F13E17">
          <w:rPr>
            <w:sz w:val="26"/>
          </w:rPr>
          <w:t>http://images.google.si/images?q=epruveta&amp;svnum=10&amp;hl=sl&amp;start=20&amp;sa=N&amp;ndsp=20</w:t>
        </w:r>
      </w:hyperlink>
      <w:r w:rsidR="00F13E17">
        <w:rPr>
          <w:sz w:val="26"/>
        </w:rPr>
        <w:t xml:space="preserve"> (30.01. 2007)</w:t>
      </w:r>
    </w:p>
    <w:p w14:paraId="12EC0D84" w14:textId="77777777" w:rsidR="00D827C9" w:rsidRDefault="00F13E17">
      <w:pPr>
        <w:numPr>
          <w:ilvl w:val="0"/>
          <w:numId w:val="13"/>
        </w:numPr>
        <w:rPr>
          <w:sz w:val="26"/>
        </w:rPr>
      </w:pPr>
      <w:r>
        <w:rPr>
          <w:sz w:val="26"/>
        </w:rPr>
        <w:t>Leksikon Biologija\ Tržič: Učila international, 2002. – (zbirka tematski leksikoni)</w:t>
      </w:r>
    </w:p>
    <w:sectPr w:rsidR="00D8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718B"/>
    <w:multiLevelType w:val="hybridMultilevel"/>
    <w:tmpl w:val="A5CE8080"/>
    <w:lvl w:ilvl="0" w:tplc="A18CEDD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A18CEDDA">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E529B"/>
    <w:multiLevelType w:val="hybridMultilevel"/>
    <w:tmpl w:val="A81CE6C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21E19"/>
    <w:multiLevelType w:val="hybridMultilevel"/>
    <w:tmpl w:val="E26C0828"/>
    <w:lvl w:ilvl="0" w:tplc="04240007">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944CB"/>
    <w:multiLevelType w:val="hybridMultilevel"/>
    <w:tmpl w:val="E26C0828"/>
    <w:lvl w:ilvl="0" w:tplc="A18CEDD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B16D6"/>
    <w:multiLevelType w:val="hybridMultilevel"/>
    <w:tmpl w:val="E26C0828"/>
    <w:lvl w:ilvl="0" w:tplc="A18CEDD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525D5"/>
    <w:multiLevelType w:val="hybridMultilevel"/>
    <w:tmpl w:val="D7D0F736"/>
    <w:lvl w:ilvl="0" w:tplc="A18CEDD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37AD0"/>
    <w:multiLevelType w:val="hybridMultilevel"/>
    <w:tmpl w:val="E26C0828"/>
    <w:lvl w:ilvl="0" w:tplc="0424000D">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C582D"/>
    <w:multiLevelType w:val="hybridMultilevel"/>
    <w:tmpl w:val="FFEEFD9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E20F2"/>
    <w:multiLevelType w:val="hybridMultilevel"/>
    <w:tmpl w:val="E26C0828"/>
    <w:lvl w:ilvl="0" w:tplc="04240007">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11DD3"/>
    <w:multiLevelType w:val="hybridMultilevel"/>
    <w:tmpl w:val="A3880D2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95394"/>
    <w:multiLevelType w:val="hybridMultilevel"/>
    <w:tmpl w:val="44E2282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66866"/>
    <w:multiLevelType w:val="hybridMultilevel"/>
    <w:tmpl w:val="A5CE808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A641F"/>
    <w:multiLevelType w:val="hybridMultilevel"/>
    <w:tmpl w:val="7A94F57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12"/>
  </w:num>
  <w:num w:numId="5">
    <w:abstractNumId w:val="11"/>
  </w:num>
  <w:num w:numId="6">
    <w:abstractNumId w:val="0"/>
  </w:num>
  <w:num w:numId="7">
    <w:abstractNumId w:val="3"/>
  </w:num>
  <w:num w:numId="8">
    <w:abstractNumId w:val="2"/>
  </w:num>
  <w:num w:numId="9">
    <w:abstractNumId w:val="8"/>
  </w:num>
  <w:num w:numId="10">
    <w:abstractNumId w:val="4"/>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E17"/>
    <w:rsid w:val="00097862"/>
    <w:rsid w:val="00491D9A"/>
    <w:rsid w:val="005E1C64"/>
    <w:rsid w:val="008F6244"/>
    <w:rsid w:val="00903F2E"/>
    <w:rsid w:val="00AE31A0"/>
    <w:rsid w:val="00B0202B"/>
    <w:rsid w:val="00D827C9"/>
    <w:rsid w:val="00E01C5F"/>
    <w:rsid w:val="00E44670"/>
    <w:rsid w:val="00F13E17"/>
    <w:rsid w:val="00F5798B"/>
    <w:rsid w:val="00FA0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4:docId w14:val="43441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6"/>
      <w:szCs w:val="20"/>
    </w:rPr>
  </w:style>
  <w:style w:type="character" w:styleId="Hyperlink">
    <w:name w:val="Hyperlink"/>
    <w:semiHidden/>
    <w:rPr>
      <w:color w:val="0000FF"/>
      <w:u w:val="single"/>
    </w:rPr>
  </w:style>
  <w:style w:type="paragraph" w:styleId="BodyText3">
    <w:name w:val="Body Text 3"/>
    <w:basedOn w:val="Normal"/>
    <w:semiHidden/>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vedez.dzs.si/dokumenti/dokument.asp?id=94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images.google.si/images?q=epruveta&amp;svnum=10&amp;hl=sl&amp;start=20&amp;sa=N&amp;nd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Links>
    <vt:vector size="180" baseType="variant">
      <vt:variant>
        <vt:i4>3670054</vt:i4>
      </vt:variant>
      <vt:variant>
        <vt:i4>3</vt:i4>
      </vt:variant>
      <vt:variant>
        <vt:i4>0</vt:i4>
      </vt:variant>
      <vt:variant>
        <vt:i4>5</vt:i4>
      </vt:variant>
      <vt:variant>
        <vt:lpwstr>http://images.google.si/images?q=epruveta&amp;svnum=10&amp;hl=sl&amp;start=20&amp;sa=N&amp;ndsp=20</vt:lpwstr>
      </vt:variant>
      <vt:variant>
        <vt:lpwstr/>
      </vt:variant>
      <vt:variant>
        <vt:i4>5636172</vt:i4>
      </vt:variant>
      <vt:variant>
        <vt:i4>0</vt:i4>
      </vt:variant>
      <vt:variant>
        <vt:i4>0</vt:i4>
      </vt:variant>
      <vt:variant>
        <vt:i4>5</vt:i4>
      </vt:variant>
      <vt:variant>
        <vt:lpwstr>http://vedez.dzs.si/dokumenti/dokument.asp?id=949</vt:lpwstr>
      </vt:variant>
      <vt:variant>
        <vt:lpwstr/>
      </vt:variant>
      <vt:variant>
        <vt:i4>5111889</vt:i4>
      </vt:variant>
      <vt:variant>
        <vt:i4>-1</vt:i4>
      </vt:variant>
      <vt:variant>
        <vt:i4>1026</vt:i4>
      </vt:variant>
      <vt:variant>
        <vt:i4>1</vt:i4>
      </vt:variant>
      <vt:variant>
        <vt:lpwstr>..\..\..\..\gcc logo.jpg</vt:lpwstr>
      </vt:variant>
      <vt:variant>
        <vt:lpwstr/>
      </vt:variant>
      <vt:variant>
        <vt:i4>5767253</vt:i4>
      </vt:variant>
      <vt:variant>
        <vt:i4>-1</vt:i4>
      </vt:variant>
      <vt:variant>
        <vt:i4>1031</vt:i4>
      </vt:variant>
      <vt:variant>
        <vt:i4>1</vt:i4>
      </vt:variant>
      <vt:variant>
        <vt:lpwstr>fotosinteza2.jpg</vt:lpwstr>
      </vt:variant>
      <vt:variant>
        <vt:lpwstr/>
      </vt:variant>
      <vt:variant>
        <vt:i4>1245255</vt:i4>
      </vt:variant>
      <vt:variant>
        <vt:i4>-1</vt:i4>
      </vt:variant>
      <vt:variant>
        <vt:i4>1032</vt:i4>
      </vt:variant>
      <vt:variant>
        <vt:i4>1</vt:i4>
      </vt:variant>
      <vt:variant>
        <vt:lpwstr>http://vedez.dzs.si/dslike/949/fotosinteza3b.JPG</vt:lpwstr>
      </vt:variant>
      <vt:variant>
        <vt:lpwstr/>
      </vt:variant>
      <vt:variant>
        <vt:i4>1245277</vt:i4>
      </vt:variant>
      <vt:variant>
        <vt:i4>-1</vt:i4>
      </vt:variant>
      <vt:variant>
        <vt:i4>1034</vt:i4>
      </vt:variant>
      <vt:variant>
        <vt:i4>1</vt:i4>
      </vt:variant>
      <vt:variant>
        <vt:lpwstr>Lungime_de_unda.gif</vt:lpwstr>
      </vt:variant>
      <vt:variant>
        <vt:lpwstr/>
      </vt:variant>
      <vt:variant>
        <vt:i4>6094933</vt:i4>
      </vt:variant>
      <vt:variant>
        <vt:i4>-1</vt:i4>
      </vt:variant>
      <vt:variant>
        <vt:i4>1036</vt:i4>
      </vt:variant>
      <vt:variant>
        <vt:i4>1</vt:i4>
      </vt:variant>
      <vt:variant>
        <vt:lpwstr>fotosinteza7.jpg</vt:lpwstr>
      </vt:variant>
      <vt:variant>
        <vt:lpwstr/>
      </vt:variant>
      <vt:variant>
        <vt:i4>2949379</vt:i4>
      </vt:variant>
      <vt:variant>
        <vt:i4>-1</vt:i4>
      </vt:variant>
      <vt:variant>
        <vt:i4>1043</vt:i4>
      </vt:variant>
      <vt:variant>
        <vt:i4>1</vt:i4>
      </vt:variant>
      <vt:variant>
        <vt:lpwstr>http://www.educa.fmf.uni-lj.si/izodel/sola/1999/di/velikanje/les/slike_za%20_kje_nastaja_les/prerez_lista_z_režo.jpg</vt:lpwstr>
      </vt:variant>
      <vt:variant>
        <vt:lpwstr/>
      </vt:variant>
      <vt:variant>
        <vt:i4>5832789</vt:i4>
      </vt:variant>
      <vt:variant>
        <vt:i4>-1</vt:i4>
      </vt:variant>
      <vt:variant>
        <vt:i4>1045</vt:i4>
      </vt:variant>
      <vt:variant>
        <vt:i4>1</vt:i4>
      </vt:variant>
      <vt:variant>
        <vt:lpwstr>..\..\..\..\Moje slike\2007-01 (jan)\epruveta.gif</vt:lpwstr>
      </vt:variant>
      <vt:variant>
        <vt:lpwstr/>
      </vt:variant>
      <vt:variant>
        <vt:i4>5832789</vt:i4>
      </vt:variant>
      <vt:variant>
        <vt:i4>-1</vt:i4>
      </vt:variant>
      <vt:variant>
        <vt:i4>1046</vt:i4>
      </vt:variant>
      <vt:variant>
        <vt:i4>1</vt:i4>
      </vt:variant>
      <vt:variant>
        <vt:lpwstr>..\..\..\..\Moje slike\2007-01 (jan)\epruveta.gif</vt:lpwstr>
      </vt:variant>
      <vt:variant>
        <vt:lpwstr/>
      </vt:variant>
      <vt:variant>
        <vt:i4>5832789</vt:i4>
      </vt:variant>
      <vt:variant>
        <vt:i4>-1</vt:i4>
      </vt:variant>
      <vt:variant>
        <vt:i4>1047</vt:i4>
      </vt:variant>
      <vt:variant>
        <vt:i4>1</vt:i4>
      </vt:variant>
      <vt:variant>
        <vt:lpwstr>..\..\..\..\Moje slike\2007-01 (jan)\epruveta.gif</vt:lpwstr>
      </vt:variant>
      <vt:variant>
        <vt:lpwstr/>
      </vt:variant>
      <vt:variant>
        <vt:i4>5832789</vt:i4>
      </vt:variant>
      <vt:variant>
        <vt:i4>-1</vt:i4>
      </vt:variant>
      <vt:variant>
        <vt:i4>1048</vt:i4>
      </vt:variant>
      <vt:variant>
        <vt:i4>1</vt:i4>
      </vt:variant>
      <vt:variant>
        <vt:lpwstr>..\..\..\..\Moje slike\2007-01 (jan)\epruveta.gif</vt:lpwstr>
      </vt:variant>
      <vt:variant>
        <vt:lpwstr/>
      </vt:variant>
      <vt:variant>
        <vt:i4>5832789</vt:i4>
      </vt:variant>
      <vt:variant>
        <vt:i4>-1</vt:i4>
      </vt:variant>
      <vt:variant>
        <vt:i4>1049</vt:i4>
      </vt:variant>
      <vt:variant>
        <vt:i4>1</vt:i4>
      </vt:variant>
      <vt:variant>
        <vt:lpwstr>..\..\..\..\Moje slike\2007-01 (jan)\epruveta.gif</vt:lpwstr>
      </vt:variant>
      <vt:variant>
        <vt:lpwstr/>
      </vt:variant>
      <vt:variant>
        <vt:i4>5832789</vt:i4>
      </vt:variant>
      <vt:variant>
        <vt:i4>-1</vt:i4>
      </vt:variant>
      <vt:variant>
        <vt:i4>1050</vt:i4>
      </vt:variant>
      <vt:variant>
        <vt:i4>1</vt:i4>
      </vt:variant>
      <vt:variant>
        <vt:lpwstr>..\..\..\..\Moje slike\2007-01 (jan)\epruveta.gif</vt:lpwstr>
      </vt:variant>
      <vt:variant>
        <vt:lpwstr/>
      </vt:variant>
      <vt:variant>
        <vt:i4>5832789</vt:i4>
      </vt:variant>
      <vt:variant>
        <vt:i4>-1</vt:i4>
      </vt:variant>
      <vt:variant>
        <vt:i4>1051</vt:i4>
      </vt:variant>
      <vt:variant>
        <vt:i4>1</vt:i4>
      </vt:variant>
      <vt:variant>
        <vt:lpwstr>..\..\..\..\Moje slike\2007-01 (jan)\epruveta.gif</vt:lpwstr>
      </vt:variant>
      <vt:variant>
        <vt:lpwstr/>
      </vt:variant>
      <vt:variant>
        <vt:i4>5832789</vt:i4>
      </vt:variant>
      <vt:variant>
        <vt:i4>-1</vt:i4>
      </vt:variant>
      <vt:variant>
        <vt:i4>1052</vt:i4>
      </vt:variant>
      <vt:variant>
        <vt:i4>1</vt:i4>
      </vt:variant>
      <vt:variant>
        <vt:lpwstr>..\..\..\..\Moje slike\2007-01 (jan)\epruveta.gif</vt:lpwstr>
      </vt:variant>
      <vt:variant>
        <vt:lpwstr/>
      </vt:variant>
      <vt:variant>
        <vt:i4>65537</vt:i4>
      </vt:variant>
      <vt:variant>
        <vt:i4>-1</vt:i4>
      </vt:variant>
      <vt:variant>
        <vt:i4>1053</vt:i4>
      </vt:variant>
      <vt:variant>
        <vt:i4>1</vt:i4>
      </vt:variant>
      <vt:variant>
        <vt:lpwstr>..\..\..\..\Moje slike\2007-01 (jan)\puscica.gif</vt:lpwstr>
      </vt:variant>
      <vt:variant>
        <vt:lpwstr/>
      </vt:variant>
      <vt:variant>
        <vt:i4>5832789</vt:i4>
      </vt:variant>
      <vt:variant>
        <vt:i4>-1</vt:i4>
      </vt:variant>
      <vt:variant>
        <vt:i4>1057</vt:i4>
      </vt:variant>
      <vt:variant>
        <vt:i4>1</vt:i4>
      </vt:variant>
      <vt:variant>
        <vt:lpwstr>..\..\..\..\Moje slike\2007-01 (jan)\epruveta.gif</vt:lpwstr>
      </vt:variant>
      <vt:variant>
        <vt:lpwstr/>
      </vt:variant>
      <vt:variant>
        <vt:i4>5832789</vt:i4>
      </vt:variant>
      <vt:variant>
        <vt:i4>-1</vt:i4>
      </vt:variant>
      <vt:variant>
        <vt:i4>1058</vt:i4>
      </vt:variant>
      <vt:variant>
        <vt:i4>1</vt:i4>
      </vt:variant>
      <vt:variant>
        <vt:lpwstr>..\..\..\..\Moje slike\2007-01 (jan)\epruveta.gif</vt:lpwstr>
      </vt:variant>
      <vt:variant>
        <vt:lpwstr/>
      </vt:variant>
      <vt:variant>
        <vt:i4>5832789</vt:i4>
      </vt:variant>
      <vt:variant>
        <vt:i4>-1</vt:i4>
      </vt:variant>
      <vt:variant>
        <vt:i4>1059</vt:i4>
      </vt:variant>
      <vt:variant>
        <vt:i4>1</vt:i4>
      </vt:variant>
      <vt:variant>
        <vt:lpwstr>..\..\..\..\Moje slike\2007-01 (jan)\epruveta.gif</vt:lpwstr>
      </vt:variant>
      <vt:variant>
        <vt:lpwstr/>
      </vt:variant>
      <vt:variant>
        <vt:i4>5832789</vt:i4>
      </vt:variant>
      <vt:variant>
        <vt:i4>-1</vt:i4>
      </vt:variant>
      <vt:variant>
        <vt:i4>1060</vt:i4>
      </vt:variant>
      <vt:variant>
        <vt:i4>1</vt:i4>
      </vt:variant>
      <vt:variant>
        <vt:lpwstr>..\..\..\..\Moje slike\2007-01 (jan)\epruveta.gif</vt:lpwstr>
      </vt:variant>
      <vt:variant>
        <vt:lpwstr/>
      </vt:variant>
      <vt:variant>
        <vt:i4>5832789</vt:i4>
      </vt:variant>
      <vt:variant>
        <vt:i4>-1</vt:i4>
      </vt:variant>
      <vt:variant>
        <vt:i4>1061</vt:i4>
      </vt:variant>
      <vt:variant>
        <vt:i4>1</vt:i4>
      </vt:variant>
      <vt:variant>
        <vt:lpwstr>..\..\..\..\Moje slike\2007-01 (jan)\epruveta.gif</vt:lpwstr>
      </vt:variant>
      <vt:variant>
        <vt:lpwstr/>
      </vt:variant>
      <vt:variant>
        <vt:i4>5832789</vt:i4>
      </vt:variant>
      <vt:variant>
        <vt:i4>-1</vt:i4>
      </vt:variant>
      <vt:variant>
        <vt:i4>1062</vt:i4>
      </vt:variant>
      <vt:variant>
        <vt:i4>1</vt:i4>
      </vt:variant>
      <vt:variant>
        <vt:lpwstr>..\..\..\..\Moje slike\2007-01 (jan)\epruveta.gif</vt:lpwstr>
      </vt:variant>
      <vt:variant>
        <vt:lpwstr/>
      </vt:variant>
      <vt:variant>
        <vt:i4>5832789</vt:i4>
      </vt:variant>
      <vt:variant>
        <vt:i4>-1</vt:i4>
      </vt:variant>
      <vt:variant>
        <vt:i4>1063</vt:i4>
      </vt:variant>
      <vt:variant>
        <vt:i4>1</vt:i4>
      </vt:variant>
      <vt:variant>
        <vt:lpwstr>..\..\..\..\Moje slike\2007-01 (jan)\epruveta.gif</vt:lpwstr>
      </vt:variant>
      <vt:variant>
        <vt:lpwstr/>
      </vt:variant>
      <vt:variant>
        <vt:i4>5832789</vt:i4>
      </vt:variant>
      <vt:variant>
        <vt:i4>-1</vt:i4>
      </vt:variant>
      <vt:variant>
        <vt:i4>1064</vt:i4>
      </vt:variant>
      <vt:variant>
        <vt:i4>1</vt:i4>
      </vt:variant>
      <vt:variant>
        <vt:lpwstr>..\..\..\..\Moje slike\2007-01 (jan)\epruveta.gif</vt:lpwstr>
      </vt:variant>
      <vt:variant>
        <vt:lpwstr/>
      </vt:variant>
      <vt:variant>
        <vt:i4>65537</vt:i4>
      </vt:variant>
      <vt:variant>
        <vt:i4>-1</vt:i4>
      </vt:variant>
      <vt:variant>
        <vt:i4>1065</vt:i4>
      </vt:variant>
      <vt:variant>
        <vt:i4>1</vt:i4>
      </vt:variant>
      <vt:variant>
        <vt:lpwstr>..\..\..\..\Moje slike\2007-01 (jan)\puscica.gif</vt:lpwstr>
      </vt:variant>
      <vt:variant>
        <vt:lpwstr/>
      </vt:variant>
      <vt:variant>
        <vt:i4>4653137</vt:i4>
      </vt:variant>
      <vt:variant>
        <vt:i4>-1</vt:i4>
      </vt:variant>
      <vt:variant>
        <vt:i4>1070</vt:i4>
      </vt:variant>
      <vt:variant>
        <vt:i4>1</vt:i4>
      </vt:variant>
      <vt:variant>
        <vt:lpwstr>..\..\..\..\Moje slike\2007-01 (jan)\scan0005.jpg</vt:lpwstr>
      </vt:variant>
      <vt:variant>
        <vt:lpwstr/>
      </vt:variant>
      <vt:variant>
        <vt:i4>4653137</vt:i4>
      </vt:variant>
      <vt:variant>
        <vt:i4>-1</vt:i4>
      </vt:variant>
      <vt:variant>
        <vt:i4>1071</vt:i4>
      </vt:variant>
      <vt:variant>
        <vt:i4>1</vt:i4>
      </vt:variant>
      <vt:variant>
        <vt:lpwstr>..\..\..\..\Moje slike\2007-01 (jan)\scan0005.jpg</vt:lpwstr>
      </vt:variant>
      <vt:variant>
        <vt:lpwstr/>
      </vt:variant>
      <vt:variant>
        <vt:i4>4653137</vt:i4>
      </vt:variant>
      <vt:variant>
        <vt:i4>-1</vt:i4>
      </vt:variant>
      <vt:variant>
        <vt:i4>1072</vt:i4>
      </vt:variant>
      <vt:variant>
        <vt:i4>1</vt:i4>
      </vt:variant>
      <vt:variant>
        <vt:lpwstr>..\..\..\..\Moje slike\2007-01 (jan)\scan0005.jpg</vt:lpwstr>
      </vt:variant>
      <vt:variant>
        <vt:lpwstr/>
      </vt:variant>
      <vt:variant>
        <vt:i4>4653137</vt:i4>
      </vt:variant>
      <vt:variant>
        <vt:i4>-1</vt:i4>
      </vt:variant>
      <vt:variant>
        <vt:i4>1073</vt:i4>
      </vt:variant>
      <vt:variant>
        <vt:i4>1</vt:i4>
      </vt:variant>
      <vt:variant>
        <vt:lpwstr>..\..\..\..\Moje slike\2007-01 (jan)\scan0005.jpg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