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53" w:rsidRPr="00EB13C7" w:rsidRDefault="00242753" w:rsidP="00FF6CBD">
      <w:pPr>
        <w:jc w:val="center"/>
        <w:rPr>
          <w:b/>
          <w:outline/>
          <w:color w:val="00CC00"/>
          <w:sz w:val="36"/>
          <w:szCs w:val="36"/>
          <w:u w:val="wavyHeavy" w:color="008000"/>
        </w:rPr>
      </w:pPr>
      <w:bookmarkStart w:id="0" w:name="_GoBack"/>
      <w:bookmarkEnd w:id="0"/>
      <w:r w:rsidRPr="00EB13C7">
        <w:rPr>
          <w:b/>
          <w:outline/>
          <w:color w:val="00CC00"/>
          <w:sz w:val="36"/>
          <w:szCs w:val="36"/>
          <w:u w:val="wavyHeavy" w:color="008000"/>
        </w:rPr>
        <w:t>BIOLOGIJA</w:t>
      </w:r>
    </w:p>
    <w:p w:rsidR="00EB13C7" w:rsidRDefault="00EB13C7">
      <w:pPr>
        <w:rPr>
          <w:b/>
          <w:smallCaps/>
          <w:shadow/>
          <w:sz w:val="28"/>
          <w:szCs w:val="28"/>
        </w:rPr>
      </w:pPr>
    </w:p>
    <w:p w:rsidR="00242753" w:rsidRPr="00FF6CBD" w:rsidRDefault="00FF6CBD">
      <w:pPr>
        <w:rPr>
          <w:b/>
          <w:smallCaps/>
          <w:shadow/>
          <w:sz w:val="28"/>
          <w:szCs w:val="28"/>
        </w:rPr>
      </w:pPr>
      <w:r w:rsidRPr="00FF6CBD">
        <w:rPr>
          <w:b/>
          <w:smallCaps/>
          <w:shadow/>
          <w:sz w:val="28"/>
          <w:szCs w:val="28"/>
        </w:rPr>
        <w:t>poročilo: izolacija dnk</w:t>
      </w:r>
    </w:p>
    <w:p w:rsidR="00242753" w:rsidRDefault="00242753"/>
    <w:p w:rsidR="00242753" w:rsidRPr="00EB13C7" w:rsidRDefault="00242753">
      <w:pPr>
        <w:rPr>
          <w:smallCaps/>
          <w:shadow/>
        </w:rPr>
      </w:pPr>
      <w:r w:rsidRPr="00EB13C7">
        <w:rPr>
          <w:smallCaps/>
          <w:shadow/>
        </w:rPr>
        <w:t>Uvod</w:t>
      </w:r>
    </w:p>
    <w:p w:rsidR="000649D8" w:rsidRDefault="00CA5EE6">
      <w:r>
        <w:t>DNK (Deok</w:t>
      </w:r>
      <w:r w:rsidR="00921A55">
        <w:t>siriboNukleinska Kislina) ali</w:t>
      </w:r>
      <w:r>
        <w:t xml:space="preserve"> DNA skupaj z molekula RNK ali RNA spada med nukleinske ali jedrne kisline, ki jih je v celični citoplazmi 3,4%. Molekulo DNK imenujemo tudi dvojna vijačnica ali dvojni heliks – takšni imeni sta nastali zaradi sestave molekule – sestavljena je namreč iz dveh komplementarnih verig, ki sta med sabo povezane z vodikovimi vezmi, in je zavita. Vzrok za njeno slednjo lastnost je ta, da zavita zasede manj prostora v celici. Med prepisom se odvije, nato pa se zopet zvije nazaj. Pri tem včasih pride tudi do mutacij</w:t>
      </w:r>
      <w:r w:rsidR="000649D8">
        <w:t>.</w:t>
      </w:r>
      <w:r>
        <w:t xml:space="preserve"> </w:t>
      </w:r>
    </w:p>
    <w:p w:rsidR="00CA5EE6" w:rsidRDefault="00CA5EE6">
      <w:r>
        <w:t>DNK je dolga molekula in je v jedru celice. Njena glavna naloga je prenos dednega zapisa v hčerinske celice, vodi pa tudi vse biokemijske procese v celici.</w:t>
      </w:r>
    </w:p>
    <w:p w:rsidR="000649D8" w:rsidRDefault="000649D8">
      <w:r>
        <w:t>DNK je nerazvejan polimer. Njena osnovna enota je nukleotid. Ta je sestavljen iz dušikove baze (adenin, citozin, gvanin, timin), sladkorja (deoksiriboza) in fosfatne skupine. Štirje različni nukleotidi, ki se razlikujejo po bazi, ki je prisotna, tvorijo »genetično abecedo« življenja na Zemlji, pri tem pa zaporedje nukleotidov, podobno kot zaporedje črk v besedi, določa pomen genetične informacije.</w:t>
      </w:r>
    </w:p>
    <w:p w:rsidR="008700E0" w:rsidRPr="008700E0" w:rsidRDefault="008700E0">
      <w:r>
        <w:t>Dnk se v vseh živih organizmih nahaja v obliki dvojne vijačnice (dvojni heliks). Pri tem se dve molekuli DNK ovijeta ena okrog druge in dušikove baze, ki se nahajajo znotraj vijačnice, se medsebojno parijo. Adenin se zmeraj pari s timinom, citozin pa vedno z gvaninom (Watson – Crickovo pravilo parov).</w:t>
      </w:r>
    </w:p>
    <w:p w:rsidR="00345A44" w:rsidRDefault="00345A44" w:rsidP="00CE4A42">
      <w:pPr>
        <w:pStyle w:val="NormalWeb"/>
        <w:shd w:val="clear" w:color="auto" w:fill="F8FCFF"/>
        <w:spacing w:before="0" w:beforeAutospacing="0" w:after="0" w:afterAutospacing="0"/>
      </w:pPr>
      <w:r>
        <w:t>Molekulo DNK sta po 2. svetovni vojni, natančneje leta 1953, odkrila Watson in Crick.</w:t>
      </w:r>
      <w:r w:rsidRPr="00345A44">
        <w:t xml:space="preserve"> </w:t>
      </w:r>
    </w:p>
    <w:p w:rsidR="00EB13C7" w:rsidRDefault="00EB13C7" w:rsidP="00CE4A42">
      <w:pPr>
        <w:pStyle w:val="NormalWeb"/>
        <w:shd w:val="clear" w:color="auto" w:fill="F8FCFF"/>
        <w:spacing w:before="0" w:beforeAutospacing="0" w:after="0" w:afterAutospacing="0"/>
      </w:pPr>
    </w:p>
    <w:p w:rsidR="00345A44" w:rsidRDefault="00345A44" w:rsidP="00CE4A42">
      <w:pPr>
        <w:pStyle w:val="NormalWeb"/>
        <w:shd w:val="clear" w:color="auto" w:fill="F8FCFF"/>
        <w:spacing w:before="0" w:beforeAutospacing="0" w:after="0" w:afterAutospacing="0"/>
      </w:pPr>
    </w:p>
    <w:p w:rsidR="00345A44" w:rsidRDefault="00F0616A" w:rsidP="00CE4A42">
      <w:pPr>
        <w:pStyle w:val="NormalWeb"/>
        <w:shd w:val="clear" w:color="auto" w:fill="F8FC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Veriga DNK se podvaja" href="http://sl.wikipedia.org/wiki/Slika:Dna-split.png" title="&quot;Veriga DNK se podvaja&quot;" style="position:absolute;margin-left:259.35pt;margin-top:10.25pt;width:101.2pt;height:198.25pt;z-index:251657216" o:button="t">
            <v:imagedata r:id="rId5" o:title="200px-Dna-split"/>
          </v:shape>
        </w:pict>
      </w:r>
      <w:hyperlink r:id="rId6" w:tooltip="James Watson in Francis Crick s svojim modelom strukture DNK molekule" w:history="1">
        <w:r w:rsidR="00345A44">
          <w:rPr>
            <w:color w:val="0000FF"/>
          </w:rPr>
          <w:fldChar w:fldCharType="begin"/>
        </w:r>
        <w:r w:rsidR="00345A44">
          <w:rPr>
            <w:color w:val="0000FF"/>
          </w:rPr>
          <w:instrText xml:space="preserve"> INCLUDEPICTURE "http://upload.wikimedia.org/wikipedia/sl/thumb/a/a3/Watson_in_crick.JPG/250px-Watson_in_crick.JPG" \* MERGEFORMATINET </w:instrText>
        </w:r>
        <w:r w:rsidR="00345A44">
          <w:rPr>
            <w:color w:val="0000FF"/>
          </w:rPr>
          <w:fldChar w:fldCharType="separate"/>
        </w:r>
        <w:r w:rsidR="00AE48BF">
          <w:rPr>
            <w:color w:val="0000FF"/>
          </w:rPr>
          <w:fldChar w:fldCharType="begin"/>
        </w:r>
        <w:r w:rsidR="00AE48BF">
          <w:rPr>
            <w:color w:val="0000FF"/>
          </w:rPr>
          <w:instrText xml:space="preserve"> INCLUDEPICTURE  "http://upload.wikimedia.org/wikipedia/sl/thumb/a/a3/Watson_in_crick.JPG/250px-Watson_in_crick.JPG" \* MERGEFORMATINET </w:instrText>
        </w:r>
        <w:r w:rsidR="00AE48BF">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"http://upload.wikimedia.org/wikipedia/sl/thumb/a/a3/Watson_in_crick.JPG/250px-Watson_in_crick.JPG" \* MERGEFORMATINET</w:instrText>
        </w:r>
        <w:r>
          <w:rPr>
            <w:color w:val="0000FF"/>
          </w:rPr>
          <w:instrText xml:space="preserve"> </w:instrText>
        </w:r>
        <w:r>
          <w:rPr>
            <w:color w:val="0000FF"/>
          </w:rPr>
          <w:fldChar w:fldCharType="separate"/>
        </w:r>
        <w:r>
          <w:rPr>
            <w:color w:val="0000FF"/>
          </w:rPr>
          <w:pict>
            <v:shape id="_x0000_i1025" type="#_x0000_t75" alt="James Watson in Francis Crick s svojim modelom strukture DNK molekule" title="&quot;James Watson in Francis Crick s svojim modelom strukture DNK molekule&quot;" style="width:187.5pt;height:207.75pt" o:button="t">
              <v:imagedata r:id="rId7" r:href="rId8"/>
            </v:shape>
          </w:pict>
        </w:r>
        <w:r>
          <w:rPr>
            <w:color w:val="0000FF"/>
          </w:rPr>
          <w:fldChar w:fldCharType="end"/>
        </w:r>
        <w:r w:rsidR="00AE48BF">
          <w:rPr>
            <w:color w:val="0000FF"/>
          </w:rPr>
          <w:fldChar w:fldCharType="end"/>
        </w:r>
        <w:r w:rsidR="00345A44">
          <w:rPr>
            <w:color w:val="0000FF"/>
          </w:rPr>
          <w:fldChar w:fldCharType="end"/>
        </w:r>
      </w:hyperlink>
      <w:r w:rsidR="00345A44">
        <w:t xml:space="preserve">      </w:t>
      </w:r>
    </w:p>
    <w:p w:rsidR="00CE4A42" w:rsidRDefault="00F0616A" w:rsidP="000649D8">
      <w:pPr>
        <w:shd w:val="clear" w:color="auto" w:fill="F8FCFF"/>
      </w:pPr>
      <w:r>
        <w:rPr>
          <w:noProof/>
        </w:rPr>
        <w:pict>
          <v:shapetype id="_x0000_t202" coordsize="21600,21600" o:spt="202" path="m,l,21600r21600,l21600,xe">
            <v:stroke joinstyle="miter"/>
            <v:path gradientshapeok="t" o:connecttype="rect"/>
          </v:shapetype>
          <v:shape id="_x0000_s1031" type="#_x0000_t202" style="position:absolute;margin-left:28.65pt;margin-top:19.25pt;width:487.35pt;height:31.6pt;z-index:251656192" stroked="f">
            <v:fill opacity="0"/>
            <v:textbox>
              <w:txbxContent>
                <w:p w:rsidR="00640A8D" w:rsidRDefault="00640A8D">
                  <w:r>
                    <w:t>Watson in Crick                                               Molekula DNK se podvaja</w:t>
                  </w:r>
                </w:p>
              </w:txbxContent>
            </v:textbox>
          </v:shape>
        </w:pict>
      </w:r>
    </w:p>
    <w:p w:rsidR="00A644C5" w:rsidRDefault="00A644C5" w:rsidP="00A644C5">
      <w:pPr>
        <w:pStyle w:val="NormalWeb"/>
        <w:shd w:val="clear" w:color="auto" w:fill="F8FCFF"/>
      </w:pPr>
    </w:p>
    <w:p w:rsidR="00E179B7" w:rsidRPr="00E179B7" w:rsidRDefault="00E179B7" w:rsidP="00482794">
      <w:pPr>
        <w:numPr>
          <w:ilvl w:val="0"/>
          <w:numId w:val="4"/>
        </w:numPr>
        <w:autoSpaceDE w:val="0"/>
        <w:autoSpaceDN w:val="0"/>
        <w:adjustRightInd w:val="0"/>
        <w:spacing w:before="120"/>
        <w:ind w:left="357" w:hanging="357"/>
      </w:pPr>
      <w:bookmarkStart w:id="1" w:name="Zgodovina"/>
      <w:bookmarkEnd w:id="1"/>
    </w:p>
    <w:p w:rsidR="00E179B7" w:rsidRPr="00E179B7" w:rsidRDefault="00E179B7" w:rsidP="00482794">
      <w:pPr>
        <w:numPr>
          <w:ilvl w:val="0"/>
          <w:numId w:val="4"/>
        </w:numPr>
        <w:autoSpaceDE w:val="0"/>
        <w:autoSpaceDN w:val="0"/>
        <w:adjustRightInd w:val="0"/>
        <w:spacing w:before="120"/>
        <w:ind w:left="357" w:hanging="357"/>
      </w:pPr>
    </w:p>
    <w:p w:rsidR="00E179B7" w:rsidRPr="00E179B7" w:rsidRDefault="00E179B7" w:rsidP="00482794">
      <w:pPr>
        <w:numPr>
          <w:ilvl w:val="0"/>
          <w:numId w:val="4"/>
        </w:numPr>
        <w:autoSpaceDE w:val="0"/>
        <w:autoSpaceDN w:val="0"/>
        <w:adjustRightInd w:val="0"/>
        <w:spacing w:before="120"/>
        <w:ind w:left="357" w:hanging="357"/>
      </w:pPr>
    </w:p>
    <w:p w:rsidR="00482794" w:rsidRPr="00EB13C7" w:rsidRDefault="00482794" w:rsidP="00482794">
      <w:pPr>
        <w:numPr>
          <w:ilvl w:val="0"/>
          <w:numId w:val="4"/>
        </w:numPr>
        <w:autoSpaceDE w:val="0"/>
        <w:autoSpaceDN w:val="0"/>
        <w:adjustRightInd w:val="0"/>
        <w:spacing w:before="120"/>
        <w:ind w:left="357" w:hanging="357"/>
        <w:rPr>
          <w:smallCaps/>
          <w:shadow/>
        </w:rPr>
      </w:pPr>
      <w:r w:rsidRPr="00EB13C7">
        <w:rPr>
          <w:bCs/>
          <w:smallCaps/>
          <w:shadow/>
          <w:color w:val="000000"/>
        </w:rPr>
        <w:t>Material:</w:t>
      </w:r>
      <w:r w:rsidRPr="00EB13C7">
        <w:rPr>
          <w:smallCaps/>
          <w:shadow/>
        </w:rPr>
        <w:t xml:space="preserve"> </w:t>
      </w:r>
    </w:p>
    <w:p w:rsidR="00482794" w:rsidRPr="00482794" w:rsidRDefault="00482794" w:rsidP="00482794">
      <w:pPr>
        <w:numPr>
          <w:ilvl w:val="0"/>
          <w:numId w:val="4"/>
        </w:numPr>
        <w:autoSpaceDE w:val="0"/>
        <w:autoSpaceDN w:val="0"/>
        <w:adjustRightInd w:val="0"/>
        <w:spacing w:before="120"/>
        <w:ind w:left="357" w:hanging="357"/>
      </w:pPr>
      <w:r w:rsidRPr="00482794">
        <w:t xml:space="preserve">• paradižnik (ali: nektarina, banana, čebula, kivi) </w:t>
      </w:r>
    </w:p>
    <w:p w:rsidR="00482794" w:rsidRPr="00482794" w:rsidRDefault="00482794" w:rsidP="00482794">
      <w:pPr>
        <w:numPr>
          <w:ilvl w:val="0"/>
          <w:numId w:val="4"/>
        </w:numPr>
        <w:autoSpaceDE w:val="0"/>
        <w:autoSpaceDN w:val="0"/>
        <w:adjustRightInd w:val="0"/>
        <w:spacing w:before="120"/>
        <w:ind w:left="357" w:hanging="357"/>
      </w:pPr>
      <w:r w:rsidRPr="00482794">
        <w:t xml:space="preserve">• kuhinjska sol </w:t>
      </w:r>
    </w:p>
    <w:p w:rsidR="00482794" w:rsidRPr="00482794" w:rsidRDefault="00482794" w:rsidP="00482794">
      <w:pPr>
        <w:numPr>
          <w:ilvl w:val="0"/>
          <w:numId w:val="4"/>
        </w:numPr>
        <w:autoSpaceDE w:val="0"/>
        <w:autoSpaceDN w:val="0"/>
        <w:adjustRightInd w:val="0"/>
        <w:spacing w:before="120"/>
        <w:ind w:left="357" w:hanging="357"/>
      </w:pPr>
      <w:r w:rsidRPr="00482794">
        <w:t xml:space="preserve">• voda, </w:t>
      </w:r>
    </w:p>
    <w:p w:rsidR="00482794" w:rsidRDefault="00482794" w:rsidP="00482794">
      <w:pPr>
        <w:numPr>
          <w:ilvl w:val="0"/>
          <w:numId w:val="4"/>
        </w:numPr>
        <w:autoSpaceDE w:val="0"/>
        <w:autoSpaceDN w:val="0"/>
        <w:adjustRightInd w:val="0"/>
        <w:spacing w:before="120"/>
        <w:ind w:left="357" w:hanging="357"/>
      </w:pPr>
      <w:r>
        <w:t xml:space="preserve">• etanol (94-95%) </w:t>
      </w:r>
    </w:p>
    <w:p w:rsidR="00482794" w:rsidRDefault="00482794" w:rsidP="00482794">
      <w:pPr>
        <w:numPr>
          <w:ilvl w:val="0"/>
          <w:numId w:val="4"/>
        </w:numPr>
        <w:autoSpaceDE w:val="0"/>
        <w:autoSpaceDN w:val="0"/>
        <w:adjustRightInd w:val="0"/>
        <w:spacing w:before="120"/>
        <w:ind w:left="357" w:hanging="357"/>
      </w:pPr>
      <w:r>
        <w:t xml:space="preserve">• tekoči detergent za pomivanje posode </w:t>
      </w:r>
    </w:p>
    <w:p w:rsidR="00482794" w:rsidRDefault="00482794" w:rsidP="00482794">
      <w:pPr>
        <w:numPr>
          <w:ilvl w:val="0"/>
          <w:numId w:val="4"/>
        </w:numPr>
        <w:autoSpaceDE w:val="0"/>
        <w:autoSpaceDN w:val="0"/>
        <w:adjustRightInd w:val="0"/>
        <w:spacing w:before="120"/>
        <w:ind w:left="357" w:hanging="357"/>
      </w:pPr>
      <w:r>
        <w:t xml:space="preserve">• leseni zobotrebec </w:t>
      </w:r>
    </w:p>
    <w:p w:rsidR="00482794" w:rsidRDefault="00482794" w:rsidP="00482794">
      <w:pPr>
        <w:numPr>
          <w:ilvl w:val="0"/>
          <w:numId w:val="4"/>
        </w:numPr>
        <w:autoSpaceDE w:val="0"/>
        <w:autoSpaceDN w:val="0"/>
        <w:adjustRightInd w:val="0"/>
        <w:spacing w:before="120"/>
        <w:ind w:left="357" w:hanging="357"/>
      </w:pPr>
      <w:r>
        <w:t xml:space="preserve">• palični mešalnik </w:t>
      </w:r>
    </w:p>
    <w:p w:rsidR="00482794" w:rsidRDefault="00482794" w:rsidP="00482794">
      <w:pPr>
        <w:numPr>
          <w:ilvl w:val="0"/>
          <w:numId w:val="4"/>
        </w:numPr>
        <w:autoSpaceDE w:val="0"/>
        <w:autoSpaceDN w:val="0"/>
        <w:adjustRightInd w:val="0"/>
        <w:spacing w:before="120"/>
        <w:ind w:left="357" w:hanging="357"/>
      </w:pPr>
      <w:r>
        <w:t xml:space="preserve">• menzura </w:t>
      </w:r>
    </w:p>
    <w:p w:rsidR="00482794" w:rsidRDefault="00482794" w:rsidP="00482794">
      <w:pPr>
        <w:numPr>
          <w:ilvl w:val="0"/>
          <w:numId w:val="4"/>
        </w:numPr>
        <w:autoSpaceDE w:val="0"/>
        <w:autoSpaceDN w:val="0"/>
        <w:adjustRightInd w:val="0"/>
        <w:spacing w:before="120"/>
        <w:ind w:left="357" w:hanging="357"/>
      </w:pPr>
      <w:r>
        <w:t xml:space="preserve">• čaša </w:t>
      </w:r>
    </w:p>
    <w:p w:rsidR="00482794" w:rsidRDefault="00482794" w:rsidP="00482794">
      <w:pPr>
        <w:numPr>
          <w:ilvl w:val="0"/>
          <w:numId w:val="4"/>
        </w:numPr>
        <w:autoSpaceDE w:val="0"/>
        <w:autoSpaceDN w:val="0"/>
        <w:adjustRightInd w:val="0"/>
        <w:spacing w:before="120"/>
        <w:ind w:left="357" w:hanging="357"/>
      </w:pPr>
      <w:r>
        <w:t xml:space="preserve">• steklena palčka </w:t>
      </w:r>
    </w:p>
    <w:p w:rsidR="00482794" w:rsidRDefault="00482794" w:rsidP="00482794">
      <w:pPr>
        <w:numPr>
          <w:ilvl w:val="0"/>
          <w:numId w:val="4"/>
        </w:numPr>
        <w:autoSpaceDE w:val="0"/>
        <w:autoSpaceDN w:val="0"/>
        <w:adjustRightInd w:val="0"/>
        <w:spacing w:before="120"/>
        <w:ind w:left="357" w:hanging="357"/>
      </w:pPr>
      <w:r>
        <w:t xml:space="preserve">• epruveta </w:t>
      </w:r>
    </w:p>
    <w:p w:rsidR="00482794" w:rsidRDefault="00482794" w:rsidP="00482794">
      <w:pPr>
        <w:numPr>
          <w:ilvl w:val="0"/>
          <w:numId w:val="4"/>
        </w:numPr>
        <w:autoSpaceDE w:val="0"/>
        <w:autoSpaceDN w:val="0"/>
        <w:adjustRightInd w:val="0"/>
        <w:spacing w:before="120"/>
        <w:ind w:left="357" w:hanging="357"/>
      </w:pPr>
      <w:r>
        <w:t xml:space="preserve">• stojalo za epruvete </w:t>
      </w:r>
    </w:p>
    <w:p w:rsidR="00482794" w:rsidRDefault="00482794" w:rsidP="00482794">
      <w:pPr>
        <w:numPr>
          <w:ilvl w:val="0"/>
          <w:numId w:val="4"/>
        </w:numPr>
        <w:autoSpaceDE w:val="0"/>
        <w:autoSpaceDN w:val="0"/>
        <w:adjustRightInd w:val="0"/>
        <w:spacing w:before="120"/>
        <w:ind w:left="357" w:hanging="357"/>
      </w:pPr>
      <w:r>
        <w:t xml:space="preserve">• filtrirni papir </w:t>
      </w:r>
    </w:p>
    <w:p w:rsidR="00482794" w:rsidRDefault="00482794" w:rsidP="00482794">
      <w:pPr>
        <w:numPr>
          <w:ilvl w:val="0"/>
          <w:numId w:val="4"/>
        </w:numPr>
        <w:autoSpaceDE w:val="0"/>
        <w:autoSpaceDN w:val="0"/>
        <w:adjustRightInd w:val="0"/>
        <w:spacing w:before="120"/>
        <w:ind w:left="357" w:hanging="357"/>
      </w:pPr>
      <w:r>
        <w:t xml:space="preserve">• stekleni lij </w:t>
      </w:r>
    </w:p>
    <w:p w:rsidR="00482794" w:rsidRDefault="00482794" w:rsidP="00482794">
      <w:pPr>
        <w:numPr>
          <w:ilvl w:val="0"/>
          <w:numId w:val="4"/>
        </w:numPr>
        <w:autoSpaceDE w:val="0"/>
        <w:autoSpaceDN w:val="0"/>
        <w:adjustRightInd w:val="0"/>
        <w:spacing w:before="120"/>
        <w:ind w:left="357" w:hanging="357"/>
      </w:pPr>
      <w:r>
        <w:t xml:space="preserve">• skalpel ali kuhinjski nož </w:t>
      </w:r>
    </w:p>
    <w:p w:rsidR="00482794" w:rsidRDefault="00482794" w:rsidP="00482794">
      <w:pPr>
        <w:numPr>
          <w:ilvl w:val="0"/>
          <w:numId w:val="4"/>
        </w:numPr>
        <w:autoSpaceDE w:val="0"/>
        <w:autoSpaceDN w:val="0"/>
        <w:adjustRightInd w:val="0"/>
        <w:spacing w:before="120"/>
        <w:ind w:left="357" w:hanging="357"/>
      </w:pPr>
      <w:r>
        <w:t xml:space="preserve">• deska za rezanje </w:t>
      </w:r>
    </w:p>
    <w:p w:rsidR="00482794" w:rsidRDefault="00482794" w:rsidP="00482794">
      <w:pPr>
        <w:autoSpaceDE w:val="0"/>
        <w:autoSpaceDN w:val="0"/>
        <w:adjustRightInd w:val="0"/>
        <w:spacing w:before="120"/>
      </w:pPr>
    </w:p>
    <w:p w:rsidR="00482794" w:rsidRPr="00EB13C7" w:rsidRDefault="00482794" w:rsidP="00482794">
      <w:pPr>
        <w:autoSpaceDE w:val="0"/>
        <w:autoSpaceDN w:val="0"/>
        <w:adjustRightInd w:val="0"/>
        <w:spacing w:before="120"/>
        <w:rPr>
          <w:smallCaps/>
          <w:shadow/>
        </w:rPr>
      </w:pPr>
      <w:r w:rsidRPr="00EB13C7">
        <w:rPr>
          <w:smallCaps/>
          <w:shadow/>
        </w:rPr>
        <w:t>Metode dela:</w:t>
      </w:r>
    </w:p>
    <w:p w:rsidR="00482794" w:rsidRDefault="00482794" w:rsidP="00482794">
      <w:pPr>
        <w:autoSpaceDE w:val="0"/>
        <w:autoSpaceDN w:val="0"/>
        <w:adjustRightInd w:val="0"/>
        <w:spacing w:before="120"/>
      </w:pPr>
      <w:r>
        <w:t xml:space="preserve">Najprej smo v stekleno časo dali 3g kuhinjske soli, 10 ml detergenta, do oznake 100 ml dolili vodo in vse skupaj zmešali, da se je sol raztopila. Nato smo pol kivija olupili in narezali na koščke, velike približno 1x1 cm, ki smo jih dodali v raztopino soli in detergenta. </w:t>
      </w:r>
      <w:r w:rsidR="00F31D4C">
        <w:t xml:space="preserve">Detergent je deloval kot emulgator ali tenzid. Po zaslugi njegove kemične strukture je izločil lipide iz membran v raztopino in tako uničil celične in jedrne membrane. Zato se je DNK lahko sprostil oz. izstopil iz celičnih jeder. Sol je ta efekt še okrepila in preprečila agreagiranje proteinov in raztopino naredila podobno fiziološki raztopini. </w:t>
      </w:r>
      <w:r>
        <w:t xml:space="preserve">Vsebino čaše smo za približno 5 sekund zmešali s paličnim mešalnikom, da smo koščke kivija razbili na manjše koščke – celice. </w:t>
      </w:r>
      <w:r w:rsidR="00F31D4C">
        <w:t xml:space="preserve">Palični mešalnik je pomagal pri poškodovanju celic. Samo 5 sekund smo ga uporabljali, da ne bi strgali tudi verige DNK. </w:t>
      </w:r>
      <w:r>
        <w:t>Suspenzijo smo filtrirali skozi filtrirni papir in nabrali okrog 10 ml ekstrakta. Celični fragmenti, membrane in stene smo tako ličili od DNK in proteinov, ki so v raztopini. Nato smo ekstraktu dodali ananasov sok, ker je v njem proteaza, ki sodeluje pri razgradnji beljakovin, na katere so navite DNK, tako zmanjšamo njihovo prisotnost in dobimo bolj čist DNK. Potem smo</w:t>
      </w:r>
      <w:r w:rsidR="00C13D0F">
        <w:t xml:space="preserve"> po steni nagnjene epruvete na ekstrakt zlili 20 ml hladnega etanola. Ker DNK ni topna v etanolu, zato se obori. Nad ekstraktom in pod etanolom se je nabrala DNK.</w:t>
      </w:r>
    </w:p>
    <w:p w:rsidR="00C13D0F" w:rsidRDefault="00C13D0F" w:rsidP="00482794">
      <w:pPr>
        <w:autoSpaceDE w:val="0"/>
        <w:autoSpaceDN w:val="0"/>
        <w:adjustRightInd w:val="0"/>
        <w:spacing w:before="120"/>
      </w:pPr>
    </w:p>
    <w:p w:rsidR="00482794" w:rsidRPr="00482794" w:rsidRDefault="00482794" w:rsidP="00A644C5">
      <w:pPr>
        <w:autoSpaceDE w:val="0"/>
        <w:autoSpaceDN w:val="0"/>
        <w:adjustRightInd w:val="0"/>
        <w:jc w:val="center"/>
        <w:rPr>
          <w:rFonts w:ascii="Arial" w:hAnsi="Arial" w:cs="Arial"/>
          <w:bCs/>
          <w:color w:val="000000"/>
        </w:rPr>
      </w:pPr>
    </w:p>
    <w:p w:rsidR="00482794" w:rsidRDefault="00482794" w:rsidP="00A644C5">
      <w:pPr>
        <w:autoSpaceDE w:val="0"/>
        <w:autoSpaceDN w:val="0"/>
        <w:adjustRightInd w:val="0"/>
        <w:jc w:val="center"/>
        <w:rPr>
          <w:rFonts w:ascii="Arial" w:hAnsi="Arial" w:cs="Arial"/>
          <w:b/>
          <w:bCs/>
          <w:color w:val="000000"/>
          <w:sz w:val="28"/>
          <w:szCs w:val="28"/>
        </w:rPr>
      </w:pPr>
    </w:p>
    <w:p w:rsidR="00482794" w:rsidRDefault="00482794" w:rsidP="00A644C5">
      <w:pPr>
        <w:autoSpaceDE w:val="0"/>
        <w:autoSpaceDN w:val="0"/>
        <w:adjustRightInd w:val="0"/>
        <w:jc w:val="center"/>
        <w:rPr>
          <w:rFonts w:ascii="Arial" w:hAnsi="Arial" w:cs="Arial"/>
          <w:b/>
          <w:bCs/>
          <w:color w:val="000000"/>
          <w:sz w:val="28"/>
          <w:szCs w:val="28"/>
        </w:rPr>
      </w:pPr>
    </w:p>
    <w:p w:rsidR="00482794" w:rsidRDefault="00482794" w:rsidP="00A644C5">
      <w:pPr>
        <w:autoSpaceDE w:val="0"/>
        <w:autoSpaceDN w:val="0"/>
        <w:adjustRightInd w:val="0"/>
        <w:jc w:val="center"/>
        <w:rPr>
          <w:rFonts w:ascii="Arial" w:hAnsi="Arial" w:cs="Arial"/>
          <w:b/>
          <w:bCs/>
          <w:color w:val="000000"/>
          <w:sz w:val="28"/>
          <w:szCs w:val="28"/>
        </w:rPr>
      </w:pPr>
    </w:p>
    <w:p w:rsidR="00482794" w:rsidRDefault="00F0616A" w:rsidP="00921A55">
      <w:pPr>
        <w:autoSpaceDE w:val="0"/>
        <w:autoSpaceDN w:val="0"/>
        <w:adjustRightInd w:val="0"/>
        <w:rPr>
          <w:bCs/>
          <w:color w:val="000000"/>
        </w:rPr>
      </w:pPr>
      <w:r>
        <w:rPr>
          <w:noProof/>
        </w:rPr>
        <w:pict>
          <v:shape id="_x0000_s1038" type="#_x0000_t202" style="position:absolute;margin-left:245.25pt;margin-top:17.1pt;width:171.8pt;height:228pt;z-index:251659264" stroked="f">
            <v:fill opacity="0"/>
            <v:textbox>
              <w:txbxContent>
                <w:p w:rsidR="00FF6CBD" w:rsidRPr="00EB13C7" w:rsidRDefault="00FF6CBD" w:rsidP="00EB13C7">
                  <w:pPr>
                    <w:autoSpaceDE w:val="0"/>
                    <w:autoSpaceDN w:val="0"/>
                    <w:adjustRightInd w:val="0"/>
                    <w:rPr>
                      <w:bCs/>
                      <w:smallCaps/>
                      <w:shadow/>
                      <w:color w:val="000000"/>
                    </w:rPr>
                  </w:pPr>
                  <w:r w:rsidRPr="00EB13C7">
                    <w:rPr>
                      <w:bCs/>
                      <w:smallCaps/>
                      <w:shadow/>
                      <w:color w:val="000000"/>
                    </w:rPr>
                    <w:t>Rezultati</w:t>
                  </w:r>
                </w:p>
                <w:p w:rsidR="00FF6CBD" w:rsidRDefault="00FF6CBD" w:rsidP="00EB13C7">
                  <w:pPr>
                    <w:autoSpaceDE w:val="0"/>
                    <w:autoSpaceDN w:val="0"/>
                    <w:adjustRightInd w:val="0"/>
                    <w:rPr>
                      <w:bCs/>
                      <w:color w:val="000000"/>
                    </w:rPr>
                  </w:pPr>
                  <w:r>
                    <w:rPr>
                      <w:bCs/>
                      <w:color w:val="000000"/>
                    </w:rPr>
                    <w:t xml:space="preserve">Po končanem poskusu se je DNK izločila in dvignila nad ekstrakt, kjer je lebdela na sredini mešanice – med etanolom in ekstraktom. Ko smo merilni valj pogledali od bližje, smo videli, da je DNK v obliki nitk. </w:t>
                  </w:r>
                </w:p>
                <w:p w:rsidR="00FF6CBD" w:rsidRPr="001B1B97" w:rsidRDefault="00FF6CBD" w:rsidP="00EB13C7">
                  <w:pPr>
                    <w:autoSpaceDE w:val="0"/>
                    <w:autoSpaceDN w:val="0"/>
                    <w:adjustRightInd w:val="0"/>
                    <w:rPr>
                      <w:bCs/>
                      <w:color w:val="000000"/>
                    </w:rPr>
                  </w:pPr>
                  <w:r>
                    <w:rPr>
                      <w:bCs/>
                      <w:color w:val="000000"/>
                    </w:rPr>
                    <w:t>Pri poskusu s kivijem in jetrci je DNK lebdela na sredi mešanice, pri poskusu s paradižnikom pa se je nabrala na gladini, vendar, kot s ta nam zatrdili profesorici, le zaradi večje količine ekstrakta (20 ml).</w:t>
                  </w:r>
                  <w:r>
                    <w:rPr>
                      <w:bCs/>
                      <w:color w:val="000000"/>
                    </w:rPr>
                    <w:tab/>
                  </w:r>
                </w:p>
              </w:txbxContent>
            </v:textbox>
            <w10:wrap type="square"/>
          </v:shape>
        </w:pict>
      </w:r>
      <w:r>
        <w:rPr>
          <w:rFonts w:ascii="Arial" w:hAnsi="Arial" w:cs="Arial"/>
          <w:b/>
          <w:bCs/>
          <w:noProof/>
          <w:color w:val="000000"/>
          <w:sz w:val="28"/>
          <w:szCs w:val="28"/>
        </w:rPr>
        <w:pict>
          <v:shape id="_x0000_s1037" type="#_x0000_t202" style="position:absolute;margin-left:0;margin-top:219.45pt;width:94.05pt;height:32.9pt;z-index:251658240" stroked="f">
            <v:fill opacity="0"/>
            <v:textbox style="mso-next-textbox:#_x0000_s1037">
              <w:txbxContent>
                <w:p w:rsidR="00640A8D" w:rsidRDefault="00640A8D" w:rsidP="00F31D4C">
                  <w:r>
                    <w:t>rezultat poskusa</w:t>
                  </w:r>
                </w:p>
              </w:txbxContent>
            </v:textbox>
          </v:shape>
        </w:pict>
      </w:r>
      <w:r>
        <w:pict>
          <v:shape id="_x0000_i1026" type="#_x0000_t75" style="width:134.25pt;height:226.5pt">
            <v:imagedata r:id="rId9" o:title=""/>
          </v:shape>
        </w:pict>
      </w:r>
    </w:p>
    <w:p w:rsidR="00F31D4C" w:rsidRPr="00F31D4C" w:rsidRDefault="00AE675D" w:rsidP="00FF6CBD">
      <w:pPr>
        <w:autoSpaceDE w:val="0"/>
        <w:autoSpaceDN w:val="0"/>
        <w:adjustRightInd w:val="0"/>
        <w:rPr>
          <w:bCs/>
          <w:color w:val="000000"/>
        </w:rPr>
      </w:pPr>
      <w:r>
        <w:rPr>
          <w:bCs/>
          <w:color w:val="000000"/>
        </w:rPr>
        <w:tab/>
      </w:r>
    </w:p>
    <w:p w:rsidR="00FF6CBD" w:rsidRDefault="00FF6CBD" w:rsidP="00AE675D">
      <w:pPr>
        <w:tabs>
          <w:tab w:val="left" w:pos="292"/>
        </w:tabs>
        <w:autoSpaceDE w:val="0"/>
        <w:autoSpaceDN w:val="0"/>
        <w:adjustRightInd w:val="0"/>
        <w:rPr>
          <w:rFonts w:ascii="Arial" w:hAnsi="Arial" w:cs="Arial"/>
          <w:b/>
          <w:bCs/>
          <w:color w:val="000000"/>
          <w:sz w:val="28"/>
          <w:szCs w:val="28"/>
        </w:rPr>
      </w:pPr>
    </w:p>
    <w:p w:rsidR="00F31D4C" w:rsidRPr="00EB13C7" w:rsidRDefault="00AE675D" w:rsidP="00AE675D">
      <w:pPr>
        <w:tabs>
          <w:tab w:val="left" w:pos="292"/>
        </w:tabs>
        <w:autoSpaceDE w:val="0"/>
        <w:autoSpaceDN w:val="0"/>
        <w:adjustRightInd w:val="0"/>
        <w:rPr>
          <w:bCs/>
          <w:smallCaps/>
          <w:shadow/>
          <w:color w:val="000000"/>
        </w:rPr>
      </w:pPr>
      <w:r w:rsidRPr="00EB13C7">
        <w:rPr>
          <w:bCs/>
          <w:smallCaps/>
          <w:shadow/>
          <w:color w:val="000000"/>
        </w:rPr>
        <w:t>Zaključek</w:t>
      </w:r>
    </w:p>
    <w:p w:rsidR="00AE675D" w:rsidRPr="00AE675D" w:rsidRDefault="00AE675D" w:rsidP="00AE675D">
      <w:pPr>
        <w:tabs>
          <w:tab w:val="left" w:pos="292"/>
        </w:tabs>
        <w:autoSpaceDE w:val="0"/>
        <w:autoSpaceDN w:val="0"/>
        <w:adjustRightInd w:val="0"/>
        <w:rPr>
          <w:bCs/>
          <w:color w:val="000000"/>
        </w:rPr>
      </w:pPr>
      <w:r>
        <w:rPr>
          <w:bCs/>
          <w:color w:val="000000"/>
        </w:rPr>
        <w:t>Zdelo se mi je</w:t>
      </w:r>
      <w:r w:rsidR="00FF6CBD">
        <w:rPr>
          <w:bCs/>
          <w:color w:val="000000"/>
        </w:rPr>
        <w:t xml:space="preserve"> resnično zelo zanimivo in nekaj čisto novega</w:t>
      </w:r>
      <w:r>
        <w:rPr>
          <w:bCs/>
          <w:color w:val="000000"/>
        </w:rPr>
        <w:t xml:space="preserve">, da smo lahko s prostim očesom videli </w:t>
      </w:r>
      <w:r w:rsidR="00FF6CBD">
        <w:rPr>
          <w:bCs/>
          <w:color w:val="000000"/>
        </w:rPr>
        <w:t xml:space="preserve">molekulo </w:t>
      </w:r>
      <w:r>
        <w:rPr>
          <w:bCs/>
          <w:color w:val="000000"/>
        </w:rPr>
        <w:t xml:space="preserve">DNK, pa tudi postopek izolacije </w:t>
      </w:r>
      <w:r w:rsidR="00FF6CBD">
        <w:rPr>
          <w:bCs/>
          <w:color w:val="000000"/>
        </w:rPr>
        <w:t>se mi je zdel</w:t>
      </w:r>
      <w:r>
        <w:rPr>
          <w:bCs/>
          <w:color w:val="000000"/>
        </w:rPr>
        <w:t xml:space="preserve"> zanimiv, saj je bilo potrebno zato, da smo dobili </w:t>
      </w:r>
      <w:r w:rsidR="00921A55">
        <w:rPr>
          <w:bCs/>
          <w:color w:val="000000"/>
        </w:rPr>
        <w:t xml:space="preserve">(pravilen) </w:t>
      </w:r>
      <w:r>
        <w:rPr>
          <w:bCs/>
          <w:color w:val="000000"/>
        </w:rPr>
        <w:t xml:space="preserve">rezultat, primešati kar nekaj različnih snovi, ki so v poskusu opravljale vsaka svojo vlogo. Ta vaja mi je bila do sedaj najbolj všeč, morda tudi zato, ker se mi zdi DNK ena najbolj edinstvenih in skrivnostnih stvari, kar jih poznam – da </w:t>
      </w:r>
      <w:r w:rsidR="00921A55">
        <w:rPr>
          <w:bCs/>
          <w:color w:val="000000"/>
        </w:rPr>
        <w:t xml:space="preserve">lahko </w:t>
      </w:r>
      <w:r w:rsidR="00E179B7">
        <w:rPr>
          <w:bCs/>
          <w:color w:val="000000"/>
        </w:rPr>
        <w:t xml:space="preserve">ena sama </w:t>
      </w:r>
      <w:r w:rsidR="00921A55">
        <w:rPr>
          <w:bCs/>
          <w:color w:val="000000"/>
        </w:rPr>
        <w:t xml:space="preserve">majhna </w:t>
      </w:r>
      <w:r w:rsidR="00E179B7">
        <w:rPr>
          <w:bCs/>
          <w:color w:val="000000"/>
        </w:rPr>
        <w:t>molekula ureja in vpliva na toliko stvari!</w:t>
      </w:r>
    </w:p>
    <w:p w:rsidR="00F31D4C" w:rsidRDefault="00F31D4C" w:rsidP="00A644C5">
      <w:pPr>
        <w:autoSpaceDE w:val="0"/>
        <w:autoSpaceDN w:val="0"/>
        <w:adjustRightInd w:val="0"/>
        <w:jc w:val="center"/>
        <w:rPr>
          <w:rFonts w:ascii="Arial" w:hAnsi="Arial" w:cs="Arial"/>
          <w:b/>
          <w:bCs/>
          <w:color w:val="000000"/>
          <w:sz w:val="28"/>
          <w:szCs w:val="28"/>
        </w:rPr>
      </w:pPr>
    </w:p>
    <w:sectPr w:rsidR="00F31D4C" w:rsidSect="00EB13C7">
      <w:pgSz w:w="12240" w:h="15840"/>
      <w:pgMar w:top="1417" w:right="1417" w:bottom="1082"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0D3631"/>
    <w:multiLevelType w:val="hybridMultilevel"/>
    <w:tmpl w:val="8E7852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9B1D7D"/>
    <w:multiLevelType w:val="hybridMultilevel"/>
    <w:tmpl w:val="7033E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34D4AB"/>
    <w:multiLevelType w:val="hybridMultilevel"/>
    <w:tmpl w:val="CF0E2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C765EF"/>
    <w:multiLevelType w:val="hybridMultilevel"/>
    <w:tmpl w:val="4B30F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290DA4"/>
    <w:multiLevelType w:val="hybridMultilevel"/>
    <w:tmpl w:val="339AEE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753"/>
    <w:rsid w:val="000649D8"/>
    <w:rsid w:val="00242753"/>
    <w:rsid w:val="00345A44"/>
    <w:rsid w:val="00482794"/>
    <w:rsid w:val="00640A8D"/>
    <w:rsid w:val="007B493E"/>
    <w:rsid w:val="008700E0"/>
    <w:rsid w:val="00921A55"/>
    <w:rsid w:val="00963422"/>
    <w:rsid w:val="009B5698"/>
    <w:rsid w:val="00A644C5"/>
    <w:rsid w:val="00AE48BF"/>
    <w:rsid w:val="00AE675D"/>
    <w:rsid w:val="00BD30B5"/>
    <w:rsid w:val="00C13D0F"/>
    <w:rsid w:val="00CA5EE6"/>
    <w:rsid w:val="00CE4A42"/>
    <w:rsid w:val="00E179B7"/>
    <w:rsid w:val="00EB13C7"/>
    <w:rsid w:val="00ED3962"/>
    <w:rsid w:val="00F0616A"/>
    <w:rsid w:val="00F31D4C"/>
    <w:rsid w:val="00F6128B"/>
    <w:rsid w:val="00FF6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644C5"/>
    <w:pPr>
      <w:spacing w:before="100" w:beforeAutospacing="1" w:after="100" w:afterAutospacing="1"/>
      <w:outlineLvl w:val="0"/>
    </w:pPr>
    <w:rPr>
      <w:b/>
      <w:bCs/>
      <w:kern w:val="36"/>
      <w:sz w:val="48"/>
      <w:szCs w:val="48"/>
    </w:rPr>
  </w:style>
  <w:style w:type="paragraph" w:styleId="Heading2">
    <w:name w:val="heading 2"/>
    <w:basedOn w:val="Normal"/>
    <w:qFormat/>
    <w:rsid w:val="00A644C5"/>
    <w:pPr>
      <w:spacing w:before="100" w:beforeAutospacing="1" w:after="100" w:afterAutospacing="1"/>
      <w:outlineLvl w:val="1"/>
    </w:pPr>
    <w:rPr>
      <w:b/>
      <w:bCs/>
      <w:sz w:val="36"/>
      <w:szCs w:val="36"/>
    </w:rPr>
  </w:style>
  <w:style w:type="paragraph" w:styleId="Heading3">
    <w:name w:val="heading 3"/>
    <w:basedOn w:val="Normal"/>
    <w:qFormat/>
    <w:rsid w:val="00A644C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44C5"/>
    <w:rPr>
      <w:color w:val="0000FF"/>
      <w:u w:val="single"/>
    </w:rPr>
  </w:style>
  <w:style w:type="paragraph" w:styleId="NormalWeb">
    <w:name w:val="Normal (Web)"/>
    <w:basedOn w:val="Normal"/>
    <w:rsid w:val="00A644C5"/>
    <w:pPr>
      <w:spacing w:before="100" w:beforeAutospacing="1" w:after="100" w:afterAutospacing="1"/>
    </w:pPr>
  </w:style>
  <w:style w:type="character" w:customStyle="1" w:styleId="editsection">
    <w:name w:val="editsection"/>
    <w:basedOn w:val="DefaultParagraphFont"/>
    <w:rsid w:val="00A644C5"/>
  </w:style>
  <w:style w:type="character" w:customStyle="1" w:styleId="mw-headline">
    <w:name w:val="mw-headline"/>
    <w:basedOn w:val="DefaultParagraphFont"/>
    <w:rsid w:val="00A644C5"/>
  </w:style>
  <w:style w:type="paragraph" w:customStyle="1" w:styleId="Default">
    <w:name w:val="Default"/>
    <w:rsid w:val="00A644C5"/>
    <w:pPr>
      <w:autoSpaceDE w:val="0"/>
      <w:autoSpaceDN w:val="0"/>
      <w:adjustRightInd w:val="0"/>
    </w:pPr>
    <w:rPr>
      <w:rFonts w:ascii="Arial" w:hAnsi="Arial" w:cs="Arial"/>
      <w:color w:val="000000"/>
      <w:sz w:val="24"/>
      <w:szCs w:val="24"/>
    </w:rPr>
  </w:style>
  <w:style w:type="paragraph" w:customStyle="1" w:styleId="Heading21">
    <w:name w:val="Heading 21"/>
    <w:basedOn w:val="Default"/>
    <w:next w:val="Default"/>
    <w:rsid w:val="00A644C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6435">
      <w:bodyDiv w:val="1"/>
      <w:marLeft w:val="0"/>
      <w:marRight w:val="0"/>
      <w:marTop w:val="0"/>
      <w:marBottom w:val="0"/>
      <w:divBdr>
        <w:top w:val="none" w:sz="0" w:space="0" w:color="auto"/>
        <w:left w:val="none" w:sz="0" w:space="0" w:color="auto"/>
        <w:bottom w:val="none" w:sz="0" w:space="0" w:color="auto"/>
        <w:right w:val="none" w:sz="0" w:space="0" w:color="auto"/>
      </w:divBdr>
      <w:divsChild>
        <w:div w:id="1095203933">
          <w:marLeft w:val="0"/>
          <w:marRight w:val="0"/>
          <w:marTop w:val="0"/>
          <w:marBottom w:val="0"/>
          <w:divBdr>
            <w:top w:val="none" w:sz="0" w:space="0" w:color="auto"/>
            <w:left w:val="none" w:sz="0" w:space="0" w:color="auto"/>
            <w:bottom w:val="none" w:sz="0" w:space="0" w:color="auto"/>
            <w:right w:val="none" w:sz="0" w:space="0" w:color="auto"/>
          </w:divBdr>
          <w:divsChild>
            <w:div w:id="1708407637">
              <w:marLeft w:val="0"/>
              <w:marRight w:val="0"/>
              <w:marTop w:val="0"/>
              <w:marBottom w:val="0"/>
              <w:divBdr>
                <w:top w:val="none" w:sz="0" w:space="0" w:color="auto"/>
                <w:left w:val="none" w:sz="0" w:space="0" w:color="auto"/>
                <w:bottom w:val="none" w:sz="0" w:space="0" w:color="auto"/>
                <w:right w:val="none" w:sz="0" w:space="0" w:color="auto"/>
              </w:divBdr>
              <w:divsChild>
                <w:div w:id="1952542470">
                  <w:marLeft w:val="2928"/>
                  <w:marRight w:val="0"/>
                  <w:marTop w:val="720"/>
                  <w:marBottom w:val="0"/>
                  <w:divBdr>
                    <w:top w:val="none" w:sz="0" w:space="0" w:color="auto"/>
                    <w:left w:val="none" w:sz="0" w:space="0" w:color="auto"/>
                    <w:bottom w:val="none" w:sz="0" w:space="0" w:color="auto"/>
                    <w:right w:val="none" w:sz="0" w:space="0" w:color="auto"/>
                  </w:divBdr>
                  <w:divsChild>
                    <w:div w:id="819270887">
                      <w:marLeft w:val="0"/>
                      <w:marRight w:val="0"/>
                      <w:marTop w:val="0"/>
                      <w:marBottom w:val="0"/>
                      <w:divBdr>
                        <w:top w:val="none" w:sz="0" w:space="0" w:color="auto"/>
                        <w:left w:val="none" w:sz="0" w:space="0" w:color="auto"/>
                        <w:bottom w:val="none" w:sz="0" w:space="0" w:color="auto"/>
                        <w:right w:val="none" w:sz="0" w:space="0" w:color="auto"/>
                      </w:divBdr>
                      <w:divsChild>
                        <w:div w:id="989753298">
                          <w:marLeft w:val="0"/>
                          <w:marRight w:val="0"/>
                          <w:marTop w:val="0"/>
                          <w:marBottom w:val="0"/>
                          <w:divBdr>
                            <w:top w:val="none" w:sz="0" w:space="0" w:color="auto"/>
                            <w:left w:val="none" w:sz="0" w:space="0" w:color="auto"/>
                            <w:bottom w:val="none" w:sz="0" w:space="0" w:color="auto"/>
                            <w:right w:val="none" w:sz="0" w:space="0" w:color="auto"/>
                          </w:divBdr>
                        </w:div>
                        <w:div w:id="1656686450">
                          <w:marLeft w:val="0"/>
                          <w:marRight w:val="0"/>
                          <w:marTop w:val="0"/>
                          <w:marBottom w:val="0"/>
                          <w:divBdr>
                            <w:top w:val="none" w:sz="0" w:space="0" w:color="auto"/>
                            <w:left w:val="none" w:sz="0" w:space="0" w:color="auto"/>
                            <w:bottom w:val="none" w:sz="0" w:space="0" w:color="auto"/>
                            <w:right w:val="none" w:sz="0" w:space="0" w:color="auto"/>
                          </w:divBdr>
                          <w:divsChild>
                            <w:div w:id="1190601499">
                              <w:marLeft w:val="0"/>
                              <w:marRight w:val="0"/>
                              <w:marTop w:val="0"/>
                              <w:marBottom w:val="0"/>
                              <w:divBdr>
                                <w:top w:val="none" w:sz="0" w:space="0" w:color="auto"/>
                                <w:left w:val="none" w:sz="0" w:space="0" w:color="auto"/>
                                <w:bottom w:val="none" w:sz="0" w:space="0" w:color="auto"/>
                                <w:right w:val="none" w:sz="0" w:space="0" w:color="auto"/>
                              </w:divBdr>
                              <w:divsChild>
                                <w:div w:id="1344893191">
                                  <w:marLeft w:val="0"/>
                                  <w:marRight w:val="0"/>
                                  <w:marTop w:val="0"/>
                                  <w:marBottom w:val="0"/>
                                  <w:divBdr>
                                    <w:top w:val="none" w:sz="0" w:space="0" w:color="auto"/>
                                    <w:left w:val="none" w:sz="0" w:space="0" w:color="auto"/>
                                    <w:bottom w:val="none" w:sz="0" w:space="0" w:color="auto"/>
                                    <w:right w:val="none" w:sz="0" w:space="0" w:color="auto"/>
                                  </w:divBdr>
                                  <w:divsChild>
                                    <w:div w:id="12266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49396">
                          <w:marLeft w:val="0"/>
                          <w:marRight w:val="0"/>
                          <w:marTop w:val="0"/>
                          <w:marBottom w:val="0"/>
                          <w:divBdr>
                            <w:top w:val="none" w:sz="0" w:space="0" w:color="auto"/>
                            <w:left w:val="none" w:sz="0" w:space="0" w:color="auto"/>
                            <w:bottom w:val="none" w:sz="0" w:space="0" w:color="auto"/>
                            <w:right w:val="none" w:sz="0" w:space="0" w:color="auto"/>
                          </w:divBdr>
                          <w:divsChild>
                            <w:div w:id="1958297347">
                              <w:marLeft w:val="0"/>
                              <w:marRight w:val="0"/>
                              <w:marTop w:val="0"/>
                              <w:marBottom w:val="0"/>
                              <w:divBdr>
                                <w:top w:val="none" w:sz="0" w:space="0" w:color="auto"/>
                                <w:left w:val="none" w:sz="0" w:space="0" w:color="auto"/>
                                <w:bottom w:val="none" w:sz="0" w:space="0" w:color="auto"/>
                                <w:right w:val="none" w:sz="0" w:space="0" w:color="auto"/>
                              </w:divBdr>
                              <w:divsChild>
                                <w:div w:id="1468159939">
                                  <w:marLeft w:val="0"/>
                                  <w:marRight w:val="0"/>
                                  <w:marTop w:val="0"/>
                                  <w:marBottom w:val="0"/>
                                  <w:divBdr>
                                    <w:top w:val="none" w:sz="0" w:space="0" w:color="auto"/>
                                    <w:left w:val="none" w:sz="0" w:space="0" w:color="auto"/>
                                    <w:bottom w:val="none" w:sz="0" w:space="0" w:color="auto"/>
                                    <w:right w:val="none" w:sz="0" w:space="0" w:color="auto"/>
                                  </w:divBdr>
                                  <w:divsChild>
                                    <w:div w:id="17314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3219">
      <w:bodyDiv w:val="1"/>
      <w:marLeft w:val="0"/>
      <w:marRight w:val="0"/>
      <w:marTop w:val="0"/>
      <w:marBottom w:val="0"/>
      <w:divBdr>
        <w:top w:val="none" w:sz="0" w:space="0" w:color="auto"/>
        <w:left w:val="none" w:sz="0" w:space="0" w:color="auto"/>
        <w:bottom w:val="none" w:sz="0" w:space="0" w:color="auto"/>
        <w:right w:val="none" w:sz="0" w:space="0" w:color="auto"/>
      </w:divBdr>
      <w:divsChild>
        <w:div w:id="1478036199">
          <w:marLeft w:val="0"/>
          <w:marRight w:val="0"/>
          <w:marTop w:val="0"/>
          <w:marBottom w:val="0"/>
          <w:divBdr>
            <w:top w:val="none" w:sz="0" w:space="0" w:color="auto"/>
            <w:left w:val="none" w:sz="0" w:space="0" w:color="auto"/>
            <w:bottom w:val="none" w:sz="0" w:space="0" w:color="auto"/>
            <w:right w:val="none" w:sz="0" w:space="0" w:color="auto"/>
          </w:divBdr>
          <w:divsChild>
            <w:div w:id="144124720">
              <w:marLeft w:val="0"/>
              <w:marRight w:val="0"/>
              <w:marTop w:val="0"/>
              <w:marBottom w:val="0"/>
              <w:divBdr>
                <w:top w:val="none" w:sz="0" w:space="0" w:color="auto"/>
                <w:left w:val="none" w:sz="0" w:space="0" w:color="auto"/>
                <w:bottom w:val="none" w:sz="0" w:space="0" w:color="auto"/>
                <w:right w:val="none" w:sz="0" w:space="0" w:color="auto"/>
              </w:divBdr>
              <w:divsChild>
                <w:div w:id="839198629">
                  <w:marLeft w:val="2928"/>
                  <w:marRight w:val="0"/>
                  <w:marTop w:val="720"/>
                  <w:marBottom w:val="0"/>
                  <w:divBdr>
                    <w:top w:val="none" w:sz="0" w:space="0" w:color="auto"/>
                    <w:left w:val="none" w:sz="0" w:space="0" w:color="auto"/>
                    <w:bottom w:val="none" w:sz="0" w:space="0" w:color="auto"/>
                    <w:right w:val="none" w:sz="0" w:space="0" w:color="auto"/>
                  </w:divBdr>
                  <w:divsChild>
                    <w:div w:id="875461598">
                      <w:marLeft w:val="0"/>
                      <w:marRight w:val="0"/>
                      <w:marTop w:val="0"/>
                      <w:marBottom w:val="0"/>
                      <w:divBdr>
                        <w:top w:val="none" w:sz="0" w:space="0" w:color="auto"/>
                        <w:left w:val="none" w:sz="0" w:space="0" w:color="auto"/>
                        <w:bottom w:val="none" w:sz="0" w:space="0" w:color="auto"/>
                        <w:right w:val="none" w:sz="0" w:space="0" w:color="auto"/>
                      </w:divBdr>
                      <w:divsChild>
                        <w:div w:id="606696431">
                          <w:marLeft w:val="0"/>
                          <w:marRight w:val="0"/>
                          <w:marTop w:val="0"/>
                          <w:marBottom w:val="0"/>
                          <w:divBdr>
                            <w:top w:val="none" w:sz="0" w:space="0" w:color="auto"/>
                            <w:left w:val="none" w:sz="0" w:space="0" w:color="auto"/>
                            <w:bottom w:val="none" w:sz="0" w:space="0" w:color="auto"/>
                            <w:right w:val="none" w:sz="0" w:space="0" w:color="auto"/>
                          </w:divBdr>
                          <w:divsChild>
                            <w:div w:id="1404717155">
                              <w:marLeft w:val="0"/>
                              <w:marRight w:val="0"/>
                              <w:marTop w:val="0"/>
                              <w:marBottom w:val="0"/>
                              <w:divBdr>
                                <w:top w:val="none" w:sz="0" w:space="0" w:color="auto"/>
                                <w:left w:val="none" w:sz="0" w:space="0" w:color="auto"/>
                                <w:bottom w:val="none" w:sz="0" w:space="0" w:color="auto"/>
                                <w:right w:val="none" w:sz="0" w:space="0" w:color="auto"/>
                              </w:divBdr>
                              <w:divsChild>
                                <w:div w:id="1796634815">
                                  <w:marLeft w:val="0"/>
                                  <w:marRight w:val="0"/>
                                  <w:marTop w:val="0"/>
                                  <w:marBottom w:val="0"/>
                                  <w:divBdr>
                                    <w:top w:val="none" w:sz="0" w:space="0" w:color="auto"/>
                                    <w:left w:val="none" w:sz="0" w:space="0" w:color="auto"/>
                                    <w:bottom w:val="none" w:sz="0" w:space="0" w:color="auto"/>
                                    <w:right w:val="none" w:sz="0" w:space="0" w:color="auto"/>
                                  </w:divBdr>
                                  <w:divsChild>
                                    <w:div w:id="15975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423">
                          <w:marLeft w:val="0"/>
                          <w:marRight w:val="0"/>
                          <w:marTop w:val="0"/>
                          <w:marBottom w:val="0"/>
                          <w:divBdr>
                            <w:top w:val="none" w:sz="0" w:space="0" w:color="auto"/>
                            <w:left w:val="none" w:sz="0" w:space="0" w:color="auto"/>
                            <w:bottom w:val="none" w:sz="0" w:space="0" w:color="auto"/>
                            <w:right w:val="none" w:sz="0" w:space="0" w:color="auto"/>
                          </w:divBdr>
                        </w:div>
                        <w:div w:id="1781223108">
                          <w:marLeft w:val="0"/>
                          <w:marRight w:val="0"/>
                          <w:marTop w:val="0"/>
                          <w:marBottom w:val="0"/>
                          <w:divBdr>
                            <w:top w:val="none" w:sz="0" w:space="0" w:color="auto"/>
                            <w:left w:val="none" w:sz="0" w:space="0" w:color="auto"/>
                            <w:bottom w:val="none" w:sz="0" w:space="0" w:color="auto"/>
                            <w:right w:val="none" w:sz="0" w:space="0" w:color="auto"/>
                          </w:divBdr>
                          <w:divsChild>
                            <w:div w:id="298656833">
                              <w:marLeft w:val="0"/>
                              <w:marRight w:val="0"/>
                              <w:marTop w:val="0"/>
                              <w:marBottom w:val="0"/>
                              <w:divBdr>
                                <w:top w:val="none" w:sz="0" w:space="0" w:color="auto"/>
                                <w:left w:val="none" w:sz="0" w:space="0" w:color="auto"/>
                                <w:bottom w:val="none" w:sz="0" w:space="0" w:color="auto"/>
                                <w:right w:val="none" w:sz="0" w:space="0" w:color="auto"/>
                              </w:divBdr>
                              <w:divsChild>
                                <w:div w:id="238557940">
                                  <w:marLeft w:val="0"/>
                                  <w:marRight w:val="0"/>
                                  <w:marTop w:val="0"/>
                                  <w:marBottom w:val="0"/>
                                  <w:divBdr>
                                    <w:top w:val="none" w:sz="0" w:space="0" w:color="auto"/>
                                    <w:left w:val="none" w:sz="0" w:space="0" w:color="auto"/>
                                    <w:bottom w:val="none" w:sz="0" w:space="0" w:color="auto"/>
                                    <w:right w:val="none" w:sz="0" w:space="0" w:color="auto"/>
                                  </w:divBdr>
                                  <w:divsChild>
                                    <w:div w:id="156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sl/thumb/a/a3/Watson_in_crick.JPG/250px-Watson_in_crick.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Slika:Watson_in_crick.JP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Links>
    <vt:vector size="18" baseType="variant">
      <vt:variant>
        <vt:i4>4390927</vt:i4>
      </vt:variant>
      <vt:variant>
        <vt:i4>0</vt:i4>
      </vt:variant>
      <vt:variant>
        <vt:i4>0</vt:i4>
      </vt:variant>
      <vt:variant>
        <vt:i4>5</vt:i4>
      </vt:variant>
      <vt:variant>
        <vt:lpwstr>http://sl.wikipedia.org/wiki/Slika:Watson_in_crick.JPG</vt:lpwstr>
      </vt:variant>
      <vt:variant>
        <vt:lpwstr/>
      </vt:variant>
      <vt:variant>
        <vt:i4>720912</vt:i4>
      </vt:variant>
      <vt:variant>
        <vt:i4>-1</vt:i4>
      </vt:variant>
      <vt:variant>
        <vt:i4>1032</vt:i4>
      </vt:variant>
      <vt:variant>
        <vt:i4>4</vt:i4>
      </vt:variant>
      <vt:variant>
        <vt:lpwstr>http://sl.wikipedia.org/wiki/Slika:Dna-split.png</vt:lpwstr>
      </vt:variant>
      <vt:variant>
        <vt:lpwstr/>
      </vt:variant>
      <vt:variant>
        <vt:i4>2424955</vt:i4>
      </vt:variant>
      <vt:variant>
        <vt:i4>-1</vt:i4>
      </vt:variant>
      <vt:variant>
        <vt:i4>1032</vt:i4>
      </vt:variant>
      <vt:variant>
        <vt:i4>1</vt:i4>
      </vt:variant>
      <vt:variant>
        <vt:lpwstr>http://upload.wikimedia.org/wikipedia/commons/thumb/0/08/Dna-split.png/200px-Dna-split.png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