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DF2" w:rsidRDefault="00073DF2">
      <w:pPr>
        <w:ind w:left="360"/>
        <w:jc w:val="center"/>
        <w:rPr>
          <w:sz w:val="28"/>
          <w:szCs w:val="28"/>
          <w:lang w:val="sl-SI"/>
        </w:rPr>
      </w:pPr>
      <w:bookmarkStart w:id="0" w:name="_GoBack"/>
      <w:bookmarkEnd w:id="0"/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sz w:val="28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sz w:val="40"/>
          <w:szCs w:val="28"/>
          <w:lang w:val="sl-SI"/>
        </w:rPr>
      </w:pPr>
    </w:p>
    <w:p w:rsidR="00073DF2" w:rsidRPr="00EC1ECA" w:rsidRDefault="006A31D1">
      <w:pPr>
        <w:ind w:left="360"/>
        <w:jc w:val="center"/>
        <w:rPr>
          <w:b/>
          <w:sz w:val="44"/>
          <w:szCs w:val="32"/>
          <w:lang w:val="sl-SI"/>
        </w:rPr>
      </w:pPr>
      <w:r w:rsidRPr="00EC1ECA">
        <w:rPr>
          <w:b/>
          <w:sz w:val="44"/>
          <w:szCs w:val="32"/>
          <w:lang w:val="sl-SI"/>
        </w:rPr>
        <w:t>1. vaja</w:t>
      </w:r>
    </w:p>
    <w:p w:rsidR="00073DF2" w:rsidRPr="00EC1ECA" w:rsidRDefault="00073DF2">
      <w:pPr>
        <w:ind w:left="360"/>
        <w:jc w:val="center"/>
        <w:rPr>
          <w:b/>
          <w:sz w:val="44"/>
          <w:szCs w:val="32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4"/>
          <w:szCs w:val="32"/>
          <w:lang w:val="sl-SI"/>
        </w:rPr>
      </w:pPr>
    </w:p>
    <w:p w:rsidR="00073DF2" w:rsidRPr="00EC1ECA" w:rsidRDefault="006A31D1">
      <w:pPr>
        <w:ind w:left="360"/>
        <w:jc w:val="center"/>
        <w:rPr>
          <w:b/>
          <w:sz w:val="44"/>
          <w:szCs w:val="32"/>
          <w:lang w:val="sl-SI"/>
        </w:rPr>
      </w:pPr>
      <w:r w:rsidRPr="00EC1ECA">
        <w:rPr>
          <w:b/>
          <w:sz w:val="44"/>
          <w:szCs w:val="32"/>
          <w:lang w:val="sl-SI"/>
        </w:rPr>
        <w:t>KAKO MERIMO</w:t>
      </w: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Pr="00EC1ECA" w:rsidRDefault="00073DF2">
      <w:pPr>
        <w:ind w:left="360"/>
        <w:jc w:val="center"/>
        <w:rPr>
          <w:b/>
          <w:sz w:val="40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center"/>
        <w:rPr>
          <w:b/>
          <w:sz w:val="28"/>
          <w:szCs w:val="28"/>
          <w:lang w:val="sl-SI"/>
        </w:rPr>
      </w:pPr>
    </w:p>
    <w:p w:rsidR="00073DF2" w:rsidRDefault="00073DF2">
      <w:pPr>
        <w:ind w:left="360"/>
        <w:jc w:val="right"/>
        <w:rPr>
          <w:b/>
          <w:sz w:val="28"/>
          <w:szCs w:val="28"/>
          <w:lang w:val="sl-SI"/>
        </w:rPr>
      </w:pPr>
    </w:p>
    <w:p w:rsidR="00073DF2" w:rsidRDefault="006A31D1">
      <w:pPr>
        <w:numPr>
          <w:ilvl w:val="0"/>
          <w:numId w:val="1"/>
        </w:numPr>
        <w:tabs>
          <w:tab w:val="left" w:pos="720"/>
        </w:tabs>
        <w:rPr>
          <w:b/>
          <w:lang w:val="sl-SI"/>
        </w:rPr>
      </w:pPr>
      <w:r>
        <w:rPr>
          <w:b/>
          <w:lang w:val="sl-SI"/>
        </w:rPr>
        <w:t>Cilji eksperimenta:</w:t>
      </w:r>
    </w:p>
    <w:p w:rsidR="00073DF2" w:rsidRDefault="006A31D1">
      <w:pPr>
        <w:ind w:left="708"/>
        <w:rPr>
          <w:lang w:val="sl-SI"/>
        </w:rPr>
      </w:pPr>
      <w:r>
        <w:rPr>
          <w:lang w:val="sl-SI"/>
        </w:rPr>
        <w:t>Cilj vaje je bil, da se naučimo pisati poričila z vaj in se spoznamo z obema načinoma merjenja, kvantitativnim ter kvalitativnim.</w:t>
      </w:r>
    </w:p>
    <w:p w:rsidR="00073DF2" w:rsidRDefault="00073DF2">
      <w:pPr>
        <w:ind w:left="708"/>
        <w:rPr>
          <w:lang w:val="sl-SI"/>
        </w:rPr>
      </w:pPr>
    </w:p>
    <w:p w:rsidR="00073DF2" w:rsidRDefault="006A31D1">
      <w:pPr>
        <w:numPr>
          <w:ilvl w:val="0"/>
          <w:numId w:val="1"/>
        </w:numPr>
        <w:tabs>
          <w:tab w:val="left" w:pos="720"/>
        </w:tabs>
        <w:rPr>
          <w:b/>
          <w:lang w:val="sl-SI"/>
        </w:rPr>
      </w:pPr>
      <w:r>
        <w:rPr>
          <w:b/>
          <w:lang w:val="sl-SI"/>
        </w:rPr>
        <w:t>Uvod:</w:t>
      </w:r>
    </w:p>
    <w:p w:rsidR="00073DF2" w:rsidRDefault="006A31D1">
      <w:pPr>
        <w:ind w:left="708"/>
        <w:rPr>
          <w:lang w:val="sl-SI"/>
        </w:rPr>
      </w:pPr>
      <w:r>
        <w:rPr>
          <w:lang w:val="sl-SI"/>
        </w:rPr>
        <w:t>Glede na različne raztopine v katerih bodo kosi krompirja, se bo le tem različno spremenila masa, dolžina, premer in volumen.</w:t>
      </w:r>
    </w:p>
    <w:p w:rsidR="00073DF2" w:rsidRDefault="00073DF2">
      <w:pPr>
        <w:ind w:left="708"/>
        <w:rPr>
          <w:lang w:val="sl-SI"/>
        </w:rPr>
      </w:pPr>
    </w:p>
    <w:p w:rsidR="00073DF2" w:rsidRDefault="006A31D1">
      <w:pPr>
        <w:numPr>
          <w:ilvl w:val="0"/>
          <w:numId w:val="1"/>
        </w:numPr>
        <w:tabs>
          <w:tab w:val="left" w:pos="720"/>
        </w:tabs>
        <w:rPr>
          <w:b/>
          <w:lang w:val="sl-SI"/>
        </w:rPr>
      </w:pPr>
      <w:r>
        <w:rPr>
          <w:b/>
          <w:lang w:val="sl-SI"/>
        </w:rPr>
        <w:t>Material oz. aparatura: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krompirjevi gomolji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plutovrt (6-10 mm premera)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britvica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mersko ravnilo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tehtnica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svinčnik za pisanje po steklu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papirnate brisače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merilni valj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secirna igla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3 epruvete ali manjše čaše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stojalo za epruvete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 xml:space="preserve">pokrovči za epruvete ali aluminijeva folija 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destilirana voda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10% sladkorna raztopina (90% vode)</w:t>
      </w:r>
    </w:p>
    <w:p w:rsidR="00073DF2" w:rsidRDefault="006A31D1">
      <w:pPr>
        <w:numPr>
          <w:ilvl w:val="0"/>
          <w:numId w:val="2"/>
        </w:numPr>
        <w:tabs>
          <w:tab w:val="left" w:pos="720"/>
        </w:tabs>
        <w:rPr>
          <w:lang w:val="sl-SI"/>
        </w:rPr>
      </w:pPr>
      <w:r>
        <w:rPr>
          <w:lang w:val="sl-SI"/>
        </w:rPr>
        <w:t>20% sladkorna raztopina (80% vode)</w:t>
      </w:r>
    </w:p>
    <w:p w:rsidR="00073DF2" w:rsidRDefault="00073DF2">
      <w:pPr>
        <w:ind w:left="360"/>
        <w:rPr>
          <w:lang w:val="sl-SI"/>
        </w:rPr>
      </w:pPr>
    </w:p>
    <w:p w:rsidR="00073DF2" w:rsidRDefault="006A31D1">
      <w:pPr>
        <w:numPr>
          <w:ilvl w:val="0"/>
          <w:numId w:val="1"/>
        </w:numPr>
        <w:tabs>
          <w:tab w:val="left" w:pos="720"/>
        </w:tabs>
        <w:rPr>
          <w:b/>
          <w:lang w:val="sl-SI"/>
        </w:rPr>
      </w:pPr>
      <w:r>
        <w:rPr>
          <w:b/>
          <w:lang w:val="sl-SI"/>
        </w:rPr>
        <w:t>Postopek:</w:t>
      </w:r>
    </w:p>
    <w:p w:rsidR="00073DF2" w:rsidRDefault="006A31D1">
      <w:pPr>
        <w:ind w:left="708"/>
        <w:rPr>
          <w:lang w:val="sl-SI"/>
        </w:rPr>
      </w:pPr>
      <w:r>
        <w:rPr>
          <w:lang w:val="sl-SI"/>
        </w:rPr>
        <w:t xml:space="preserve">Iz krompirjevih gomoljev s plutovrtom izrežemo tri kose z dolžino  natanko 30 mm. Označimo jih z A, B in C. Izmerimo prostornine kosov (ugotovimo jo iz razlike nivoja vode v merilnem valju, ko je prazen in ko je v njem krompir), težo (pred tehtanjem kose obrišemo s papirnato brisačko) ter premer. Vse podatke zapišemo v tabelo. Epruvete označimo z napisi A, B in C. Vanje vstavimo ustrezne kose. V epruveto A nalijemo destilirano vodo, v epruveto B 10% raztopino sladkorja in v epruveto C 20% raztopino sladkorja. Voda mora v vsakem </w:t>
      </w:r>
      <w:r w:rsidR="00D50061">
        <w:rPr>
          <w:lang w:val="sl-SI"/>
        </w:rPr>
        <w:t>primeru</w:t>
      </w:r>
      <w:r>
        <w:rPr>
          <w:lang w:val="sl-SI"/>
        </w:rPr>
        <w:t xml:space="preserve"> prekrivati krompir. Epruvete pokrijemo s pokrovčki in jih shranimo. Naslednji dan kose vzamemo iz epruvet in še enkrat opravimo vse meritve.</w:t>
      </w:r>
    </w:p>
    <w:p w:rsidR="00073DF2" w:rsidRDefault="00073DF2">
      <w:pPr>
        <w:ind w:left="708"/>
        <w:rPr>
          <w:lang w:val="sl-SI"/>
        </w:rPr>
      </w:pPr>
    </w:p>
    <w:p w:rsidR="00073DF2" w:rsidRDefault="006A31D1">
      <w:pPr>
        <w:numPr>
          <w:ilvl w:val="0"/>
          <w:numId w:val="1"/>
        </w:numPr>
        <w:tabs>
          <w:tab w:val="left" w:pos="720"/>
        </w:tabs>
        <w:rPr>
          <w:b/>
          <w:lang w:val="sl-SI"/>
        </w:rPr>
      </w:pPr>
      <w:r>
        <w:rPr>
          <w:b/>
          <w:lang w:val="sl-SI"/>
        </w:rPr>
        <w:t>Rezultati</w:t>
      </w:r>
    </w:p>
    <w:p w:rsidR="00073DF2" w:rsidRDefault="003C6723">
      <w:pPr>
        <w:ind w:firstLine="708"/>
        <w:rPr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31.4pt;width:477.45pt;height:121.75pt;z-index:251655680;mso-wrap-distance-left:0;mso-wrap-distance-right:7.05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18"/>
                    <w:gridCol w:w="883"/>
                    <w:gridCol w:w="879"/>
                    <w:gridCol w:w="880"/>
                    <w:gridCol w:w="880"/>
                    <w:gridCol w:w="880"/>
                    <w:gridCol w:w="880"/>
                    <w:gridCol w:w="880"/>
                    <w:gridCol w:w="880"/>
                    <w:gridCol w:w="890"/>
                  </w:tblGrid>
                  <w:tr w:rsidR="00073DF2">
                    <w:trPr>
                      <w:cantSplit/>
                      <w:trHeight w:hRule="exact" w:val="332"/>
                    </w:trPr>
                    <w:tc>
                      <w:tcPr>
                        <w:tcW w:w="16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MERITVE</w:t>
                        </w:r>
                      </w:p>
                    </w:tc>
                    <w:tc>
                      <w:tcPr>
                        <w:tcW w:w="26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Kos A (100% voda)</w:t>
                        </w:r>
                      </w:p>
                    </w:tc>
                    <w:tc>
                      <w:tcPr>
                        <w:tcW w:w="26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Kos B (90% voda)</w:t>
                        </w:r>
                      </w:p>
                    </w:tc>
                    <w:tc>
                      <w:tcPr>
                        <w:tcW w:w="26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Kos C (80% voda)</w:t>
                        </w:r>
                      </w:p>
                    </w:tc>
                  </w:tr>
                  <w:tr w:rsidR="00073DF2">
                    <w:trPr>
                      <w:cantSplit/>
                    </w:trPr>
                    <w:tc>
                      <w:tcPr>
                        <w:tcW w:w="16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073DF2"/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1. dan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2. dan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razlika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1. dan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2. dan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razlika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1. dan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2.dan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razlika</w:t>
                        </w:r>
                      </w:p>
                    </w:tc>
                  </w:tr>
                  <w:tr w:rsidR="00073DF2">
                    <w:trPr>
                      <w:trHeight w:val="452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Dolžina [mm]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32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30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</w:t>
                        </w:r>
                      </w:p>
                    </w:tc>
                  </w:tr>
                  <w:tr w:rsidR="00073DF2">
                    <w:trPr>
                      <w:trHeight w:val="452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Premer [mm]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8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</w:t>
                        </w:r>
                      </w:p>
                    </w:tc>
                  </w:tr>
                  <w:tr w:rsidR="00073DF2">
                    <w:trPr>
                      <w:trHeight w:val="452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Volumen [ml]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1,9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1,8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1,8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1,2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0,6</w:t>
                        </w:r>
                      </w:p>
                    </w:tc>
                  </w:tr>
                  <w:tr w:rsidR="00073DF2">
                    <w:trPr>
                      <w:trHeight w:val="452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masa[g]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2,46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0,38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2,11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2,13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0,02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2,03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1,75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073DF2" w:rsidRDefault="006A31D1">
                        <w:pPr>
                          <w:snapToGrid w:val="0"/>
                          <w:rPr>
                            <w:sz w:val="28"/>
                            <w:szCs w:val="28"/>
                            <w:lang w:val="sl-SI"/>
                          </w:rPr>
                        </w:pPr>
                        <w:r>
                          <w:rPr>
                            <w:sz w:val="28"/>
                            <w:szCs w:val="28"/>
                            <w:lang w:val="sl-SI"/>
                          </w:rPr>
                          <w:t>0,28</w:t>
                        </w:r>
                      </w:p>
                    </w:tc>
                  </w:tr>
                </w:tbl>
                <w:p w:rsidR="000935C3" w:rsidRDefault="000935C3"/>
              </w:txbxContent>
            </v:textbox>
            <w10:wrap type="square" side="largest" anchorx="margin"/>
          </v:shape>
        </w:pict>
      </w:r>
    </w:p>
    <w:p w:rsidR="00073DF2" w:rsidRDefault="00073DF2">
      <w:pPr>
        <w:ind w:left="360"/>
        <w:rPr>
          <w:b/>
          <w:lang w:val="sl-SI"/>
        </w:rPr>
      </w:pPr>
    </w:p>
    <w:p w:rsidR="00073DF2" w:rsidRDefault="00073DF2">
      <w:pPr>
        <w:ind w:left="360"/>
        <w:rPr>
          <w:b/>
          <w:lang w:val="sl-SI"/>
        </w:rPr>
      </w:pPr>
    </w:p>
    <w:p w:rsidR="00073DF2" w:rsidRDefault="003C6723">
      <w:pPr>
        <w:ind w:firstLine="360"/>
        <w:rPr>
          <w:b/>
          <w:sz w:val="28"/>
          <w:szCs w:val="28"/>
          <w:lang w:val="sl-SI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8.9pt;width:290.95pt;height:212.95pt;z-index:251656704;mso-wrap-distance-left:9.05pt;mso-wrap-distance-right:9.05pt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pict>
          <v:shape id="_x0000_s1028" type="#_x0000_t75" style="position:absolute;left:0;text-align:left;margin-left:0;margin-top:225pt;width:290.95pt;height:212.95pt;z-index:251657728;mso-wrap-distance-left:9.05pt;mso-wrap-distance-right:9.05pt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6A31D1">
        <w:rPr>
          <w:b/>
          <w:sz w:val="28"/>
          <w:szCs w:val="28"/>
          <w:lang w:val="sl-SI"/>
        </w:rPr>
        <w:tab/>
      </w:r>
    </w:p>
    <w:p w:rsidR="00073DF2" w:rsidRDefault="00073DF2">
      <w:pPr>
        <w:ind w:firstLine="360"/>
      </w:pPr>
    </w:p>
    <w:p w:rsidR="00073DF2" w:rsidRDefault="00073DF2">
      <w:pPr>
        <w:ind w:firstLine="360"/>
      </w:pPr>
    </w:p>
    <w:p w:rsidR="00073DF2" w:rsidRDefault="003C6723">
      <w:pPr>
        <w:ind w:firstLine="360"/>
        <w:rPr>
          <w:b/>
          <w:sz w:val="28"/>
          <w:szCs w:val="28"/>
          <w:lang w:val="sl-SI"/>
        </w:rPr>
      </w:pPr>
      <w:r>
        <w:pict>
          <v:shape id="_x0000_s1029" type="#_x0000_t75" style="position:absolute;left:0;text-align:left;margin-left:0;margin-top:2.25pt;width:290.95pt;height:212.95pt;z-index:251658752;mso-wrap-distance-left:9.05pt;mso-wrap-distance-right:9.05pt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</w:p>
    <w:p w:rsidR="00073DF2" w:rsidRDefault="003C6723">
      <w:pPr>
        <w:ind w:firstLine="360"/>
        <w:rPr>
          <w:b/>
          <w:sz w:val="28"/>
          <w:szCs w:val="28"/>
          <w:lang w:val="sl-SI"/>
        </w:rPr>
      </w:pPr>
      <w:r>
        <w:lastRenderedPageBreak/>
        <w:pict>
          <v:shape id="_x0000_s1030" type="#_x0000_t75" style="position:absolute;left:0;text-align:left;margin-left:0;margin-top:-27pt;width:290.95pt;height:212.95pt;z-index:251659776;mso-wrap-distance-left:9.05pt;mso-wrap-distance-right:9.05pt;mso-position-horizontal:center;mso-position-horizontal-relative:text;mso-position-vertical:absolute;mso-position-vertical-relative:text" filled="t">
            <v:fill color2="black"/>
            <v:imagedata r:id="rId8" o:title=""/>
            <w10:wrap type="topAndBottom"/>
          </v:shape>
        </w:pict>
      </w:r>
    </w:p>
    <w:p w:rsidR="00073DF2" w:rsidRDefault="00073DF2">
      <w:pPr>
        <w:ind w:firstLine="360"/>
        <w:rPr>
          <w:b/>
          <w:sz w:val="28"/>
          <w:szCs w:val="28"/>
          <w:lang w:val="sl-SI"/>
        </w:rPr>
      </w:pPr>
    </w:p>
    <w:p w:rsidR="00073DF2" w:rsidRDefault="006A31D1">
      <w:pPr>
        <w:ind w:firstLine="360"/>
        <w:rPr>
          <w:b/>
          <w:lang w:val="sl-SI"/>
        </w:rPr>
      </w:pPr>
      <w:r>
        <w:rPr>
          <w:b/>
          <w:sz w:val="28"/>
          <w:szCs w:val="28"/>
          <w:lang w:val="sl-SI"/>
        </w:rPr>
        <w:t xml:space="preserve">6. </w:t>
      </w:r>
      <w:r>
        <w:rPr>
          <w:b/>
          <w:lang w:val="sl-SI"/>
        </w:rPr>
        <w:t>Zaključki:</w:t>
      </w:r>
    </w:p>
    <w:p w:rsidR="00073DF2" w:rsidRDefault="006A31D1">
      <w:pPr>
        <w:ind w:left="705"/>
        <w:rPr>
          <w:lang w:val="sl-SI"/>
        </w:rPr>
      </w:pPr>
      <w:r>
        <w:rPr>
          <w:lang w:val="sl-SI"/>
        </w:rPr>
        <w:t>Pri krompirju v destilirani vodi smo ugotovili, da najbolj vpija vodo, saj so se mu dolžina, masa in volumen najbolj povečali. V nasprotju s tem pa so se krompirju v 80% vodni raztopini masa, premer in volumen zmanjšali. Pri krompirju v 90% vodni raztopini večjih sprememb ni.</w:t>
      </w:r>
    </w:p>
    <w:p w:rsidR="00073DF2" w:rsidRDefault="00073DF2">
      <w:pPr>
        <w:ind w:left="705"/>
        <w:rPr>
          <w:lang w:val="sl-SI"/>
        </w:rPr>
      </w:pPr>
    </w:p>
    <w:p w:rsidR="00073DF2" w:rsidRDefault="006A31D1">
      <w:pPr>
        <w:ind w:firstLine="360"/>
        <w:rPr>
          <w:b/>
          <w:lang w:val="sl-SI"/>
        </w:rPr>
      </w:pPr>
      <w:r>
        <w:rPr>
          <w:b/>
          <w:sz w:val="28"/>
          <w:szCs w:val="28"/>
          <w:lang w:val="sl-SI"/>
        </w:rPr>
        <w:t>7</w:t>
      </w:r>
      <w:r>
        <w:rPr>
          <w:b/>
          <w:lang w:val="sl-SI"/>
        </w:rPr>
        <w:t>.  Diskusija:</w:t>
      </w:r>
    </w:p>
    <w:p w:rsidR="00073DF2" w:rsidRDefault="006A31D1">
      <w:pPr>
        <w:ind w:left="705"/>
        <w:rPr>
          <w:lang w:val="sl-SI"/>
        </w:rPr>
      </w:pPr>
      <w:r>
        <w:rPr>
          <w:lang w:val="sl-SI"/>
        </w:rPr>
        <w:t>Na vseh grafih lahko opazimo da krivulja pada, pa vendar ne tako enakomerno kot bi pričakovali. Ker so s</w:t>
      </w:r>
      <w:r w:rsidR="002D1C6C">
        <w:rPr>
          <w:lang w:val="sl-SI"/>
        </w:rPr>
        <w:t>e</w:t>
      </w:r>
      <w:r>
        <w:rPr>
          <w:lang w:val="sl-SI"/>
        </w:rPr>
        <w:t xml:space="preserve"> </w:t>
      </w:r>
      <w:r w:rsidR="007A2374">
        <w:rPr>
          <w:lang w:val="sl-SI"/>
        </w:rPr>
        <w:t>krompirju</w:t>
      </w:r>
      <w:r>
        <w:rPr>
          <w:lang w:val="sl-SI"/>
        </w:rPr>
        <w:t xml:space="preserve"> iz posode A povečali prostornina in dimenzije, lahko sklepamo, da voda prehaja v krompir. Obratno pri krompirju iz posode C (80% vodna raztopina) voda iz krompirja izhaja. Ker pri krompirju iz posode B (90 % vodna raztopina) ni večjih razhajanja lahko sklepamo, da sta osebnosti vode v raztopini in krompirju enaki.</w:t>
      </w:r>
    </w:p>
    <w:p w:rsidR="00073DF2" w:rsidRDefault="00073DF2">
      <w:pPr>
        <w:ind w:left="705"/>
        <w:rPr>
          <w:lang w:val="sl-SI"/>
        </w:rPr>
      </w:pPr>
    </w:p>
    <w:p w:rsidR="00073DF2" w:rsidRDefault="006A31D1">
      <w:pPr>
        <w:ind w:firstLine="360"/>
        <w:rPr>
          <w:b/>
          <w:lang w:val="sl-SI"/>
        </w:rPr>
      </w:pPr>
      <w:r>
        <w:rPr>
          <w:b/>
          <w:sz w:val="28"/>
          <w:szCs w:val="28"/>
          <w:lang w:val="sl-SI"/>
        </w:rPr>
        <w:t>8</w:t>
      </w:r>
      <w:r>
        <w:rPr>
          <w:b/>
          <w:lang w:val="sl-SI"/>
        </w:rPr>
        <w:t>.  Viri:</w:t>
      </w:r>
    </w:p>
    <w:p w:rsidR="00073DF2" w:rsidRDefault="006A31D1">
      <w:pPr>
        <w:ind w:left="360"/>
      </w:pPr>
      <w:r>
        <w:rPr>
          <w:sz w:val="28"/>
          <w:szCs w:val="28"/>
          <w:lang w:val="sl-SI"/>
        </w:rPr>
        <w:tab/>
      </w:r>
    </w:p>
    <w:sectPr w:rsidR="00073DF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D1"/>
    <w:rsid w:val="00073DF2"/>
    <w:rsid w:val="000935C3"/>
    <w:rsid w:val="001E217E"/>
    <w:rsid w:val="002D1C6C"/>
    <w:rsid w:val="003C6723"/>
    <w:rsid w:val="006A31D1"/>
    <w:rsid w:val="007A2374"/>
    <w:rsid w:val="00B0779E"/>
    <w:rsid w:val="00C316B8"/>
    <w:rsid w:val="00D50061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