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F4D27" w14:textId="77777777" w:rsidR="00143EFB" w:rsidRDefault="00B01699">
      <w:pPr>
        <w:jc w:val="center"/>
        <w:rPr>
          <w:bCs/>
          <w:noProof/>
          <w:lang w:val="sl-SI"/>
        </w:rPr>
      </w:pPr>
      <w:bookmarkStart w:id="0" w:name="_GoBack"/>
      <w:bookmarkEnd w:id="0"/>
      <w:r>
        <w:rPr>
          <w:bCs/>
          <w:noProof/>
          <w:lang w:val="sl-SI"/>
        </w:rPr>
        <w:t>LABORATORIJSKA VAJA</w:t>
      </w:r>
    </w:p>
    <w:p w14:paraId="727F92CD" w14:textId="77777777" w:rsidR="00143EFB" w:rsidRDefault="00143EFB">
      <w:pPr>
        <w:jc w:val="center"/>
        <w:rPr>
          <w:b/>
          <w:caps/>
          <w:noProof/>
          <w:sz w:val="36"/>
          <w:lang w:val="sl-SI"/>
        </w:rPr>
      </w:pPr>
    </w:p>
    <w:p w14:paraId="232FC72C" w14:textId="77777777" w:rsidR="00143EFB" w:rsidRDefault="00B01699">
      <w:pPr>
        <w:jc w:val="center"/>
        <w:rPr>
          <w:b/>
          <w:noProof/>
          <w:sz w:val="20"/>
          <w:lang w:val="sl-SI"/>
        </w:rPr>
      </w:pPr>
      <w:r>
        <w:rPr>
          <w:b/>
          <w:noProof/>
          <w:sz w:val="36"/>
          <w:lang w:val="sl-SI"/>
        </w:rPr>
        <w:t>KEMORECEPTORJI</w:t>
      </w:r>
    </w:p>
    <w:p w14:paraId="7AF8B0D5" w14:textId="77777777" w:rsidR="00143EFB" w:rsidRDefault="00143EFB">
      <w:pPr>
        <w:jc w:val="center"/>
        <w:rPr>
          <w:noProof/>
          <w:sz w:val="20"/>
          <w:lang w:val="sl-SI"/>
        </w:rPr>
      </w:pPr>
    </w:p>
    <w:p w14:paraId="31A4D104" w14:textId="77777777" w:rsidR="00143EFB" w:rsidRDefault="00143EFB">
      <w:pPr>
        <w:jc w:val="center"/>
        <w:rPr>
          <w:noProof/>
          <w:lang w:val="sl-SI"/>
        </w:rPr>
      </w:pPr>
    </w:p>
    <w:p w14:paraId="1AF36730" w14:textId="77777777" w:rsidR="00143EFB" w:rsidRDefault="00143EFB">
      <w:pPr>
        <w:jc w:val="center"/>
        <w:rPr>
          <w:noProof/>
          <w:lang w:val="sl-SI"/>
        </w:rPr>
      </w:pPr>
    </w:p>
    <w:p w14:paraId="6BD11C60" w14:textId="00B4ED94" w:rsidR="00143EFB" w:rsidRDefault="00B74158">
      <w:pPr>
        <w:rPr>
          <w:noProof/>
          <w:sz w:val="32"/>
          <w:u w:val="single"/>
          <w:lang w:val="sl-SI"/>
        </w:rPr>
      </w:pPr>
      <w:r>
        <w:rPr>
          <w:noProof/>
          <w:sz w:val="28"/>
          <w:lang w:val="sl-SI"/>
        </w:rPr>
        <w:t xml:space="preserve"> </w:t>
      </w:r>
    </w:p>
    <w:p w14:paraId="503A8D47" w14:textId="77777777" w:rsidR="00143EFB" w:rsidRDefault="00B01699">
      <w:pPr>
        <w:pStyle w:val="Heading2"/>
        <w:rPr>
          <w:sz w:val="36"/>
          <w:lang w:val="sl-SI"/>
        </w:rPr>
      </w:pPr>
      <w:r>
        <w:rPr>
          <w:sz w:val="36"/>
          <w:lang w:val="sl-SI"/>
        </w:rPr>
        <w:t>UVOD</w:t>
      </w:r>
    </w:p>
    <w:p w14:paraId="714AC71D" w14:textId="77777777" w:rsidR="00143EFB" w:rsidRDefault="00143EFB">
      <w:pPr>
        <w:rPr>
          <w:lang w:val="sl-SI"/>
        </w:rPr>
      </w:pPr>
    </w:p>
    <w:p w14:paraId="5CC59A12" w14:textId="77777777" w:rsidR="00143EFB" w:rsidRDefault="00B01699">
      <w:pPr>
        <w:rPr>
          <w:noProof/>
          <w:sz w:val="28"/>
          <w:u w:val="single"/>
          <w:lang w:val="sl-SI"/>
        </w:rPr>
      </w:pPr>
      <w:r>
        <w:rPr>
          <w:b/>
          <w:bCs/>
          <w:noProof/>
          <w:sz w:val="28"/>
          <w:u w:val="single"/>
          <w:lang w:val="sl-SI"/>
        </w:rPr>
        <w:t>Namen</w:t>
      </w:r>
      <w:r>
        <w:rPr>
          <w:b/>
          <w:bCs/>
          <w:noProof/>
          <w:sz w:val="28"/>
          <w:lang w:val="sl-SI"/>
        </w:rPr>
        <w:t>:</w:t>
      </w:r>
      <w:r>
        <w:rPr>
          <w:noProof/>
          <w:sz w:val="28"/>
          <w:lang w:val="sl-SI"/>
        </w:rPr>
        <w:t xml:space="preserve"> Naš namen je bil ugotoviti ali okušamo neraztopljene snovi, locirati področja zgostitve okušalnih čutnic za različne okuse, določiti vzdražni prag za različne okuse in ugotoviti kakšna je zanesljivost kemoreceptorjev po nekem času.</w:t>
      </w:r>
    </w:p>
    <w:p w14:paraId="23B48C2B" w14:textId="77777777" w:rsidR="00143EFB" w:rsidRDefault="00143EFB">
      <w:pPr>
        <w:rPr>
          <w:b/>
          <w:bCs/>
          <w:noProof/>
          <w:sz w:val="28"/>
          <w:u w:val="single"/>
          <w:lang w:val="sl-SI"/>
        </w:rPr>
      </w:pPr>
    </w:p>
    <w:p w14:paraId="6072091D" w14:textId="77777777" w:rsidR="00143EFB" w:rsidRDefault="00B01699">
      <w:pPr>
        <w:rPr>
          <w:noProof/>
          <w:sz w:val="28"/>
          <w:u w:val="single"/>
          <w:lang w:val="sl-SI"/>
        </w:rPr>
      </w:pPr>
      <w:r>
        <w:rPr>
          <w:b/>
          <w:bCs/>
          <w:noProof/>
          <w:sz w:val="28"/>
          <w:u w:val="single"/>
          <w:lang w:val="sl-SI"/>
        </w:rPr>
        <w:t>Cilj:</w:t>
      </w:r>
      <w:r>
        <w:rPr>
          <w:noProof/>
          <w:sz w:val="28"/>
          <w:lang w:val="sl-SI"/>
        </w:rPr>
        <w:t xml:space="preserve"> </w:t>
      </w:r>
      <w:r>
        <w:rPr>
          <w:noProof/>
          <w:sz w:val="28"/>
        </w:rPr>
        <w:t>Spoznati delovanje receptorjev in njihovo zanesljivost.</w:t>
      </w:r>
    </w:p>
    <w:p w14:paraId="11D47FEB" w14:textId="77777777" w:rsidR="00143EFB" w:rsidRDefault="00143EFB">
      <w:pPr>
        <w:rPr>
          <w:b/>
          <w:bCs/>
          <w:noProof/>
          <w:sz w:val="28"/>
          <w:u w:val="single"/>
          <w:lang w:val="sl-SI"/>
        </w:rPr>
      </w:pPr>
    </w:p>
    <w:p w14:paraId="203C20CE" w14:textId="77777777" w:rsidR="00143EFB" w:rsidRDefault="00B01699">
      <w:pPr>
        <w:rPr>
          <w:b/>
          <w:bCs/>
          <w:noProof/>
          <w:sz w:val="28"/>
          <w:u w:val="single"/>
          <w:lang w:val="sl-SI"/>
        </w:rPr>
      </w:pPr>
      <w:r>
        <w:rPr>
          <w:b/>
          <w:bCs/>
          <w:noProof/>
          <w:sz w:val="28"/>
          <w:u w:val="single"/>
          <w:lang w:val="sl-SI"/>
        </w:rPr>
        <w:t>Hipoteza</w:t>
      </w:r>
      <w:r>
        <w:rPr>
          <w:noProof/>
          <w:sz w:val="28"/>
          <w:lang w:val="sl-SI"/>
        </w:rPr>
        <w:t>: za uspešno zaznavanje s kemoreceptorji morajo biti snovi topne in se tudi raztopiti (sladkor na jeziku), drugače ne začutimo nič. Po določenem času zaznavanja (še posebno močnega duha) ne bomo več tako močno zaznavali ali pa sploh ne bomo več – kemoreceptorji v nosu niso časovno zanesljivi.</w:t>
      </w:r>
    </w:p>
    <w:p w14:paraId="3DC34EC9" w14:textId="77777777" w:rsidR="00143EFB" w:rsidRDefault="00143EFB">
      <w:pPr>
        <w:rPr>
          <w:b/>
          <w:bCs/>
          <w:noProof/>
          <w:sz w:val="28"/>
          <w:u w:val="single"/>
          <w:lang w:val="sl-SI"/>
        </w:rPr>
      </w:pPr>
    </w:p>
    <w:p w14:paraId="08B24798" w14:textId="77777777" w:rsidR="00143EFB" w:rsidRDefault="00B01699">
      <w:pPr>
        <w:rPr>
          <w:noProof/>
          <w:lang w:val="sl-SI"/>
        </w:rPr>
      </w:pPr>
      <w:r>
        <w:rPr>
          <w:b/>
          <w:bCs/>
          <w:noProof/>
          <w:sz w:val="28"/>
          <w:u w:val="single"/>
          <w:lang w:val="sl-SI"/>
        </w:rPr>
        <w:t>Teoretični uvod</w:t>
      </w:r>
      <w:r>
        <w:rPr>
          <w:noProof/>
          <w:sz w:val="28"/>
          <w:lang w:val="sl-SI"/>
        </w:rPr>
        <w:t xml:space="preserve">: </w:t>
      </w:r>
      <w:r>
        <w:rPr>
          <w:noProof/>
          <w:sz w:val="28"/>
        </w:rPr>
        <w:t>Čutnice za sprejem kemičnih dražljajev so pri človeku locirane v zgornjem delu nosne votline in na jeziku. Okušamo in vohamo le snovi, ki so topne in pridejo v stik z kemoreceptorji. Vzburjenje se po vohalnem in okušalnem živcu prenesejo v ustrezna središča v možganih, kjer nastane zaznava okusa in vonja</w:t>
      </w:r>
    </w:p>
    <w:p w14:paraId="3A714C24" w14:textId="77777777" w:rsidR="00143EFB" w:rsidRDefault="00143EFB">
      <w:pPr>
        <w:pStyle w:val="Heading3"/>
        <w:rPr>
          <w:sz w:val="36"/>
          <w:u w:val="none"/>
          <w:lang w:val="sl-SI"/>
        </w:rPr>
      </w:pPr>
    </w:p>
    <w:p w14:paraId="2782C437" w14:textId="77777777" w:rsidR="00143EFB" w:rsidRDefault="00B01699">
      <w:pPr>
        <w:pStyle w:val="Heading3"/>
        <w:rPr>
          <w:sz w:val="36"/>
          <w:u w:val="none"/>
          <w:lang w:val="sl-SI"/>
        </w:rPr>
      </w:pPr>
      <w:r>
        <w:rPr>
          <w:sz w:val="36"/>
          <w:u w:val="none"/>
          <w:lang w:val="sl-SI"/>
        </w:rPr>
        <w:t>METODE IN DELO:</w:t>
      </w:r>
    </w:p>
    <w:p w14:paraId="5EAE423A" w14:textId="77777777" w:rsidR="00143EFB" w:rsidRDefault="00143EFB">
      <w:pPr>
        <w:rPr>
          <w:lang w:val="sl-SI"/>
        </w:rPr>
      </w:pPr>
    </w:p>
    <w:p w14:paraId="5E2F9983" w14:textId="77777777" w:rsidR="00143EFB" w:rsidRDefault="00B01699">
      <w:pPr>
        <w:rPr>
          <w:sz w:val="28"/>
          <w:lang w:val="sl-SI"/>
        </w:rPr>
      </w:pPr>
      <w:r>
        <w:rPr>
          <w:b/>
          <w:bCs/>
          <w:sz w:val="28"/>
          <w:u w:val="single"/>
          <w:lang w:val="sl-SI"/>
        </w:rPr>
        <w:t>Metoda:</w:t>
      </w:r>
      <w:r>
        <w:rPr>
          <w:sz w:val="28"/>
          <w:lang w:val="sl-SI"/>
        </w:rPr>
        <w:t xml:space="preserve"> Kvalitativna</w:t>
      </w:r>
    </w:p>
    <w:p w14:paraId="63212CC0" w14:textId="77777777" w:rsidR="00143EFB" w:rsidRDefault="00143EFB">
      <w:pPr>
        <w:rPr>
          <w:sz w:val="28"/>
          <w:lang w:val="sl-SI"/>
        </w:rPr>
      </w:pPr>
    </w:p>
    <w:p w14:paraId="0ABEACC0" w14:textId="77777777" w:rsidR="00143EFB" w:rsidRDefault="00B01699">
      <w:pPr>
        <w:rPr>
          <w:b/>
          <w:bCs/>
          <w:sz w:val="28"/>
          <w:u w:val="single"/>
          <w:lang w:val="sl-SI"/>
        </w:rPr>
      </w:pPr>
      <w:r>
        <w:rPr>
          <w:b/>
          <w:bCs/>
          <w:sz w:val="28"/>
          <w:u w:val="single"/>
          <w:lang w:val="sl-SI"/>
        </w:rPr>
        <w:t xml:space="preserve">Material in pripomočki: </w:t>
      </w:r>
    </w:p>
    <w:p w14:paraId="4FF603E9" w14:textId="77777777" w:rsidR="00143EFB" w:rsidRDefault="00B01699">
      <w:pPr>
        <w:numPr>
          <w:ilvl w:val="0"/>
          <w:numId w:val="7"/>
        </w:numPr>
        <w:tabs>
          <w:tab w:val="clear" w:pos="1428"/>
        </w:tabs>
        <w:ind w:left="360"/>
        <w:rPr>
          <w:noProof/>
          <w:sz w:val="28"/>
        </w:rPr>
      </w:pPr>
      <w:r>
        <w:rPr>
          <w:noProof/>
          <w:sz w:val="28"/>
        </w:rPr>
        <w:t>sterilna gaza</w:t>
      </w:r>
    </w:p>
    <w:p w14:paraId="2C00EA65" w14:textId="77777777" w:rsidR="00143EFB" w:rsidRDefault="00B01699">
      <w:pPr>
        <w:numPr>
          <w:ilvl w:val="0"/>
          <w:numId w:val="7"/>
        </w:numPr>
        <w:tabs>
          <w:tab w:val="clear" w:pos="1428"/>
        </w:tabs>
        <w:ind w:left="360"/>
        <w:rPr>
          <w:noProof/>
          <w:sz w:val="28"/>
        </w:rPr>
      </w:pPr>
      <w:r>
        <w:rPr>
          <w:noProof/>
          <w:sz w:val="28"/>
        </w:rPr>
        <w:t>vatirane palčke</w:t>
      </w:r>
    </w:p>
    <w:p w14:paraId="3A2CFBFC" w14:textId="77777777" w:rsidR="00143EFB" w:rsidRDefault="00B01699">
      <w:pPr>
        <w:numPr>
          <w:ilvl w:val="0"/>
          <w:numId w:val="7"/>
        </w:numPr>
        <w:tabs>
          <w:tab w:val="clear" w:pos="1428"/>
        </w:tabs>
        <w:ind w:left="360"/>
        <w:rPr>
          <w:noProof/>
          <w:sz w:val="28"/>
        </w:rPr>
      </w:pPr>
      <w:r>
        <w:rPr>
          <w:noProof/>
          <w:sz w:val="28"/>
        </w:rPr>
        <w:t>čaše</w:t>
      </w:r>
    </w:p>
    <w:p w14:paraId="6ACBBD79" w14:textId="77777777" w:rsidR="00143EFB" w:rsidRDefault="00B01699">
      <w:pPr>
        <w:numPr>
          <w:ilvl w:val="0"/>
          <w:numId w:val="7"/>
        </w:numPr>
        <w:tabs>
          <w:tab w:val="clear" w:pos="1428"/>
        </w:tabs>
        <w:ind w:left="360"/>
        <w:rPr>
          <w:noProof/>
          <w:sz w:val="28"/>
        </w:rPr>
      </w:pPr>
      <w:r>
        <w:rPr>
          <w:noProof/>
          <w:sz w:val="28"/>
        </w:rPr>
        <w:t>pincete</w:t>
      </w:r>
    </w:p>
    <w:p w14:paraId="2530BD60" w14:textId="77777777" w:rsidR="00143EFB" w:rsidRDefault="00B01699">
      <w:pPr>
        <w:numPr>
          <w:ilvl w:val="0"/>
          <w:numId w:val="7"/>
        </w:numPr>
        <w:tabs>
          <w:tab w:val="clear" w:pos="1428"/>
        </w:tabs>
        <w:ind w:left="360"/>
        <w:rPr>
          <w:noProof/>
          <w:sz w:val="28"/>
        </w:rPr>
      </w:pPr>
      <w:r>
        <w:rPr>
          <w:noProof/>
          <w:sz w:val="28"/>
        </w:rPr>
        <w:t>kapalke</w:t>
      </w:r>
    </w:p>
    <w:p w14:paraId="59DDCD70" w14:textId="77777777" w:rsidR="00143EFB" w:rsidRDefault="00B01699">
      <w:pPr>
        <w:numPr>
          <w:ilvl w:val="0"/>
          <w:numId w:val="7"/>
        </w:numPr>
        <w:tabs>
          <w:tab w:val="clear" w:pos="1428"/>
        </w:tabs>
        <w:ind w:left="360"/>
        <w:rPr>
          <w:noProof/>
          <w:sz w:val="28"/>
        </w:rPr>
      </w:pPr>
      <w:r>
        <w:rPr>
          <w:noProof/>
          <w:sz w:val="28"/>
        </w:rPr>
        <w:t>kristali sladkorja</w:t>
      </w:r>
    </w:p>
    <w:p w14:paraId="2D1F190E" w14:textId="77777777" w:rsidR="00143EFB" w:rsidRDefault="00B01699">
      <w:pPr>
        <w:numPr>
          <w:ilvl w:val="0"/>
          <w:numId w:val="7"/>
        </w:numPr>
        <w:tabs>
          <w:tab w:val="clear" w:pos="1428"/>
        </w:tabs>
        <w:ind w:left="360"/>
        <w:rPr>
          <w:noProof/>
          <w:sz w:val="28"/>
        </w:rPr>
      </w:pPr>
      <w:r>
        <w:rPr>
          <w:noProof/>
          <w:sz w:val="28"/>
        </w:rPr>
        <w:t>5% raztopina sladkorja</w:t>
      </w:r>
    </w:p>
    <w:p w14:paraId="1D10FFFC" w14:textId="77777777" w:rsidR="00143EFB" w:rsidRDefault="00B01699">
      <w:pPr>
        <w:numPr>
          <w:ilvl w:val="0"/>
          <w:numId w:val="7"/>
        </w:numPr>
        <w:tabs>
          <w:tab w:val="clear" w:pos="1428"/>
        </w:tabs>
        <w:ind w:left="360"/>
        <w:rPr>
          <w:noProof/>
          <w:sz w:val="28"/>
        </w:rPr>
      </w:pPr>
      <w:r>
        <w:rPr>
          <w:noProof/>
          <w:sz w:val="28"/>
        </w:rPr>
        <w:t>10% raztopina natrijevega klorida</w:t>
      </w:r>
    </w:p>
    <w:p w14:paraId="30392E7B" w14:textId="77777777" w:rsidR="00143EFB" w:rsidRDefault="00B01699">
      <w:pPr>
        <w:numPr>
          <w:ilvl w:val="0"/>
          <w:numId w:val="7"/>
        </w:numPr>
        <w:tabs>
          <w:tab w:val="clear" w:pos="1428"/>
        </w:tabs>
        <w:ind w:left="360"/>
        <w:rPr>
          <w:noProof/>
          <w:sz w:val="28"/>
        </w:rPr>
      </w:pPr>
      <w:r>
        <w:rPr>
          <w:noProof/>
          <w:sz w:val="28"/>
        </w:rPr>
        <w:t>1% raztopina ocetne kisline</w:t>
      </w:r>
    </w:p>
    <w:p w14:paraId="1CB8E68C" w14:textId="77777777" w:rsidR="00143EFB" w:rsidRDefault="00B01699">
      <w:pPr>
        <w:numPr>
          <w:ilvl w:val="0"/>
          <w:numId w:val="7"/>
        </w:numPr>
        <w:tabs>
          <w:tab w:val="clear" w:pos="1428"/>
        </w:tabs>
        <w:ind w:left="360"/>
        <w:rPr>
          <w:noProof/>
          <w:sz w:val="28"/>
        </w:rPr>
      </w:pPr>
      <w:r>
        <w:rPr>
          <w:noProof/>
          <w:sz w:val="28"/>
        </w:rPr>
        <w:t>0.1% raztopina kininsulfata ali acyhina</w:t>
      </w:r>
    </w:p>
    <w:p w14:paraId="7C7155BC" w14:textId="77777777" w:rsidR="00143EFB" w:rsidRDefault="00B01699">
      <w:pPr>
        <w:numPr>
          <w:ilvl w:val="0"/>
          <w:numId w:val="7"/>
        </w:numPr>
        <w:tabs>
          <w:tab w:val="clear" w:pos="1428"/>
        </w:tabs>
        <w:ind w:left="360"/>
        <w:rPr>
          <w:noProof/>
          <w:sz w:val="28"/>
        </w:rPr>
      </w:pPr>
      <w:r>
        <w:rPr>
          <w:noProof/>
          <w:sz w:val="28"/>
        </w:rPr>
        <w:lastRenderedPageBreak/>
        <w:t>koščki jabolka, čebule in krompirja</w:t>
      </w:r>
    </w:p>
    <w:p w14:paraId="22F2F513" w14:textId="77777777" w:rsidR="00143EFB" w:rsidRDefault="00B01699">
      <w:pPr>
        <w:numPr>
          <w:ilvl w:val="0"/>
          <w:numId w:val="7"/>
        </w:numPr>
        <w:tabs>
          <w:tab w:val="clear" w:pos="1428"/>
        </w:tabs>
        <w:ind w:left="360"/>
        <w:rPr>
          <w:noProof/>
          <w:sz w:val="28"/>
        </w:rPr>
      </w:pPr>
      <w:r>
        <w:rPr>
          <w:noProof/>
          <w:sz w:val="28"/>
        </w:rPr>
        <w:t>olje nageljnovih žbic</w:t>
      </w:r>
    </w:p>
    <w:p w14:paraId="5DB0A368" w14:textId="77777777" w:rsidR="00143EFB" w:rsidRDefault="00B01699">
      <w:pPr>
        <w:numPr>
          <w:ilvl w:val="0"/>
          <w:numId w:val="7"/>
        </w:numPr>
        <w:tabs>
          <w:tab w:val="clear" w:pos="1428"/>
        </w:tabs>
        <w:ind w:left="360"/>
        <w:rPr>
          <w:noProof/>
          <w:sz w:val="28"/>
        </w:rPr>
      </w:pPr>
      <w:r>
        <w:rPr>
          <w:noProof/>
          <w:sz w:val="28"/>
        </w:rPr>
        <w:t>olje poprove mete</w:t>
      </w:r>
    </w:p>
    <w:p w14:paraId="5C79ADE3" w14:textId="77777777" w:rsidR="00143EFB" w:rsidRDefault="00B01699">
      <w:pPr>
        <w:numPr>
          <w:ilvl w:val="0"/>
          <w:numId w:val="7"/>
        </w:numPr>
        <w:tabs>
          <w:tab w:val="clear" w:pos="1428"/>
        </w:tabs>
        <w:ind w:left="360"/>
        <w:rPr>
          <w:noProof/>
          <w:sz w:val="28"/>
        </w:rPr>
      </w:pPr>
      <w:r>
        <w:rPr>
          <w:noProof/>
          <w:sz w:val="28"/>
        </w:rPr>
        <w:t>sladkorne raztopine ( 0.001 M, 0.005 M, 0.01 M, 0.1 M, 1 M ).</w:t>
      </w:r>
    </w:p>
    <w:p w14:paraId="4310C6E4" w14:textId="77777777" w:rsidR="00143EFB" w:rsidRDefault="00B01699">
      <w:pPr>
        <w:numPr>
          <w:ilvl w:val="0"/>
          <w:numId w:val="7"/>
        </w:numPr>
        <w:tabs>
          <w:tab w:val="clear" w:pos="1428"/>
        </w:tabs>
        <w:ind w:left="360"/>
        <w:rPr>
          <w:noProof/>
          <w:sz w:val="28"/>
        </w:rPr>
      </w:pPr>
      <w:r>
        <w:rPr>
          <w:noProof/>
          <w:sz w:val="28"/>
        </w:rPr>
        <w:t>solne raztopine ( 0.001 M, 0.005 M, 0.01 M, 0.1 M, 1 M ).</w:t>
      </w:r>
    </w:p>
    <w:p w14:paraId="75AAE21B" w14:textId="77777777" w:rsidR="00143EFB" w:rsidRDefault="00B01699">
      <w:pPr>
        <w:numPr>
          <w:ilvl w:val="0"/>
          <w:numId w:val="7"/>
        </w:numPr>
        <w:tabs>
          <w:tab w:val="clear" w:pos="1428"/>
        </w:tabs>
        <w:ind w:left="360"/>
        <w:rPr>
          <w:noProof/>
          <w:sz w:val="28"/>
        </w:rPr>
      </w:pPr>
      <w:r>
        <w:rPr>
          <w:noProof/>
          <w:sz w:val="28"/>
        </w:rPr>
        <w:t>pitna voda</w:t>
      </w:r>
    </w:p>
    <w:p w14:paraId="37B11860" w14:textId="77777777" w:rsidR="00143EFB" w:rsidRDefault="00B01699">
      <w:pPr>
        <w:numPr>
          <w:ilvl w:val="0"/>
          <w:numId w:val="7"/>
        </w:numPr>
        <w:tabs>
          <w:tab w:val="clear" w:pos="1428"/>
        </w:tabs>
        <w:ind w:left="360"/>
        <w:rPr>
          <w:noProof/>
          <w:sz w:val="28"/>
        </w:rPr>
      </w:pPr>
      <w:r>
        <w:rPr>
          <w:noProof/>
          <w:sz w:val="28"/>
        </w:rPr>
        <w:t xml:space="preserve">100 ml čaša z etanolom </w:t>
      </w:r>
    </w:p>
    <w:p w14:paraId="2000EA60" w14:textId="77777777" w:rsidR="00143EFB" w:rsidRDefault="00B01699">
      <w:pPr>
        <w:numPr>
          <w:ilvl w:val="0"/>
          <w:numId w:val="7"/>
        </w:numPr>
        <w:tabs>
          <w:tab w:val="clear" w:pos="1428"/>
        </w:tabs>
        <w:ind w:left="360"/>
        <w:rPr>
          <w:noProof/>
          <w:sz w:val="28"/>
        </w:rPr>
      </w:pPr>
      <w:r>
        <w:rPr>
          <w:noProof/>
          <w:sz w:val="28"/>
        </w:rPr>
        <w:t>gumijaste ali PVC rokavice</w:t>
      </w:r>
    </w:p>
    <w:p w14:paraId="5E2C33FF" w14:textId="77777777" w:rsidR="00143EFB" w:rsidRDefault="00143EFB">
      <w:pPr>
        <w:rPr>
          <w:b/>
          <w:bCs/>
          <w:noProof/>
          <w:sz w:val="28"/>
          <w:u w:val="single"/>
          <w:lang w:val="sl-SI"/>
        </w:rPr>
      </w:pPr>
    </w:p>
    <w:p w14:paraId="60D3B6A5" w14:textId="77777777" w:rsidR="00143EFB" w:rsidRDefault="00B01699">
      <w:pPr>
        <w:rPr>
          <w:noProof/>
          <w:sz w:val="28"/>
          <w:u w:val="single"/>
          <w:lang w:val="sl-SI"/>
        </w:rPr>
      </w:pPr>
      <w:r>
        <w:rPr>
          <w:b/>
          <w:bCs/>
          <w:noProof/>
          <w:sz w:val="28"/>
          <w:u w:val="single"/>
          <w:lang w:val="sl-SI"/>
        </w:rPr>
        <w:t>Postopek</w:t>
      </w:r>
      <w:r>
        <w:rPr>
          <w:noProof/>
          <w:sz w:val="28"/>
          <w:u w:val="single"/>
          <w:lang w:val="sl-SI"/>
        </w:rPr>
        <w:t xml:space="preserve">: </w:t>
      </w:r>
    </w:p>
    <w:p w14:paraId="3512BF32" w14:textId="77777777" w:rsidR="00143EFB" w:rsidRDefault="00B01699">
      <w:pPr>
        <w:rPr>
          <w:noProof/>
          <w:sz w:val="28"/>
        </w:rPr>
      </w:pPr>
      <w:r>
        <w:rPr>
          <w:noProof/>
          <w:sz w:val="28"/>
        </w:rPr>
        <w:tab/>
      </w:r>
      <w:r>
        <w:rPr>
          <w:noProof/>
          <w:sz w:val="28"/>
        </w:rPr>
        <w:tab/>
      </w:r>
      <w:r>
        <w:rPr>
          <w:noProof/>
          <w:sz w:val="28"/>
        </w:rPr>
        <w:tab/>
      </w:r>
    </w:p>
    <w:p w14:paraId="2B3DA02E" w14:textId="77777777" w:rsidR="00143EFB" w:rsidRDefault="00B01699">
      <w:pPr>
        <w:pStyle w:val="Heading8"/>
        <w:numPr>
          <w:ilvl w:val="0"/>
          <w:numId w:val="0"/>
        </w:numPr>
        <w:ind w:left="77"/>
        <w:rPr>
          <w:sz w:val="28"/>
        </w:rPr>
      </w:pPr>
      <w:r>
        <w:rPr>
          <w:sz w:val="28"/>
        </w:rPr>
        <w:t xml:space="preserve">A: </w:t>
      </w:r>
      <w:r>
        <w:rPr>
          <w:u w:val="single"/>
        </w:rPr>
        <w:t>Okus neraztopljenih snovi</w:t>
      </w:r>
    </w:p>
    <w:p w14:paraId="7636D555" w14:textId="77777777" w:rsidR="00143EFB" w:rsidRDefault="00B01699">
      <w:pPr>
        <w:rPr>
          <w:noProof/>
          <w:sz w:val="28"/>
        </w:rPr>
      </w:pPr>
      <w:r>
        <w:rPr>
          <w:noProof/>
          <w:sz w:val="28"/>
        </w:rPr>
        <w:tab/>
      </w:r>
      <w:r>
        <w:rPr>
          <w:noProof/>
          <w:sz w:val="28"/>
        </w:rPr>
        <w:tab/>
      </w:r>
    </w:p>
    <w:p w14:paraId="30A308CE" w14:textId="77777777" w:rsidR="00143EFB" w:rsidRDefault="00B01699">
      <w:pPr>
        <w:pStyle w:val="BodyText"/>
        <w:rPr>
          <w:noProof/>
          <w:lang w:val="en-GB"/>
        </w:rPr>
      </w:pPr>
      <w:r>
        <w:rPr>
          <w:noProof/>
          <w:lang w:val="en-GB"/>
        </w:rPr>
        <w:t xml:space="preserve">Površino jezika dobro obrišemo s pomočjo palčke in gaze. Na suho površino jezika položimo košček sladkorja. </w:t>
      </w:r>
    </w:p>
    <w:p w14:paraId="7995821A" w14:textId="77777777" w:rsidR="00143EFB" w:rsidRDefault="00143EFB">
      <w:pPr>
        <w:ind w:hanging="360"/>
        <w:rPr>
          <w:noProof/>
          <w:sz w:val="28"/>
        </w:rPr>
      </w:pPr>
    </w:p>
    <w:p w14:paraId="77AD1348" w14:textId="77777777" w:rsidR="00143EFB" w:rsidRDefault="00B01699">
      <w:pPr>
        <w:rPr>
          <w:noProof/>
          <w:sz w:val="32"/>
        </w:rPr>
      </w:pPr>
      <w:r>
        <w:rPr>
          <w:noProof/>
          <w:sz w:val="28"/>
          <w:lang w:val="sl-SI"/>
        </w:rPr>
        <w:t xml:space="preserve">B: </w:t>
      </w:r>
      <w:r>
        <w:rPr>
          <w:noProof/>
          <w:sz w:val="32"/>
          <w:u w:val="single"/>
        </w:rPr>
        <w:t>Lokacija čutnic na jeziku za zaznavanje različnih vrst okusa</w:t>
      </w:r>
    </w:p>
    <w:p w14:paraId="45C9AA77" w14:textId="77777777" w:rsidR="00143EFB" w:rsidRDefault="00143EFB">
      <w:pPr>
        <w:rPr>
          <w:noProof/>
          <w:sz w:val="32"/>
        </w:rPr>
      </w:pPr>
    </w:p>
    <w:p w14:paraId="649D7411" w14:textId="77777777" w:rsidR="00143EFB" w:rsidRDefault="00B01699">
      <w:pPr>
        <w:rPr>
          <w:noProof/>
          <w:sz w:val="32"/>
        </w:rPr>
      </w:pPr>
      <w:r>
        <w:rPr>
          <w:noProof/>
          <w:sz w:val="32"/>
        </w:rPr>
        <w:t>Na jezik s pomočjo palčke z vato nanašamo raztopine NaCl, sladkorja, kisa in kininsulfata</w:t>
      </w:r>
    </w:p>
    <w:p w14:paraId="077A8C0B" w14:textId="77777777" w:rsidR="00143EFB" w:rsidRDefault="00143EFB">
      <w:pPr>
        <w:rPr>
          <w:noProof/>
          <w:sz w:val="28"/>
          <w:lang w:val="sl-SI"/>
        </w:rPr>
      </w:pPr>
    </w:p>
    <w:p w14:paraId="035B29A3" w14:textId="77777777" w:rsidR="00143EFB" w:rsidRDefault="00B01699">
      <w:pPr>
        <w:rPr>
          <w:noProof/>
          <w:sz w:val="28"/>
        </w:rPr>
      </w:pPr>
      <w:r>
        <w:rPr>
          <w:noProof/>
          <w:sz w:val="28"/>
          <w:lang w:val="sl-SI"/>
        </w:rPr>
        <w:t>C:</w:t>
      </w:r>
      <w:r>
        <w:rPr>
          <w:i/>
          <w:noProof/>
          <w:sz w:val="32"/>
          <w:u w:val="single"/>
        </w:rPr>
        <w:t xml:space="preserve"> </w:t>
      </w:r>
      <w:r>
        <w:rPr>
          <w:iCs/>
          <w:noProof/>
          <w:sz w:val="32"/>
          <w:u w:val="single"/>
        </w:rPr>
        <w:t>Vzdražni prag za okus</w:t>
      </w:r>
    </w:p>
    <w:p w14:paraId="5B590910" w14:textId="77777777" w:rsidR="00143EFB" w:rsidRDefault="00143EFB">
      <w:pPr>
        <w:rPr>
          <w:noProof/>
          <w:sz w:val="28"/>
        </w:rPr>
      </w:pPr>
    </w:p>
    <w:p w14:paraId="01BD8328" w14:textId="77777777" w:rsidR="00143EFB" w:rsidRDefault="00B01699">
      <w:pPr>
        <w:rPr>
          <w:noProof/>
          <w:sz w:val="28"/>
          <w:lang w:val="sl-SI"/>
        </w:rPr>
      </w:pPr>
      <w:r>
        <w:rPr>
          <w:noProof/>
          <w:sz w:val="28"/>
        </w:rPr>
        <w:t>S kapalko vzamemo kapljico 0.001 M sladkorne raztopine in jo kanemo na področje na jeziku, ki je najbolj občutljivo za sladko.Če raztopine ne zaznamo, poskušamo z večjo koncentracijo, dokler ne zaznamo okusa.</w:t>
      </w:r>
    </w:p>
    <w:p w14:paraId="5E5D4EED" w14:textId="77777777" w:rsidR="00143EFB" w:rsidRDefault="00143EFB">
      <w:pPr>
        <w:pStyle w:val="BodyText"/>
        <w:rPr>
          <w:noProof/>
        </w:rPr>
      </w:pPr>
    </w:p>
    <w:p w14:paraId="3CA9B92F" w14:textId="77777777" w:rsidR="00143EFB" w:rsidRDefault="00B01699">
      <w:pPr>
        <w:rPr>
          <w:i/>
          <w:noProof/>
          <w:sz w:val="32"/>
          <w:u w:val="single"/>
        </w:rPr>
      </w:pPr>
      <w:r>
        <w:rPr>
          <w:noProof/>
        </w:rPr>
        <w:t xml:space="preserve">D: </w:t>
      </w:r>
      <w:r>
        <w:rPr>
          <w:iCs/>
          <w:noProof/>
          <w:sz w:val="32"/>
          <w:u w:val="single"/>
        </w:rPr>
        <w:t>Zanesljivost čutila glede na čas</w:t>
      </w:r>
    </w:p>
    <w:p w14:paraId="56321DCF" w14:textId="77777777" w:rsidR="00143EFB" w:rsidRDefault="00143EFB">
      <w:pPr>
        <w:rPr>
          <w:i/>
          <w:noProof/>
          <w:sz w:val="28"/>
        </w:rPr>
      </w:pPr>
    </w:p>
    <w:p w14:paraId="5BAE70F4" w14:textId="77777777" w:rsidR="00143EFB" w:rsidRDefault="00B01699">
      <w:pPr>
        <w:rPr>
          <w:noProof/>
          <w:sz w:val="28"/>
        </w:rPr>
      </w:pPr>
      <w:r>
        <w:rPr>
          <w:noProof/>
          <w:sz w:val="28"/>
        </w:rPr>
        <w:t xml:space="preserve">Zatisnemo si eno nosnico in skozi drugo vdihavamo vonj po nageljnovih žbicah/poprovi meti. Vsakič izdihnemo skozi usta. To ponavljamo toliko časa, dokler vonja ne zaznamo več. </w:t>
      </w:r>
    </w:p>
    <w:p w14:paraId="4E3029EA" w14:textId="6CDEDA93" w:rsidR="00143EFB" w:rsidRDefault="00143EFB">
      <w:pPr>
        <w:pStyle w:val="BodyText"/>
        <w:rPr>
          <w:noProof/>
          <w:u w:val="single"/>
        </w:rPr>
      </w:pPr>
    </w:p>
    <w:p w14:paraId="3C742048" w14:textId="4E072CC4" w:rsidR="003A6E0B" w:rsidRDefault="003A6E0B">
      <w:pPr>
        <w:pStyle w:val="BodyText"/>
        <w:rPr>
          <w:noProof/>
          <w:u w:val="single"/>
        </w:rPr>
      </w:pPr>
    </w:p>
    <w:p w14:paraId="044D4767" w14:textId="23B8F8FC" w:rsidR="003A6E0B" w:rsidRDefault="003A6E0B">
      <w:pPr>
        <w:pStyle w:val="BodyText"/>
        <w:rPr>
          <w:noProof/>
          <w:u w:val="single"/>
        </w:rPr>
      </w:pPr>
    </w:p>
    <w:p w14:paraId="0A34A8BA" w14:textId="21399E7F" w:rsidR="003A6E0B" w:rsidRDefault="003A6E0B">
      <w:pPr>
        <w:pStyle w:val="BodyText"/>
        <w:rPr>
          <w:noProof/>
          <w:u w:val="single"/>
        </w:rPr>
      </w:pPr>
    </w:p>
    <w:p w14:paraId="3A822715" w14:textId="2E222C45" w:rsidR="003A6E0B" w:rsidRDefault="003A6E0B">
      <w:pPr>
        <w:pStyle w:val="BodyText"/>
        <w:rPr>
          <w:noProof/>
          <w:u w:val="single"/>
        </w:rPr>
      </w:pPr>
    </w:p>
    <w:p w14:paraId="70090C29" w14:textId="26246A78" w:rsidR="003A6E0B" w:rsidRDefault="003A6E0B">
      <w:pPr>
        <w:pStyle w:val="BodyText"/>
        <w:rPr>
          <w:noProof/>
          <w:u w:val="single"/>
        </w:rPr>
      </w:pPr>
    </w:p>
    <w:p w14:paraId="5E1554E2" w14:textId="77777777" w:rsidR="003A6E0B" w:rsidRDefault="003A6E0B">
      <w:pPr>
        <w:pStyle w:val="BodyText"/>
        <w:rPr>
          <w:noProof/>
          <w:u w:val="single"/>
        </w:rPr>
      </w:pPr>
    </w:p>
    <w:p w14:paraId="28C4D7B7" w14:textId="77777777" w:rsidR="00143EFB" w:rsidRDefault="00143EFB">
      <w:pPr>
        <w:rPr>
          <w:noProof/>
          <w:sz w:val="28"/>
          <w:lang w:val="sl-SI"/>
        </w:rPr>
      </w:pPr>
    </w:p>
    <w:p w14:paraId="22945BED" w14:textId="77777777" w:rsidR="00143EFB" w:rsidRDefault="00B01699">
      <w:pPr>
        <w:pStyle w:val="Heading4"/>
        <w:rPr>
          <w:lang w:val="sl-SI"/>
        </w:rPr>
      </w:pPr>
      <w:r>
        <w:rPr>
          <w:lang w:val="sl-SI"/>
        </w:rPr>
        <w:lastRenderedPageBreak/>
        <w:t>REZULTATI:</w:t>
      </w:r>
    </w:p>
    <w:p w14:paraId="309761C6" w14:textId="77777777" w:rsidR="00143EFB" w:rsidRDefault="00143EFB">
      <w:pPr>
        <w:rPr>
          <w:sz w:val="28"/>
          <w:lang w:val="sl-SI"/>
        </w:rPr>
      </w:pPr>
    </w:p>
    <w:p w14:paraId="3A8EB821" w14:textId="77777777" w:rsidR="00143EFB" w:rsidRDefault="00B01699">
      <w:pPr>
        <w:rPr>
          <w:lang w:val="sl-SI"/>
        </w:rPr>
      </w:pPr>
      <w:r>
        <w:rPr>
          <w:sz w:val="28"/>
          <w:lang w:val="sl-SI"/>
        </w:rPr>
        <w:t>A: Ne začutimo nič</w:t>
      </w:r>
    </w:p>
    <w:p w14:paraId="103AA39B" w14:textId="77777777" w:rsidR="00143EFB" w:rsidRDefault="00143EFB">
      <w:pPr>
        <w:rPr>
          <w:lang w:val="sl-SI"/>
        </w:rPr>
      </w:pPr>
    </w:p>
    <w:p w14:paraId="34A32E14" w14:textId="77777777" w:rsidR="00143EFB" w:rsidRDefault="00B01699">
      <w:pPr>
        <w:rPr>
          <w:sz w:val="32"/>
          <w:lang w:val="sl-SI"/>
        </w:rPr>
      </w:pPr>
      <w:r>
        <w:rPr>
          <w:sz w:val="32"/>
          <w:lang w:val="sl-SI"/>
        </w:rPr>
        <w:t xml:space="preserve">B: </w:t>
      </w:r>
    </w:p>
    <w:p w14:paraId="732B74A7" w14:textId="77777777" w:rsidR="00143EFB" w:rsidRDefault="00143EFB">
      <w:pPr>
        <w:rPr>
          <w:lang w:val="sl-SI"/>
        </w:rPr>
      </w:pPr>
    </w:p>
    <w:p w14:paraId="65271E21" w14:textId="77777777" w:rsidR="00143EFB" w:rsidRDefault="00143EFB">
      <w:pPr>
        <w:rPr>
          <w:lang w:val="sl-SI"/>
        </w:rPr>
      </w:pPr>
    </w:p>
    <w:p w14:paraId="28BBD4BF" w14:textId="77777777" w:rsidR="00143EFB" w:rsidRDefault="00143EFB">
      <w:pPr>
        <w:rPr>
          <w:lang w:val="sl-SI"/>
        </w:rPr>
      </w:pPr>
    </w:p>
    <w:p w14:paraId="48DD676C" w14:textId="77777777" w:rsidR="00143EFB" w:rsidRDefault="00143EFB">
      <w:pPr>
        <w:rPr>
          <w:lang w:val="sl-SI"/>
        </w:rPr>
      </w:pPr>
    </w:p>
    <w:p w14:paraId="70D57160" w14:textId="77777777" w:rsidR="00143EFB" w:rsidRDefault="00143EFB">
      <w:pPr>
        <w:rPr>
          <w:lang w:val="sl-SI"/>
        </w:rPr>
      </w:pPr>
    </w:p>
    <w:p w14:paraId="476B533B" w14:textId="77777777" w:rsidR="00143EFB" w:rsidRDefault="00143EFB">
      <w:pPr>
        <w:rPr>
          <w:lang w:val="sl-SI"/>
        </w:rPr>
      </w:pPr>
    </w:p>
    <w:p w14:paraId="7B64D2E0" w14:textId="77777777" w:rsidR="00143EFB" w:rsidRDefault="00143EFB">
      <w:pPr>
        <w:rPr>
          <w:lang w:val="sl-SI"/>
        </w:rPr>
      </w:pPr>
    </w:p>
    <w:p w14:paraId="65FAD069" w14:textId="77777777" w:rsidR="00143EFB" w:rsidRDefault="00143EFB">
      <w:pPr>
        <w:rPr>
          <w:lang w:val="sl-SI"/>
        </w:rPr>
      </w:pPr>
    </w:p>
    <w:p w14:paraId="621A41DB" w14:textId="77777777" w:rsidR="00143EFB" w:rsidRDefault="00143EFB">
      <w:pPr>
        <w:rPr>
          <w:lang w:val="sl-SI"/>
        </w:rPr>
      </w:pPr>
    </w:p>
    <w:p w14:paraId="245D561D" w14:textId="77777777" w:rsidR="00143EFB" w:rsidRDefault="00143EFB">
      <w:pPr>
        <w:rPr>
          <w:lang w:val="sl-SI"/>
        </w:rPr>
      </w:pPr>
    </w:p>
    <w:p w14:paraId="2BBD4B10" w14:textId="77777777" w:rsidR="00143EFB" w:rsidRDefault="00B01699">
      <w:pPr>
        <w:rPr>
          <w:lang w:val="sl-SI"/>
        </w:rPr>
      </w:pPr>
      <w:r>
        <w:rPr>
          <w:sz w:val="28"/>
          <w:lang w:val="sl-SI"/>
        </w:rPr>
        <w:t>C: Vzdražni prag za zaznavo raztopine sladkorja je bil največji možni in sicer 1.0 M. Raztopino soli smo začutili pri 0.1 M, kar je tudi največja koncentracija kar smo jih imeli.</w:t>
      </w:r>
    </w:p>
    <w:p w14:paraId="17F564F4" w14:textId="77777777" w:rsidR="00143EFB" w:rsidRDefault="00143EFB">
      <w:pPr>
        <w:rPr>
          <w:lang w:val="sl-SI"/>
        </w:rPr>
      </w:pPr>
    </w:p>
    <w:p w14:paraId="3C2EAAB3" w14:textId="77777777" w:rsidR="00143EFB" w:rsidRDefault="00B01699">
      <w:pPr>
        <w:rPr>
          <w:sz w:val="28"/>
          <w:lang w:val="sl-SI"/>
        </w:rPr>
      </w:pPr>
      <w:r>
        <w:rPr>
          <w:lang w:val="sl-SI"/>
        </w:rPr>
        <w:t xml:space="preserve">D: </w:t>
      </w:r>
      <w:r>
        <w:rPr>
          <w:sz w:val="28"/>
          <w:lang w:val="sl-SI"/>
        </w:rPr>
        <w:t>Nageljnovih žbic nismo zaznavali več po minuti in 40 sekund, poprove mete pa po minuti in 50 sekund.</w:t>
      </w:r>
    </w:p>
    <w:p w14:paraId="6557687F" w14:textId="77777777" w:rsidR="00143EFB" w:rsidRDefault="00143EFB">
      <w:pPr>
        <w:rPr>
          <w:lang w:val="sl-SI"/>
        </w:rPr>
      </w:pPr>
    </w:p>
    <w:p w14:paraId="6550B750" w14:textId="77777777" w:rsidR="00143EFB" w:rsidRDefault="00143EFB">
      <w:pPr>
        <w:rPr>
          <w:lang w:val="sl-SI"/>
        </w:rPr>
      </w:pPr>
    </w:p>
    <w:p w14:paraId="64955678" w14:textId="77777777" w:rsidR="00143EFB" w:rsidRDefault="00143EFB">
      <w:pPr>
        <w:rPr>
          <w:lang w:val="sl-SI"/>
        </w:rPr>
      </w:pPr>
    </w:p>
    <w:p w14:paraId="502334B3" w14:textId="77777777" w:rsidR="00143EFB" w:rsidRDefault="00B01699">
      <w:pPr>
        <w:rPr>
          <w:b/>
          <w:bCs/>
          <w:sz w:val="36"/>
          <w:lang w:val="sl-SI"/>
        </w:rPr>
      </w:pPr>
      <w:r>
        <w:rPr>
          <w:b/>
          <w:bCs/>
          <w:sz w:val="36"/>
          <w:lang w:val="sl-SI"/>
        </w:rPr>
        <w:t>INTERPRETACIJA REZULTATOV:</w:t>
      </w:r>
    </w:p>
    <w:p w14:paraId="71A9A193" w14:textId="77777777" w:rsidR="00143EFB" w:rsidRDefault="00143EFB">
      <w:pPr>
        <w:rPr>
          <w:b/>
          <w:bCs/>
          <w:sz w:val="36"/>
          <w:lang w:val="sl-SI"/>
        </w:rPr>
      </w:pPr>
    </w:p>
    <w:p w14:paraId="13A8697C" w14:textId="77777777" w:rsidR="00143EFB" w:rsidRDefault="00B01699">
      <w:pPr>
        <w:rPr>
          <w:sz w:val="28"/>
          <w:lang w:val="sl-SI"/>
        </w:rPr>
      </w:pPr>
      <w:r>
        <w:rPr>
          <w:lang w:val="sl-SI"/>
        </w:rPr>
        <w:t xml:space="preserve">A: </w:t>
      </w:r>
      <w:r>
        <w:rPr>
          <w:noProof/>
          <w:sz w:val="28"/>
        </w:rPr>
        <w:t>Ker se molekule sladkorja niso raztopile v vodi ( slini ), jih ne moremo okusiti.</w:t>
      </w:r>
      <w:r>
        <w:rPr>
          <w:sz w:val="28"/>
          <w:lang w:val="sl-SI"/>
        </w:rPr>
        <w:t xml:space="preserve"> </w:t>
      </w:r>
    </w:p>
    <w:p w14:paraId="3EE36EDF" w14:textId="77777777" w:rsidR="00143EFB" w:rsidRDefault="00143EFB">
      <w:pPr>
        <w:rPr>
          <w:sz w:val="28"/>
          <w:lang w:val="sl-SI"/>
        </w:rPr>
      </w:pPr>
    </w:p>
    <w:p w14:paraId="36213D06" w14:textId="77777777" w:rsidR="00143EFB" w:rsidRDefault="00B01699">
      <w:pPr>
        <w:rPr>
          <w:lang w:val="sl-SI"/>
        </w:rPr>
      </w:pPr>
      <w:r>
        <w:rPr>
          <w:sz w:val="28"/>
          <w:lang w:val="sl-SI"/>
        </w:rPr>
        <w:t>B: Čutnice za različne okuse so posejane po celem jeziku. Na določenih mestih pa jih je zgoščeno še posebej veliko. Zato na teh mestih najbolje zaznavamo nek okus.</w:t>
      </w:r>
    </w:p>
    <w:p w14:paraId="342EEB1E" w14:textId="77777777" w:rsidR="00143EFB" w:rsidRDefault="00143EFB">
      <w:pPr>
        <w:rPr>
          <w:lang w:val="sl-SI"/>
        </w:rPr>
      </w:pPr>
    </w:p>
    <w:p w14:paraId="06FEB2DF" w14:textId="77777777" w:rsidR="00143EFB" w:rsidRDefault="00B01699">
      <w:pPr>
        <w:rPr>
          <w:sz w:val="28"/>
          <w:lang w:val="sl-SI"/>
        </w:rPr>
      </w:pPr>
      <w:r>
        <w:rPr>
          <w:sz w:val="28"/>
          <w:lang w:val="sl-SI"/>
        </w:rPr>
        <w:t>C: Ta del poskusa ni natančen pokazatelj vzdražnega praga za sladko in slano, saj smo imeli pripravljenih premalo raztopin dane snovi med tisto pri kateri nismo začutili nič in med tisto pri kateri smo začutili okus. Še posebej nenatančno smo prag izmerili pri raztopini sladkorja saj je bila prva raztopina 0,1M naslednja pa že 1,0M. Poskus bi torej izboljšali z več vmesnimi raztopinami snovi.</w:t>
      </w:r>
    </w:p>
    <w:p w14:paraId="7420C7BC" w14:textId="77777777" w:rsidR="00143EFB" w:rsidRDefault="00143EFB">
      <w:pPr>
        <w:rPr>
          <w:sz w:val="28"/>
          <w:lang w:val="sl-SI"/>
        </w:rPr>
      </w:pPr>
    </w:p>
    <w:p w14:paraId="289B7661" w14:textId="77777777" w:rsidR="00143EFB" w:rsidRDefault="00B01699">
      <w:pPr>
        <w:rPr>
          <w:sz w:val="28"/>
          <w:lang w:val="sl-SI"/>
        </w:rPr>
      </w:pPr>
      <w:r>
        <w:rPr>
          <w:sz w:val="28"/>
          <w:lang w:val="sl-SI"/>
        </w:rPr>
        <w:t>D: Kemoreceptorji v nosu po določenem času v možgane ne pošiljajo več informacije o zelo močnem vonju obeh olj. Če počakamo še dalj časa informacije sploh ni več. To je še en dokaz o relativnosti čutil.</w:t>
      </w:r>
    </w:p>
    <w:p w14:paraId="6F191D1C" w14:textId="77777777" w:rsidR="00143EFB" w:rsidRDefault="00143EFB">
      <w:pPr>
        <w:rPr>
          <w:b/>
          <w:bCs/>
          <w:sz w:val="36"/>
          <w:lang w:val="sl-SI"/>
        </w:rPr>
      </w:pPr>
    </w:p>
    <w:p w14:paraId="317EAC04" w14:textId="77777777" w:rsidR="00143EFB" w:rsidRDefault="00B01699">
      <w:pPr>
        <w:rPr>
          <w:sz w:val="28"/>
          <w:lang w:val="sl-SI"/>
        </w:rPr>
      </w:pPr>
      <w:r>
        <w:rPr>
          <w:b/>
          <w:bCs/>
          <w:sz w:val="36"/>
          <w:lang w:val="sl-SI"/>
        </w:rPr>
        <w:lastRenderedPageBreak/>
        <w:t>SKLEP:</w:t>
      </w:r>
      <w:r>
        <w:rPr>
          <w:noProof/>
          <w:sz w:val="28"/>
        </w:rPr>
        <w:t xml:space="preserve"> rezultati se ujemajo z našo hipotezo. Snovi morajo biti raztopljene da jih lahko z našimi kemoreceptorji zaznamo. Vzdražni prag zaznavanja soli je manjši kot prag zaznavanja sladkorja. Čutnice za različne okuse imajo različna mesta zgostitve.</w:t>
      </w:r>
    </w:p>
    <w:p w14:paraId="6399DE35" w14:textId="77777777" w:rsidR="00143EFB" w:rsidRDefault="00143EFB">
      <w:pPr>
        <w:rPr>
          <w:b/>
          <w:bCs/>
          <w:sz w:val="28"/>
          <w:lang w:val="sl-SI"/>
        </w:rPr>
      </w:pPr>
    </w:p>
    <w:p w14:paraId="20EE7F68" w14:textId="77777777" w:rsidR="00143EFB" w:rsidRDefault="00B01699">
      <w:pPr>
        <w:rPr>
          <w:lang w:val="sl-SI"/>
        </w:rPr>
      </w:pPr>
      <w:r>
        <w:rPr>
          <w:b/>
          <w:bCs/>
          <w:sz w:val="36"/>
          <w:lang w:val="sl-SI"/>
        </w:rPr>
        <w:t xml:space="preserve">LITERATURA: </w:t>
      </w:r>
      <w:r>
        <w:rPr>
          <w:sz w:val="28"/>
          <w:lang w:val="sl-SI"/>
        </w:rPr>
        <w:t>Navodila za vajo</w:t>
      </w:r>
    </w:p>
    <w:p w14:paraId="789A7EB0" w14:textId="77777777" w:rsidR="00143EFB" w:rsidRDefault="00143EFB">
      <w:pPr>
        <w:rPr>
          <w:lang w:val="sl-SI"/>
        </w:rPr>
      </w:pPr>
    </w:p>
    <w:p w14:paraId="59FB11D5" w14:textId="77777777" w:rsidR="00143EFB" w:rsidRDefault="00143EFB">
      <w:pPr>
        <w:rPr>
          <w:lang w:val="sl-SI"/>
        </w:rPr>
      </w:pPr>
    </w:p>
    <w:sectPr w:rsidR="00143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B1C50"/>
    <w:multiLevelType w:val="hybridMultilevel"/>
    <w:tmpl w:val="AD26F92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1620818"/>
    <w:multiLevelType w:val="hybridMultilevel"/>
    <w:tmpl w:val="5486E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5417"/>
    <w:multiLevelType w:val="singleLevel"/>
    <w:tmpl w:val="7A78D50A"/>
    <w:lvl w:ilvl="0">
      <w:start w:val="4"/>
      <w:numFmt w:val="upperLetter"/>
      <w:lvlText w:val="%1) "/>
      <w:legacy w:legacy="1" w:legacySpace="0" w:legacyIndent="283"/>
      <w:lvlJc w:val="left"/>
      <w:pPr>
        <w:ind w:left="988" w:hanging="283"/>
      </w:pPr>
      <w:rPr>
        <w:rFonts w:ascii="Times New Roman" w:hAnsi="Times New Roman" w:hint="default"/>
        <w:b w:val="0"/>
        <w:i/>
        <w:sz w:val="24"/>
        <w:u w:val="none"/>
      </w:rPr>
    </w:lvl>
  </w:abstractNum>
  <w:abstractNum w:abstractNumId="4"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15:restartNumberingAfterBreak="0">
    <w:nsid w:val="4D8350F7"/>
    <w:multiLevelType w:val="hybridMultilevel"/>
    <w:tmpl w:val="D222F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5128B"/>
    <w:multiLevelType w:val="hybridMultilevel"/>
    <w:tmpl w:val="0AD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0300E"/>
    <w:multiLevelType w:val="singleLevel"/>
    <w:tmpl w:val="B1664ABA"/>
    <w:lvl w:ilvl="0">
      <w:start w:val="3"/>
      <w:numFmt w:val="upperLetter"/>
      <w:lvlText w:val="%1) "/>
      <w:legacy w:legacy="1" w:legacySpace="0" w:legacyIndent="283"/>
      <w:lvlJc w:val="left"/>
      <w:pPr>
        <w:ind w:left="991" w:hanging="283"/>
      </w:pPr>
      <w:rPr>
        <w:rFonts w:ascii="Times New Roman" w:hAnsi="Times New Roman" w:hint="default"/>
        <w:b w:val="0"/>
        <w:i/>
        <w:sz w:val="24"/>
        <w:u w:val="none"/>
      </w:rPr>
    </w:lvl>
  </w:abstractNum>
  <w:abstractNum w:abstractNumId="9" w15:restartNumberingAfterBreak="0">
    <w:nsid w:val="7F9A15D2"/>
    <w:multiLevelType w:val="singleLevel"/>
    <w:tmpl w:val="56AC8C1C"/>
    <w:lvl w:ilvl="0">
      <w:start w:val="1"/>
      <w:numFmt w:val="upperLetter"/>
      <w:pStyle w:val="Heading8"/>
      <w:lvlText w:val="%1) "/>
      <w:legacy w:legacy="1" w:legacySpace="0" w:legacyIndent="283"/>
      <w:lvlJc w:val="left"/>
      <w:pPr>
        <w:ind w:left="988" w:hanging="283"/>
      </w:pPr>
      <w:rPr>
        <w:rFonts w:ascii="Times New Roman" w:hAnsi="Times New Roman" w:hint="default"/>
        <w:b w:val="0"/>
        <w:i/>
        <w:sz w:val="24"/>
        <w:u w:val="none"/>
      </w:rPr>
    </w:lvl>
  </w:abstractNum>
  <w:num w:numId="1">
    <w:abstractNumId w:val="5"/>
  </w:num>
  <w:num w:numId="2">
    <w:abstractNumId w:val="4"/>
  </w:num>
  <w:num w:numId="3">
    <w:abstractNumId w:val="0"/>
  </w:num>
  <w:num w:numId="4">
    <w:abstractNumId w:val="7"/>
  </w:num>
  <w:num w:numId="5">
    <w:abstractNumId w:val="2"/>
  </w:num>
  <w:num w:numId="6">
    <w:abstractNumId w:val="6"/>
  </w:num>
  <w:num w:numId="7">
    <w:abstractNumId w:val="1"/>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699"/>
    <w:rsid w:val="00143EFB"/>
    <w:rsid w:val="003A6E0B"/>
    <w:rsid w:val="0068555B"/>
    <w:rsid w:val="00B01699"/>
    <w:rsid w:val="00B1179E"/>
    <w:rsid w:val="00B74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FF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3">
    <w:name w:val="heading 3"/>
    <w:basedOn w:val="Normal"/>
    <w:next w:val="Normal"/>
    <w:qFormat/>
    <w:pPr>
      <w:keepNext/>
      <w:outlineLvl w:val="2"/>
    </w:pPr>
    <w:rPr>
      <w:b/>
      <w:bCs/>
      <w:noProof/>
      <w:sz w:val="32"/>
      <w:u w:val="single"/>
    </w:rPr>
  </w:style>
  <w:style w:type="paragraph" w:styleId="Heading4">
    <w:name w:val="heading 4"/>
    <w:basedOn w:val="Normal"/>
    <w:next w:val="Normal"/>
    <w:qFormat/>
    <w:pPr>
      <w:keepNext/>
      <w:outlineLvl w:val="3"/>
    </w:pPr>
    <w:rPr>
      <w:b/>
      <w:bCs/>
      <w:noProof/>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sz w:val="28"/>
      <w:lang w:val="sl-SI"/>
    </w:rPr>
  </w:style>
  <w:style w:type="paragraph" w:styleId="Heading8">
    <w:name w:val="heading 8"/>
    <w:basedOn w:val="Normal"/>
    <w:next w:val="Normal"/>
    <w:qFormat/>
    <w:pPr>
      <w:keepNext/>
      <w:numPr>
        <w:numId w:val="8"/>
      </w:numPr>
      <w:outlineLvl w:val="7"/>
    </w:pPr>
    <w:rPr>
      <w:iC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semiHidden/>
    <w:rPr>
      <w:sz w:val="28"/>
      <w:lang w:val="sl-SI"/>
    </w:rPr>
  </w:style>
  <w:style w:type="paragraph" w:styleId="BodyText2">
    <w:name w:val="Body Text 2"/>
    <w:basedOn w:val="Normal"/>
    <w:semiHidden/>
    <w:pPr>
      <w:jc w:val="center"/>
    </w:pPr>
    <w:rPr>
      <w:b/>
      <w:caps/>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