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10" w:rsidRDefault="00DC3B29" w:rsidP="00F96A1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DC3B29" w:rsidRDefault="00DC3B29" w:rsidP="00F96A10">
      <w:pPr>
        <w:rPr>
          <w:rFonts w:ascii="Comic Sans MS" w:hAnsi="Comic Sans MS"/>
        </w:rPr>
      </w:pPr>
    </w:p>
    <w:p w:rsidR="00F96A10" w:rsidRDefault="00F96A10" w:rsidP="00F96A10">
      <w:pPr>
        <w:rPr>
          <w:rFonts w:ascii="Comic Sans MS" w:hAnsi="Comic Sans MS"/>
        </w:rPr>
      </w:pPr>
    </w:p>
    <w:p w:rsidR="00F96A10" w:rsidRDefault="00F96A10" w:rsidP="00F96A10">
      <w:pPr>
        <w:rPr>
          <w:rFonts w:ascii="Comic Sans MS" w:hAnsi="Comic Sans MS"/>
        </w:rPr>
      </w:pPr>
    </w:p>
    <w:p w:rsidR="00F96A10" w:rsidRDefault="00F96A10" w:rsidP="00F96A10">
      <w:pPr>
        <w:jc w:val="center"/>
        <w:outlineLvl w:val="0"/>
        <w:rPr>
          <w:rFonts w:ascii="Comic Sans MS" w:hAnsi="Comic Sans MS"/>
          <w:b/>
          <w:bCs/>
          <w:sz w:val="56"/>
        </w:rPr>
      </w:pPr>
    </w:p>
    <w:p w:rsidR="00F96A10" w:rsidRDefault="00F96A10" w:rsidP="00F96A10">
      <w:pPr>
        <w:jc w:val="center"/>
        <w:outlineLvl w:val="0"/>
        <w:rPr>
          <w:rFonts w:ascii="Comic Sans MS" w:hAnsi="Comic Sans MS"/>
          <w:b/>
          <w:bCs/>
          <w:sz w:val="56"/>
        </w:rPr>
      </w:pPr>
    </w:p>
    <w:p w:rsidR="00F96A10" w:rsidRDefault="00F96A10" w:rsidP="00F96A10">
      <w:pPr>
        <w:jc w:val="center"/>
        <w:outlineLvl w:val="0"/>
        <w:rPr>
          <w:rFonts w:ascii="Comic Sans MS" w:hAnsi="Comic Sans MS"/>
          <w:b/>
          <w:bCs/>
          <w:sz w:val="56"/>
        </w:rPr>
      </w:pPr>
    </w:p>
    <w:p w:rsidR="00F96A10" w:rsidRDefault="00F96A10" w:rsidP="00F96A10">
      <w:pPr>
        <w:jc w:val="center"/>
        <w:outlineLvl w:val="0"/>
        <w:rPr>
          <w:rFonts w:ascii="Comic Sans MS" w:hAnsi="Comic Sans MS"/>
          <w:b/>
          <w:bCs/>
          <w:sz w:val="56"/>
        </w:rPr>
      </w:pPr>
    </w:p>
    <w:p w:rsidR="00F96A10" w:rsidRPr="005A57C5" w:rsidRDefault="000174CA" w:rsidP="00DB32FA">
      <w:pPr>
        <w:rPr>
          <w:rFonts w:ascii="Comic Sans MS" w:hAnsi="Comic Sans MS"/>
          <w:b/>
          <w:bCs/>
          <w:sz w:val="56"/>
        </w:rPr>
      </w:pPr>
      <w:r>
        <w:rPr>
          <w:rFonts w:ascii="Comic Sans MS" w:hAnsi="Comic Sans MS"/>
          <w:b/>
          <w:bCs/>
          <w:sz w:val="5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8.25pt;height:186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Comic Sans MS&quot;;v-text-kern:t" trim="t" fitpath="t" string="LASTNOSTI PLAZMALEME"/>
          </v:shape>
        </w:pict>
      </w:r>
    </w:p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F96A10"/>
    <w:p w:rsidR="00F96A10" w:rsidRDefault="00F96A10" w:rsidP="008D51B9">
      <w:pPr>
        <w:rPr>
          <w:rFonts w:ascii="Comic Sans MS" w:hAnsi="Comic Sans MS"/>
          <w:bCs/>
          <w:sz w:val="56"/>
        </w:rPr>
      </w:pPr>
      <w:r w:rsidRPr="005A57C5">
        <w:rPr>
          <w:rFonts w:ascii="Comic Sans MS" w:hAnsi="Comic Sans MS"/>
          <w:bCs/>
          <w:sz w:val="56"/>
        </w:rPr>
        <w:t xml:space="preserve">                                  </w:t>
      </w:r>
      <w:r w:rsidR="008D51B9">
        <w:rPr>
          <w:rFonts w:ascii="Comic Sans MS" w:hAnsi="Comic Sans MS"/>
          <w:bCs/>
          <w:sz w:val="56"/>
        </w:rPr>
        <w:t xml:space="preserve"> </w:t>
      </w:r>
    </w:p>
    <w:p w:rsidR="008D51B9" w:rsidRDefault="008D51B9" w:rsidP="008D51B9">
      <w:pPr>
        <w:rPr>
          <w:rFonts w:ascii="Comic Sans MS" w:hAnsi="Comic Sans MS"/>
          <w:bCs/>
        </w:rPr>
      </w:pPr>
    </w:p>
    <w:p w:rsidR="00DB32FA" w:rsidRDefault="00DB32FA" w:rsidP="00D56BDB"/>
    <w:p w:rsidR="00DB32FA" w:rsidRDefault="00DB32FA" w:rsidP="00D56BDB"/>
    <w:p w:rsidR="00DB32FA" w:rsidRDefault="00DB32FA" w:rsidP="00D56BDB"/>
    <w:p w:rsidR="00D56BDB" w:rsidRPr="00DC265B" w:rsidRDefault="00D56BDB" w:rsidP="00D56BDB">
      <w:pPr>
        <w:rPr>
          <w:rFonts w:ascii="Comic Sans MS" w:hAnsi="Comic Sans MS"/>
          <w:b/>
          <w:sz w:val="36"/>
          <w:szCs w:val="36"/>
        </w:rPr>
      </w:pPr>
      <w:r w:rsidRPr="00DC265B">
        <w:rPr>
          <w:rFonts w:ascii="Comic Sans MS" w:hAnsi="Comic Sans MS"/>
          <w:b/>
          <w:sz w:val="36"/>
          <w:szCs w:val="36"/>
        </w:rPr>
        <w:lastRenderedPageBreak/>
        <w:t>UVOD</w:t>
      </w:r>
    </w:p>
    <w:p w:rsidR="00D56BDB" w:rsidRPr="00D56BDB" w:rsidRDefault="00D56BDB" w:rsidP="00D56BDB">
      <w:pPr>
        <w:rPr>
          <w:rFonts w:ascii="Comic Sans MS" w:hAnsi="Comic Sans MS"/>
          <w:b/>
        </w:rPr>
      </w:pPr>
    </w:p>
    <w:p w:rsidR="00D56BDB" w:rsidRPr="00DC265B" w:rsidRDefault="00D56BDB" w:rsidP="00D56BDB">
      <w:pPr>
        <w:rPr>
          <w:rFonts w:ascii="Comic Sans MS" w:hAnsi="Comic Sans MS"/>
          <w:b/>
          <w:sz w:val="28"/>
          <w:szCs w:val="28"/>
        </w:rPr>
      </w:pPr>
      <w:r w:rsidRPr="00DC265B">
        <w:rPr>
          <w:rFonts w:ascii="Comic Sans MS" w:hAnsi="Comic Sans MS"/>
          <w:b/>
          <w:sz w:val="28"/>
          <w:szCs w:val="28"/>
        </w:rPr>
        <w:t>TEORIJA</w:t>
      </w:r>
    </w:p>
    <w:p w:rsidR="00D56BDB" w:rsidRPr="00D56BDB" w:rsidRDefault="00D56BDB" w:rsidP="00D56BDB">
      <w:pPr>
        <w:rPr>
          <w:rFonts w:ascii="Comic Sans MS" w:hAnsi="Comic Sans MS"/>
        </w:rPr>
      </w:pPr>
    </w:p>
    <w:p w:rsidR="00546AFA" w:rsidRPr="00D318A6" w:rsidRDefault="00D56BDB" w:rsidP="00EE3273">
      <w:pPr>
        <w:pStyle w:val="Slika-OZNAKE"/>
        <w:jc w:val="both"/>
        <w:rPr>
          <w:rFonts w:ascii="Comic Sans MS" w:hAnsi="Comic Sans MS"/>
          <w:sz w:val="22"/>
          <w:szCs w:val="22"/>
        </w:rPr>
      </w:pPr>
      <w:r w:rsidRPr="00322CF5">
        <w:rPr>
          <w:rFonts w:ascii="Comic Sans MS" w:hAnsi="Comic Sans MS"/>
          <w:sz w:val="22"/>
          <w:szCs w:val="22"/>
        </w:rPr>
        <w:t xml:space="preserve">Vse celice so obdane s celično membrano, imenovano tudi </w:t>
      </w:r>
      <w:r w:rsidRPr="00322CF5">
        <w:rPr>
          <w:rFonts w:ascii="Comic Sans MS" w:hAnsi="Comic Sans MS"/>
          <w:i/>
          <w:sz w:val="22"/>
          <w:szCs w:val="22"/>
        </w:rPr>
        <w:t>plazmalema</w:t>
      </w:r>
      <w:r w:rsidRPr="00322CF5">
        <w:rPr>
          <w:rFonts w:ascii="Comic Sans MS" w:hAnsi="Comic Sans MS"/>
          <w:sz w:val="22"/>
          <w:szCs w:val="22"/>
        </w:rPr>
        <w:t>.</w:t>
      </w:r>
      <w:r w:rsidR="00EE3273" w:rsidRPr="00322CF5">
        <w:rPr>
          <w:rFonts w:ascii="Comic Sans MS" w:hAnsi="Comic Sans MS"/>
          <w:sz w:val="22"/>
          <w:szCs w:val="22"/>
        </w:rPr>
        <w:t xml:space="preserve"> Zgrajena je iz </w:t>
      </w:r>
      <w:r w:rsidR="00EE3273" w:rsidRPr="00322CF5">
        <w:rPr>
          <w:rFonts w:ascii="Comic Sans MS" w:hAnsi="Comic Sans MS" w:cs="Arial"/>
          <w:color w:val="000000"/>
          <w:sz w:val="22"/>
          <w:szCs w:val="22"/>
        </w:rPr>
        <w:t>hidrofilni</w:t>
      </w:r>
      <w:r w:rsidR="00322CF5">
        <w:rPr>
          <w:rFonts w:ascii="Comic Sans MS" w:hAnsi="Comic Sans MS" w:cs="Arial"/>
          <w:color w:val="000000"/>
          <w:sz w:val="22"/>
          <w:szCs w:val="22"/>
        </w:rPr>
        <w:t>h in</w:t>
      </w:r>
      <w:r w:rsidR="00EE3273" w:rsidRPr="00322CF5">
        <w:rPr>
          <w:rFonts w:ascii="Comic Sans MS" w:hAnsi="Comic Sans MS" w:cs="Arial"/>
          <w:color w:val="000000"/>
          <w:sz w:val="22"/>
          <w:szCs w:val="22"/>
        </w:rPr>
        <w:t xml:space="preserve"> hidrofobnih delov  beljakovin,  fosfolipidov in fosfolipidnih dvoslojev. </w:t>
      </w:r>
    </w:p>
    <w:p w:rsidR="00EE3273" w:rsidRPr="00322CF5" w:rsidRDefault="00322CF5" w:rsidP="00EE3273">
      <w:pPr>
        <w:pStyle w:val="Slika-OZNAKE"/>
        <w:jc w:val="both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Plazmalema  pa je zelo pomemna saj </w:t>
      </w:r>
      <w:r>
        <w:rPr>
          <w:rFonts w:ascii="Comic Sans MS" w:hAnsi="Comic Sans MS"/>
          <w:sz w:val="22"/>
          <w:szCs w:val="22"/>
        </w:rPr>
        <w:t>ločuje zunanjost celice od notranjosti in jo ščiti.</w:t>
      </w:r>
    </w:p>
    <w:p w:rsidR="00D56BDB" w:rsidRPr="00322CF5" w:rsidRDefault="00D56BDB" w:rsidP="00EE3273">
      <w:pPr>
        <w:pStyle w:val="Slika-OZNAKE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322CF5">
        <w:rPr>
          <w:rFonts w:ascii="Comic Sans MS" w:hAnsi="Comic Sans MS"/>
          <w:sz w:val="22"/>
          <w:szCs w:val="22"/>
        </w:rPr>
        <w:t>Skoznjo</w:t>
      </w:r>
      <w:r w:rsidR="00322CF5">
        <w:rPr>
          <w:rFonts w:ascii="Comic Sans MS" w:hAnsi="Comic Sans MS"/>
          <w:sz w:val="22"/>
          <w:szCs w:val="22"/>
        </w:rPr>
        <w:t xml:space="preserve"> tudi</w:t>
      </w:r>
      <w:r w:rsidRPr="00322CF5">
        <w:rPr>
          <w:rFonts w:ascii="Comic Sans MS" w:hAnsi="Comic Sans MS"/>
          <w:sz w:val="22"/>
          <w:szCs w:val="22"/>
        </w:rPr>
        <w:t xml:space="preserve"> prehajajo snovi v celico in iz nje. A membrana ne prepušča vse</w:t>
      </w:r>
      <w:r w:rsidR="00B8384D" w:rsidRPr="00322CF5">
        <w:rPr>
          <w:rFonts w:ascii="Comic Sans MS" w:hAnsi="Comic Sans MS"/>
          <w:sz w:val="22"/>
          <w:szCs w:val="22"/>
        </w:rPr>
        <w:t>h</w:t>
      </w:r>
      <w:r w:rsidRPr="00322CF5">
        <w:rPr>
          <w:rFonts w:ascii="Comic Sans MS" w:hAnsi="Comic Sans MS"/>
          <w:sz w:val="22"/>
          <w:szCs w:val="22"/>
        </w:rPr>
        <w:t xml:space="preserve"> snovi enako, nekatere snovi prehajajo lažje in nekatere sploh ne prehajajo. To je odvisno od velikosti, naboja molekul prehajajočih snovi</w:t>
      </w:r>
      <w:r w:rsidR="00322CF5">
        <w:rPr>
          <w:rFonts w:ascii="Comic Sans MS" w:hAnsi="Comic Sans MS"/>
          <w:sz w:val="22"/>
          <w:szCs w:val="22"/>
        </w:rPr>
        <w:t xml:space="preserve"> in koncentracija snovi v celici in izven nje.</w:t>
      </w:r>
    </w:p>
    <w:p w:rsidR="00D56BDB" w:rsidRPr="00D56BDB" w:rsidRDefault="00D56BDB" w:rsidP="00D56BDB">
      <w:pPr>
        <w:rPr>
          <w:rFonts w:ascii="Comic Sans MS" w:hAnsi="Comic Sans MS"/>
        </w:rPr>
      </w:pPr>
      <w:r w:rsidRPr="00D56BDB">
        <w:rPr>
          <w:rFonts w:ascii="Comic Sans MS" w:hAnsi="Comic Sans MS"/>
        </w:rPr>
        <w:t>V celico se skozi drobne vrzeli fosfolipidnih molekul, zlahka prebijejo: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  <w:i/>
          <w:vertAlign w:val="subscript"/>
        </w:rPr>
      </w:pPr>
      <w:r w:rsidRPr="00D56BDB">
        <w:rPr>
          <w:rFonts w:ascii="Comic Sans MS" w:hAnsi="Comic Sans MS"/>
        </w:rPr>
        <w:t xml:space="preserve">majhne molekule: </w:t>
      </w:r>
      <w:r w:rsidRPr="00D56BDB">
        <w:rPr>
          <w:rFonts w:ascii="Comic Sans MS" w:hAnsi="Comic Sans MS"/>
          <w:i/>
        </w:rPr>
        <w:t>O</w:t>
      </w:r>
      <w:r w:rsidRPr="00D56BDB">
        <w:rPr>
          <w:rFonts w:ascii="Comic Sans MS" w:hAnsi="Comic Sans MS"/>
          <w:i/>
          <w:vertAlign w:val="subscript"/>
        </w:rPr>
        <w:t>2</w:t>
      </w:r>
      <w:r w:rsidRPr="00D56BDB">
        <w:rPr>
          <w:rFonts w:ascii="Comic Sans MS" w:hAnsi="Comic Sans MS"/>
          <w:i/>
        </w:rPr>
        <w:t>, CO</w:t>
      </w:r>
      <w:r w:rsidRPr="00D56BDB">
        <w:rPr>
          <w:rFonts w:ascii="Comic Sans MS" w:hAnsi="Comic Sans MS"/>
          <w:i/>
          <w:vertAlign w:val="subscript"/>
        </w:rPr>
        <w:t>2</w:t>
      </w:r>
      <w:r w:rsidRPr="00D56BDB">
        <w:rPr>
          <w:rFonts w:ascii="Comic Sans MS" w:hAnsi="Comic Sans MS"/>
          <w:i/>
        </w:rPr>
        <w:t>, N</w:t>
      </w:r>
      <w:r w:rsidRPr="00D56BDB">
        <w:rPr>
          <w:rFonts w:ascii="Comic Sans MS" w:hAnsi="Comic Sans MS"/>
          <w:i/>
          <w:vertAlign w:val="subscript"/>
        </w:rPr>
        <w:t>2.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</w:rPr>
      </w:pPr>
      <w:r w:rsidRPr="00D56BDB">
        <w:rPr>
          <w:rFonts w:ascii="Comic Sans MS" w:hAnsi="Comic Sans MS"/>
        </w:rPr>
        <w:t xml:space="preserve">majhne organske molekule: </w:t>
      </w:r>
      <w:r w:rsidRPr="00D56BDB">
        <w:rPr>
          <w:rFonts w:ascii="Comic Sans MS" w:hAnsi="Comic Sans MS"/>
          <w:i/>
        </w:rPr>
        <w:t>glicerol, sečnina.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  <w:i/>
        </w:rPr>
      </w:pPr>
      <w:r w:rsidRPr="00D56BDB">
        <w:rPr>
          <w:rFonts w:ascii="Comic Sans MS" w:hAnsi="Comic Sans MS"/>
        </w:rPr>
        <w:t xml:space="preserve">večje molekule: </w:t>
      </w:r>
      <w:r w:rsidRPr="00D56BDB">
        <w:rPr>
          <w:rFonts w:ascii="Comic Sans MS" w:hAnsi="Comic Sans MS"/>
          <w:i/>
        </w:rPr>
        <w:t>le tiste, ki se raztapljajo v lipidih.</w:t>
      </w:r>
    </w:p>
    <w:p w:rsidR="00D56BDB" w:rsidRPr="00D56BDB" w:rsidRDefault="00D56BDB" w:rsidP="00D56BDB">
      <w:pPr>
        <w:rPr>
          <w:rFonts w:ascii="Comic Sans MS" w:hAnsi="Comic Sans MS"/>
        </w:rPr>
      </w:pPr>
    </w:p>
    <w:p w:rsidR="00D56BDB" w:rsidRPr="00D56BDB" w:rsidRDefault="00D56BDB" w:rsidP="00D56BDB">
      <w:pPr>
        <w:rPr>
          <w:rFonts w:ascii="Comic Sans MS" w:hAnsi="Comic Sans MS"/>
        </w:rPr>
      </w:pPr>
      <w:r w:rsidRPr="00D56BDB">
        <w:rPr>
          <w:rFonts w:ascii="Comic Sans MS" w:hAnsi="Comic Sans MS"/>
        </w:rPr>
        <w:t>Zelo težko se skozi prebijejo: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</w:rPr>
      </w:pPr>
      <w:r w:rsidRPr="00D56BDB">
        <w:rPr>
          <w:rFonts w:ascii="Comic Sans MS" w:hAnsi="Comic Sans MS"/>
        </w:rPr>
        <w:t xml:space="preserve">polarni delci: </w:t>
      </w:r>
      <w:r w:rsidRPr="00D56BDB">
        <w:rPr>
          <w:rFonts w:ascii="Comic Sans MS" w:hAnsi="Comic Sans MS"/>
          <w:i/>
        </w:rPr>
        <w:t>H</w:t>
      </w:r>
      <w:r w:rsidRPr="00D56BDB">
        <w:rPr>
          <w:rFonts w:ascii="Comic Sans MS" w:hAnsi="Comic Sans MS"/>
          <w:i/>
          <w:vertAlign w:val="superscript"/>
        </w:rPr>
        <w:t>+</w:t>
      </w:r>
      <w:r w:rsidRPr="00D56BDB">
        <w:rPr>
          <w:rFonts w:ascii="Comic Sans MS" w:hAnsi="Comic Sans MS"/>
          <w:i/>
        </w:rPr>
        <w:t>, HCO</w:t>
      </w:r>
      <w:r w:rsidRPr="00D56BDB">
        <w:rPr>
          <w:rFonts w:ascii="Comic Sans MS" w:hAnsi="Comic Sans MS"/>
          <w:i/>
          <w:vertAlign w:val="subscript"/>
        </w:rPr>
        <w:t>3</w:t>
      </w:r>
      <w:r w:rsidRPr="00D56BDB">
        <w:rPr>
          <w:rFonts w:ascii="Comic Sans MS" w:hAnsi="Comic Sans MS"/>
          <w:i/>
          <w:vertAlign w:val="superscript"/>
        </w:rPr>
        <w:t>-</w:t>
      </w:r>
      <w:r w:rsidRPr="00D56BDB">
        <w:rPr>
          <w:rFonts w:ascii="Comic Sans MS" w:hAnsi="Comic Sans MS"/>
          <w:i/>
        </w:rPr>
        <w:t>, K</w:t>
      </w:r>
      <w:r w:rsidRPr="00D56BDB">
        <w:rPr>
          <w:rFonts w:ascii="Comic Sans MS" w:hAnsi="Comic Sans MS"/>
          <w:i/>
          <w:vertAlign w:val="superscript"/>
        </w:rPr>
        <w:t>+</w:t>
      </w:r>
      <w:r w:rsidRPr="00D56BDB">
        <w:rPr>
          <w:rFonts w:ascii="Comic Sans MS" w:hAnsi="Comic Sans MS"/>
          <w:i/>
        </w:rPr>
        <w:t xml:space="preserve"> itd</w:t>
      </w:r>
      <w:r w:rsidRPr="00D56BDB">
        <w:rPr>
          <w:rFonts w:ascii="Comic Sans MS" w:hAnsi="Comic Sans MS"/>
        </w:rPr>
        <w:t>.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</w:rPr>
      </w:pPr>
      <w:r w:rsidRPr="00D56BDB">
        <w:rPr>
          <w:rFonts w:ascii="Comic Sans MS" w:hAnsi="Comic Sans MS"/>
        </w:rPr>
        <w:t xml:space="preserve">večje polarne molekule: </w:t>
      </w:r>
      <w:r w:rsidRPr="00D56BDB">
        <w:rPr>
          <w:rFonts w:ascii="Comic Sans MS" w:hAnsi="Comic Sans MS"/>
          <w:i/>
        </w:rPr>
        <w:t>monosaharidi, disaharidi in aminokisline.</w:t>
      </w:r>
    </w:p>
    <w:p w:rsidR="00D56BDB" w:rsidRPr="00D56BDB" w:rsidRDefault="00D56BDB" w:rsidP="00D56BDB">
      <w:pPr>
        <w:ind w:left="360"/>
        <w:rPr>
          <w:rFonts w:ascii="Comic Sans MS" w:hAnsi="Comic Sans MS"/>
        </w:rPr>
      </w:pPr>
    </w:p>
    <w:p w:rsidR="00D56BDB" w:rsidRPr="00D56BDB" w:rsidRDefault="00D56BDB" w:rsidP="00D56BDB">
      <w:pPr>
        <w:rPr>
          <w:rFonts w:ascii="Comic Sans MS" w:hAnsi="Comic Sans MS"/>
          <w:i/>
        </w:rPr>
      </w:pPr>
      <w:r w:rsidRPr="00D56BDB">
        <w:rPr>
          <w:rFonts w:ascii="Comic Sans MS" w:hAnsi="Comic Sans MS"/>
        </w:rPr>
        <w:t xml:space="preserve">Ker je lipidni dvosloj neprepusten za mnoge celicam potrebne snovi, prehajajo snovi skozi posebne prehode iz beljakovinastih molekul. Z njimi celica </w:t>
      </w:r>
      <w:r w:rsidRPr="00D56BDB">
        <w:rPr>
          <w:rFonts w:ascii="Comic Sans MS" w:hAnsi="Comic Sans MS"/>
          <w:i/>
        </w:rPr>
        <w:t xml:space="preserve">selekcionira </w:t>
      </w:r>
      <w:r w:rsidRPr="00D56BDB">
        <w:rPr>
          <w:rFonts w:ascii="Comic Sans MS" w:hAnsi="Comic Sans MS"/>
        </w:rPr>
        <w:t xml:space="preserve">snovi, so izbirno prepustne. Skozi celično membrano prehajajo snovi na dva načina: </w:t>
      </w:r>
      <w:r w:rsidRPr="00D56BDB">
        <w:rPr>
          <w:rFonts w:ascii="Comic Sans MS" w:hAnsi="Comic Sans MS"/>
          <w:i/>
        </w:rPr>
        <w:t>pasivno</w:t>
      </w:r>
      <w:r w:rsidRPr="00D56BDB">
        <w:rPr>
          <w:rFonts w:ascii="Comic Sans MS" w:hAnsi="Comic Sans MS"/>
        </w:rPr>
        <w:t xml:space="preserve"> in </w:t>
      </w:r>
      <w:r w:rsidRPr="00D56BDB">
        <w:rPr>
          <w:rFonts w:ascii="Comic Sans MS" w:hAnsi="Comic Sans MS"/>
          <w:i/>
        </w:rPr>
        <w:t>aktivno.</w:t>
      </w:r>
    </w:p>
    <w:p w:rsidR="00D56BDB" w:rsidRPr="00D56BDB" w:rsidRDefault="00D56BDB" w:rsidP="00D56BDB">
      <w:pPr>
        <w:rPr>
          <w:rFonts w:ascii="Comic Sans MS" w:hAnsi="Comic Sans MS"/>
          <w:i/>
        </w:rPr>
      </w:pPr>
    </w:p>
    <w:p w:rsidR="00D56BDB" w:rsidRPr="00D56BDB" w:rsidRDefault="004E2398" w:rsidP="00D56BD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a) Pasivno</w:t>
      </w:r>
    </w:p>
    <w:p w:rsidR="00D56BDB" w:rsidRPr="00D56BDB" w:rsidRDefault="00D56BDB" w:rsidP="00D56BDB">
      <w:pPr>
        <w:rPr>
          <w:rFonts w:ascii="Comic Sans MS" w:hAnsi="Comic Sans MS"/>
        </w:rPr>
      </w:pPr>
      <w:r w:rsidRPr="00D56BDB">
        <w:rPr>
          <w:rFonts w:ascii="Comic Sans MS" w:hAnsi="Comic Sans MS"/>
        </w:rPr>
        <w:t xml:space="preserve">Pri pasivnem prehajanju deli prehajajo na tri načine: 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</w:rPr>
      </w:pPr>
      <w:r w:rsidRPr="00D56BDB">
        <w:rPr>
          <w:rFonts w:ascii="Comic Sans MS" w:hAnsi="Comic Sans MS"/>
        </w:rPr>
        <w:t>neposredno skozi lipidni dvosloj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</w:rPr>
      </w:pPr>
      <w:r w:rsidRPr="00D56BDB">
        <w:rPr>
          <w:rFonts w:ascii="Comic Sans MS" w:hAnsi="Comic Sans MS"/>
        </w:rPr>
        <w:t>skozi posebne pore v beljakovinah</w:t>
      </w:r>
    </w:p>
    <w:p w:rsidR="00D56BDB" w:rsidRPr="00D56BDB" w:rsidRDefault="00D56BDB" w:rsidP="00D56BDB">
      <w:pPr>
        <w:numPr>
          <w:ilvl w:val="0"/>
          <w:numId w:val="1"/>
        </w:numPr>
        <w:rPr>
          <w:rFonts w:ascii="Comic Sans MS" w:hAnsi="Comic Sans MS"/>
        </w:rPr>
      </w:pPr>
      <w:r w:rsidRPr="00D56BDB">
        <w:rPr>
          <w:rFonts w:ascii="Comic Sans MS" w:hAnsi="Comic Sans MS"/>
        </w:rPr>
        <w:t xml:space="preserve">skozi membrane </w:t>
      </w:r>
      <w:r w:rsidR="005779C3">
        <w:rPr>
          <w:rFonts w:ascii="Comic Sans MS" w:hAnsi="Comic Sans MS"/>
        </w:rPr>
        <w:t xml:space="preserve">prehajajo posebne beljakovine, ki jih prenašajo </w:t>
      </w:r>
      <w:r w:rsidR="005779C3" w:rsidRPr="005779C3">
        <w:rPr>
          <w:rFonts w:ascii="Comic Sans MS" w:hAnsi="Comic Sans MS"/>
          <w:i/>
        </w:rPr>
        <w:t>prenašalci</w:t>
      </w:r>
      <w:r w:rsidR="005779C3">
        <w:rPr>
          <w:rFonts w:ascii="Comic Sans MS" w:hAnsi="Comic Sans MS"/>
        </w:rPr>
        <w:t>, na katere se delci začasno vežejo</w:t>
      </w:r>
    </w:p>
    <w:p w:rsidR="00EC1645" w:rsidRDefault="00D56BDB" w:rsidP="00D56BDB">
      <w:pPr>
        <w:rPr>
          <w:rFonts w:ascii="Comic Sans MS" w:hAnsi="Comic Sans MS"/>
        </w:rPr>
      </w:pPr>
      <w:r w:rsidRPr="00D56BDB">
        <w:rPr>
          <w:rFonts w:ascii="Comic Sans MS" w:hAnsi="Comic Sans MS"/>
        </w:rPr>
        <w:t>Za vse to ni potrebno dodatne energije, ker prehajanje omogoča razlika v koncentraciji delcev zunaj in znotraj celice.</w:t>
      </w:r>
      <w:r w:rsidR="00EC1645">
        <w:rPr>
          <w:rFonts w:ascii="Comic Sans MS" w:hAnsi="Comic Sans MS"/>
        </w:rPr>
        <w:t xml:space="preserve"> To je npr. difuzija. </w:t>
      </w:r>
    </w:p>
    <w:p w:rsidR="00EC1645" w:rsidRDefault="00EC1645" w:rsidP="00D56BDB">
      <w:pPr>
        <w:rPr>
          <w:rFonts w:ascii="Comic Sans MS" w:hAnsi="Comic Sans MS"/>
        </w:rPr>
      </w:pPr>
    </w:p>
    <w:p w:rsidR="00EC1645" w:rsidRPr="00EC1645" w:rsidRDefault="00EC1645" w:rsidP="00D56BDB">
      <w:pPr>
        <w:rPr>
          <w:rFonts w:ascii="Comic Sans MS" w:hAnsi="Comic Sans MS"/>
          <w:u w:val="single"/>
        </w:rPr>
      </w:pPr>
      <w:r w:rsidRPr="00EC1645">
        <w:rPr>
          <w:rFonts w:ascii="Comic Sans MS" w:hAnsi="Comic Sans MS"/>
          <w:u w:val="single"/>
        </w:rPr>
        <w:t xml:space="preserve">Kaj pa sploh je </w:t>
      </w:r>
      <w:r w:rsidRPr="00EC1645">
        <w:rPr>
          <w:rFonts w:ascii="Comic Sans MS" w:hAnsi="Comic Sans MS"/>
          <w:i/>
          <w:u w:val="single"/>
        </w:rPr>
        <w:t>difuzija</w:t>
      </w:r>
      <w:r w:rsidRPr="00EC1645">
        <w:rPr>
          <w:rFonts w:ascii="Comic Sans MS" w:hAnsi="Comic Sans MS"/>
          <w:u w:val="single"/>
        </w:rPr>
        <w:t>?</w:t>
      </w:r>
    </w:p>
    <w:p w:rsidR="00EC1645" w:rsidRPr="00EC1645" w:rsidRDefault="00EC1645" w:rsidP="00EC1645">
      <w:pPr>
        <w:jc w:val="both"/>
        <w:rPr>
          <w:rFonts w:ascii="Comic Sans MS" w:hAnsi="Comic Sans MS"/>
        </w:rPr>
      </w:pPr>
      <w:r w:rsidRPr="00EC1645">
        <w:rPr>
          <w:rFonts w:ascii="Comic Sans MS" w:hAnsi="Comic Sans MS"/>
        </w:rPr>
        <w:t xml:space="preserve">Če damo topljenec v topilo, se bo zgodilo, da bodo delci topila in topljenca šli vsak v svojo smer. To poteka zaradi razlike v koncentraciji snovi ter zaradi kinetične energije delcev topljenca, ta potek imenujemo </w:t>
      </w:r>
      <w:r w:rsidRPr="00EC1645">
        <w:rPr>
          <w:rFonts w:ascii="Comic Sans MS" w:hAnsi="Comic Sans MS"/>
          <w:i/>
        </w:rPr>
        <w:t>difuzija.</w:t>
      </w:r>
    </w:p>
    <w:p w:rsidR="00EC1645" w:rsidRDefault="00EC1645" w:rsidP="00EC1645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 w:rsidRPr="00EC1645">
        <w:rPr>
          <w:rFonts w:ascii="Comic Sans MS" w:hAnsi="Comic Sans MS"/>
        </w:rPr>
        <w:t xml:space="preserve">Difuzija je prenos snovi iz območja z višjo </w:t>
      </w:r>
      <w:hyperlink r:id="rId5" w:tooltip="Koncentracija" w:history="1">
        <w:r w:rsidRPr="00EC1645">
          <w:rPr>
            <w:rStyle w:val="Hyperlink"/>
            <w:rFonts w:ascii="Comic Sans MS" w:hAnsi="Comic Sans MS"/>
            <w:i/>
            <w:color w:val="000000"/>
          </w:rPr>
          <w:t>koncentracijo</w:t>
        </w:r>
      </w:hyperlink>
      <w:r w:rsidRPr="00EC1645">
        <w:rPr>
          <w:rFonts w:ascii="Comic Sans MS" w:hAnsi="Comic Sans MS"/>
        </w:rPr>
        <w:t xml:space="preserve"> te snovi v območje z nižjo. Razlika koncentracij med obema območjema je povezana s koncentracijskim gradientom, difuzija pa poteka, vse dokler obstaja koncentracijski gradient. Ker difuzija prenaša le snov iz območja z višjo </w:t>
      </w:r>
      <w:r w:rsidRPr="00EC1645">
        <w:rPr>
          <w:rFonts w:ascii="Comic Sans MS" w:hAnsi="Comic Sans MS"/>
        </w:rPr>
        <w:lastRenderedPageBreak/>
        <w:t>koncentracijo v območje z nižjo, pravimo, da deluje »v smeri  padajočega koncentracijskega gradienta«. Difuzija poteka samo</w:t>
      </w:r>
      <w:r w:rsidR="00611A65">
        <w:rPr>
          <w:rFonts w:ascii="Comic Sans MS" w:hAnsi="Comic Sans MS"/>
        </w:rPr>
        <w:t>,</w:t>
      </w:r>
      <w:r w:rsidRPr="00EC1645">
        <w:rPr>
          <w:rFonts w:ascii="Comic Sans MS" w:hAnsi="Comic Sans MS"/>
        </w:rPr>
        <w:t xml:space="preserve"> dokler niso delci topila in topljenca enakomerno porazdeljeni. Brez koncentracijskega gradienta ni nobenega prenosa snovi. Snov se seveda lahko premika iz enega območja v drugo, vendar pa je ta tok snovi uravnovešen z enako velikim tokom v nasprotni smeri – koncentracijski gradient je nič. Zaradi različnih koncentracij znotraj in zunaj celice, je difuzija temeljni način transporta skozi membrano.</w:t>
      </w:r>
    </w:p>
    <w:p w:rsidR="00EC1645" w:rsidRDefault="00EC1645" w:rsidP="00EC1645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</w:p>
    <w:p w:rsidR="00EC1645" w:rsidRPr="00EC1645" w:rsidRDefault="00EC1645" w:rsidP="00EC1645">
      <w:pPr>
        <w:pStyle w:val="NormalWeb"/>
        <w:spacing w:before="0" w:beforeAutospacing="0" w:after="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Srečamo pa se tudi z osmozo. </w:t>
      </w:r>
      <w:r>
        <w:rPr>
          <w:rFonts w:ascii="Comic Sans MS" w:hAnsi="Comic Sans MS"/>
          <w:b/>
        </w:rPr>
        <w:t>To</w:t>
      </w:r>
      <w:r w:rsidRPr="00EC1645">
        <w:rPr>
          <w:rFonts w:ascii="Comic Sans MS" w:hAnsi="Comic Sans MS"/>
          <w:b/>
        </w:rPr>
        <w:t xml:space="preserve"> je posebna vrsta difuzije</w:t>
      </w:r>
    </w:p>
    <w:p w:rsidR="00EC1645" w:rsidRPr="00EC1645" w:rsidRDefault="004E2398" w:rsidP="00EC1645">
      <w:pPr>
        <w:pStyle w:val="NormalWeb"/>
        <w:spacing w:before="0" w:beforeAutospacing="0" w:after="0" w:afterAutospacing="0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>Membrana</w:t>
      </w:r>
      <w:r w:rsidR="00EC1645" w:rsidRPr="00EC1645">
        <w:rPr>
          <w:rFonts w:ascii="Comic Sans MS" w:hAnsi="Comic Sans MS"/>
        </w:rPr>
        <w:t xml:space="preserve"> je večinoma prepustna za eno vrsto snovi, za topilo, je </w:t>
      </w:r>
      <w:r w:rsidR="00EC1645" w:rsidRPr="00EC1645">
        <w:rPr>
          <w:rFonts w:ascii="Comic Sans MS" w:hAnsi="Comic Sans MS"/>
          <w:i/>
        </w:rPr>
        <w:t>polprepustna (semipermeabilna).</w:t>
      </w:r>
    </w:p>
    <w:p w:rsidR="00EC1645" w:rsidRPr="00EC1645" w:rsidRDefault="00EC1645" w:rsidP="00EC1645">
      <w:pPr>
        <w:pStyle w:val="NormalWeb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  <w:r w:rsidRPr="00EC1645">
        <w:rPr>
          <w:rFonts w:ascii="Comic Sans MS" w:hAnsi="Comic Sans MS"/>
          <w:bCs/>
          <w:color w:val="000000"/>
        </w:rPr>
        <w:t>Osmoza</w:t>
      </w:r>
      <w:r w:rsidRPr="00EC1645">
        <w:rPr>
          <w:rFonts w:ascii="Comic Sans MS" w:hAnsi="Comic Sans MS"/>
          <w:color w:val="000000"/>
        </w:rPr>
        <w:t xml:space="preserve"> je usmerjen prehod </w:t>
      </w:r>
      <w:hyperlink r:id="rId6" w:tooltip="Topilo" w:history="1">
        <w:r w:rsidRPr="00EC1645">
          <w:rPr>
            <w:rStyle w:val="Hyperlink"/>
            <w:rFonts w:ascii="Comic Sans MS" w:hAnsi="Comic Sans MS"/>
            <w:color w:val="000000"/>
          </w:rPr>
          <w:t>topila</w:t>
        </w:r>
      </w:hyperlink>
      <w:r w:rsidRPr="00EC1645">
        <w:rPr>
          <w:rFonts w:ascii="Comic Sans MS" w:hAnsi="Comic Sans MS"/>
          <w:color w:val="000000"/>
        </w:rPr>
        <w:t xml:space="preserve"> skozi polprepustno sredstvo. Pojav je poseben primer </w:t>
      </w:r>
      <w:hyperlink r:id="rId7" w:tooltip="Difuzija" w:history="1">
        <w:r w:rsidRPr="00EC1645">
          <w:rPr>
            <w:rStyle w:val="Hyperlink"/>
            <w:rFonts w:ascii="Comic Sans MS" w:hAnsi="Comic Sans MS"/>
            <w:color w:val="000000"/>
          </w:rPr>
          <w:t>difuzije</w:t>
        </w:r>
      </w:hyperlink>
      <w:r w:rsidRPr="00EC1645">
        <w:rPr>
          <w:rFonts w:ascii="Comic Sans MS" w:hAnsi="Comic Sans MS"/>
          <w:color w:val="000000"/>
        </w:rPr>
        <w:t xml:space="preserve">, širše pa je vrsta </w:t>
      </w:r>
      <w:hyperlink r:id="rId8" w:tooltip="Pasivni transport" w:history="1">
        <w:r w:rsidRPr="00EC1645">
          <w:rPr>
            <w:rStyle w:val="Hyperlink"/>
            <w:rFonts w:ascii="Comic Sans MS" w:hAnsi="Comic Sans MS"/>
            <w:i/>
            <w:color w:val="000000"/>
          </w:rPr>
          <w:t>pasivnega transporta</w:t>
        </w:r>
      </w:hyperlink>
      <w:r w:rsidRPr="00EC1645">
        <w:rPr>
          <w:rFonts w:ascii="Comic Sans MS" w:hAnsi="Comic Sans MS"/>
          <w:i/>
          <w:color w:val="000000"/>
        </w:rPr>
        <w:t>.</w:t>
      </w:r>
      <w:r w:rsidRPr="00EC1645">
        <w:rPr>
          <w:rFonts w:ascii="Comic Sans MS" w:hAnsi="Comic Sans MS"/>
          <w:color w:val="000000"/>
        </w:rPr>
        <w:t xml:space="preserve"> Topilo prehaja iz področja z nižjo </w:t>
      </w:r>
      <w:hyperlink r:id="rId9" w:tooltip="Koncentracija" w:history="1">
        <w:r w:rsidRPr="005779C3">
          <w:rPr>
            <w:rStyle w:val="Hyperlink"/>
            <w:rFonts w:ascii="Comic Sans MS" w:hAnsi="Comic Sans MS"/>
            <w:color w:val="000000"/>
            <w:u w:val="none"/>
          </w:rPr>
          <w:t>koncentracijo</w:t>
        </w:r>
      </w:hyperlink>
      <w:r w:rsidRPr="00EC1645">
        <w:rPr>
          <w:rFonts w:ascii="Comic Sans MS" w:hAnsi="Comic Sans MS"/>
          <w:color w:val="000000"/>
        </w:rPr>
        <w:t xml:space="preserve"> </w:t>
      </w:r>
      <w:r w:rsidR="005779C3">
        <w:rPr>
          <w:rFonts w:ascii="Comic Sans MS" w:hAnsi="Comic Sans MS"/>
          <w:color w:val="000000"/>
        </w:rPr>
        <w:t xml:space="preserve">(0,9 %) </w:t>
      </w:r>
      <w:r w:rsidRPr="00EC1645">
        <w:rPr>
          <w:rFonts w:ascii="Comic Sans MS" w:hAnsi="Comic Sans MS"/>
          <w:color w:val="000000"/>
        </w:rPr>
        <w:t>raztopljene snovi v področje z višjo koncentracijo</w:t>
      </w:r>
      <w:r w:rsidR="005779C3">
        <w:rPr>
          <w:rFonts w:ascii="Comic Sans MS" w:hAnsi="Comic Sans MS"/>
          <w:color w:val="000000"/>
        </w:rPr>
        <w:t xml:space="preserve"> (10 %)</w:t>
      </w:r>
      <w:r w:rsidRPr="00EC1645">
        <w:rPr>
          <w:rFonts w:ascii="Comic Sans MS" w:hAnsi="Comic Sans MS"/>
          <w:color w:val="000000"/>
        </w:rPr>
        <w:t xml:space="preserve">. Osmoza poteka vedno tako, da se izravna </w:t>
      </w:r>
      <w:hyperlink r:id="rId10" w:tooltip="Osmotski tlak" w:history="1">
        <w:r w:rsidRPr="00EC1645">
          <w:rPr>
            <w:rStyle w:val="Hyperlink"/>
            <w:rFonts w:ascii="Comic Sans MS" w:hAnsi="Comic Sans MS"/>
            <w:color w:val="000000"/>
          </w:rPr>
          <w:t>osmotski tlak</w:t>
        </w:r>
      </w:hyperlink>
      <w:r w:rsidRPr="00EC1645">
        <w:rPr>
          <w:rFonts w:ascii="Comic Sans MS" w:hAnsi="Comic Sans MS"/>
          <w:color w:val="000000"/>
        </w:rPr>
        <w:t xml:space="preserve"> (sila, ki zaradi koncentracijskih  razlik omogoča tok topljenca skozi membrano). Delci topila prehajajo iz raztopine z manjšo koncentracijo topljenca v raztopino z višjo koncentracijo, na koncu pa se koncentraciji izenačita. </w:t>
      </w:r>
      <w:hyperlink r:id="rId11" w:tooltip="Prostornina" w:history="1">
        <w:r w:rsidRPr="00EC1645">
          <w:rPr>
            <w:rStyle w:val="Hyperlink"/>
            <w:rFonts w:ascii="Comic Sans MS" w:hAnsi="Comic Sans MS"/>
            <w:color w:val="000000"/>
          </w:rPr>
          <w:t>Prostornina</w:t>
        </w:r>
      </w:hyperlink>
      <w:r w:rsidRPr="00EC1645">
        <w:rPr>
          <w:rFonts w:ascii="Comic Sans MS" w:hAnsi="Comic Sans MS"/>
          <w:color w:val="000000"/>
        </w:rPr>
        <w:t xml:space="preserve"> raztopin se spremeni. Ker so skozi membrano prehajali delci topila, se na eni strani prostornina zmanjša, na drugi strani pa enako poveča.</w:t>
      </w:r>
    </w:p>
    <w:p w:rsidR="00D56BDB" w:rsidRPr="00D56BDB" w:rsidRDefault="00D56BDB" w:rsidP="00D56BDB">
      <w:pPr>
        <w:rPr>
          <w:rFonts w:ascii="Comic Sans MS" w:hAnsi="Comic Sans MS"/>
          <w:b/>
        </w:rPr>
      </w:pPr>
    </w:p>
    <w:p w:rsidR="00D56BDB" w:rsidRPr="00D56BDB" w:rsidRDefault="00D56BDB" w:rsidP="00D56BDB">
      <w:pPr>
        <w:rPr>
          <w:rFonts w:ascii="Comic Sans MS" w:hAnsi="Comic Sans MS"/>
          <w:b/>
        </w:rPr>
      </w:pPr>
      <w:r w:rsidRPr="00D56BDB">
        <w:rPr>
          <w:rFonts w:ascii="Comic Sans MS" w:hAnsi="Comic Sans MS"/>
          <w:b/>
        </w:rPr>
        <w:t>b) A</w:t>
      </w:r>
      <w:r w:rsidR="004E2398">
        <w:rPr>
          <w:rFonts w:ascii="Comic Sans MS" w:hAnsi="Comic Sans MS"/>
          <w:b/>
        </w:rPr>
        <w:t>ktivno</w:t>
      </w:r>
    </w:p>
    <w:p w:rsidR="00D56BDB" w:rsidRPr="00D56BDB" w:rsidRDefault="00D56BDB" w:rsidP="00D56BDB">
      <w:pPr>
        <w:rPr>
          <w:rFonts w:ascii="Comic Sans MS" w:hAnsi="Comic Sans MS"/>
        </w:rPr>
      </w:pPr>
      <w:r w:rsidRPr="00D56BDB">
        <w:rPr>
          <w:rFonts w:ascii="Comic Sans MS" w:hAnsi="Comic Sans MS"/>
        </w:rPr>
        <w:t>Pri aktivnem prehajanju delcev delci prehajajo iz območja z nižjo koncentracijo v območje z višjo. Za to je potrebna dodatna energija, ki se sprošča med celičnim metabolizmom.</w:t>
      </w:r>
    </w:p>
    <w:p w:rsidR="001A4E6A" w:rsidRDefault="001A4E6A" w:rsidP="00F96A10"/>
    <w:p w:rsidR="00D56BDB" w:rsidRDefault="00D56BDB" w:rsidP="00F96A10"/>
    <w:p w:rsidR="00D56BDB" w:rsidRDefault="00D56BDB" w:rsidP="00F96A10"/>
    <w:p w:rsidR="00D56BDB" w:rsidRDefault="00D56BDB" w:rsidP="00F96A10"/>
    <w:p w:rsidR="00D56BDB" w:rsidRDefault="00D56BDB" w:rsidP="00F96A10"/>
    <w:p w:rsidR="00D56BDB" w:rsidRDefault="000174CA" w:rsidP="00F96A10"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pt;margin-top:-36pt;width:316.65pt;height:160.8pt;z-index:3">
            <v:imagedata r:id="rId12" o:title="scan"/>
            <w10:wrap type="square"/>
          </v:shape>
        </w:pict>
      </w:r>
    </w:p>
    <w:p w:rsidR="00D56BDB" w:rsidRDefault="00D56BDB" w:rsidP="00F96A10"/>
    <w:p w:rsidR="00D56BDB" w:rsidRDefault="00D56BDB" w:rsidP="00F96A10"/>
    <w:p w:rsidR="00D56BDB" w:rsidRDefault="00D56BDB" w:rsidP="00D56BDB">
      <w:pPr>
        <w:outlineLvl w:val="0"/>
        <w:rPr>
          <w:rFonts w:ascii="Comic Sans MS" w:hAnsi="Comic Sans MS"/>
          <w:b/>
          <w:bCs/>
          <w:sz w:val="36"/>
          <w:szCs w:val="26"/>
        </w:rPr>
      </w:pPr>
    </w:p>
    <w:p w:rsidR="00D56BDB" w:rsidRDefault="00D56BDB" w:rsidP="00D56BDB">
      <w:pPr>
        <w:outlineLvl w:val="0"/>
        <w:rPr>
          <w:rFonts w:ascii="Comic Sans MS" w:hAnsi="Comic Sans MS"/>
          <w:b/>
          <w:bCs/>
          <w:sz w:val="36"/>
          <w:szCs w:val="26"/>
        </w:rPr>
      </w:pPr>
    </w:p>
    <w:p w:rsidR="00D56BDB" w:rsidRDefault="00D56BDB" w:rsidP="00D56BDB">
      <w:pPr>
        <w:outlineLvl w:val="0"/>
        <w:rPr>
          <w:rFonts w:ascii="Comic Sans MS" w:hAnsi="Comic Sans MS"/>
          <w:b/>
          <w:bCs/>
          <w:sz w:val="36"/>
          <w:szCs w:val="26"/>
        </w:rPr>
      </w:pPr>
    </w:p>
    <w:p w:rsidR="00EC1645" w:rsidRDefault="00EC1645" w:rsidP="00DC265B">
      <w:pPr>
        <w:rPr>
          <w:rFonts w:ascii="Comic Sans MS" w:hAnsi="Comic Sans MS"/>
          <w:sz w:val="22"/>
          <w:szCs w:val="22"/>
        </w:rPr>
      </w:pPr>
    </w:p>
    <w:p w:rsidR="00EC1645" w:rsidRDefault="00EC1645" w:rsidP="00EC1645">
      <w:pPr>
        <w:ind w:firstLine="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Celica je lahko v treh različnih tipih okolja:</w:t>
      </w:r>
    </w:p>
    <w:p w:rsidR="00EC1645" w:rsidRDefault="00EC1645" w:rsidP="00EC164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HIPERTONIČNO okolje ( 10 % vodna raztopina NaCl )</w:t>
      </w:r>
    </w:p>
    <w:p w:rsidR="00EC1645" w:rsidRDefault="00EC1645" w:rsidP="00EC1645">
      <w:pPr>
        <w:ind w:left="54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okolje, kjer je koncentracija vode v okolju manjša kot v celici.</w:t>
      </w:r>
    </w:p>
    <w:p w:rsidR="00EC1645" w:rsidRDefault="00EC1645" w:rsidP="00322CF5">
      <w:pPr>
        <w:ind w:left="12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Celica se začne krčiti in voda uhaja v okolje</w:t>
      </w:r>
      <w:r w:rsidR="00322CF5">
        <w:rPr>
          <w:rFonts w:ascii="Comic Sans MS" w:hAnsi="Comic Sans MS"/>
          <w:sz w:val="22"/>
          <w:szCs w:val="22"/>
        </w:rPr>
        <w:t>, oz. v takem okolju  celična stena odstopi in vakuola se zmanjša, posledica pa je, uhajanje vode v okolje.</w:t>
      </w:r>
    </w:p>
    <w:p w:rsidR="00EC1645" w:rsidRDefault="00EC1645" w:rsidP="00EC1645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plazmoliza – membrana odstopi od cel. </w:t>
      </w:r>
      <w:r w:rsidR="00B8384D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tene</w:t>
      </w:r>
    </w:p>
    <w:p w:rsidR="00EC1645" w:rsidRDefault="00EC1645" w:rsidP="005779C3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turgor</w:t>
      </w:r>
      <w:r w:rsidR="00B8384D" w:rsidRPr="00B8384D">
        <w:rPr>
          <w:sz w:val="28"/>
          <w:szCs w:val="28"/>
        </w:rPr>
        <w:t xml:space="preserve"> </w:t>
      </w:r>
      <w:r w:rsidR="00B8384D">
        <w:rPr>
          <w:sz w:val="28"/>
          <w:szCs w:val="28"/>
        </w:rPr>
        <w:t>(</w:t>
      </w:r>
      <w:r w:rsidR="00B8384D" w:rsidRPr="00B8384D">
        <w:rPr>
          <w:rFonts w:ascii="Comic Sans MS" w:hAnsi="Comic Sans MS"/>
          <w:sz w:val="20"/>
          <w:szCs w:val="20"/>
        </w:rPr>
        <w:t>je posledica pritiska na protoplast s stenskim pritiskom in pritiskom protoplasta na steno z turgorskim pritiskom (posledica osmoze). Celica je zato v notranjosvi napeta – turgescentna, velikost napetosti pa je odvisna od razlike osmotskih pritiskov v celici in izven nje in od elastičnos</w:t>
      </w:r>
      <w:r w:rsidR="00B8384D">
        <w:rPr>
          <w:rFonts w:ascii="Comic Sans MS" w:hAnsi="Comic Sans MS"/>
          <w:sz w:val="20"/>
          <w:szCs w:val="20"/>
        </w:rPr>
        <w:t>ti celične stene</w:t>
      </w:r>
      <w:r w:rsidR="00F97AC0">
        <w:rPr>
          <w:rFonts w:ascii="Comic Sans MS" w:hAnsi="Comic Sans MS"/>
          <w:sz w:val="20"/>
          <w:szCs w:val="20"/>
        </w:rPr>
        <w:t xml:space="preserve">. </w:t>
      </w:r>
      <w:r w:rsidR="00F97AC0" w:rsidRPr="00F97AC0">
        <w:rPr>
          <w:rFonts w:ascii="Comic Sans MS" w:hAnsi="Comic Sans MS" w:cs="Tahoma"/>
          <w:sz w:val="20"/>
          <w:szCs w:val="20"/>
        </w:rPr>
        <w:t xml:space="preserve">Turgor je torej tlak živega dela celice na </w:t>
      </w:r>
      <w:r w:rsidR="009E2119">
        <w:rPr>
          <w:rFonts w:ascii="Comic Sans MS" w:hAnsi="Comic Sans MS" w:cs="Tahoma"/>
          <w:sz w:val="20"/>
          <w:szCs w:val="20"/>
        </w:rPr>
        <w:t>notranjo površino celične stene, ki se pojavi, k</w:t>
      </w:r>
      <w:r w:rsidR="009E2119" w:rsidRPr="009E2119">
        <w:rPr>
          <w:rFonts w:ascii="Comic Sans MS" w:hAnsi="Comic Sans MS" w:cs="Tahoma"/>
          <w:sz w:val="20"/>
          <w:szCs w:val="20"/>
        </w:rPr>
        <w:t>o se plazmoliza dotakne živega dela celične stene</w:t>
      </w:r>
      <w:r w:rsidR="00B8384D">
        <w:rPr>
          <w:rFonts w:ascii="Comic Sans MS" w:hAnsi="Comic Sans MS"/>
          <w:sz w:val="20"/>
          <w:szCs w:val="20"/>
        </w:rPr>
        <w:t>)</w:t>
      </w:r>
      <w:r w:rsidR="00B8384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se zmanjša</w:t>
      </w:r>
    </w:p>
    <w:p w:rsidR="00EC1645" w:rsidRDefault="00EC1645" w:rsidP="00EC1645">
      <w:pPr>
        <w:ind w:left="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Tako okolje ustvarimo s sladko ali slano raztopino</w:t>
      </w:r>
    </w:p>
    <w:p w:rsidR="00EC1645" w:rsidRDefault="00EC1645" w:rsidP="00EC1645">
      <w:pPr>
        <w:numPr>
          <w:ilvl w:val="1"/>
          <w:numId w:val="3"/>
        </w:numPr>
        <w:tabs>
          <w:tab w:val="clear" w:pos="2700"/>
          <w:tab w:val="num" w:pos="1260"/>
        </w:tabs>
        <w:ind w:left="900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HIPOTONIČNO okolje ( destilirana voda)</w:t>
      </w:r>
    </w:p>
    <w:p w:rsidR="00EC1645" w:rsidRDefault="00EC1645" w:rsidP="00EC1645">
      <w:pPr>
        <w:ind w:left="54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okolje, katerem je koncentracija vode izven celice višja.</w:t>
      </w:r>
    </w:p>
    <w:p w:rsidR="00EC1645" w:rsidRDefault="00EC1645" w:rsidP="00EC164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deplazmoliza – volumen se poveča in membrana se razširi do cel. stene</w:t>
      </w:r>
    </w:p>
    <w:p w:rsidR="00EC1645" w:rsidRDefault="00EC1645" w:rsidP="00EC1645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turgor se poveča</w:t>
      </w:r>
    </w:p>
    <w:p w:rsidR="00EC1645" w:rsidRDefault="00EC1645" w:rsidP="00EC1645">
      <w:pPr>
        <w:numPr>
          <w:ilvl w:val="1"/>
          <w:numId w:val="4"/>
        </w:numPr>
        <w:tabs>
          <w:tab w:val="clear" w:pos="2700"/>
          <w:tab w:val="num" w:pos="900"/>
        </w:tabs>
        <w:ind w:left="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IZOTONIČNO okolje ( navadna voda iz pipe )</w:t>
      </w:r>
    </w:p>
    <w:p w:rsidR="00EC1645" w:rsidRPr="005779C3" w:rsidRDefault="00EC1645" w:rsidP="005779C3">
      <w:pPr>
        <w:ind w:left="900" w:firstLine="36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okolje, kjer je koncentracija vode v okolju in v celici enaka.</w:t>
      </w:r>
      <w:r w:rsidR="009E2119">
        <w:rPr>
          <w:rFonts w:ascii="Comic Sans MS" w:hAnsi="Comic Sans MS"/>
          <w:sz w:val="22"/>
          <w:szCs w:val="22"/>
        </w:rPr>
        <w:t xml:space="preserve"> </w:t>
      </w:r>
      <w:r w:rsidR="005779C3" w:rsidRPr="005779C3">
        <w:rPr>
          <w:rFonts w:ascii="Comic Sans MS" w:hAnsi="Comic Sans MS"/>
          <w:sz w:val="22"/>
          <w:szCs w:val="22"/>
        </w:rPr>
        <w:t xml:space="preserve"> </w:t>
      </w:r>
      <w:r w:rsidR="005779C3" w:rsidRPr="005779C3">
        <w:rPr>
          <w:rStyle w:val="Strong"/>
          <w:rFonts w:ascii="Comic Sans MS" w:hAnsi="Comic Sans MS" w:cs="Arial"/>
          <w:color w:val="333333"/>
          <w:sz w:val="22"/>
          <w:szCs w:val="22"/>
        </w:rPr>
        <w:t xml:space="preserve">Izotonična raztopina </w:t>
      </w:r>
      <w:r w:rsidR="005779C3" w:rsidRPr="005779C3">
        <w:rPr>
          <w:rFonts w:ascii="Comic Sans MS" w:hAnsi="Comic Sans MS" w:cs="Arial"/>
          <w:color w:val="333333"/>
          <w:sz w:val="22"/>
          <w:szCs w:val="22"/>
        </w:rPr>
        <w:t xml:space="preserve"> je raztopina s koncentracijo delcev, ki ustreza krvi, solzni tekočini ali limfi. Raztopina z vsebnostjo 0.9% soli (NaCl) je izotonična.</w:t>
      </w:r>
    </w:p>
    <w:p w:rsidR="008E06EB" w:rsidRDefault="008E06EB" w:rsidP="008E06EB">
      <w:pPr>
        <w:rPr>
          <w:rFonts w:ascii="Comic Sans MS" w:hAnsi="Comic Sans MS"/>
          <w:sz w:val="22"/>
          <w:szCs w:val="22"/>
        </w:rPr>
      </w:pPr>
    </w:p>
    <w:p w:rsidR="008E06EB" w:rsidRPr="008E06EB" w:rsidRDefault="008E06EB" w:rsidP="008E06EB">
      <w:pPr>
        <w:rPr>
          <w:rFonts w:ascii="Comic Sans MS" w:hAnsi="Comic Sans MS"/>
          <w:b/>
        </w:rPr>
      </w:pPr>
      <w:r w:rsidRPr="008E06EB">
        <w:rPr>
          <w:rFonts w:ascii="Comic Sans MS" w:hAnsi="Comic Sans MS"/>
          <w:b/>
        </w:rPr>
        <w:t>NAMEN VAJE :</w:t>
      </w:r>
    </w:p>
    <w:p w:rsidR="008E06EB" w:rsidRDefault="008E06EB" w:rsidP="008E06EB">
      <w:pPr>
        <w:rPr>
          <w:rFonts w:ascii="Comic Sans MS" w:hAnsi="Comic Sans MS"/>
          <w:sz w:val="22"/>
          <w:szCs w:val="22"/>
        </w:rPr>
      </w:pPr>
    </w:p>
    <w:p w:rsidR="00E72875" w:rsidRPr="00DB32FA" w:rsidRDefault="00E72875" w:rsidP="00DB32FA">
      <w:pPr>
        <w:jc w:val="both"/>
        <w:rPr>
          <w:rFonts w:ascii="Comic Sans MS" w:hAnsi="Comic Sans MS"/>
        </w:rPr>
      </w:pPr>
      <w:r w:rsidRPr="00DB32FA">
        <w:rPr>
          <w:rFonts w:ascii="Comic Sans MS" w:hAnsi="Comic Sans MS"/>
        </w:rPr>
        <w:t>Glavni namen te laboratorijske vaje je, da spoznamo plazmolizo in deplazmolizo, ter vidimo</w:t>
      </w:r>
      <w:r w:rsidR="00F97AC0">
        <w:rPr>
          <w:rFonts w:ascii="Comic Sans MS" w:hAnsi="Comic Sans MS"/>
        </w:rPr>
        <w:t>,</w:t>
      </w:r>
      <w:r w:rsidRPr="00DB32FA">
        <w:rPr>
          <w:rFonts w:ascii="Comic Sans MS" w:hAnsi="Comic Sans MS"/>
        </w:rPr>
        <w:t xml:space="preserve"> kako se celica odzove na različna (zgoraj našteta) okolja. Vaja naj bi nam tudi pomagala razumeti prehajanje snovi skozi celično membrano ter njen nepogrešljiv pomen v celici.</w:t>
      </w:r>
      <w:r w:rsidR="00F97AC0">
        <w:rPr>
          <w:rFonts w:ascii="Comic Sans MS" w:hAnsi="Comic Sans MS"/>
        </w:rPr>
        <w:t xml:space="preserve"> Namen vaje je tudi ponovitev učne snovi.</w:t>
      </w:r>
    </w:p>
    <w:p w:rsidR="00EC1645" w:rsidRDefault="00EC1645" w:rsidP="00DB32FA">
      <w:pPr>
        <w:jc w:val="both"/>
        <w:rPr>
          <w:rFonts w:ascii="Comic Sans MS" w:hAnsi="Comic Sans MS"/>
          <w:sz w:val="22"/>
          <w:szCs w:val="22"/>
        </w:rPr>
      </w:pPr>
    </w:p>
    <w:p w:rsidR="00EC1645" w:rsidRDefault="00DB32FA" w:rsidP="00EC1645">
      <w:pPr>
        <w:rPr>
          <w:rFonts w:ascii="Comic Sans MS" w:hAnsi="Comic Sans MS"/>
          <w:b/>
          <w:sz w:val="36"/>
          <w:szCs w:val="36"/>
        </w:rPr>
      </w:pPr>
      <w:r w:rsidRPr="00DB32FA">
        <w:rPr>
          <w:rFonts w:ascii="Comic Sans MS" w:hAnsi="Comic Sans MS"/>
          <w:b/>
          <w:sz w:val="36"/>
          <w:szCs w:val="36"/>
        </w:rPr>
        <w:t>HIPOTEZA :</w:t>
      </w:r>
    </w:p>
    <w:p w:rsidR="00DB32FA" w:rsidRDefault="00DB32FA" w:rsidP="00EC1645">
      <w:pPr>
        <w:rPr>
          <w:rFonts w:ascii="Comic Sans MS" w:hAnsi="Comic Sans MS"/>
          <w:b/>
        </w:rPr>
      </w:pPr>
    </w:p>
    <w:p w:rsidR="00D56BDB" w:rsidRPr="00611A65" w:rsidRDefault="00611A65" w:rsidP="00611A6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( </w:t>
      </w:r>
      <w:r w:rsidR="001A344E" w:rsidRPr="001A344E">
        <w:rPr>
          <w:rFonts w:ascii="Comic Sans MS" w:hAnsi="Comic Sans MS"/>
        </w:rPr>
        <w:t>S pomočjo profesorice smo lahko določili hipotezo.</w:t>
      </w:r>
      <w:r>
        <w:rPr>
          <w:rFonts w:ascii="Comic Sans MS" w:hAnsi="Comic Sans MS"/>
        </w:rPr>
        <w:t xml:space="preserve"> )</w:t>
      </w:r>
      <w:r w:rsidR="001A344E" w:rsidRPr="001A344E">
        <w:rPr>
          <w:rFonts w:ascii="Comic Sans MS" w:hAnsi="Comic Sans MS"/>
        </w:rPr>
        <w:t xml:space="preserve"> Ko bomo na luskolist rdeče čebule (rastlinske celice) dodali navadno vodo, se ne bo zgodilo nič kar bi lahko mi op</w:t>
      </w:r>
      <w:r w:rsidR="00F97AC0">
        <w:rPr>
          <w:rFonts w:ascii="Comic Sans MS" w:hAnsi="Comic Sans MS"/>
        </w:rPr>
        <w:t>azili, tudi ko bomo gledali skoz</w:t>
      </w:r>
      <w:r w:rsidR="001A344E" w:rsidRPr="001A344E">
        <w:rPr>
          <w:rFonts w:ascii="Comic Sans MS" w:hAnsi="Comic Sans MS"/>
        </w:rPr>
        <w:t>i mikroskop. Ko pa bomo dodali 10 % raztopino kuhinjske soli (NaCl), se bodo celice skrčile, saj je koncentracija NaCl v okolju višja kot v celici, zato celica začne oddajati vodo. Posledica tega je, da se skrči le celična membrana, celična stena pa je trdna in se zato ne more. Nadaljevali bomo s poskusom dodajanja destilirane vode, s katerim bomo dokazali obraten proces in sicer celica bo nabreknila.</w:t>
      </w:r>
    </w:p>
    <w:p w:rsidR="00DC265B" w:rsidRDefault="00DC265B" w:rsidP="00DC265B">
      <w:pPr>
        <w:pStyle w:val="BodyText"/>
        <w:outlineLvl w:val="0"/>
        <w:rPr>
          <w:b/>
          <w:sz w:val="36"/>
          <w:szCs w:val="36"/>
        </w:rPr>
      </w:pPr>
    </w:p>
    <w:p w:rsidR="00D318A6" w:rsidRDefault="00D318A6" w:rsidP="00DC265B">
      <w:pPr>
        <w:pStyle w:val="BodyText"/>
        <w:outlineLvl w:val="0"/>
        <w:rPr>
          <w:b/>
          <w:sz w:val="36"/>
          <w:szCs w:val="36"/>
        </w:rPr>
      </w:pPr>
    </w:p>
    <w:p w:rsidR="00D318A6" w:rsidRDefault="00D318A6" w:rsidP="00DC265B">
      <w:pPr>
        <w:pStyle w:val="BodyText"/>
        <w:outlineLvl w:val="0"/>
        <w:rPr>
          <w:b/>
          <w:sz w:val="36"/>
          <w:szCs w:val="36"/>
        </w:rPr>
      </w:pPr>
    </w:p>
    <w:p w:rsidR="00D318A6" w:rsidRDefault="00D318A6" w:rsidP="00DC265B">
      <w:pPr>
        <w:pStyle w:val="BodyText"/>
        <w:outlineLvl w:val="0"/>
        <w:rPr>
          <w:b/>
          <w:sz w:val="36"/>
          <w:szCs w:val="36"/>
        </w:rPr>
      </w:pPr>
    </w:p>
    <w:p w:rsidR="00DC265B" w:rsidRPr="005A57C5" w:rsidRDefault="00DC265B" w:rsidP="00DC265B">
      <w:pPr>
        <w:pStyle w:val="BodyText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METODE DELA</w:t>
      </w:r>
      <w:r w:rsidRPr="005A57C5">
        <w:rPr>
          <w:b/>
          <w:sz w:val="36"/>
          <w:szCs w:val="36"/>
        </w:rPr>
        <w:t>:</w:t>
      </w:r>
    </w:p>
    <w:p w:rsidR="00DC265B" w:rsidRDefault="00DC265B" w:rsidP="00DC265B">
      <w:pPr>
        <w:rPr>
          <w:rFonts w:ascii="Comic Sans MS" w:hAnsi="Comic Sans MS"/>
          <w:b/>
          <w:bCs/>
          <w:sz w:val="14"/>
          <w:szCs w:val="14"/>
        </w:rPr>
      </w:pPr>
    </w:p>
    <w:p w:rsidR="00DC265B" w:rsidRPr="00D273BE" w:rsidRDefault="00DC265B" w:rsidP="00DC265B">
      <w:pPr>
        <w:rPr>
          <w:rFonts w:ascii="Comic Sans MS" w:hAnsi="Comic Sans MS"/>
          <w:b/>
          <w:bCs/>
          <w:sz w:val="8"/>
          <w:szCs w:val="8"/>
        </w:rPr>
      </w:pPr>
    </w:p>
    <w:p w:rsidR="00DC265B" w:rsidRPr="00DC265B" w:rsidRDefault="00DC265B" w:rsidP="00DC265B">
      <w:pPr>
        <w:outlineLvl w:val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30"/>
          <w:szCs w:val="30"/>
        </w:rPr>
        <w:t xml:space="preserve"> </w:t>
      </w:r>
      <w:r w:rsidRPr="00DC265B">
        <w:rPr>
          <w:rFonts w:ascii="Comic Sans MS" w:hAnsi="Comic Sans MS"/>
          <w:b/>
          <w:bCs/>
          <w:sz w:val="28"/>
          <w:szCs w:val="28"/>
        </w:rPr>
        <w:t>MATERIAL</w:t>
      </w:r>
      <w:r>
        <w:rPr>
          <w:rFonts w:ascii="Comic Sans MS" w:hAnsi="Comic Sans MS"/>
          <w:b/>
          <w:bCs/>
          <w:sz w:val="28"/>
          <w:szCs w:val="28"/>
        </w:rPr>
        <w:t xml:space="preserve"> ZA POSKUS :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>list rdeče čebule (z barvilom anto</w:t>
      </w:r>
      <w:r w:rsidR="00611A65">
        <w:rPr>
          <w:rFonts w:ascii="Comic Sans MS" w:hAnsi="Comic Sans MS"/>
        </w:rPr>
        <w:t>c</w:t>
      </w:r>
      <w:r w:rsidRPr="00DB32FA">
        <w:rPr>
          <w:rFonts w:ascii="Comic Sans MS" w:hAnsi="Comic Sans MS"/>
        </w:rPr>
        <w:t>ian) = luskolista čebula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 xml:space="preserve">10 % raztopina kuhinjske soli </w:t>
      </w:r>
      <w:r w:rsidRPr="00DB32FA">
        <w:t xml:space="preserve">–  </w:t>
      </w:r>
      <w:r w:rsidRPr="00DB32FA">
        <w:rPr>
          <w:rFonts w:ascii="Comic Sans MS" w:hAnsi="Comic Sans MS"/>
          <w:i/>
        </w:rPr>
        <w:t>hipertonična raztopina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 xml:space="preserve">destilirana voda </w:t>
      </w:r>
      <w:r w:rsidRPr="00DB32FA">
        <w:t xml:space="preserve">– </w:t>
      </w:r>
      <w:r w:rsidRPr="00DB32FA">
        <w:rPr>
          <w:rFonts w:ascii="Comic Sans MS" w:hAnsi="Comic Sans MS"/>
          <w:i/>
        </w:rPr>
        <w:t>hipotonična raztopina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>navadna voda</w:t>
      </w:r>
      <w:r w:rsidRPr="00DB32FA">
        <w:rPr>
          <w:rFonts w:ascii="Comic Sans MS" w:hAnsi="Comic Sans MS"/>
          <w:b/>
          <w:bCs/>
        </w:rPr>
        <w:t xml:space="preserve"> </w:t>
      </w:r>
      <w:r w:rsidRPr="00DB32FA">
        <w:rPr>
          <w:rFonts w:ascii="Comic Sans MS" w:hAnsi="Comic Sans MS"/>
        </w:rPr>
        <w:t xml:space="preserve">– </w:t>
      </w:r>
      <w:r w:rsidRPr="00DB32FA">
        <w:rPr>
          <w:rFonts w:ascii="Comic Sans MS" w:hAnsi="Comic Sans MS"/>
          <w:i/>
        </w:rPr>
        <w:t>izotonična raztopina</w:t>
      </w:r>
    </w:p>
    <w:p w:rsidR="00DC265B" w:rsidRDefault="00DC265B" w:rsidP="00DC265B">
      <w:pPr>
        <w:rPr>
          <w:rFonts w:ascii="Comic Sans MS" w:hAnsi="Comic Sans MS"/>
          <w:sz w:val="22"/>
          <w:szCs w:val="22"/>
        </w:rPr>
      </w:pPr>
    </w:p>
    <w:p w:rsidR="00DC265B" w:rsidRPr="00DC265B" w:rsidRDefault="000174CA" w:rsidP="00DC26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2"/>
          <w:szCs w:val="22"/>
          <w:lang w:eastAsia="sl-SI"/>
        </w:rPr>
        <w:pict>
          <v:shape id="_x0000_s1042" type="#_x0000_t75" style="position:absolute;margin-left:228.6pt;margin-top:7.5pt;width:188.9pt;height:154.4pt;z-index:5;mso-wrap-distance-left:9.05pt;mso-wrap-distance-right:9.05pt" filled="t">
            <v:fill color2="black"/>
            <v:imagedata r:id="rId13" o:title=""/>
          </v:shape>
        </w:pict>
      </w:r>
      <w:r w:rsidR="00DC265B" w:rsidRPr="00DC265B">
        <w:rPr>
          <w:rFonts w:ascii="Comic Sans MS" w:hAnsi="Comic Sans MS"/>
          <w:b/>
          <w:sz w:val="28"/>
          <w:szCs w:val="28"/>
        </w:rPr>
        <w:t>PRIPOMOČKI :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>objektna stekelca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>krovna stekelca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>mikroskop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>filtrirni papir</w:t>
      </w:r>
    </w:p>
    <w:p w:rsidR="00DC265B" w:rsidRPr="00DB32FA" w:rsidRDefault="00DC265B" w:rsidP="00DC265B">
      <w:pPr>
        <w:numPr>
          <w:ilvl w:val="0"/>
          <w:numId w:val="5"/>
        </w:numPr>
        <w:rPr>
          <w:rFonts w:ascii="Comic Sans MS" w:hAnsi="Comic Sans MS"/>
        </w:rPr>
      </w:pPr>
      <w:r w:rsidRPr="00DB32FA">
        <w:rPr>
          <w:rFonts w:ascii="Comic Sans MS" w:hAnsi="Comic Sans MS"/>
        </w:rPr>
        <w:t>kapalka</w:t>
      </w:r>
    </w:p>
    <w:p w:rsidR="00DC265B" w:rsidRDefault="00DC265B" w:rsidP="00DC265B">
      <w:pPr>
        <w:rPr>
          <w:rFonts w:ascii="Comic Sans MS" w:hAnsi="Comic Sans MS"/>
          <w:sz w:val="22"/>
          <w:szCs w:val="22"/>
        </w:rPr>
      </w:pPr>
    </w:p>
    <w:p w:rsidR="00DB32FA" w:rsidRDefault="00DB32FA" w:rsidP="00DC265B">
      <w:pPr>
        <w:rPr>
          <w:rFonts w:ascii="Comic Sans MS" w:hAnsi="Comic Sans MS"/>
          <w:sz w:val="22"/>
          <w:szCs w:val="22"/>
        </w:rPr>
      </w:pPr>
    </w:p>
    <w:p w:rsidR="00DB32FA" w:rsidRDefault="00DB32FA" w:rsidP="00DC265B">
      <w:pPr>
        <w:rPr>
          <w:rFonts w:ascii="Comic Sans MS" w:hAnsi="Comic Sans MS"/>
          <w:sz w:val="22"/>
          <w:szCs w:val="22"/>
        </w:rPr>
      </w:pPr>
    </w:p>
    <w:p w:rsidR="004B504E" w:rsidRDefault="004B504E" w:rsidP="00DC265B">
      <w:pPr>
        <w:rPr>
          <w:rFonts w:ascii="Comic Sans MS" w:hAnsi="Comic Sans MS"/>
          <w:sz w:val="22"/>
          <w:szCs w:val="22"/>
        </w:rPr>
      </w:pPr>
    </w:p>
    <w:p w:rsidR="004B504E" w:rsidRDefault="004B504E" w:rsidP="00DC265B">
      <w:pPr>
        <w:rPr>
          <w:rFonts w:ascii="Comic Sans MS" w:hAnsi="Comic Sans MS"/>
          <w:sz w:val="22"/>
          <w:szCs w:val="22"/>
        </w:rPr>
      </w:pPr>
    </w:p>
    <w:p w:rsidR="004B504E" w:rsidRDefault="004B504E" w:rsidP="00DC265B">
      <w:pPr>
        <w:rPr>
          <w:rFonts w:ascii="Comic Sans MS" w:hAnsi="Comic Sans MS"/>
          <w:sz w:val="22"/>
          <w:szCs w:val="22"/>
        </w:rPr>
      </w:pPr>
    </w:p>
    <w:p w:rsidR="00DB32FA" w:rsidRDefault="00DB32FA" w:rsidP="00DC265B">
      <w:pPr>
        <w:rPr>
          <w:rFonts w:ascii="Comic Sans MS" w:hAnsi="Comic Sans MS"/>
          <w:sz w:val="22"/>
          <w:szCs w:val="22"/>
        </w:rPr>
      </w:pPr>
    </w:p>
    <w:p w:rsidR="00DC265B" w:rsidRPr="008E06EB" w:rsidRDefault="00DC265B" w:rsidP="00DC265B">
      <w:pPr>
        <w:rPr>
          <w:rFonts w:ascii="Comic Sans MS" w:hAnsi="Comic Sans MS"/>
          <w:b/>
          <w:sz w:val="36"/>
          <w:szCs w:val="36"/>
        </w:rPr>
      </w:pPr>
      <w:r w:rsidRPr="008E06EB">
        <w:rPr>
          <w:rFonts w:ascii="Comic Sans MS" w:hAnsi="Comic Sans MS"/>
          <w:b/>
          <w:sz w:val="36"/>
          <w:szCs w:val="36"/>
        </w:rPr>
        <w:t>POSTOPEK</w:t>
      </w:r>
      <w:r w:rsidR="008E06EB">
        <w:rPr>
          <w:rFonts w:ascii="Comic Sans MS" w:hAnsi="Comic Sans MS"/>
          <w:b/>
          <w:sz w:val="36"/>
          <w:szCs w:val="36"/>
        </w:rPr>
        <w:t xml:space="preserve"> :</w:t>
      </w:r>
    </w:p>
    <w:p w:rsidR="0082110F" w:rsidRDefault="0082110F" w:rsidP="00DC265B">
      <w:pPr>
        <w:rPr>
          <w:rFonts w:ascii="Comic Sans MS" w:hAnsi="Comic Sans MS"/>
          <w:sz w:val="22"/>
          <w:szCs w:val="22"/>
        </w:rPr>
      </w:pPr>
    </w:p>
    <w:p w:rsidR="0082110F" w:rsidRDefault="00B15196" w:rsidP="00B8409F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Na začetku vaje smo se </w:t>
      </w:r>
      <w:r w:rsidR="0082110F">
        <w:rPr>
          <w:rFonts w:ascii="Comic Sans MS" w:hAnsi="Comic Sans MS"/>
        </w:rPr>
        <w:t>razdelili v skupine, sledila so navodila profesorice in njene pomočnice. Ko smo bili seznanjeni z vsemi navodili</w:t>
      </w:r>
      <w:r>
        <w:rPr>
          <w:rFonts w:ascii="Comic Sans MS" w:hAnsi="Comic Sans MS"/>
        </w:rPr>
        <w:t>,</w:t>
      </w:r>
      <w:r w:rsidR="0082110F">
        <w:rPr>
          <w:rFonts w:ascii="Comic Sans MS" w:hAnsi="Comic Sans MS"/>
        </w:rPr>
        <w:t xml:space="preserve"> sta iz vsake skupine po dva učenca </w:t>
      </w:r>
      <w:r w:rsidR="0067249A">
        <w:rPr>
          <w:rFonts w:ascii="Comic Sans MS" w:hAnsi="Comic Sans MS"/>
        </w:rPr>
        <w:t xml:space="preserve">prinesla potreben material. Sprva smo se vsi člani skupine vpisali v knjižico za uporabo mikroskopa. V vtičnico smo vklopili mikroskop in na mizi </w:t>
      </w:r>
      <w:r>
        <w:rPr>
          <w:rFonts w:ascii="Comic Sans MS" w:hAnsi="Comic Sans MS"/>
        </w:rPr>
        <w:t>obrnili stikalo in s tem omogočili</w:t>
      </w:r>
      <w:r w:rsidR="0067249A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>tok</w:t>
      </w:r>
      <w:r w:rsidR="0067249A">
        <w:rPr>
          <w:rFonts w:ascii="Comic Sans MS" w:hAnsi="Comic Sans MS"/>
        </w:rPr>
        <w:t xml:space="preserve"> elektrike. Stikalo na mikroskopu smo preklopili, tako da se je prižgal, povečavo smo nastavili na najmanjšo </w:t>
      </w:r>
      <w:r>
        <w:rPr>
          <w:rFonts w:ascii="Comic Sans MS" w:hAnsi="Comic Sans MS"/>
        </w:rPr>
        <w:t>(</w:t>
      </w:r>
      <w:r w:rsidR="0067249A">
        <w:rPr>
          <w:rFonts w:ascii="Comic Sans MS" w:hAnsi="Comic Sans MS"/>
        </w:rPr>
        <w:t>povečavo</w:t>
      </w:r>
      <w:r>
        <w:rPr>
          <w:rFonts w:ascii="Comic Sans MS" w:hAnsi="Comic Sans MS"/>
        </w:rPr>
        <w:t>)</w:t>
      </w:r>
      <w:r w:rsidR="0067249A">
        <w:rPr>
          <w:rFonts w:ascii="Comic Sans MS" w:hAnsi="Comic Sans MS"/>
        </w:rPr>
        <w:t xml:space="preserve"> in začeli s poskusom. </w:t>
      </w:r>
    </w:p>
    <w:p w:rsidR="00B8409F" w:rsidRDefault="00DC265B" w:rsidP="00B8409F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 w:rsidRPr="00B8409F">
        <w:rPr>
          <w:rFonts w:ascii="Comic Sans MS" w:hAnsi="Comic Sans MS"/>
        </w:rPr>
        <w:t xml:space="preserve">Del zgornje povrhnjice luskolista čebule smo previdno odtrgali in položili na </w:t>
      </w:r>
      <w:r w:rsidR="00B8409F">
        <w:rPr>
          <w:rFonts w:ascii="Comic Sans MS" w:hAnsi="Comic Sans MS"/>
        </w:rPr>
        <w:t>objektno</w:t>
      </w:r>
      <w:r w:rsidR="00B8409F" w:rsidRPr="00B8409F">
        <w:rPr>
          <w:rFonts w:ascii="Comic Sans MS" w:hAnsi="Comic Sans MS"/>
        </w:rPr>
        <w:t xml:space="preserve"> stekelce. Na list čebule smo kapnili dve kapljici navadne vode</w:t>
      </w:r>
      <w:r w:rsidR="00B8409F">
        <w:t xml:space="preserve"> (</w:t>
      </w:r>
      <w:r w:rsidR="00B8409F" w:rsidRPr="00DC265B">
        <w:rPr>
          <w:rFonts w:ascii="Comic Sans MS" w:hAnsi="Comic Sans MS"/>
          <w:i/>
        </w:rPr>
        <w:t>izotonična ra</w:t>
      </w:r>
      <w:r w:rsidR="00B8409F">
        <w:rPr>
          <w:rFonts w:ascii="Comic Sans MS" w:hAnsi="Comic Sans MS"/>
          <w:i/>
        </w:rPr>
        <w:t>z</w:t>
      </w:r>
      <w:r w:rsidR="00B8409F" w:rsidRPr="00DC265B">
        <w:rPr>
          <w:rFonts w:ascii="Comic Sans MS" w:hAnsi="Comic Sans MS"/>
          <w:i/>
        </w:rPr>
        <w:t>topina</w:t>
      </w:r>
      <w:r w:rsidR="00B8409F">
        <w:rPr>
          <w:rFonts w:ascii="Comic Sans MS" w:hAnsi="Comic Sans MS"/>
          <w:i/>
        </w:rPr>
        <w:t xml:space="preserve">), </w:t>
      </w:r>
      <w:r w:rsidR="00B8409F" w:rsidRPr="00B8409F">
        <w:rPr>
          <w:rFonts w:ascii="Comic Sans MS" w:hAnsi="Comic Sans MS"/>
        </w:rPr>
        <w:t>nato pa nanj položili krovno stekelce (pazili smo</w:t>
      </w:r>
      <w:r w:rsidR="00B15196">
        <w:rPr>
          <w:rFonts w:ascii="Comic Sans MS" w:hAnsi="Comic Sans MS"/>
        </w:rPr>
        <w:t>,</w:t>
      </w:r>
      <w:r w:rsidR="00B8409F" w:rsidRPr="00B8409F">
        <w:rPr>
          <w:rFonts w:ascii="Comic Sans MS" w:hAnsi="Comic Sans MS"/>
        </w:rPr>
        <w:t xml:space="preserve"> da  smo odstranili vse mehurčke zraka)</w:t>
      </w:r>
      <w:r w:rsidR="00B8409F">
        <w:rPr>
          <w:rFonts w:ascii="Comic Sans MS" w:hAnsi="Comic Sans MS"/>
        </w:rPr>
        <w:t xml:space="preserve">. </w:t>
      </w:r>
      <w:r w:rsidR="00E74A67">
        <w:rPr>
          <w:rFonts w:ascii="Comic Sans MS" w:hAnsi="Comic Sans MS"/>
        </w:rPr>
        <w:t xml:space="preserve"> </w:t>
      </w:r>
      <w:r w:rsidR="00B8409F" w:rsidRPr="00B8409F">
        <w:rPr>
          <w:rFonts w:ascii="Comic Sans MS" w:hAnsi="Comic Sans MS"/>
        </w:rPr>
        <w:t xml:space="preserve">Preparat smo si ob primerno zaprti zaslonki ogledali na mali povečavi. </w:t>
      </w:r>
      <w:r w:rsidR="00B8409F">
        <w:rPr>
          <w:rFonts w:ascii="Comic Sans MS" w:hAnsi="Comic Sans MS"/>
        </w:rPr>
        <w:t xml:space="preserve"> Sliko, ki smo jo videli</w:t>
      </w:r>
      <w:r w:rsidR="00B15196">
        <w:rPr>
          <w:rFonts w:ascii="Comic Sans MS" w:hAnsi="Comic Sans MS"/>
        </w:rPr>
        <w:t>,</w:t>
      </w:r>
      <w:r w:rsidR="00B8409F">
        <w:rPr>
          <w:rFonts w:ascii="Comic Sans MS" w:hAnsi="Comic Sans MS"/>
        </w:rPr>
        <w:t xml:space="preserve"> smo skicirali.</w:t>
      </w:r>
    </w:p>
    <w:p w:rsidR="00B8409F" w:rsidRDefault="00B8409F" w:rsidP="00B8409F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Ko smo si vse</w:t>
      </w:r>
      <w:r w:rsidR="00B15196">
        <w:rPr>
          <w:rFonts w:ascii="Comic Sans MS" w:hAnsi="Comic Sans MS"/>
        </w:rPr>
        <w:t xml:space="preserve"> skicirali, smo preparat vzeli </w:t>
      </w:r>
      <w:r>
        <w:rPr>
          <w:rFonts w:ascii="Comic Sans MS" w:hAnsi="Comic Sans MS"/>
        </w:rPr>
        <w:t>z mikroskope mizice. Dvignili smo krovno stekelce in pri tem pazili da je bil list čebule še vedno na nje</w:t>
      </w:r>
      <w:r w:rsidR="00B15196">
        <w:rPr>
          <w:rFonts w:ascii="Comic Sans MS" w:hAnsi="Comic Sans MS"/>
        </w:rPr>
        <w:t>m. Z brisačko smo popivnali vodo</w:t>
      </w:r>
      <w:r>
        <w:rPr>
          <w:rFonts w:ascii="Comic Sans MS" w:hAnsi="Comic Sans MS"/>
        </w:rPr>
        <w:t>, ki je bila na objektnem stekelcu in nanj nakapljali 10 %raztopino NaCl</w:t>
      </w:r>
      <w:r w:rsidR="0082110F">
        <w:rPr>
          <w:rFonts w:ascii="Comic Sans MS" w:hAnsi="Comic Sans MS"/>
        </w:rPr>
        <w:t>. Na to raz</w:t>
      </w:r>
      <w:r>
        <w:rPr>
          <w:rFonts w:ascii="Comic Sans MS" w:hAnsi="Comic Sans MS"/>
        </w:rPr>
        <w:t>topino smo položili krovno stekelce, na katerem je bil še vedno list čebule.</w:t>
      </w:r>
      <w:r w:rsidR="0082110F">
        <w:rPr>
          <w:rFonts w:ascii="Comic Sans MS" w:hAnsi="Comic Sans MS"/>
        </w:rPr>
        <w:t xml:space="preserve"> Preparat smo položili pod mikroskop in opazovali</w:t>
      </w:r>
      <w:r w:rsidR="00B15196">
        <w:rPr>
          <w:rFonts w:ascii="Comic Sans MS" w:hAnsi="Comic Sans MS"/>
        </w:rPr>
        <w:t>,</w:t>
      </w:r>
      <w:r w:rsidR="0082110F">
        <w:rPr>
          <w:rFonts w:ascii="Comic Sans MS" w:hAnsi="Comic Sans MS"/>
        </w:rPr>
        <w:t xml:space="preserve"> dokler ni prišlo do sprememb. Nato smo si sliko, ki smo jo videli</w:t>
      </w:r>
      <w:r w:rsidR="00B15196">
        <w:rPr>
          <w:rFonts w:ascii="Comic Sans MS" w:hAnsi="Comic Sans MS"/>
        </w:rPr>
        <w:t>,</w:t>
      </w:r>
      <w:r w:rsidR="0082110F">
        <w:rPr>
          <w:rFonts w:ascii="Comic Sans MS" w:hAnsi="Comic Sans MS"/>
        </w:rPr>
        <w:t xml:space="preserve"> skicirali.</w:t>
      </w:r>
    </w:p>
    <w:p w:rsidR="0082110F" w:rsidRDefault="00B15196" w:rsidP="0082110F">
      <w:pPr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V zadnjem delu postopka</w:t>
      </w:r>
      <w:r w:rsidR="0082110F">
        <w:rPr>
          <w:rFonts w:ascii="Comic Sans MS" w:hAnsi="Comic Sans MS"/>
        </w:rPr>
        <w:t xml:space="preserve"> smo ponovili isti postopek, kot pri navadni vodi, le da smo tokrat </w:t>
      </w:r>
      <w:r>
        <w:rPr>
          <w:rFonts w:ascii="Comic Sans MS" w:hAnsi="Comic Sans MS"/>
        </w:rPr>
        <w:t>z</w:t>
      </w:r>
      <w:r w:rsidR="0082110F">
        <w:rPr>
          <w:rFonts w:ascii="Comic Sans MS" w:hAnsi="Comic Sans MS"/>
        </w:rPr>
        <w:t xml:space="preserve"> objektnega stekelca pobrisali 10% raztopino NaCl in nato na</w:t>
      </w:r>
      <w:r>
        <w:rPr>
          <w:rFonts w:ascii="Comic Sans MS" w:hAnsi="Comic Sans MS"/>
        </w:rPr>
        <w:t>n</w:t>
      </w:r>
      <w:r w:rsidR="0082110F">
        <w:rPr>
          <w:rFonts w:ascii="Comic Sans MS" w:hAnsi="Comic Sans MS"/>
        </w:rPr>
        <w:t xml:space="preserve">j kapnili dve kapljici destilirane vode. Ko smo skicirali poslednje ugotovitve, smo preparat in mikroskop </w:t>
      </w:r>
      <w:r w:rsidR="0067249A">
        <w:rPr>
          <w:rFonts w:ascii="Comic Sans MS" w:hAnsi="Comic Sans MS"/>
        </w:rPr>
        <w:t xml:space="preserve">pospravili, kot smo se </w:t>
      </w:r>
      <w:r w:rsidR="00E74A67">
        <w:rPr>
          <w:rFonts w:ascii="Comic Sans MS" w:hAnsi="Comic Sans MS"/>
        </w:rPr>
        <w:t>naučili pri pouku.</w:t>
      </w:r>
    </w:p>
    <w:p w:rsidR="00DC265B" w:rsidRDefault="00DC265B" w:rsidP="00DC265B">
      <w:pPr>
        <w:rPr>
          <w:rFonts w:ascii="Comic Sans MS" w:hAnsi="Comic Sans MS"/>
          <w:sz w:val="22"/>
          <w:szCs w:val="22"/>
        </w:rPr>
      </w:pPr>
    </w:p>
    <w:p w:rsidR="004B504E" w:rsidRDefault="004B504E" w:rsidP="00DC265B">
      <w:pPr>
        <w:rPr>
          <w:rFonts w:ascii="Comic Sans MS" w:hAnsi="Comic Sans MS"/>
          <w:sz w:val="22"/>
          <w:szCs w:val="22"/>
        </w:rPr>
      </w:pPr>
    </w:p>
    <w:p w:rsidR="00E74A67" w:rsidRDefault="00E74A67" w:rsidP="00DC265B">
      <w:pPr>
        <w:rPr>
          <w:rFonts w:ascii="Comic Sans MS" w:hAnsi="Comic Sans MS"/>
          <w:sz w:val="22"/>
          <w:szCs w:val="22"/>
        </w:rPr>
      </w:pPr>
    </w:p>
    <w:p w:rsidR="00D56BDB" w:rsidRPr="00DC265B" w:rsidRDefault="00D56BDB" w:rsidP="00DC265B">
      <w:pPr>
        <w:rPr>
          <w:rFonts w:ascii="Comic Sans MS" w:hAnsi="Comic Sans MS"/>
          <w:sz w:val="22"/>
          <w:szCs w:val="22"/>
        </w:rPr>
      </w:pPr>
      <w:r w:rsidRPr="005A57C5">
        <w:rPr>
          <w:rFonts w:ascii="Comic Sans MS" w:hAnsi="Comic Sans MS"/>
          <w:b/>
          <w:bCs/>
          <w:sz w:val="36"/>
          <w:szCs w:val="26"/>
        </w:rPr>
        <w:t>REZULTATI:</w:t>
      </w:r>
    </w:p>
    <w:p w:rsidR="00D56BDB" w:rsidRPr="00304947" w:rsidRDefault="00D56BDB" w:rsidP="00D56BDB">
      <w:pPr>
        <w:rPr>
          <w:rFonts w:ascii="Comic Sans MS" w:hAnsi="Comic Sans MS"/>
          <w:b/>
          <w:bCs/>
          <w:sz w:val="22"/>
          <w:szCs w:val="22"/>
        </w:rPr>
      </w:pPr>
    </w:p>
    <w:p w:rsidR="00D56BDB" w:rsidRDefault="00E74A67" w:rsidP="00E74A67">
      <w:pPr>
        <w:rPr>
          <w:rFonts w:ascii="Comic Sans MS" w:hAnsi="Comic Sans MS"/>
          <w:bCs/>
          <w:sz w:val="22"/>
          <w:szCs w:val="22"/>
        </w:rPr>
      </w:pPr>
      <w:r w:rsidRPr="00E74A67">
        <w:rPr>
          <w:rFonts w:ascii="Comic Sans MS" w:hAnsi="Comic Sans MS"/>
          <w:b/>
          <w:bCs/>
        </w:rPr>
        <w:t>1.)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Pr="00E74A67">
        <w:rPr>
          <w:rFonts w:ascii="Comic Sans MS" w:hAnsi="Comic Sans MS"/>
          <w:b/>
          <w:bCs/>
          <w:sz w:val="22"/>
          <w:szCs w:val="22"/>
        </w:rPr>
        <w:t>SKICA 1</w:t>
      </w:r>
      <w:r>
        <w:rPr>
          <w:rFonts w:ascii="Comic Sans MS" w:hAnsi="Comic Sans MS"/>
          <w:bCs/>
          <w:sz w:val="22"/>
          <w:szCs w:val="22"/>
        </w:rPr>
        <w:t xml:space="preserve"> </w:t>
      </w:r>
    </w:p>
    <w:p w:rsidR="00E74A67" w:rsidRPr="00DB32FA" w:rsidRDefault="00E74A67" w:rsidP="00E74A6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sz w:val="22"/>
          <w:szCs w:val="22"/>
        </w:rPr>
        <w:t xml:space="preserve">      </w:t>
      </w:r>
      <w:r w:rsidRPr="00E74A67">
        <w:rPr>
          <w:rFonts w:ascii="Comic Sans MS" w:hAnsi="Comic Sans MS"/>
          <w:b/>
          <w:bCs/>
          <w:sz w:val="22"/>
          <w:szCs w:val="22"/>
          <w:u w:val="single"/>
        </w:rPr>
        <w:t>Povečava :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Pr="00DB32FA">
        <w:rPr>
          <w:rFonts w:ascii="Comic Sans MS" w:hAnsi="Comic Sans MS"/>
          <w:bCs/>
        </w:rPr>
        <w:t>40 x</w:t>
      </w:r>
    </w:p>
    <w:p w:rsidR="00E74A67" w:rsidRPr="00DB32FA" w:rsidRDefault="00E74A67" w:rsidP="00E74A67">
      <w:pPr>
        <w:rPr>
          <w:rFonts w:ascii="Comic Sans MS" w:hAnsi="Comic Sans MS"/>
          <w:bCs/>
        </w:rPr>
      </w:pPr>
      <w:r w:rsidRPr="00DB32FA">
        <w:rPr>
          <w:rFonts w:ascii="Comic Sans MS" w:hAnsi="Comic Sans MS"/>
          <w:bCs/>
        </w:rPr>
        <w:t xml:space="preserve">      </w:t>
      </w:r>
      <w:r w:rsidRPr="00DB32FA">
        <w:rPr>
          <w:rFonts w:ascii="Comic Sans MS" w:hAnsi="Comic Sans MS"/>
          <w:b/>
          <w:bCs/>
          <w:u w:val="single"/>
        </w:rPr>
        <w:t>Preparat :</w:t>
      </w:r>
      <w:r w:rsidRPr="00DB32FA">
        <w:rPr>
          <w:rFonts w:ascii="Comic Sans MS" w:hAnsi="Comic Sans MS"/>
          <w:bCs/>
        </w:rPr>
        <w:t xml:space="preserve"> luskolist rdeče čebule</w:t>
      </w:r>
    </w:p>
    <w:p w:rsidR="00E74A67" w:rsidRPr="00DB32FA" w:rsidRDefault="00E74A67" w:rsidP="00E74A67">
      <w:pPr>
        <w:rPr>
          <w:rFonts w:ascii="Comic Sans MS" w:hAnsi="Comic Sans MS"/>
          <w:b/>
          <w:bCs/>
          <w:u w:val="single"/>
        </w:rPr>
      </w:pPr>
      <w:r w:rsidRPr="00DB32FA">
        <w:rPr>
          <w:rFonts w:ascii="Comic Sans MS" w:hAnsi="Comic Sans MS"/>
          <w:bCs/>
        </w:rPr>
        <w:t xml:space="preserve">      </w:t>
      </w:r>
      <w:r w:rsidRPr="00DB32FA">
        <w:rPr>
          <w:rFonts w:ascii="Comic Sans MS" w:hAnsi="Comic Sans MS"/>
          <w:b/>
          <w:bCs/>
          <w:u w:val="single"/>
        </w:rPr>
        <w:t>Okolje :</w:t>
      </w:r>
      <w:r w:rsidRPr="00DB32FA">
        <w:rPr>
          <w:rFonts w:ascii="Comic Sans MS" w:hAnsi="Comic Sans MS"/>
          <w:bCs/>
        </w:rPr>
        <w:t xml:space="preserve"> navadna voda </w:t>
      </w:r>
      <w:r w:rsidRPr="00DB32FA">
        <w:rPr>
          <w:rFonts w:ascii="Comic Sans MS" w:hAnsi="Comic Sans MS"/>
        </w:rPr>
        <w:t xml:space="preserve">– </w:t>
      </w:r>
      <w:r w:rsidRPr="00DB32FA">
        <w:rPr>
          <w:rFonts w:ascii="Comic Sans MS" w:hAnsi="Comic Sans MS"/>
          <w:i/>
        </w:rPr>
        <w:t>izotonična raztopina</w:t>
      </w:r>
    </w:p>
    <w:p w:rsidR="00D56BDB" w:rsidRDefault="00D56BDB" w:rsidP="00D56BDB">
      <w:pPr>
        <w:rPr>
          <w:rFonts w:ascii="Comic Sans MS" w:hAnsi="Comic Sans MS"/>
          <w:bCs/>
          <w:sz w:val="22"/>
          <w:szCs w:val="22"/>
        </w:rPr>
      </w:pPr>
    </w:p>
    <w:p w:rsidR="004B504E" w:rsidRPr="005779C3" w:rsidRDefault="000174CA" w:rsidP="00E74A6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</w:r>
      <w:r>
        <w:rPr>
          <w:rFonts w:ascii="Comic Sans MS" w:hAnsi="Comic Sans MS"/>
          <w:b/>
          <w:bCs/>
          <w:sz w:val="22"/>
          <w:szCs w:val="22"/>
        </w:rPr>
        <w:pict>
          <v:group id="_x0000_s1031" editas="canvas" style="width:450pt;height:270pt;mso-position-horizontal-relative:char;mso-position-vertical-relative:line" coordorigin="2312,7746" coordsize="7200,4320">
            <o:lock v:ext="edit" aspectratio="t"/>
            <v:shape id="_x0000_s1030" type="#_x0000_t75" style="position:absolute;left:2312;top:7746;width:7200;height:4320" o:preferrelative="f">
              <v:fill o:detectmouseclick="t"/>
              <v:path o:extrusionok="t" o:connecttype="none"/>
              <o:lock v:ext="edit" text="t"/>
            </v:shape>
            <v:rect id="_x0000_s1032" style="position:absolute;left:2514;top:7890;width:4536;height:3175"/>
            <w10:anchorlock/>
          </v:group>
        </w:pict>
      </w:r>
    </w:p>
    <w:p w:rsidR="00D318A6" w:rsidRDefault="00D318A6" w:rsidP="00E74A67">
      <w:pPr>
        <w:rPr>
          <w:rFonts w:ascii="Comic Sans MS" w:hAnsi="Comic Sans MS"/>
          <w:b/>
          <w:bCs/>
        </w:rPr>
      </w:pPr>
    </w:p>
    <w:p w:rsidR="00D318A6" w:rsidRDefault="00D318A6" w:rsidP="00E74A67">
      <w:pPr>
        <w:rPr>
          <w:rFonts w:ascii="Comic Sans MS" w:hAnsi="Comic Sans MS"/>
          <w:b/>
          <w:bCs/>
        </w:rPr>
      </w:pPr>
    </w:p>
    <w:p w:rsidR="00D318A6" w:rsidRDefault="00D318A6" w:rsidP="00E74A67">
      <w:pPr>
        <w:rPr>
          <w:rFonts w:ascii="Comic Sans MS" w:hAnsi="Comic Sans MS"/>
          <w:b/>
          <w:bCs/>
        </w:rPr>
      </w:pPr>
    </w:p>
    <w:p w:rsidR="00D318A6" w:rsidRDefault="00D318A6" w:rsidP="00E74A67">
      <w:pPr>
        <w:rPr>
          <w:rFonts w:ascii="Comic Sans MS" w:hAnsi="Comic Sans MS"/>
          <w:b/>
          <w:bCs/>
        </w:rPr>
      </w:pPr>
    </w:p>
    <w:p w:rsidR="00D318A6" w:rsidRDefault="00D318A6" w:rsidP="00E74A67">
      <w:pPr>
        <w:rPr>
          <w:rFonts w:ascii="Comic Sans MS" w:hAnsi="Comic Sans MS"/>
          <w:b/>
          <w:bCs/>
        </w:rPr>
      </w:pPr>
    </w:p>
    <w:p w:rsidR="00D318A6" w:rsidRDefault="00D318A6" w:rsidP="00E74A67">
      <w:pPr>
        <w:rPr>
          <w:rFonts w:ascii="Comic Sans MS" w:hAnsi="Comic Sans MS"/>
          <w:b/>
          <w:bCs/>
        </w:rPr>
      </w:pPr>
    </w:p>
    <w:p w:rsidR="00D318A6" w:rsidRDefault="00D318A6" w:rsidP="00E74A67">
      <w:pPr>
        <w:rPr>
          <w:rFonts w:ascii="Comic Sans MS" w:hAnsi="Comic Sans MS"/>
          <w:b/>
          <w:bCs/>
        </w:rPr>
      </w:pPr>
    </w:p>
    <w:p w:rsidR="009F1EAC" w:rsidRDefault="00D56BDB" w:rsidP="00E74A67">
      <w:pPr>
        <w:rPr>
          <w:rFonts w:ascii="Comic Sans MS" w:hAnsi="Comic Sans MS"/>
          <w:bCs/>
          <w:sz w:val="22"/>
          <w:szCs w:val="22"/>
        </w:rPr>
      </w:pPr>
      <w:r w:rsidRPr="00E74A67">
        <w:rPr>
          <w:rFonts w:ascii="Comic Sans MS" w:hAnsi="Comic Sans MS"/>
          <w:b/>
          <w:bCs/>
        </w:rPr>
        <w:t>2)</w:t>
      </w:r>
      <w:r w:rsidR="00E74A67">
        <w:rPr>
          <w:rFonts w:ascii="Comic Sans MS" w:hAnsi="Comic Sans MS"/>
          <w:bCs/>
          <w:sz w:val="22"/>
          <w:szCs w:val="22"/>
        </w:rPr>
        <w:t xml:space="preserve"> </w:t>
      </w:r>
      <w:r w:rsidR="00E74A67" w:rsidRPr="00E74A67">
        <w:rPr>
          <w:rFonts w:ascii="Comic Sans MS" w:hAnsi="Comic Sans MS"/>
          <w:b/>
          <w:bCs/>
        </w:rPr>
        <w:t>SKICA 2 :</w:t>
      </w:r>
      <w:r w:rsidR="00E74A67">
        <w:rPr>
          <w:rFonts w:ascii="Comic Sans MS" w:hAnsi="Comic Sans MS"/>
          <w:bCs/>
          <w:sz w:val="22"/>
          <w:szCs w:val="22"/>
        </w:rPr>
        <w:t xml:space="preserve"> </w:t>
      </w:r>
    </w:p>
    <w:p w:rsidR="009F1EAC" w:rsidRPr="00DB32FA" w:rsidRDefault="00E74A67" w:rsidP="00E74A67">
      <w:pPr>
        <w:rPr>
          <w:rFonts w:ascii="Comic Sans MS" w:hAnsi="Comic Sans MS"/>
          <w:bCs/>
        </w:rPr>
      </w:pPr>
      <w:r w:rsidRPr="00E74A67">
        <w:rPr>
          <w:rFonts w:ascii="Comic Sans MS" w:hAnsi="Comic Sans MS"/>
          <w:b/>
          <w:bCs/>
          <w:sz w:val="22"/>
          <w:szCs w:val="22"/>
          <w:u w:val="single"/>
        </w:rPr>
        <w:t>Povečava :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Pr="00DB32FA">
        <w:rPr>
          <w:rFonts w:ascii="Comic Sans MS" w:hAnsi="Comic Sans MS"/>
          <w:bCs/>
        </w:rPr>
        <w:t xml:space="preserve">40 x   </w:t>
      </w:r>
    </w:p>
    <w:p w:rsidR="009F1EAC" w:rsidRPr="00DB32FA" w:rsidRDefault="00E74A67" w:rsidP="00E74A67">
      <w:pPr>
        <w:rPr>
          <w:rFonts w:ascii="Comic Sans MS" w:hAnsi="Comic Sans MS"/>
          <w:bCs/>
        </w:rPr>
      </w:pPr>
      <w:r w:rsidRPr="00DB32FA">
        <w:rPr>
          <w:rFonts w:ascii="Comic Sans MS" w:hAnsi="Comic Sans MS"/>
          <w:b/>
          <w:bCs/>
          <w:u w:val="single"/>
        </w:rPr>
        <w:t>Preparat :</w:t>
      </w:r>
      <w:r w:rsidRPr="00DB32FA">
        <w:rPr>
          <w:rFonts w:ascii="Comic Sans MS" w:hAnsi="Comic Sans MS"/>
          <w:bCs/>
        </w:rPr>
        <w:t xml:space="preserve"> luskolist rdeče čebule</w:t>
      </w:r>
    </w:p>
    <w:p w:rsidR="00E74A67" w:rsidRPr="00DB32FA" w:rsidRDefault="00E74A67" w:rsidP="00E74A67">
      <w:pPr>
        <w:rPr>
          <w:rFonts w:ascii="Comic Sans MS" w:hAnsi="Comic Sans MS"/>
          <w:bCs/>
        </w:rPr>
      </w:pPr>
      <w:r w:rsidRPr="00DB32FA">
        <w:rPr>
          <w:rFonts w:ascii="Comic Sans MS" w:hAnsi="Comic Sans MS"/>
          <w:b/>
          <w:bCs/>
          <w:u w:val="single"/>
        </w:rPr>
        <w:t>Okolje :</w:t>
      </w:r>
      <w:r w:rsidRPr="00DB32FA">
        <w:rPr>
          <w:rFonts w:ascii="Comic Sans MS" w:hAnsi="Comic Sans MS"/>
          <w:bCs/>
        </w:rPr>
        <w:t xml:space="preserve"> 10 % raztopina NaCl </w:t>
      </w:r>
      <w:r w:rsidRPr="00DB32FA">
        <w:t xml:space="preserve">–  </w:t>
      </w:r>
      <w:r w:rsidRPr="00DB32FA">
        <w:rPr>
          <w:rFonts w:ascii="Comic Sans MS" w:hAnsi="Comic Sans MS"/>
          <w:i/>
        </w:rPr>
        <w:t>hipertonična raztopina</w:t>
      </w:r>
    </w:p>
    <w:p w:rsidR="00E74A67" w:rsidRDefault="00E74A67" w:rsidP="00D56BDB">
      <w:pPr>
        <w:rPr>
          <w:rFonts w:ascii="Comic Sans MS" w:hAnsi="Comic Sans MS"/>
          <w:bCs/>
          <w:sz w:val="22"/>
          <w:szCs w:val="22"/>
        </w:rPr>
      </w:pPr>
    </w:p>
    <w:p w:rsidR="00E74A67" w:rsidRDefault="000174CA" w:rsidP="00D56BDB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noProof/>
          <w:sz w:val="22"/>
          <w:szCs w:val="22"/>
          <w:lang w:eastAsia="sl-SI"/>
        </w:rPr>
        <w:pict>
          <v:rect id="_x0000_s1029" style="position:absolute;margin-left:-5.4pt;margin-top:2.15pt;width:283.45pt;height:198.45pt;z-index:4"/>
        </w:pict>
      </w:r>
    </w:p>
    <w:p w:rsidR="00E74A67" w:rsidRDefault="00E74A67" w:rsidP="00D56BDB">
      <w:pPr>
        <w:rPr>
          <w:rFonts w:ascii="Comic Sans MS" w:hAnsi="Comic Sans MS"/>
          <w:bCs/>
          <w:sz w:val="22"/>
          <w:szCs w:val="22"/>
        </w:rPr>
      </w:pPr>
    </w:p>
    <w:p w:rsidR="00D56BDB" w:rsidRDefault="00D56BDB" w:rsidP="00D56BDB">
      <w:pPr>
        <w:rPr>
          <w:rFonts w:ascii="Comic Sans MS" w:hAnsi="Comic Sans MS"/>
          <w:bCs/>
          <w:sz w:val="22"/>
          <w:szCs w:val="22"/>
        </w:rPr>
      </w:pPr>
    </w:p>
    <w:p w:rsidR="00D56BDB" w:rsidRDefault="00D56BDB" w:rsidP="00D56BDB">
      <w:pPr>
        <w:rPr>
          <w:rFonts w:ascii="Comic Sans MS" w:hAnsi="Comic Sans MS"/>
          <w:b/>
          <w:bCs/>
          <w:sz w:val="22"/>
          <w:szCs w:val="22"/>
        </w:rPr>
      </w:pPr>
    </w:p>
    <w:p w:rsidR="009F1EAC" w:rsidRDefault="009F1EAC" w:rsidP="00D56BDB">
      <w:pPr>
        <w:rPr>
          <w:rFonts w:ascii="Comic Sans MS" w:hAnsi="Comic Sans MS"/>
          <w:b/>
          <w:bCs/>
          <w:sz w:val="22"/>
          <w:szCs w:val="22"/>
        </w:rPr>
      </w:pPr>
    </w:p>
    <w:p w:rsidR="00E74A67" w:rsidRPr="00304947" w:rsidRDefault="00E74A67" w:rsidP="00E74A67">
      <w:pPr>
        <w:rPr>
          <w:rFonts w:ascii="Comic Sans MS" w:hAnsi="Comic Sans MS"/>
          <w:bCs/>
          <w:sz w:val="22"/>
          <w:szCs w:val="22"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9F1EAC" w:rsidRDefault="009F1EAC" w:rsidP="00E74A67">
      <w:pPr>
        <w:rPr>
          <w:rFonts w:ascii="Comic Sans MS" w:hAnsi="Comic Sans MS"/>
          <w:b/>
          <w:bCs/>
        </w:rPr>
      </w:pPr>
    </w:p>
    <w:p w:rsidR="00E74A67" w:rsidRDefault="00E74A67" w:rsidP="00E74A6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3.) SKICA 3 :</w:t>
      </w:r>
    </w:p>
    <w:p w:rsidR="00E74A67" w:rsidRPr="00DB32FA" w:rsidRDefault="00E74A67" w:rsidP="00E74A67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 xml:space="preserve">    </w:t>
      </w:r>
      <w:r w:rsidRPr="00E74A67">
        <w:rPr>
          <w:rFonts w:ascii="Comic Sans MS" w:hAnsi="Comic Sans MS"/>
          <w:b/>
          <w:bCs/>
          <w:u w:val="single"/>
        </w:rPr>
        <w:t>Povečava :</w:t>
      </w:r>
      <w:r>
        <w:rPr>
          <w:rFonts w:ascii="Comic Sans MS" w:hAnsi="Comic Sans MS"/>
          <w:b/>
          <w:bCs/>
          <w:u w:val="single"/>
        </w:rPr>
        <w:t xml:space="preserve"> </w:t>
      </w:r>
      <w:r w:rsidRPr="00DB32FA">
        <w:rPr>
          <w:rFonts w:ascii="Comic Sans MS" w:hAnsi="Comic Sans MS"/>
          <w:bCs/>
        </w:rPr>
        <w:t>40 x</w:t>
      </w:r>
      <w:r w:rsidRPr="00DB32FA">
        <w:rPr>
          <w:rFonts w:ascii="Comic Sans MS" w:hAnsi="Comic Sans MS"/>
          <w:b/>
          <w:bCs/>
          <w:u w:val="single"/>
        </w:rPr>
        <w:t xml:space="preserve">    </w:t>
      </w:r>
    </w:p>
    <w:p w:rsidR="00E74A67" w:rsidRPr="00DB32FA" w:rsidRDefault="00E74A67" w:rsidP="00E74A67">
      <w:pPr>
        <w:rPr>
          <w:rFonts w:ascii="Comic Sans MS" w:hAnsi="Comic Sans MS"/>
          <w:b/>
          <w:bCs/>
          <w:u w:val="single"/>
        </w:rPr>
      </w:pPr>
      <w:r w:rsidRPr="00DB32FA">
        <w:rPr>
          <w:rFonts w:ascii="Comic Sans MS" w:hAnsi="Comic Sans MS"/>
          <w:b/>
          <w:bCs/>
        </w:rPr>
        <w:t xml:space="preserve">    </w:t>
      </w:r>
      <w:r w:rsidRPr="00DB32FA">
        <w:rPr>
          <w:rFonts w:ascii="Comic Sans MS" w:hAnsi="Comic Sans MS"/>
          <w:b/>
          <w:bCs/>
          <w:u w:val="single"/>
        </w:rPr>
        <w:t>Preparat :</w:t>
      </w:r>
      <w:r w:rsidRPr="00DB32FA">
        <w:rPr>
          <w:rFonts w:ascii="Comic Sans MS" w:hAnsi="Comic Sans MS"/>
          <w:bCs/>
        </w:rPr>
        <w:t xml:space="preserve"> luskolist rdeče čebule</w:t>
      </w:r>
    </w:p>
    <w:p w:rsidR="00E74A67" w:rsidRPr="00DB32FA" w:rsidRDefault="00E74A67" w:rsidP="00E74A67">
      <w:pPr>
        <w:rPr>
          <w:rFonts w:ascii="Comic Sans MS" w:hAnsi="Comic Sans MS"/>
          <w:i/>
        </w:rPr>
      </w:pPr>
      <w:r w:rsidRPr="00DB32FA">
        <w:rPr>
          <w:rFonts w:ascii="Comic Sans MS" w:hAnsi="Comic Sans MS"/>
          <w:b/>
          <w:bCs/>
        </w:rPr>
        <w:t xml:space="preserve">    </w:t>
      </w:r>
      <w:r w:rsidRPr="00DB32FA">
        <w:rPr>
          <w:rFonts w:ascii="Comic Sans MS" w:hAnsi="Comic Sans MS"/>
          <w:b/>
          <w:bCs/>
          <w:u w:val="single"/>
        </w:rPr>
        <w:t>Okolje :</w:t>
      </w:r>
      <w:r w:rsidRPr="00DB32FA">
        <w:rPr>
          <w:rFonts w:ascii="Comic Sans MS" w:hAnsi="Comic Sans MS"/>
          <w:b/>
          <w:bCs/>
        </w:rPr>
        <w:t xml:space="preserve"> </w:t>
      </w:r>
      <w:r w:rsidRPr="00DB32FA">
        <w:rPr>
          <w:rFonts w:ascii="Comic Sans MS" w:hAnsi="Comic Sans MS"/>
          <w:bCs/>
        </w:rPr>
        <w:t xml:space="preserve">destilirana voda </w:t>
      </w:r>
      <w:r w:rsidRPr="00DB32FA">
        <w:t xml:space="preserve">– </w:t>
      </w:r>
      <w:r w:rsidRPr="00DB32FA">
        <w:rPr>
          <w:rFonts w:ascii="Comic Sans MS" w:hAnsi="Comic Sans MS"/>
          <w:i/>
        </w:rPr>
        <w:t>hipotonična raztopina</w:t>
      </w:r>
    </w:p>
    <w:p w:rsidR="009F1EAC" w:rsidRDefault="009F1EAC" w:rsidP="00E74A67">
      <w:pPr>
        <w:rPr>
          <w:rFonts w:ascii="Comic Sans MS" w:hAnsi="Comic Sans MS"/>
          <w:i/>
        </w:rPr>
      </w:pPr>
    </w:p>
    <w:p w:rsidR="009F1EAC" w:rsidRPr="00E74A67" w:rsidRDefault="000174CA" w:rsidP="00E74A6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</w:r>
      <w:r>
        <w:rPr>
          <w:rFonts w:ascii="Comic Sans MS" w:hAnsi="Comic Sans MS"/>
          <w:b/>
          <w:bCs/>
        </w:rPr>
        <w:pict>
          <v:group id="_x0000_s1039" editas="canvas" style="width:450pt;height:270pt;mso-position-horizontal-relative:char;mso-position-vertical-relative:line" coordorigin="2312,270" coordsize="7200,4320">
            <o:lock v:ext="edit" aspectratio="t"/>
            <v:shape id="_x0000_s1038" type="#_x0000_t75" style="position:absolute;left:2312;top:270;width:7200;height:4320" o:preferrelative="f">
              <v:fill o:detectmouseclick="t"/>
              <v:path o:extrusionok="t" o:connecttype="none"/>
              <o:lock v:ext="edit" text="t"/>
            </v:shape>
            <v:rect id="_x0000_s1040" style="position:absolute;left:2370;top:414;width:4536;height:3175"/>
            <w10:anchorlock/>
          </v:group>
        </w:pict>
      </w:r>
    </w:p>
    <w:p w:rsidR="00E74A67" w:rsidRPr="00E74A67" w:rsidRDefault="00E74A67" w:rsidP="00E74A67">
      <w:pPr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    </w:t>
      </w:r>
    </w:p>
    <w:p w:rsidR="008E06EB" w:rsidRDefault="00A1211C" w:rsidP="00A1211C">
      <w:pPr>
        <w:jc w:val="both"/>
        <w:rPr>
          <w:rFonts w:ascii="Comic Sans MS" w:hAnsi="Comic Sans MS"/>
          <w:b/>
          <w:sz w:val="36"/>
          <w:szCs w:val="36"/>
        </w:rPr>
      </w:pPr>
      <w:r w:rsidRPr="00A1211C">
        <w:rPr>
          <w:rFonts w:ascii="Comic Sans MS" w:hAnsi="Comic Sans MS"/>
          <w:b/>
          <w:sz w:val="36"/>
          <w:szCs w:val="36"/>
        </w:rPr>
        <w:t>RAZPRAVA</w:t>
      </w:r>
      <w:r w:rsidR="008E06EB">
        <w:rPr>
          <w:rFonts w:ascii="Comic Sans MS" w:hAnsi="Comic Sans MS"/>
          <w:b/>
          <w:sz w:val="36"/>
          <w:szCs w:val="36"/>
        </w:rPr>
        <w:t xml:space="preserve"> : </w:t>
      </w:r>
    </w:p>
    <w:p w:rsidR="008E06EB" w:rsidRPr="008E06EB" w:rsidRDefault="008E06EB" w:rsidP="00A1211C">
      <w:pPr>
        <w:jc w:val="both"/>
        <w:rPr>
          <w:rFonts w:ascii="Comic Sans MS" w:hAnsi="Comic Sans MS"/>
          <w:b/>
          <w:sz w:val="36"/>
          <w:szCs w:val="36"/>
        </w:rPr>
      </w:pPr>
    </w:p>
    <w:p w:rsidR="008E06EB" w:rsidRPr="008E06EB" w:rsidRDefault="008E06EB" w:rsidP="008E06EB">
      <w:pPr>
        <w:jc w:val="both"/>
        <w:rPr>
          <w:rFonts w:ascii="Comic Sans MS" w:hAnsi="Comic Sans MS"/>
        </w:rPr>
      </w:pPr>
      <w:r w:rsidRPr="008E06EB">
        <w:rPr>
          <w:rFonts w:ascii="Comic Sans MS" w:hAnsi="Comic Sans MS"/>
        </w:rPr>
        <w:t>Celice luskolista čebule je bila v IZOTONIČNEM okolju, ko smo jo dali v vodovodno vodo, saj smo videli, da se z njo ni zgodilo nič, vseeno pa je voda iz celice in v njo prehajala enako hitro, tako da opaznih sprememb ni bilo. Celica v 10% raztopini snovi je izgubljala vodo, prišlo je do plazmolize, vakuola se je skrčila in celična membrana je odstopila od celične stene. To pa govori, da je celica bila v HIPERTONIČNEM okolju in voda je difundirala v smeri večje koncentracije proti manjši. Takšno vrsto difuzije imenujemo osmoza in spada med pasivne transporte, saj zanjo ATP ni potreben. Ko smo dali celico v destilirano vodo, se je zgodilo obratno. Nastopila je deplazmoliza, saj je bilo okolje za celico HIPOTONIČNO in voda je prehajala v celico</w:t>
      </w:r>
      <w:r w:rsidR="00B15196">
        <w:rPr>
          <w:rFonts w:ascii="Comic Sans MS" w:hAnsi="Comic Sans MS"/>
        </w:rPr>
        <w:t>, da bi se koncentracija izenačila</w:t>
      </w:r>
      <w:r w:rsidRPr="008E06EB">
        <w:rPr>
          <w:rFonts w:ascii="Comic Sans MS" w:hAnsi="Comic Sans MS"/>
        </w:rPr>
        <w:t xml:space="preserve">. Vakuola se je spet razširila in prav tako membrana. Tako takrat, ko voda vdira v rastlinsko celico, ta nabrekne (zaradi vode, ki pritiska na celične stene), z njo pa celotna rastlina postane pokončna. Če vodo izgublja, rečemo, da veni. Celična stena rastlinskim celicam omogoča, da ne počijo, saj le ta ustavi prekomerno nabrekanje celice. </w:t>
      </w:r>
    </w:p>
    <w:p w:rsidR="008E06EB" w:rsidRPr="008E06EB" w:rsidRDefault="008E06EB" w:rsidP="008E06EB">
      <w:pPr>
        <w:jc w:val="both"/>
        <w:rPr>
          <w:rFonts w:ascii="Comic Sans MS" w:hAnsi="Comic Sans MS"/>
        </w:rPr>
      </w:pPr>
      <w:r w:rsidRPr="008E06EB">
        <w:rPr>
          <w:rFonts w:ascii="Comic Sans MS" w:hAnsi="Comic Sans MS"/>
        </w:rPr>
        <w:t>Drugače pa bi se zgodilo z živalskimi celicami, ker nimajo celične stene.</w:t>
      </w:r>
    </w:p>
    <w:p w:rsidR="008E06EB" w:rsidRDefault="008E06EB" w:rsidP="008E06EB">
      <w:pPr>
        <w:jc w:val="both"/>
      </w:pPr>
      <w:r w:rsidRPr="008E06EB">
        <w:rPr>
          <w:rFonts w:ascii="Comic Sans MS" w:hAnsi="Comic Sans MS"/>
        </w:rPr>
        <w:t>Slana voda je lahko koristna za uničevanje plevela in konzerviranje živil - hrana je v hipertoničnem okolju in tako tudi škodljive bakterije, ki vodo izgubljajo, propadajo</w:t>
      </w:r>
      <w:r>
        <w:t>.</w:t>
      </w:r>
    </w:p>
    <w:p w:rsidR="008E06EB" w:rsidRDefault="008E06EB" w:rsidP="008E06EB">
      <w:pPr>
        <w:jc w:val="both"/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9E2119" w:rsidRDefault="009E2119" w:rsidP="008E06EB">
      <w:pPr>
        <w:jc w:val="both"/>
        <w:rPr>
          <w:rFonts w:ascii="Comic Sans MS" w:hAnsi="Comic Sans MS"/>
          <w:b/>
          <w:sz w:val="36"/>
          <w:szCs w:val="36"/>
        </w:rPr>
      </w:pPr>
    </w:p>
    <w:p w:rsidR="008E06EB" w:rsidRPr="008E06EB" w:rsidRDefault="008E06EB" w:rsidP="008E06EB">
      <w:pPr>
        <w:jc w:val="both"/>
        <w:rPr>
          <w:rFonts w:ascii="Comic Sans MS" w:hAnsi="Comic Sans MS"/>
          <w:b/>
          <w:sz w:val="36"/>
          <w:szCs w:val="36"/>
        </w:rPr>
      </w:pPr>
      <w:r w:rsidRPr="008E06EB">
        <w:rPr>
          <w:rFonts w:ascii="Comic Sans MS" w:hAnsi="Comic Sans MS"/>
          <w:b/>
          <w:sz w:val="36"/>
          <w:szCs w:val="36"/>
        </w:rPr>
        <w:t xml:space="preserve">ZAKLJUČEK : </w:t>
      </w:r>
    </w:p>
    <w:p w:rsidR="008E06EB" w:rsidRDefault="008E06EB" w:rsidP="00A1211C">
      <w:pPr>
        <w:jc w:val="both"/>
        <w:rPr>
          <w:rFonts w:ascii="Comic Sans MS" w:hAnsi="Comic Sans MS"/>
        </w:rPr>
      </w:pPr>
    </w:p>
    <w:p w:rsidR="009F1EAC" w:rsidRPr="009F1EAC" w:rsidRDefault="009F1EAC" w:rsidP="009F1EAC">
      <w:pPr>
        <w:jc w:val="both"/>
        <w:rPr>
          <w:rFonts w:ascii="Comic Sans MS" w:hAnsi="Comic Sans MS"/>
        </w:rPr>
      </w:pPr>
      <w:r w:rsidRPr="009F1EAC">
        <w:rPr>
          <w:rFonts w:ascii="Comic Sans MS" w:hAnsi="Comic Sans MS"/>
        </w:rPr>
        <w:t>U</w:t>
      </w:r>
      <w:r w:rsidR="00B3571F">
        <w:rPr>
          <w:rFonts w:ascii="Comic Sans MS" w:hAnsi="Comic Sans MS"/>
        </w:rPr>
        <w:t xml:space="preserve">gotovili smo, </w:t>
      </w:r>
      <w:r w:rsidR="005779C3">
        <w:rPr>
          <w:rFonts w:ascii="Comic Sans MS" w:hAnsi="Comic Sans MS"/>
          <w:sz w:val="22"/>
          <w:szCs w:val="22"/>
        </w:rPr>
        <w:t xml:space="preserve">da sta se ob prisotnosti 10 % raztopine NaCl vakuola in celična citoplazma skrčili, celična membrane pa je odstopila od celične stene. </w:t>
      </w:r>
      <w:r w:rsidRPr="009F1EAC">
        <w:rPr>
          <w:rFonts w:ascii="Comic Sans MS" w:hAnsi="Comic Sans MS"/>
        </w:rPr>
        <w:t xml:space="preserve">Za rastline je boljša hipotonična raztopina, saj celica </w:t>
      </w:r>
      <w:r w:rsidR="00074BA7">
        <w:rPr>
          <w:rFonts w:ascii="Comic Sans MS" w:hAnsi="Comic Sans MS"/>
        </w:rPr>
        <w:t>po</w:t>
      </w:r>
      <w:r w:rsidRPr="009F1EAC">
        <w:rPr>
          <w:rFonts w:ascii="Comic Sans MS" w:hAnsi="Comic Sans MS"/>
        </w:rPr>
        <w:t>stane turgidna in v celici nastane celični tlak, ki pritiska ob cel. steno. Te celice podpirajo samo rastlino, da le ta stoji pokonci.</w:t>
      </w:r>
    </w:p>
    <w:p w:rsidR="009F1EAC" w:rsidRDefault="009F1EAC" w:rsidP="009F1EAC">
      <w:pPr>
        <w:jc w:val="both"/>
        <w:rPr>
          <w:rFonts w:ascii="Comic Sans MS" w:hAnsi="Comic Sans MS" w:cs="Arial"/>
          <w:sz w:val="22"/>
          <w:szCs w:val="22"/>
        </w:rPr>
      </w:pPr>
      <w:r w:rsidRPr="009F1EAC">
        <w:rPr>
          <w:rFonts w:ascii="Comic Sans MS" w:hAnsi="Comic Sans MS"/>
        </w:rPr>
        <w:t xml:space="preserve">Če rastlina </w:t>
      </w:r>
      <w:r w:rsidR="00B3571F">
        <w:rPr>
          <w:rFonts w:ascii="Comic Sans MS" w:hAnsi="Comic Sans MS"/>
        </w:rPr>
        <w:t>pride v daljši stik z</w:t>
      </w:r>
      <w:r w:rsidRPr="009F1EAC">
        <w:rPr>
          <w:rFonts w:ascii="Comic Sans MS" w:hAnsi="Comic Sans MS"/>
        </w:rPr>
        <w:t xml:space="preserve"> hipertonično raztopino, začne veneti. To vodi v propad rastline. Izotonična raztopina pa na rastlini ne pusti posledic. Raztopine lahko uporabimo tudi za konzerviranje</w:t>
      </w:r>
      <w:r w:rsidR="00B3571F">
        <w:rPr>
          <w:rFonts w:ascii="Comic Sans MS" w:hAnsi="Comic Sans MS"/>
        </w:rPr>
        <w:t xml:space="preserve"> (pri baziliki npr. olje)</w:t>
      </w:r>
      <w:r w:rsidRPr="009F1EAC">
        <w:rPr>
          <w:rFonts w:ascii="Comic Sans MS" w:hAnsi="Comic Sans MS"/>
        </w:rPr>
        <w:t>.</w:t>
      </w:r>
      <w:r w:rsidR="00B3571F">
        <w:rPr>
          <w:rFonts w:ascii="Comic Sans MS" w:hAnsi="Comic Sans MS"/>
        </w:rPr>
        <w:t xml:space="preserve"> </w:t>
      </w:r>
      <w:r w:rsidR="00B3571F" w:rsidRPr="00B3571F">
        <w:rPr>
          <w:rFonts w:ascii="Comic Sans MS" w:hAnsi="Comic Sans MS" w:cs="Arial"/>
          <w:sz w:val="22"/>
          <w:szCs w:val="22"/>
        </w:rPr>
        <w:t>To je skupno ime za postopke, s katerimi ohranimo živila za poznejšo uporabo. Prvi takšni postopki, ki jih je človek uporabljal, so bili sušenje, soljenje in dimljenje (prekajevanje).</w:t>
      </w:r>
    </w:p>
    <w:p w:rsidR="009E2119" w:rsidRDefault="009E2119" w:rsidP="009F1EAC">
      <w:pPr>
        <w:jc w:val="both"/>
        <w:rPr>
          <w:rFonts w:ascii="Comic Sans MS" w:hAnsi="Comic Sans MS" w:cs="Arial"/>
          <w:i/>
          <w:iCs/>
          <w:sz w:val="20"/>
          <w:szCs w:val="20"/>
        </w:rPr>
      </w:pPr>
    </w:p>
    <w:p w:rsidR="00B3571F" w:rsidRPr="00B3571F" w:rsidRDefault="00B3571F" w:rsidP="009F1EAC">
      <w:pPr>
        <w:jc w:val="both"/>
        <w:rPr>
          <w:rFonts w:ascii="Comic Sans MS" w:hAnsi="Comic Sans MS" w:cs="Arial"/>
          <w:i/>
          <w:iCs/>
          <w:sz w:val="20"/>
          <w:szCs w:val="20"/>
        </w:rPr>
      </w:pPr>
      <w:r w:rsidRPr="00B3571F">
        <w:rPr>
          <w:rFonts w:ascii="Comic Sans MS" w:hAnsi="Comic Sans MS" w:cs="Arial"/>
          <w:i/>
          <w:iCs/>
          <w:sz w:val="20"/>
          <w:szCs w:val="20"/>
        </w:rPr>
        <w:t>Postopke za konzerviranje razvrščamo v tri skupine:</w:t>
      </w:r>
    </w:p>
    <w:p w:rsidR="00B3571F" w:rsidRPr="00B3571F" w:rsidRDefault="00B3571F" w:rsidP="00B3571F">
      <w:pPr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color w:val="000000"/>
          <w:lang w:eastAsia="sl-SI"/>
        </w:rPr>
      </w:pPr>
      <w:r w:rsidRPr="00B3571F">
        <w:rPr>
          <w:rFonts w:ascii="Comic Sans MS" w:hAnsi="Comic Sans MS" w:cs="Arial"/>
          <w:color w:val="000000"/>
          <w:sz w:val="20"/>
          <w:szCs w:val="20"/>
          <w:lang w:eastAsia="sl-SI"/>
        </w:rPr>
        <w:t>fizikalne (živila obdelamo le fizikalno, npr. temperaturno),</w:t>
      </w:r>
      <w:r w:rsidRPr="00B3571F">
        <w:rPr>
          <w:rFonts w:ascii="Comic Sans MS" w:hAnsi="Comic Sans MS"/>
          <w:color w:val="000000"/>
          <w:lang w:eastAsia="sl-SI"/>
        </w:rPr>
        <w:t xml:space="preserve"> </w:t>
      </w:r>
    </w:p>
    <w:p w:rsidR="00B3571F" w:rsidRPr="00B3571F" w:rsidRDefault="00B3571F" w:rsidP="00B3571F">
      <w:pPr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color w:val="000000"/>
          <w:lang w:eastAsia="sl-SI"/>
        </w:rPr>
      </w:pPr>
      <w:r w:rsidRPr="00B3571F">
        <w:rPr>
          <w:rFonts w:ascii="Comic Sans MS" w:hAnsi="Comic Sans MS" w:cs="Arial"/>
          <w:color w:val="000000"/>
          <w:sz w:val="20"/>
          <w:szCs w:val="20"/>
          <w:lang w:eastAsia="sl-SI"/>
        </w:rPr>
        <w:t>kemične (živilom dodamo kemična sredstva, npr. sol, sladkor, konzervanse),</w:t>
      </w:r>
      <w:r w:rsidRPr="00B3571F">
        <w:rPr>
          <w:rFonts w:ascii="Comic Sans MS" w:hAnsi="Comic Sans MS"/>
          <w:color w:val="000000"/>
          <w:lang w:eastAsia="sl-SI"/>
        </w:rPr>
        <w:t xml:space="preserve"> </w:t>
      </w:r>
    </w:p>
    <w:p w:rsidR="00B3571F" w:rsidRDefault="00B3571F" w:rsidP="009E2119">
      <w:pPr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color w:val="000000"/>
          <w:lang w:eastAsia="sl-SI"/>
        </w:rPr>
      </w:pPr>
      <w:r w:rsidRPr="00B3571F">
        <w:rPr>
          <w:rFonts w:ascii="Comic Sans MS" w:hAnsi="Comic Sans MS" w:cs="Arial"/>
          <w:color w:val="000000"/>
          <w:sz w:val="20"/>
          <w:szCs w:val="20"/>
          <w:lang w:eastAsia="sl-SI"/>
        </w:rPr>
        <w:t>biološke (izkoriščamo naravna mikrobiološka dogajanja, npr. mlečnokislinsko vrenje).</w:t>
      </w:r>
    </w:p>
    <w:p w:rsidR="009F1EAC" w:rsidRPr="009E2119" w:rsidRDefault="009E2119" w:rsidP="009E2119">
      <w:pPr>
        <w:spacing w:before="100" w:beforeAutospacing="1" w:after="100" w:afterAutospacing="1"/>
        <w:jc w:val="both"/>
        <w:rPr>
          <w:rFonts w:ascii="Comic Sans MS" w:hAnsi="Comic Sans MS"/>
          <w:color w:val="000000"/>
          <w:sz w:val="22"/>
          <w:szCs w:val="22"/>
          <w:lang w:eastAsia="sl-SI"/>
        </w:rPr>
      </w:pPr>
      <w:r w:rsidRPr="009E2119">
        <w:rPr>
          <w:rFonts w:ascii="Comic Sans MS" w:hAnsi="Comic Sans MS" w:cs="Arial"/>
          <w:sz w:val="22"/>
          <w:szCs w:val="22"/>
        </w:rPr>
        <w:t>Z vsemi naštetimi preprečimo kvarjenje živil, do katerega sicer pride zaradi encimskega delovanja v živilih ali navzočnosti mikroorganizmov. Danes doma najpogosteje uporabljamo fizikalne postopke konzerviranja.</w:t>
      </w:r>
    </w:p>
    <w:p w:rsidR="009F1EAC" w:rsidRPr="009F1EAC" w:rsidRDefault="009F1EAC" w:rsidP="009F1EAC">
      <w:pPr>
        <w:jc w:val="both"/>
        <w:rPr>
          <w:rFonts w:ascii="Comic Sans MS" w:hAnsi="Comic Sans MS"/>
        </w:rPr>
      </w:pPr>
      <w:r w:rsidRPr="009F1EAC">
        <w:rPr>
          <w:rFonts w:ascii="Comic Sans MS" w:hAnsi="Comic Sans MS"/>
        </w:rPr>
        <w:t>Za živali pa je najboljša izotonična raztopina. Če</w:t>
      </w:r>
      <w:r w:rsidR="00B15196">
        <w:rPr>
          <w:rFonts w:ascii="Comic Sans MS" w:hAnsi="Comic Sans MS"/>
        </w:rPr>
        <w:t xml:space="preserve"> je</w:t>
      </w:r>
      <w:r w:rsidRPr="009F1EAC">
        <w:rPr>
          <w:rFonts w:ascii="Comic Sans MS" w:hAnsi="Comic Sans MS"/>
        </w:rPr>
        <w:t xml:space="preserve"> celica </w:t>
      </w:r>
      <w:r w:rsidR="00B15196">
        <w:rPr>
          <w:rFonts w:ascii="Comic Sans MS" w:hAnsi="Comic Sans MS"/>
        </w:rPr>
        <w:t>v hipotoničnem okolju</w:t>
      </w:r>
      <w:r w:rsidRPr="009F1EAC">
        <w:rPr>
          <w:rFonts w:ascii="Comic Sans MS" w:hAnsi="Comic Sans MS"/>
        </w:rPr>
        <w:t xml:space="preserve">, se celice lahko razpočijo (ker nimajo cel. stene), pri hipertonični pa se skrčijo. Slane ribe bi se razpočile v sladki vodi, sladke pa v slani. </w:t>
      </w:r>
    </w:p>
    <w:p w:rsidR="009F1EAC" w:rsidRPr="009F1EAC" w:rsidRDefault="009F1EAC" w:rsidP="009F1EAC">
      <w:pPr>
        <w:jc w:val="both"/>
        <w:rPr>
          <w:rFonts w:ascii="Comic Sans MS" w:hAnsi="Comic Sans MS"/>
        </w:rPr>
      </w:pPr>
    </w:p>
    <w:p w:rsidR="009F1EAC" w:rsidRPr="009F1EAC" w:rsidRDefault="009F1EAC" w:rsidP="009F1EAC">
      <w:pPr>
        <w:jc w:val="both"/>
        <w:rPr>
          <w:rFonts w:ascii="Comic Sans MS" w:hAnsi="Comic Sans MS"/>
        </w:rPr>
      </w:pPr>
      <w:r w:rsidRPr="009F1EAC">
        <w:rPr>
          <w:rFonts w:ascii="Comic Sans MS" w:hAnsi="Comic Sans MS"/>
        </w:rPr>
        <w:t>Cilji so bili dosežni, videli smo kaj se zgodi z rastlinsko celico (celico čebule) v različnih raztopinah.</w:t>
      </w:r>
    </w:p>
    <w:p w:rsidR="009F1EAC" w:rsidRPr="009F1EAC" w:rsidRDefault="009F1EAC" w:rsidP="009F1EAC">
      <w:pPr>
        <w:jc w:val="both"/>
        <w:rPr>
          <w:rFonts w:ascii="Comic Sans MS" w:hAnsi="Comic Sans MS"/>
        </w:rPr>
      </w:pPr>
    </w:p>
    <w:p w:rsidR="009F1EAC" w:rsidRDefault="009F1EAC" w:rsidP="009F1EAC">
      <w:pPr>
        <w:jc w:val="both"/>
        <w:rPr>
          <w:rFonts w:ascii="Comic Sans MS" w:hAnsi="Comic Sans MS"/>
        </w:rPr>
      </w:pPr>
      <w:r w:rsidRPr="009F1EAC">
        <w:rPr>
          <w:rFonts w:ascii="Comic Sans MS" w:hAnsi="Comic Sans MS"/>
        </w:rPr>
        <w:t>Razjasnili smo vse posledice</w:t>
      </w:r>
      <w:r w:rsidR="00B15196">
        <w:rPr>
          <w:rFonts w:ascii="Comic Sans MS" w:hAnsi="Comic Sans MS"/>
        </w:rPr>
        <w:t xml:space="preserve"> nahajanja</w:t>
      </w:r>
      <w:r w:rsidRPr="009F1EAC">
        <w:rPr>
          <w:rFonts w:ascii="Comic Sans MS" w:hAnsi="Comic Sans MS"/>
        </w:rPr>
        <w:t xml:space="preserve"> celice v odnosu z različnim</w:t>
      </w:r>
      <w:r w:rsidR="00E72875">
        <w:rPr>
          <w:rFonts w:ascii="Comic Sans MS" w:hAnsi="Comic Sans MS"/>
        </w:rPr>
        <w:t>i raztopinami (z</w:t>
      </w:r>
      <w:r w:rsidRPr="009F1EAC">
        <w:rPr>
          <w:rFonts w:ascii="Comic Sans MS" w:hAnsi="Comic Sans MS"/>
        </w:rPr>
        <w:t>aradi čebulnega barv</w:t>
      </w:r>
      <w:r w:rsidR="00E72875">
        <w:rPr>
          <w:rFonts w:ascii="Comic Sans MS" w:hAnsi="Comic Sans MS"/>
        </w:rPr>
        <w:t>ila se je vse res dobro videlo).</w:t>
      </w:r>
    </w:p>
    <w:p w:rsidR="00E72875" w:rsidRDefault="00E72875" w:rsidP="009F1EAC">
      <w:pPr>
        <w:jc w:val="both"/>
        <w:rPr>
          <w:rFonts w:ascii="Comic Sans MS" w:hAnsi="Comic Sans MS"/>
        </w:rPr>
      </w:pPr>
    </w:p>
    <w:p w:rsidR="00E72875" w:rsidRDefault="00E72875" w:rsidP="009F1E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Ta laboratorijska vaja mi je bila do sedaj </w:t>
      </w:r>
      <w:r w:rsidR="00B15196">
        <w:rPr>
          <w:rFonts w:ascii="Comic Sans MS" w:hAnsi="Comic Sans MS"/>
        </w:rPr>
        <w:t>najbolj všeč, še posebej živo ro</w:t>
      </w:r>
      <w:r>
        <w:rPr>
          <w:rFonts w:ascii="Comic Sans MS" w:hAnsi="Comic Sans MS"/>
        </w:rPr>
        <w:t>za barva luskolista redeče čebule. Imeli smo ravno prav časa, zato smo poskuse delali počasi in pri tem vsakega posebej po</w:t>
      </w:r>
      <w:r w:rsidR="00B15196">
        <w:rPr>
          <w:rFonts w:ascii="Comic Sans MS" w:hAnsi="Comic Sans MS"/>
        </w:rPr>
        <w:t>komentirali, kar mi je pomagalo</w:t>
      </w:r>
      <w:r>
        <w:rPr>
          <w:rFonts w:ascii="Comic Sans MS" w:hAnsi="Comic Sans MS"/>
        </w:rPr>
        <w:t xml:space="preserve"> k boljši predstavitvi o plazmolizi in deplazmolizi.</w:t>
      </w:r>
    </w:p>
    <w:p w:rsidR="00E72875" w:rsidRPr="009F1EAC" w:rsidRDefault="00B15196" w:rsidP="009F1E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naprej priporočam</w:t>
      </w:r>
      <w:r w:rsidR="00E72875">
        <w:rPr>
          <w:rFonts w:ascii="Comic Sans MS" w:hAnsi="Comic Sans MS"/>
        </w:rPr>
        <w:t xml:space="preserve"> podobne laboratorijske vaje.</w:t>
      </w:r>
    </w:p>
    <w:p w:rsidR="008E06EB" w:rsidRDefault="008E06EB" w:rsidP="00F96A10">
      <w:pPr>
        <w:rPr>
          <w:rFonts w:ascii="Comic Sans MS" w:hAnsi="Comic Sans MS"/>
          <w:b/>
          <w:sz w:val="36"/>
          <w:szCs w:val="36"/>
        </w:rPr>
      </w:pPr>
    </w:p>
    <w:p w:rsidR="009E2119" w:rsidRDefault="009E2119" w:rsidP="009F1EAC">
      <w:pPr>
        <w:rPr>
          <w:rFonts w:ascii="Comic Sans MS" w:hAnsi="Comic Sans MS"/>
          <w:b/>
          <w:sz w:val="36"/>
          <w:szCs w:val="36"/>
        </w:rPr>
      </w:pPr>
    </w:p>
    <w:p w:rsidR="009E2119" w:rsidRDefault="009E2119" w:rsidP="009F1EAC">
      <w:pPr>
        <w:rPr>
          <w:rFonts w:ascii="Comic Sans MS" w:hAnsi="Comic Sans MS"/>
          <w:b/>
          <w:sz w:val="36"/>
          <w:szCs w:val="36"/>
        </w:rPr>
      </w:pPr>
    </w:p>
    <w:p w:rsidR="00A1211C" w:rsidRDefault="008E06EB" w:rsidP="009F1EAC">
      <w:pPr>
        <w:rPr>
          <w:rFonts w:ascii="Comic Sans MS" w:hAnsi="Comic Sans MS"/>
          <w:b/>
          <w:sz w:val="36"/>
          <w:szCs w:val="36"/>
        </w:rPr>
      </w:pPr>
      <w:r w:rsidRPr="008E06EB">
        <w:rPr>
          <w:rFonts w:ascii="Comic Sans MS" w:hAnsi="Comic Sans MS"/>
          <w:b/>
          <w:sz w:val="36"/>
          <w:szCs w:val="36"/>
        </w:rPr>
        <w:t xml:space="preserve">VIRI : </w:t>
      </w:r>
    </w:p>
    <w:p w:rsidR="009F1EAC" w:rsidRPr="009F1EAC" w:rsidRDefault="009F1EAC" w:rsidP="009F1EAC">
      <w:pPr>
        <w:numPr>
          <w:ilvl w:val="0"/>
          <w:numId w:val="11"/>
        </w:numPr>
        <w:rPr>
          <w:rFonts w:ascii="Comic Sans MS" w:hAnsi="Comic Sans MS"/>
        </w:rPr>
      </w:pPr>
      <w:r w:rsidRPr="009F1EAC">
        <w:rPr>
          <w:rFonts w:ascii="Comic Sans MS" w:hAnsi="Comic Sans MS"/>
        </w:rPr>
        <w:t xml:space="preserve"> pomoč profesorice in njen asistentke</w:t>
      </w:r>
    </w:p>
    <w:p w:rsidR="009F1EAC" w:rsidRPr="009F1EAC" w:rsidRDefault="009F1EAC" w:rsidP="009F1EAC">
      <w:pPr>
        <w:numPr>
          <w:ilvl w:val="0"/>
          <w:numId w:val="11"/>
        </w:numPr>
        <w:rPr>
          <w:rFonts w:ascii="Comic Sans MS" w:hAnsi="Comic Sans MS"/>
        </w:rPr>
      </w:pPr>
      <w:r w:rsidRPr="009F1EAC">
        <w:rPr>
          <w:rFonts w:ascii="Comic Sans MS" w:hAnsi="Comic Sans MS"/>
        </w:rPr>
        <w:t xml:space="preserve"> delovni list z navodili</w:t>
      </w:r>
    </w:p>
    <w:p w:rsidR="009F1EAC" w:rsidRPr="009F1EAC" w:rsidRDefault="009F1EAC" w:rsidP="009F1EAC">
      <w:pPr>
        <w:numPr>
          <w:ilvl w:val="0"/>
          <w:numId w:val="11"/>
        </w:numPr>
        <w:rPr>
          <w:rFonts w:ascii="Comic Sans MS" w:hAnsi="Comic Sans MS"/>
        </w:rPr>
      </w:pPr>
      <w:r w:rsidRPr="009F1EAC">
        <w:rPr>
          <w:rFonts w:ascii="Comic Sans MS" w:hAnsi="Comic Sans MS"/>
        </w:rPr>
        <w:t xml:space="preserve"> sošolci iz moje skupine</w:t>
      </w:r>
    </w:p>
    <w:p w:rsidR="009F1EAC" w:rsidRPr="009F1EAC" w:rsidRDefault="009F1EAC" w:rsidP="009F1EAC">
      <w:pPr>
        <w:numPr>
          <w:ilvl w:val="0"/>
          <w:numId w:val="11"/>
        </w:numPr>
        <w:rPr>
          <w:rFonts w:ascii="Comic Sans MS" w:hAnsi="Comic Sans MS"/>
        </w:rPr>
      </w:pPr>
      <w:r w:rsidRPr="009F1EA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bratrančev pojasnila in pomoč</w:t>
      </w:r>
    </w:p>
    <w:sectPr w:rsidR="009F1EAC" w:rsidRPr="009F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533"/>
    <w:multiLevelType w:val="hybridMultilevel"/>
    <w:tmpl w:val="7ED6413E"/>
    <w:lvl w:ilvl="0" w:tplc="0424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3FE4CB8"/>
    <w:multiLevelType w:val="hybridMultilevel"/>
    <w:tmpl w:val="40FEB1AE"/>
    <w:lvl w:ilvl="0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F0B3EE1"/>
    <w:multiLevelType w:val="hybridMultilevel"/>
    <w:tmpl w:val="E3C22E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4FF"/>
    <w:multiLevelType w:val="hybridMultilevel"/>
    <w:tmpl w:val="8D36EDC8"/>
    <w:lvl w:ilvl="0" w:tplc="D0F6E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E4BA8"/>
    <w:multiLevelType w:val="multilevel"/>
    <w:tmpl w:val="411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C70B0"/>
    <w:multiLevelType w:val="hybridMultilevel"/>
    <w:tmpl w:val="69B82C88"/>
    <w:lvl w:ilvl="0" w:tplc="2A161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08C2"/>
    <w:multiLevelType w:val="hybridMultilevel"/>
    <w:tmpl w:val="79F06926"/>
    <w:lvl w:ilvl="0" w:tplc="0424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46E63188"/>
    <w:multiLevelType w:val="singleLevel"/>
    <w:tmpl w:val="BD3896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DAF0053"/>
    <w:multiLevelType w:val="hybridMultilevel"/>
    <w:tmpl w:val="D1044130"/>
    <w:lvl w:ilvl="0" w:tplc="2CCE5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956E0"/>
    <w:multiLevelType w:val="hybridMultilevel"/>
    <w:tmpl w:val="416E87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6398"/>
    <w:multiLevelType w:val="hybridMultilevel"/>
    <w:tmpl w:val="125253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61F68"/>
    <w:multiLevelType w:val="hybridMultilevel"/>
    <w:tmpl w:val="675C9802"/>
    <w:lvl w:ilvl="0" w:tplc="05C6D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A10"/>
    <w:rsid w:val="000174CA"/>
    <w:rsid w:val="00074BA7"/>
    <w:rsid w:val="001A344E"/>
    <w:rsid w:val="001A4E6A"/>
    <w:rsid w:val="00322CF5"/>
    <w:rsid w:val="004B504E"/>
    <w:rsid w:val="004E2398"/>
    <w:rsid w:val="00546AFA"/>
    <w:rsid w:val="005779C3"/>
    <w:rsid w:val="00611A65"/>
    <w:rsid w:val="0067249A"/>
    <w:rsid w:val="0082110F"/>
    <w:rsid w:val="008515AC"/>
    <w:rsid w:val="008D51B9"/>
    <w:rsid w:val="008E06EB"/>
    <w:rsid w:val="009E2119"/>
    <w:rsid w:val="009F1EAC"/>
    <w:rsid w:val="00A1211C"/>
    <w:rsid w:val="00B15196"/>
    <w:rsid w:val="00B3571F"/>
    <w:rsid w:val="00B8384D"/>
    <w:rsid w:val="00B8409F"/>
    <w:rsid w:val="00D318A6"/>
    <w:rsid w:val="00D56BDB"/>
    <w:rsid w:val="00DB32FA"/>
    <w:rsid w:val="00DC265B"/>
    <w:rsid w:val="00DC3B29"/>
    <w:rsid w:val="00E72875"/>
    <w:rsid w:val="00E74A67"/>
    <w:rsid w:val="00EC1645"/>
    <w:rsid w:val="00EE3273"/>
    <w:rsid w:val="00F96A10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A1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E6A"/>
    <w:pPr>
      <w:jc w:val="both"/>
    </w:pPr>
    <w:rPr>
      <w:rFonts w:ascii="Comic Sans MS" w:hAnsi="Comic Sans MS"/>
      <w:sz w:val="22"/>
      <w:lang w:eastAsia="sl-SI"/>
    </w:rPr>
  </w:style>
  <w:style w:type="table" w:styleId="TableGrid">
    <w:name w:val="Table Grid"/>
    <w:basedOn w:val="TableNormal"/>
    <w:rsid w:val="00D5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C1645"/>
    <w:pPr>
      <w:spacing w:before="100" w:beforeAutospacing="1" w:after="100" w:afterAutospacing="1"/>
    </w:pPr>
    <w:rPr>
      <w:lang w:eastAsia="sl-SI"/>
    </w:rPr>
  </w:style>
  <w:style w:type="character" w:styleId="Hyperlink">
    <w:name w:val="Hyperlink"/>
    <w:rsid w:val="00EC1645"/>
    <w:rPr>
      <w:color w:val="0000FF"/>
      <w:u w:val="single"/>
    </w:rPr>
  </w:style>
  <w:style w:type="paragraph" w:styleId="BalloonText">
    <w:name w:val="Balloon Text"/>
    <w:basedOn w:val="Normal"/>
    <w:semiHidden/>
    <w:rsid w:val="004B50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ika-OZNAKE">
    <w:name w:val="Slika-OZNAKE"/>
    <w:basedOn w:val="Default"/>
    <w:next w:val="Default"/>
    <w:rsid w:val="00EE3273"/>
    <w:rPr>
      <w:rFonts w:cs="Times New Roman"/>
      <w:color w:val="auto"/>
    </w:rPr>
  </w:style>
  <w:style w:type="character" w:styleId="Strong">
    <w:name w:val="Strong"/>
    <w:qFormat/>
    <w:rsid w:val="00577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Pasivni_transport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Difuzij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Topilo&amp;action=edit" TargetMode="External"/><Relationship Id="rId11" Type="http://schemas.openxmlformats.org/officeDocument/2006/relationships/hyperlink" Target="http://sl.wikipedia.org/wiki/Prostornina" TargetMode="External"/><Relationship Id="rId5" Type="http://schemas.openxmlformats.org/officeDocument/2006/relationships/hyperlink" Target="http://sl.wikipedia.org/wiki/Koncentracij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/index.php?title=Osmotski_tlak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oncentraci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Links>
    <vt:vector size="42" baseType="variant">
      <vt:variant>
        <vt:i4>1572953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http://sl.wikipedia.org/wiki/Prostornina</vt:lpwstr>
      </vt:variant>
      <vt:variant>
        <vt:lpwstr/>
      </vt:variant>
      <vt:variant>
        <vt:i4>3211269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http://sl.wikipedia.org/w/index.php?title=Osmotski_tlak&amp;action=edit</vt:lpwstr>
      </vt:variant>
      <vt:variant>
        <vt:lpwstr/>
      </vt:variant>
      <vt:variant>
        <vt:i4>7602222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http://sl.wikipedia.org/wiki/Koncentracija</vt:lpwstr>
      </vt:variant>
      <vt:variant>
        <vt:lpwstr/>
      </vt:variant>
      <vt:variant>
        <vt:i4>6815760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http://sl.wikipedia.org/wiki/Pasivni_transport</vt:lpwstr>
      </vt:variant>
      <vt:variant>
        <vt:lpwstr/>
      </vt:variant>
      <vt:variant>
        <vt:i4>1769538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http://sl.wikipedia.org/wiki/Difuzija</vt:lpwstr>
      </vt:variant>
      <vt:variant>
        <vt:lpwstr/>
      </vt:variant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http://sl.wikipedia.org/w/index.php?title=Topilo&amp;action=edit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http://sl.wikipedia.org/wiki/Koncentracija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