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0F6C7" w14:textId="77777777" w:rsidR="00357C2E" w:rsidRDefault="00357C2E" w:rsidP="00357C2E">
      <w:bookmarkStart w:id="0" w:name="_GoBack"/>
      <w:bookmarkEnd w:id="0"/>
    </w:p>
    <w:p w14:paraId="3E5819F2" w14:textId="77777777" w:rsidR="00357C2E" w:rsidRDefault="00357C2E" w:rsidP="00357C2E"/>
    <w:p w14:paraId="54E827D0" w14:textId="77777777" w:rsidR="00357C2E" w:rsidRDefault="00357C2E" w:rsidP="00357C2E"/>
    <w:p w14:paraId="694C3AAA" w14:textId="77777777" w:rsidR="00357C2E" w:rsidRDefault="00357C2E" w:rsidP="00357C2E"/>
    <w:p w14:paraId="2C737F60" w14:textId="77777777" w:rsidR="00357C2E" w:rsidRDefault="00357C2E" w:rsidP="00357C2E"/>
    <w:p w14:paraId="65EA43C4" w14:textId="77777777" w:rsidR="00357C2E" w:rsidRDefault="00357C2E" w:rsidP="00357C2E"/>
    <w:p w14:paraId="67369164" w14:textId="77777777" w:rsidR="00357C2E" w:rsidRDefault="00357C2E" w:rsidP="00357C2E"/>
    <w:p w14:paraId="33748557" w14:textId="77777777" w:rsidR="00357C2E" w:rsidRDefault="00357C2E" w:rsidP="00357C2E"/>
    <w:p w14:paraId="182C368C" w14:textId="77777777" w:rsidR="00357C2E" w:rsidRPr="00357C2E" w:rsidRDefault="00357C2E" w:rsidP="00357C2E">
      <w:pPr>
        <w:rPr>
          <w:rFonts w:ascii="Harrington" w:hAnsi="Harrington"/>
        </w:rPr>
      </w:pPr>
    </w:p>
    <w:p w14:paraId="73354776" w14:textId="77777777" w:rsidR="00357C2E" w:rsidRPr="00357C2E" w:rsidRDefault="00357C2E" w:rsidP="00357C2E">
      <w:pPr>
        <w:pStyle w:val="Header"/>
        <w:jc w:val="center"/>
        <w:rPr>
          <w:rFonts w:ascii="Broadway" w:hAnsi="Broadway"/>
          <w:b/>
          <w:sz w:val="56"/>
          <w:szCs w:val="56"/>
        </w:rPr>
      </w:pPr>
      <w:r w:rsidRPr="00357C2E">
        <w:rPr>
          <w:rFonts w:ascii="Broadway" w:hAnsi="Broadway"/>
          <w:b/>
          <w:sz w:val="56"/>
          <w:szCs w:val="56"/>
        </w:rPr>
        <w:t>Mikroskopiranje in tipi celic</w:t>
      </w:r>
    </w:p>
    <w:p w14:paraId="5E037952" w14:textId="77777777" w:rsidR="00357C2E" w:rsidRPr="00357C2E" w:rsidRDefault="00357C2E" w:rsidP="00357C2E">
      <w:pPr>
        <w:jc w:val="center"/>
        <w:rPr>
          <w:rFonts w:ascii="Harrington" w:hAnsi="Harrington"/>
          <w:sz w:val="56"/>
          <w:szCs w:val="56"/>
        </w:rPr>
      </w:pPr>
    </w:p>
    <w:p w14:paraId="46521794" w14:textId="77777777" w:rsidR="00357C2E" w:rsidRPr="00357C2E" w:rsidRDefault="00357C2E" w:rsidP="00357C2E">
      <w:pPr>
        <w:rPr>
          <w:rFonts w:ascii="Harrington" w:hAnsi="Harrington"/>
          <w:sz w:val="56"/>
          <w:szCs w:val="56"/>
        </w:rPr>
      </w:pPr>
    </w:p>
    <w:p w14:paraId="565F6BF8" w14:textId="77777777" w:rsidR="00357C2E" w:rsidRDefault="00357C2E" w:rsidP="00357C2E">
      <w:pPr>
        <w:rPr>
          <w:rFonts w:ascii="Harrington" w:hAnsi="Harrington"/>
          <w:sz w:val="56"/>
          <w:szCs w:val="56"/>
        </w:rPr>
      </w:pPr>
    </w:p>
    <w:p w14:paraId="25BDF5D1" w14:textId="77777777" w:rsidR="00357C2E" w:rsidRDefault="00357C2E" w:rsidP="00357C2E">
      <w:pPr>
        <w:rPr>
          <w:rFonts w:ascii="Harrington" w:hAnsi="Harrington"/>
          <w:sz w:val="56"/>
          <w:szCs w:val="56"/>
        </w:rPr>
      </w:pPr>
    </w:p>
    <w:p w14:paraId="038C1BE9" w14:textId="77777777" w:rsidR="00357C2E" w:rsidRDefault="00357C2E" w:rsidP="00357C2E">
      <w:pPr>
        <w:rPr>
          <w:rFonts w:ascii="Harrington" w:hAnsi="Harrington"/>
          <w:sz w:val="56"/>
          <w:szCs w:val="56"/>
        </w:rPr>
      </w:pPr>
    </w:p>
    <w:p w14:paraId="311769F9" w14:textId="77777777" w:rsidR="00357C2E" w:rsidRDefault="00357C2E" w:rsidP="00357C2E">
      <w:pPr>
        <w:rPr>
          <w:rFonts w:ascii="Harrington" w:hAnsi="Harrington"/>
          <w:sz w:val="56"/>
          <w:szCs w:val="56"/>
        </w:rPr>
      </w:pPr>
    </w:p>
    <w:p w14:paraId="6A49555D" w14:textId="77777777" w:rsidR="00357C2E" w:rsidRDefault="00357C2E" w:rsidP="00357C2E">
      <w:pPr>
        <w:rPr>
          <w:rFonts w:ascii="Harrington" w:hAnsi="Harrington"/>
          <w:sz w:val="56"/>
          <w:szCs w:val="56"/>
        </w:rPr>
      </w:pPr>
    </w:p>
    <w:p w14:paraId="1A5CBDCF" w14:textId="77777777" w:rsidR="00357C2E" w:rsidRDefault="00357C2E" w:rsidP="00357C2E">
      <w:pPr>
        <w:rPr>
          <w:rFonts w:ascii="Harrington" w:hAnsi="Harrington"/>
          <w:sz w:val="56"/>
          <w:szCs w:val="56"/>
        </w:rPr>
      </w:pPr>
    </w:p>
    <w:p w14:paraId="72EA6CB0" w14:textId="77777777" w:rsidR="00357C2E" w:rsidRPr="00357C2E" w:rsidRDefault="00357C2E" w:rsidP="00357C2E">
      <w:pPr>
        <w:rPr>
          <w:rFonts w:ascii="Broadway" w:hAnsi="Broadway"/>
          <w:sz w:val="56"/>
          <w:szCs w:val="56"/>
        </w:rPr>
      </w:pPr>
    </w:p>
    <w:p w14:paraId="26588883" w14:textId="77777777" w:rsidR="00357C2E" w:rsidRPr="00357C2E" w:rsidRDefault="00357C2E" w:rsidP="00357C2E">
      <w:pPr>
        <w:rPr>
          <w:rFonts w:ascii="Broadway" w:hAnsi="Broadway"/>
          <w:sz w:val="56"/>
          <w:szCs w:val="56"/>
        </w:rPr>
      </w:pPr>
    </w:p>
    <w:p w14:paraId="337C39A8" w14:textId="5408AAC1" w:rsidR="00357C2E" w:rsidRDefault="004130DF" w:rsidP="00357C2E">
      <w:pPr>
        <w:rPr>
          <w:rFonts w:ascii="Broadway" w:hAnsi="Broadway"/>
        </w:rPr>
      </w:pPr>
      <w:r>
        <w:rPr>
          <w:rFonts w:ascii="Broadway" w:hAnsi="Broadway"/>
        </w:rPr>
        <w:t xml:space="preserve"> </w:t>
      </w:r>
    </w:p>
    <w:p w14:paraId="6B8B8ADF" w14:textId="77777777" w:rsidR="004130DF" w:rsidRPr="00357C2E" w:rsidRDefault="004130DF" w:rsidP="00357C2E">
      <w:pPr>
        <w:rPr>
          <w:rFonts w:ascii="Broadway" w:hAnsi="Broadway"/>
        </w:rPr>
      </w:pPr>
    </w:p>
    <w:p w14:paraId="3FBCBD12" w14:textId="77777777" w:rsidR="00357C2E" w:rsidRPr="00357C2E" w:rsidRDefault="00357C2E" w:rsidP="00357C2E">
      <w:pPr>
        <w:rPr>
          <w:rFonts w:ascii="Broadway" w:hAnsi="Broadway"/>
        </w:rPr>
      </w:pPr>
      <w:r w:rsidRPr="00357C2E">
        <w:rPr>
          <w:rFonts w:ascii="Broadway" w:hAnsi="Broadway"/>
        </w:rPr>
        <w:t xml:space="preserve">Šola: </w:t>
      </w:r>
      <w:r w:rsidRPr="00357C2E">
        <w:rPr>
          <w:rFonts w:ascii="Broadway" w:hAnsi="Broadway"/>
          <w:b/>
        </w:rPr>
        <w:t>Gimnazija Celje – Center</w:t>
      </w:r>
    </w:p>
    <w:p w14:paraId="09352234" w14:textId="77777777" w:rsidR="00357C2E" w:rsidRDefault="00357C2E" w:rsidP="00357C2E">
      <w:pPr>
        <w:rPr>
          <w:rFonts w:ascii="Tempus Sans ITC" w:hAnsi="Tempus Sans ITC"/>
          <w:b/>
        </w:rPr>
      </w:pPr>
    </w:p>
    <w:p w14:paraId="566DDEA9" w14:textId="77777777" w:rsidR="00357C2E" w:rsidRPr="00357C2E" w:rsidRDefault="00357C2E" w:rsidP="00357C2E">
      <w:pPr>
        <w:rPr>
          <w:rFonts w:ascii="Broadway" w:hAnsi="Broadway"/>
          <w:b/>
        </w:rPr>
      </w:pPr>
      <w:r>
        <w:rPr>
          <w:rFonts w:ascii="Tempus Sans ITC" w:hAnsi="Tempus Sans ITC"/>
          <w:b/>
        </w:rPr>
        <w:br w:type="page"/>
      </w:r>
      <w:r w:rsidRPr="00357C2E">
        <w:rPr>
          <w:rFonts w:ascii="Broadway" w:hAnsi="Broadway"/>
          <w:b/>
        </w:rPr>
        <w:lastRenderedPageBreak/>
        <w:t>1. UVOD</w:t>
      </w:r>
    </w:p>
    <w:p w14:paraId="5003D4F5" w14:textId="77777777" w:rsidR="00FC08AF" w:rsidRDefault="00FC08AF" w:rsidP="008B2DE1">
      <w:r>
        <w:t>Mikroskop je instrument za preučevanje predmetov, ki so premajhni, da bi jih lahko videli s prostim očesom. Človeško oko ne more razločevati predmetov, ki so manjši od 0,1mm.</w:t>
      </w:r>
    </w:p>
    <w:p w14:paraId="3E0D937F" w14:textId="77777777" w:rsidR="008B2DE1" w:rsidRDefault="004D21C6" w:rsidP="008B2DE1">
      <w:r>
        <w:t>Mikroskop je sestavljen iz</w:t>
      </w:r>
      <w:r w:rsidR="00FC08AF">
        <w:t xml:space="preserve"> okularja, tubusa, revolverja z objektivi, stativa, mikroskopske mizice, makrometrskega  in mikrometrskega vijaka, ročice zaslonke, svetila in noge.</w:t>
      </w:r>
    </w:p>
    <w:p w14:paraId="29E03678" w14:textId="77777777" w:rsidR="00FC08AF" w:rsidRDefault="00FC08AF" w:rsidP="008B2DE1">
      <w:r>
        <w:t>Povečava okularja je 10-kratna. Povečave objektivov pa so tri, 4-kratna, 10-kratna in 40-kratna. Skupna povečava, pod katero mi opazujemo predmete pa je okular x objektiv, zato</w:t>
      </w:r>
    </w:p>
    <w:p w14:paraId="19967070" w14:textId="77777777" w:rsidR="00FC08AF" w:rsidRDefault="00FC08AF" w:rsidP="00FC08AF">
      <w:r>
        <w:t xml:space="preserve">poznamo tri povečave, 40-kratno, 100-kratno in 400-kratno povečavo. Poznamo tudi dve vrste preparatov, suh preparat in moker preparat. </w:t>
      </w:r>
    </w:p>
    <w:p w14:paraId="3B64402B" w14:textId="77777777" w:rsidR="00357C2E" w:rsidRDefault="00FC08AF" w:rsidP="00357C2E">
      <w:r>
        <w:t xml:space="preserve">Ko gledamo skozi okular vidimo merilce, ki nam pomaga izmeriti velikost opazovanega predmeta. Na njem so tri različne enote, enota A, enota B in enota C. </w:t>
      </w:r>
    </w:p>
    <w:p w14:paraId="0FFE9667" w14:textId="77777777" w:rsidR="008B2DE1" w:rsidRDefault="008B2DE1" w:rsidP="008B2DE1">
      <w:r>
        <w:t>Z mikroskopiranjem rastlinskih in živalskih celic smo se naučili razliko med prokariontskimi celicami, ki so značilne za bakterije in evkariontskimi, ki so značilne za celoten rastlinski,  živalski in glivni svet.</w:t>
      </w:r>
    </w:p>
    <w:p w14:paraId="34DCACA9" w14:textId="77777777" w:rsidR="005D140F" w:rsidRDefault="005D140F" w:rsidP="008B2DE1">
      <w:r>
        <w:t>Prokariontske celice so manjše od evkariontskih. Prokariontske celice imajo manj dednega materiala, zato se lažje cepijo, kot evkariontske, prav tako so prokariontske celice enostavnejše od evkariontskih.</w:t>
      </w:r>
    </w:p>
    <w:p w14:paraId="10D88E90" w14:textId="77777777" w:rsidR="005D140F" w:rsidRDefault="005D140F" w:rsidP="008B2DE1">
      <w:r>
        <w:t xml:space="preserve">Celična stena prokariontskih celic zgrajena iz mureina, evkarintske rastlinske celice iz celuloze, glivne celice iz hitina, živalska celica pa je z evolucijo izgubila celično steno. </w:t>
      </w:r>
    </w:p>
    <w:p w14:paraId="5EE1E282" w14:textId="77777777" w:rsidR="005D140F" w:rsidRPr="00F147CA" w:rsidRDefault="005D140F" w:rsidP="008B2DE1">
      <w:r>
        <w:t xml:space="preserve">S evolucijsko izgubo celične stene so živalske celice pridobile zmožnost premikanja in endocitotskih procesov. Prav tako pa so se zaradi te izgube razvili ozmoregulacijski organeli, ki regulirajo količino vode v celici. </w:t>
      </w:r>
    </w:p>
    <w:p w14:paraId="1ABB77E9" w14:textId="77777777" w:rsidR="008B2DE1" w:rsidRDefault="008B2DE1" w:rsidP="00357C2E"/>
    <w:p w14:paraId="24F3E197" w14:textId="77777777" w:rsidR="00357C2E" w:rsidRPr="00357C2E" w:rsidRDefault="00357C2E" w:rsidP="00357C2E">
      <w:pPr>
        <w:rPr>
          <w:rFonts w:ascii="Broadway" w:hAnsi="Broadway"/>
        </w:rPr>
      </w:pPr>
      <w:r w:rsidRPr="00357C2E">
        <w:rPr>
          <w:rFonts w:ascii="Broadway" w:hAnsi="Broadway"/>
        </w:rPr>
        <w:t>NAMEN VAJE</w:t>
      </w:r>
    </w:p>
    <w:p w14:paraId="3B221D52" w14:textId="77777777" w:rsidR="00357C2E" w:rsidRDefault="00E770CA" w:rsidP="00357C2E">
      <w:r>
        <w:t>S to laboratorijsko vajo se bomo naučili mikroskopiranja, priprave mokrih preparatov, naučili se bomo določiti velikosti organizmov. Razumeli bomo razmerje med velikostjo vidnega polja in povečavo. Znali bomo natančno opazovati in skicirati organizme.</w:t>
      </w:r>
    </w:p>
    <w:p w14:paraId="26CBA6DC" w14:textId="77777777" w:rsidR="00E770CA" w:rsidRDefault="00E770CA" w:rsidP="00357C2E"/>
    <w:p w14:paraId="6DCD181E" w14:textId="77777777" w:rsidR="00357C2E" w:rsidRPr="00357C2E" w:rsidRDefault="00357C2E" w:rsidP="00357C2E">
      <w:pPr>
        <w:rPr>
          <w:rFonts w:ascii="Broadway" w:hAnsi="Broadway"/>
        </w:rPr>
      </w:pPr>
      <w:r w:rsidRPr="00357C2E">
        <w:rPr>
          <w:rFonts w:ascii="Broadway" w:hAnsi="Broadway"/>
        </w:rPr>
        <w:t>HIPOTEZE</w:t>
      </w:r>
    </w:p>
    <w:p w14:paraId="70231AB3" w14:textId="77777777" w:rsidR="00357C2E" w:rsidRPr="008B2DE1" w:rsidRDefault="008B2DE1" w:rsidP="008B2DE1">
      <w:pPr>
        <w:numPr>
          <w:ilvl w:val="0"/>
          <w:numId w:val="6"/>
        </w:numPr>
        <w:rPr>
          <w:rFonts w:ascii="Tempus Sans ITC" w:hAnsi="Tempus Sans ITC"/>
          <w:b/>
        </w:rPr>
      </w:pPr>
      <w:r>
        <w:t>slika</w:t>
      </w:r>
      <w:r w:rsidR="00E770CA">
        <w:t xml:space="preserve"> </w:t>
      </w:r>
      <w:r>
        <w:t xml:space="preserve"> pod mikroskopom je povečana, obrnjena in zrcalna</w:t>
      </w:r>
    </w:p>
    <w:p w14:paraId="0DC44323" w14:textId="77777777" w:rsidR="008B2DE1" w:rsidRPr="008B2DE1" w:rsidRDefault="008B2DE1" w:rsidP="008B2DE1">
      <w:pPr>
        <w:numPr>
          <w:ilvl w:val="0"/>
          <w:numId w:val="6"/>
        </w:numPr>
        <w:rPr>
          <w:rFonts w:ascii="Tempus Sans ITC" w:hAnsi="Tempus Sans ITC"/>
          <w:b/>
        </w:rPr>
      </w:pPr>
      <w:r>
        <w:t>premer vidnega polja se z večanjem povečave manjša</w:t>
      </w:r>
    </w:p>
    <w:p w14:paraId="3D503DCD" w14:textId="77777777" w:rsidR="008B2DE1" w:rsidRPr="008B2DE1" w:rsidRDefault="008B2DE1" w:rsidP="008B2DE1">
      <w:pPr>
        <w:numPr>
          <w:ilvl w:val="0"/>
          <w:numId w:val="6"/>
        </w:numPr>
        <w:rPr>
          <w:rFonts w:ascii="Tempus Sans ITC" w:hAnsi="Tempus Sans ITC"/>
          <w:b/>
        </w:rPr>
      </w:pPr>
      <w:r>
        <w:t xml:space="preserve">površina vidnega polja se z večanjem povečave </w:t>
      </w:r>
    </w:p>
    <w:p w14:paraId="4A5FC221" w14:textId="77777777" w:rsidR="00E770CA" w:rsidRPr="00E770CA" w:rsidRDefault="00E770CA" w:rsidP="008B2DE1">
      <w:pPr>
        <w:numPr>
          <w:ilvl w:val="0"/>
          <w:numId w:val="6"/>
        </w:numPr>
        <w:rPr>
          <w:rFonts w:ascii="Tempus Sans ITC" w:hAnsi="Tempus Sans ITC"/>
          <w:b/>
        </w:rPr>
      </w:pPr>
      <w:r>
        <w:t>širino in dolžino predmetov lahko zmerimo z merilcem na okularju</w:t>
      </w:r>
    </w:p>
    <w:p w14:paraId="56A751F7" w14:textId="77777777" w:rsidR="00E770CA" w:rsidRPr="00E770CA" w:rsidRDefault="00E770CA" w:rsidP="008B2DE1">
      <w:pPr>
        <w:numPr>
          <w:ilvl w:val="0"/>
          <w:numId w:val="6"/>
        </w:numPr>
        <w:rPr>
          <w:rFonts w:ascii="Tempus Sans ITC" w:hAnsi="Tempus Sans ITC"/>
          <w:b/>
        </w:rPr>
      </w:pPr>
      <w:r>
        <w:t>celice lista mahu imajo celično steno in celično membrano</w:t>
      </w:r>
    </w:p>
    <w:p w14:paraId="6C0052BC" w14:textId="77777777" w:rsidR="00E770CA" w:rsidRPr="00E770CA" w:rsidRDefault="00E770CA" w:rsidP="008B2DE1">
      <w:pPr>
        <w:numPr>
          <w:ilvl w:val="0"/>
          <w:numId w:val="6"/>
        </w:numPr>
        <w:rPr>
          <w:rFonts w:ascii="Tempus Sans ITC" w:hAnsi="Tempus Sans ITC"/>
          <w:b/>
        </w:rPr>
      </w:pPr>
      <w:r>
        <w:t>celice ustne sluznice imajo celično membrano in citoplazmo</w:t>
      </w:r>
      <w:r w:rsidR="004C63CB">
        <w:t xml:space="preserve"> ter jedro</w:t>
      </w:r>
    </w:p>
    <w:p w14:paraId="6372E69D" w14:textId="77777777" w:rsidR="00E770CA" w:rsidRDefault="00E770CA" w:rsidP="008B2DE1">
      <w:pPr>
        <w:numPr>
          <w:ilvl w:val="0"/>
          <w:numId w:val="6"/>
        </w:numPr>
        <w:rPr>
          <w:rFonts w:ascii="Tempus Sans ITC" w:hAnsi="Tempus Sans ITC"/>
          <w:b/>
        </w:rPr>
      </w:pPr>
      <w:r>
        <w:t>zgradbe bakterijske celice ne bomo videli, ker so celice premajhne, vidimo le obliko celic</w:t>
      </w:r>
    </w:p>
    <w:p w14:paraId="4A05F9AA" w14:textId="77777777" w:rsidR="008B2DE1" w:rsidRDefault="008B2DE1" w:rsidP="00357C2E">
      <w:pPr>
        <w:rPr>
          <w:rFonts w:ascii="Tempus Sans ITC" w:hAnsi="Tempus Sans ITC"/>
          <w:b/>
        </w:rPr>
      </w:pPr>
    </w:p>
    <w:p w14:paraId="6247C66C" w14:textId="77777777" w:rsidR="00357C2E" w:rsidRPr="00357C2E" w:rsidRDefault="00357C2E" w:rsidP="00357C2E">
      <w:pPr>
        <w:rPr>
          <w:rFonts w:ascii="Broadway" w:hAnsi="Broadway"/>
          <w:b/>
        </w:rPr>
      </w:pPr>
      <w:r w:rsidRPr="00357C2E">
        <w:rPr>
          <w:rFonts w:ascii="Broadway" w:hAnsi="Broadway"/>
          <w:b/>
        </w:rPr>
        <w:t>2. MATERIAL</w:t>
      </w:r>
    </w:p>
    <w:p w14:paraId="76940B00" w14:textId="77777777" w:rsidR="00357C2E" w:rsidRDefault="00C05F1A" w:rsidP="00C05F1A">
      <w:pPr>
        <w:numPr>
          <w:ilvl w:val="0"/>
          <w:numId w:val="8"/>
        </w:numPr>
      </w:pPr>
      <w:r>
        <w:t>mikroskop</w:t>
      </w:r>
    </w:p>
    <w:p w14:paraId="2877032D" w14:textId="77777777" w:rsidR="00C05F1A" w:rsidRDefault="00C05F1A" w:rsidP="00C05F1A">
      <w:pPr>
        <w:numPr>
          <w:ilvl w:val="0"/>
          <w:numId w:val="8"/>
        </w:numPr>
      </w:pPr>
      <w:r>
        <w:t>objektno in krovno steklo</w:t>
      </w:r>
    </w:p>
    <w:p w14:paraId="78C198B4" w14:textId="77777777" w:rsidR="00C05F1A" w:rsidRDefault="00C05F1A" w:rsidP="00C05F1A">
      <w:pPr>
        <w:numPr>
          <w:ilvl w:val="0"/>
          <w:numId w:val="8"/>
        </w:numPr>
      </w:pPr>
      <w:r>
        <w:t xml:space="preserve">brisača za čiščenje stekelc </w:t>
      </w:r>
    </w:p>
    <w:p w14:paraId="360C3CE8" w14:textId="77777777" w:rsidR="00546395" w:rsidRDefault="00546395" w:rsidP="00C05F1A">
      <w:pPr>
        <w:numPr>
          <w:ilvl w:val="0"/>
          <w:numId w:val="8"/>
        </w:numPr>
      </w:pPr>
      <w:r>
        <w:t>milimetrski papir</w:t>
      </w:r>
    </w:p>
    <w:p w14:paraId="0E897284" w14:textId="77777777" w:rsidR="00C05F1A" w:rsidRPr="00744C92" w:rsidRDefault="00C05F1A" w:rsidP="00C05F1A">
      <w:pPr>
        <w:numPr>
          <w:ilvl w:val="0"/>
          <w:numId w:val="8"/>
        </w:numPr>
      </w:pPr>
      <w:r w:rsidRPr="00744C92">
        <w:t>Črke (A, F, in H)</w:t>
      </w:r>
      <w:r>
        <w:t xml:space="preserve"> </w:t>
      </w:r>
    </w:p>
    <w:p w14:paraId="49FAEA73" w14:textId="77777777" w:rsidR="00C05F1A" w:rsidRDefault="00C05F1A" w:rsidP="00C05F1A">
      <w:pPr>
        <w:numPr>
          <w:ilvl w:val="0"/>
          <w:numId w:val="8"/>
        </w:numPr>
      </w:pPr>
      <w:r>
        <w:t>las</w:t>
      </w:r>
      <w:r w:rsidRPr="00C05F1A">
        <w:t xml:space="preserve"> </w:t>
      </w:r>
    </w:p>
    <w:p w14:paraId="3A0115F8" w14:textId="77777777" w:rsidR="00C05F1A" w:rsidRPr="00F147CA" w:rsidRDefault="00C05F1A" w:rsidP="00C05F1A">
      <w:pPr>
        <w:numPr>
          <w:ilvl w:val="0"/>
          <w:numId w:val="8"/>
        </w:numPr>
      </w:pPr>
      <w:r>
        <w:t>c</w:t>
      </w:r>
      <w:r w:rsidRPr="00F147CA">
        <w:t>elica lista mahu</w:t>
      </w:r>
    </w:p>
    <w:p w14:paraId="56B49CEA" w14:textId="77777777" w:rsidR="00C05F1A" w:rsidRDefault="00C05F1A" w:rsidP="00C05F1A">
      <w:pPr>
        <w:numPr>
          <w:ilvl w:val="0"/>
          <w:numId w:val="8"/>
        </w:numPr>
      </w:pPr>
      <w:r>
        <w:t>c</w:t>
      </w:r>
      <w:r w:rsidRPr="00F147CA">
        <w:t>elica ustne sluznice</w:t>
      </w:r>
    </w:p>
    <w:p w14:paraId="69F4A455" w14:textId="77777777" w:rsidR="00C05F1A" w:rsidRDefault="00C05F1A" w:rsidP="00C05F1A">
      <w:pPr>
        <w:numPr>
          <w:ilvl w:val="0"/>
          <w:numId w:val="8"/>
        </w:numPr>
      </w:pPr>
      <w:r>
        <w:t>bakterijska celica v jogurtu</w:t>
      </w:r>
    </w:p>
    <w:p w14:paraId="69513D39" w14:textId="77777777" w:rsidR="00C05F1A" w:rsidRPr="00F147CA" w:rsidRDefault="00C05F1A" w:rsidP="00C05F1A">
      <w:pPr>
        <w:numPr>
          <w:ilvl w:val="0"/>
          <w:numId w:val="8"/>
        </w:numPr>
      </w:pPr>
      <w:r>
        <w:t>fiziološka raztopina</w:t>
      </w:r>
    </w:p>
    <w:p w14:paraId="6CA6A692" w14:textId="77777777" w:rsidR="00C05F1A" w:rsidRPr="004106AC" w:rsidRDefault="00C05F1A" w:rsidP="00C05F1A">
      <w:pPr>
        <w:numPr>
          <w:ilvl w:val="0"/>
          <w:numId w:val="8"/>
        </w:numPr>
      </w:pPr>
      <w:r>
        <w:lastRenderedPageBreak/>
        <w:t xml:space="preserve">voda </w:t>
      </w:r>
    </w:p>
    <w:p w14:paraId="50511A56" w14:textId="77777777" w:rsidR="00357C2E" w:rsidRPr="00357C2E" w:rsidRDefault="0096732D" w:rsidP="00357C2E">
      <w:pPr>
        <w:rPr>
          <w:rFonts w:ascii="Broadway" w:hAnsi="Broadway"/>
          <w:b/>
        </w:rPr>
      </w:pPr>
      <w:r>
        <w:rPr>
          <w:rFonts w:ascii="Broadway" w:hAnsi="Broadway"/>
          <w:b/>
        </w:rPr>
        <w:t>3</w:t>
      </w:r>
      <w:r w:rsidR="00357C2E" w:rsidRPr="00357C2E">
        <w:rPr>
          <w:rFonts w:ascii="Broadway" w:hAnsi="Broadway"/>
          <w:b/>
        </w:rPr>
        <w:t>. METODE DELA</w:t>
      </w:r>
    </w:p>
    <w:p w14:paraId="526C3347" w14:textId="77777777" w:rsidR="004106AC" w:rsidRPr="004106AC" w:rsidRDefault="004106AC" w:rsidP="004106AC">
      <w:pPr>
        <w:ind w:left="360"/>
        <w:rPr>
          <w:rFonts w:ascii="Broadway" w:hAnsi="Broadway"/>
        </w:rPr>
      </w:pPr>
      <w:r>
        <w:t xml:space="preserve">- </w:t>
      </w:r>
      <w:r>
        <w:rPr>
          <w:rFonts w:ascii="Broadway" w:hAnsi="Broadway"/>
        </w:rPr>
        <w:t>mikroskopiranje mokrih preparatov</w:t>
      </w:r>
    </w:p>
    <w:p w14:paraId="1BF80310" w14:textId="77777777" w:rsidR="004106AC" w:rsidRPr="00744C92" w:rsidRDefault="004106AC" w:rsidP="004106AC">
      <w:pPr>
        <w:numPr>
          <w:ilvl w:val="0"/>
          <w:numId w:val="11"/>
        </w:numPr>
      </w:pPr>
      <w:r w:rsidRPr="00744C92">
        <w:t xml:space="preserve">pripravili smo mokri preparat </w:t>
      </w:r>
      <w:r>
        <w:t>celice lista mahu</w:t>
      </w:r>
    </w:p>
    <w:p w14:paraId="149A2F3E" w14:textId="77777777" w:rsidR="004106AC" w:rsidRPr="00744C92" w:rsidRDefault="004106AC" w:rsidP="004106AC">
      <w:pPr>
        <w:numPr>
          <w:ilvl w:val="0"/>
          <w:numId w:val="12"/>
        </w:numPr>
      </w:pPr>
      <w:r>
        <w:t>na objektno stekelce</w:t>
      </w:r>
      <w:r w:rsidRPr="00744C92">
        <w:t xml:space="preserve"> smo položili </w:t>
      </w:r>
      <w:r>
        <w:t>celico lista mahu</w:t>
      </w:r>
    </w:p>
    <w:p w14:paraId="7A131A5D" w14:textId="77777777" w:rsidR="004106AC" w:rsidRPr="00744C92" w:rsidRDefault="004106AC" w:rsidP="004106AC">
      <w:pPr>
        <w:numPr>
          <w:ilvl w:val="0"/>
          <w:numId w:val="12"/>
        </w:numPr>
      </w:pPr>
      <w:r w:rsidRPr="00744C92">
        <w:t>dodali smo kapljico vode</w:t>
      </w:r>
    </w:p>
    <w:p w14:paraId="49E74E81" w14:textId="77777777" w:rsidR="004106AC" w:rsidRPr="00744C92" w:rsidRDefault="004106AC" w:rsidP="004106AC">
      <w:pPr>
        <w:numPr>
          <w:ilvl w:val="0"/>
          <w:numId w:val="12"/>
        </w:numPr>
      </w:pPr>
      <w:r>
        <w:t xml:space="preserve">prekrili smo z krovnim stekelcem </w:t>
      </w:r>
    </w:p>
    <w:p w14:paraId="49BB9A48" w14:textId="77777777" w:rsidR="004106AC" w:rsidRPr="00744C92" w:rsidRDefault="004106AC" w:rsidP="004106AC">
      <w:pPr>
        <w:numPr>
          <w:ilvl w:val="0"/>
          <w:numId w:val="12"/>
        </w:numPr>
      </w:pPr>
      <w:r w:rsidRPr="00744C92">
        <w:t>položili na mikroskopsko mizico</w:t>
      </w:r>
    </w:p>
    <w:p w14:paraId="3D1A99D1" w14:textId="77777777" w:rsidR="004106AC" w:rsidRDefault="004106AC" w:rsidP="004106AC">
      <w:pPr>
        <w:numPr>
          <w:ilvl w:val="0"/>
          <w:numId w:val="11"/>
        </w:numPr>
      </w:pPr>
      <w:r>
        <w:t>opazovali smo zgradbo in velikost celice pod vsemi povečavami</w:t>
      </w:r>
    </w:p>
    <w:p w14:paraId="408BC2B7" w14:textId="77777777" w:rsidR="004106AC" w:rsidRDefault="004106AC" w:rsidP="004106AC"/>
    <w:p w14:paraId="4CB9AD83" w14:textId="77777777" w:rsidR="004106AC" w:rsidRDefault="004106AC" w:rsidP="004106AC">
      <w:pPr>
        <w:numPr>
          <w:ilvl w:val="0"/>
          <w:numId w:val="13"/>
        </w:numPr>
      </w:pPr>
      <w:r>
        <w:t>pripravili smo mokri preparat celice ustne sluznice</w:t>
      </w:r>
    </w:p>
    <w:p w14:paraId="0A425BED" w14:textId="77777777" w:rsidR="004106AC" w:rsidRDefault="004106AC" w:rsidP="004106AC">
      <w:pPr>
        <w:numPr>
          <w:ilvl w:val="0"/>
          <w:numId w:val="14"/>
        </w:numPr>
      </w:pPr>
      <w:r>
        <w:t xml:space="preserve">na objektno stekelce smo položili celico ustne sluznice </w:t>
      </w:r>
    </w:p>
    <w:p w14:paraId="2ECD44B4" w14:textId="77777777" w:rsidR="004106AC" w:rsidRDefault="004106AC" w:rsidP="004106AC">
      <w:pPr>
        <w:numPr>
          <w:ilvl w:val="0"/>
          <w:numId w:val="14"/>
        </w:numPr>
      </w:pPr>
      <w:r>
        <w:t>dodali smo kapljico fiziološke raztopine</w:t>
      </w:r>
    </w:p>
    <w:p w14:paraId="13D16A4F" w14:textId="77777777" w:rsidR="004106AC" w:rsidRDefault="004106AC" w:rsidP="004106AC">
      <w:pPr>
        <w:numPr>
          <w:ilvl w:val="0"/>
          <w:numId w:val="14"/>
        </w:numPr>
      </w:pPr>
      <w:r>
        <w:t>prekrili s krovnim stekelcem</w:t>
      </w:r>
    </w:p>
    <w:p w14:paraId="63E82606" w14:textId="77777777" w:rsidR="004106AC" w:rsidRDefault="004106AC" w:rsidP="004106AC">
      <w:pPr>
        <w:numPr>
          <w:ilvl w:val="0"/>
          <w:numId w:val="14"/>
        </w:numPr>
      </w:pPr>
      <w:r>
        <w:t>položili na mikroskopsko mizico</w:t>
      </w:r>
    </w:p>
    <w:p w14:paraId="5C079F67" w14:textId="77777777" w:rsidR="004106AC" w:rsidRDefault="004106AC" w:rsidP="004106AC">
      <w:pPr>
        <w:numPr>
          <w:ilvl w:val="0"/>
          <w:numId w:val="13"/>
        </w:numPr>
      </w:pPr>
      <w:r>
        <w:t>opazovali smo zgradbo in velikost celice pod vsemi povečavami</w:t>
      </w:r>
    </w:p>
    <w:p w14:paraId="2B7B097C" w14:textId="77777777" w:rsidR="004106AC" w:rsidRDefault="004106AC" w:rsidP="004106AC"/>
    <w:p w14:paraId="2A27B66F" w14:textId="77777777" w:rsidR="004106AC" w:rsidRDefault="004106AC" w:rsidP="004106AC">
      <w:pPr>
        <w:numPr>
          <w:ilvl w:val="0"/>
          <w:numId w:val="15"/>
        </w:numPr>
      </w:pPr>
      <w:r>
        <w:t xml:space="preserve">pripravili smo mokri preparat bakterij </w:t>
      </w:r>
      <w:r w:rsidR="00957E04">
        <w:t>v jogurtu zmešanim z vodo in metilenskim barvilom</w:t>
      </w:r>
    </w:p>
    <w:p w14:paraId="508E98BD" w14:textId="77777777" w:rsidR="004106AC" w:rsidRDefault="004106AC" w:rsidP="004106AC">
      <w:pPr>
        <w:numPr>
          <w:ilvl w:val="0"/>
          <w:numId w:val="16"/>
        </w:numPr>
      </w:pPr>
      <w:r>
        <w:t>na objektno stekelce smo položili bakterije obarvane v metilenskem modrilu</w:t>
      </w:r>
    </w:p>
    <w:p w14:paraId="09867164" w14:textId="77777777" w:rsidR="004106AC" w:rsidRDefault="004106AC" w:rsidP="004106AC">
      <w:pPr>
        <w:numPr>
          <w:ilvl w:val="0"/>
          <w:numId w:val="16"/>
        </w:numPr>
      </w:pPr>
      <w:r>
        <w:t>dodali kapljico vode</w:t>
      </w:r>
    </w:p>
    <w:p w14:paraId="05B8BDEF" w14:textId="77777777" w:rsidR="004106AC" w:rsidRDefault="004106AC" w:rsidP="004106AC">
      <w:pPr>
        <w:numPr>
          <w:ilvl w:val="0"/>
          <w:numId w:val="16"/>
        </w:numPr>
      </w:pPr>
      <w:r>
        <w:t>prekrili s krovnim stekelcem</w:t>
      </w:r>
    </w:p>
    <w:p w14:paraId="1B5B1A92" w14:textId="77777777" w:rsidR="004106AC" w:rsidRDefault="004106AC" w:rsidP="004106AC">
      <w:pPr>
        <w:numPr>
          <w:ilvl w:val="0"/>
          <w:numId w:val="16"/>
        </w:numPr>
      </w:pPr>
      <w:r>
        <w:t>položili na mikroskopsko mizico</w:t>
      </w:r>
    </w:p>
    <w:p w14:paraId="111714FB" w14:textId="77777777" w:rsidR="004106AC" w:rsidRDefault="004106AC" w:rsidP="004106AC">
      <w:pPr>
        <w:numPr>
          <w:ilvl w:val="1"/>
          <w:numId w:val="16"/>
        </w:numPr>
      </w:pPr>
      <w:r>
        <w:t xml:space="preserve">opazovali smo pod vsemi povečavami velikost </w:t>
      </w:r>
    </w:p>
    <w:p w14:paraId="3D8C8EAA" w14:textId="77777777" w:rsidR="00846616" w:rsidRDefault="00846616" w:rsidP="00846616">
      <w:pPr>
        <w:ind w:left="360"/>
      </w:pPr>
    </w:p>
    <w:p w14:paraId="5449F369" w14:textId="77777777" w:rsidR="00846616" w:rsidRPr="00744C92" w:rsidRDefault="00846616" w:rsidP="00846616">
      <w:pPr>
        <w:numPr>
          <w:ilvl w:val="0"/>
          <w:numId w:val="11"/>
        </w:numPr>
      </w:pPr>
      <w:r w:rsidRPr="00744C92">
        <w:t xml:space="preserve">pripravili smo mokri preparat </w:t>
      </w:r>
      <w:r>
        <w:t xml:space="preserve">črk oz. lasu </w:t>
      </w:r>
    </w:p>
    <w:p w14:paraId="340BF350" w14:textId="77777777" w:rsidR="00846616" w:rsidRPr="00744C92" w:rsidRDefault="00546395" w:rsidP="00546395">
      <w:pPr>
        <w:ind w:left="360"/>
      </w:pPr>
      <w:r>
        <w:t xml:space="preserve">1.   </w:t>
      </w:r>
      <w:r w:rsidR="00846616" w:rsidRPr="00744C92">
        <w:t>na objektno steklo smo položili črko oziroma las</w:t>
      </w:r>
    </w:p>
    <w:p w14:paraId="49821AAE" w14:textId="77777777" w:rsidR="00846616" w:rsidRPr="00744C92" w:rsidRDefault="00846616" w:rsidP="00546395">
      <w:pPr>
        <w:numPr>
          <w:ilvl w:val="0"/>
          <w:numId w:val="18"/>
        </w:numPr>
      </w:pPr>
      <w:r w:rsidRPr="00744C92">
        <w:t>dodali smo kapljico vode</w:t>
      </w:r>
    </w:p>
    <w:p w14:paraId="1F465E27" w14:textId="77777777" w:rsidR="00846616" w:rsidRPr="00744C92" w:rsidRDefault="00846616" w:rsidP="00546395">
      <w:pPr>
        <w:numPr>
          <w:ilvl w:val="0"/>
          <w:numId w:val="18"/>
        </w:numPr>
      </w:pPr>
      <w:r w:rsidRPr="00744C92">
        <w:t xml:space="preserve">prekrili smo z krovnim steklom </w:t>
      </w:r>
    </w:p>
    <w:p w14:paraId="6996C8F2" w14:textId="77777777" w:rsidR="00846616" w:rsidRPr="00744C92" w:rsidRDefault="00846616" w:rsidP="00846616">
      <w:pPr>
        <w:numPr>
          <w:ilvl w:val="0"/>
          <w:numId w:val="18"/>
        </w:numPr>
      </w:pPr>
      <w:r w:rsidRPr="00744C92">
        <w:t>položili na mikroskopsko mizico</w:t>
      </w:r>
    </w:p>
    <w:p w14:paraId="58A7D064" w14:textId="77777777" w:rsidR="00846616" w:rsidRPr="00744C92" w:rsidRDefault="00846616" w:rsidP="00846616">
      <w:pPr>
        <w:numPr>
          <w:ilvl w:val="0"/>
          <w:numId w:val="11"/>
        </w:numPr>
      </w:pPr>
      <w:r w:rsidRPr="00744C92">
        <w:t>skozi okular smo opazovali vse črke oz. las</w:t>
      </w:r>
      <w:r>
        <w:t>e</w:t>
      </w:r>
      <w:r w:rsidRPr="00744C92">
        <w:t xml:space="preserve"> pod različnimi povečavami (40x, 100x, 400x)</w:t>
      </w:r>
    </w:p>
    <w:p w14:paraId="38F27C6C" w14:textId="77777777" w:rsidR="00546395" w:rsidRDefault="00546395" w:rsidP="00546395">
      <w:pPr>
        <w:ind w:left="360"/>
        <w:rPr>
          <w:rFonts w:ascii="Broadway" w:hAnsi="Broadway"/>
        </w:rPr>
      </w:pPr>
      <w:r>
        <w:rPr>
          <w:rFonts w:ascii="Broadway" w:hAnsi="Broadway"/>
        </w:rPr>
        <w:t>- mikroskopiranje milimetrskega papirja</w:t>
      </w:r>
    </w:p>
    <w:p w14:paraId="499C0AE2" w14:textId="77777777" w:rsidR="00546395" w:rsidRDefault="00546395" w:rsidP="00546395">
      <w:pPr>
        <w:numPr>
          <w:ilvl w:val="0"/>
          <w:numId w:val="11"/>
        </w:numPr>
      </w:pPr>
      <w:r>
        <w:t>pripravili smo mokri preparat milimetrskega papirja</w:t>
      </w:r>
    </w:p>
    <w:p w14:paraId="025A5D2B" w14:textId="77777777" w:rsidR="00546395" w:rsidRPr="00744C92" w:rsidRDefault="00546395" w:rsidP="00546395">
      <w:pPr>
        <w:ind w:left="360"/>
      </w:pPr>
      <w:r>
        <w:t xml:space="preserve">1.   </w:t>
      </w:r>
      <w:r w:rsidRPr="00744C92">
        <w:t>na objektno stek</w:t>
      </w:r>
      <w:r>
        <w:t>lo smo položili milimetrski papir</w:t>
      </w:r>
    </w:p>
    <w:p w14:paraId="5FB4DEA9" w14:textId="77777777" w:rsidR="00546395" w:rsidRPr="00744C92" w:rsidRDefault="00546395" w:rsidP="00546395">
      <w:pPr>
        <w:numPr>
          <w:ilvl w:val="0"/>
          <w:numId w:val="17"/>
        </w:numPr>
      </w:pPr>
      <w:r w:rsidRPr="00744C92">
        <w:t>dodali smo kapljico vode</w:t>
      </w:r>
    </w:p>
    <w:p w14:paraId="38CEE166" w14:textId="77777777" w:rsidR="00546395" w:rsidRPr="00744C92" w:rsidRDefault="00546395" w:rsidP="00546395">
      <w:pPr>
        <w:numPr>
          <w:ilvl w:val="0"/>
          <w:numId w:val="17"/>
        </w:numPr>
      </w:pPr>
      <w:r w:rsidRPr="00744C92">
        <w:t xml:space="preserve">prekrili smo z krovnim steklom </w:t>
      </w:r>
    </w:p>
    <w:p w14:paraId="73A9D507" w14:textId="77777777" w:rsidR="00546395" w:rsidRDefault="00546395" w:rsidP="00546395">
      <w:pPr>
        <w:numPr>
          <w:ilvl w:val="0"/>
          <w:numId w:val="17"/>
        </w:numPr>
      </w:pPr>
      <w:r w:rsidRPr="00744C92">
        <w:t>položili na mikroskopsko mizico</w:t>
      </w:r>
    </w:p>
    <w:p w14:paraId="555E589D" w14:textId="77777777" w:rsidR="00546395" w:rsidRPr="00744C92" w:rsidRDefault="00546395" w:rsidP="00546395">
      <w:pPr>
        <w:numPr>
          <w:ilvl w:val="0"/>
          <w:numId w:val="11"/>
        </w:numPr>
      </w:pPr>
      <w:r>
        <w:t>merili smo koliko enot je 1mm</w:t>
      </w:r>
    </w:p>
    <w:p w14:paraId="1F7A6E9B" w14:textId="77777777" w:rsidR="00546395" w:rsidRPr="00546395" w:rsidRDefault="00546395" w:rsidP="00546395">
      <w:pPr>
        <w:ind w:left="360"/>
      </w:pPr>
    </w:p>
    <w:p w14:paraId="36F1F58B" w14:textId="77777777" w:rsidR="00357C2E" w:rsidRDefault="00357C2E" w:rsidP="00357C2E">
      <w:pPr>
        <w:rPr>
          <w:b/>
        </w:rPr>
      </w:pPr>
    </w:p>
    <w:p w14:paraId="7B65A90A" w14:textId="77777777" w:rsidR="00357C2E" w:rsidRPr="00357C2E" w:rsidRDefault="001F5020" w:rsidP="00357C2E">
      <w:pPr>
        <w:rPr>
          <w:rFonts w:ascii="Broadway" w:hAnsi="Broadway"/>
          <w:b/>
        </w:rPr>
      </w:pPr>
      <w:r>
        <w:rPr>
          <w:rFonts w:ascii="Broadway" w:hAnsi="Broadway"/>
          <w:b/>
        </w:rPr>
        <w:br w:type="page"/>
      </w:r>
      <w:r w:rsidR="0096732D">
        <w:rPr>
          <w:rFonts w:ascii="Broadway" w:hAnsi="Broadway"/>
          <w:b/>
        </w:rPr>
        <w:t>4</w:t>
      </w:r>
      <w:r w:rsidR="00357C2E" w:rsidRPr="00357C2E">
        <w:rPr>
          <w:rFonts w:ascii="Broadway" w:hAnsi="Broadway"/>
          <w:b/>
        </w:rPr>
        <w:t>. REZULTATI</w:t>
      </w:r>
    </w:p>
    <w:p w14:paraId="0612D2C8" w14:textId="77777777" w:rsidR="001F5020" w:rsidRPr="00744C92" w:rsidRDefault="001F5020" w:rsidP="001F5020">
      <w:pPr>
        <w:rPr>
          <w:rFonts w:ascii="Curlz MT" w:hAnsi="Curlz MT"/>
          <w:b/>
          <w:sz w:val="28"/>
          <w:szCs w:val="28"/>
        </w:rPr>
      </w:pPr>
    </w:p>
    <w:p w14:paraId="1B2CF6BC" w14:textId="77777777" w:rsidR="001F5020" w:rsidRPr="00744C92" w:rsidRDefault="001F5020" w:rsidP="001F5020">
      <w:pPr>
        <w:rPr>
          <w:rFonts w:ascii="Curlz MT" w:hAnsi="Curlz MT"/>
          <w:b/>
          <w:sz w:val="28"/>
          <w:szCs w:val="28"/>
        </w:rPr>
      </w:pPr>
    </w:p>
    <w:p w14:paraId="270246FE" w14:textId="77777777" w:rsidR="001F5020" w:rsidRDefault="001F5020" w:rsidP="001F5020">
      <w:pPr>
        <w:rPr>
          <w:rFonts w:ascii="Curlz MT" w:hAnsi="Curlz MT"/>
          <w:b/>
          <w:sz w:val="28"/>
          <w:szCs w:val="28"/>
        </w:rPr>
      </w:pPr>
    </w:p>
    <w:p w14:paraId="1D6A36B2" w14:textId="77777777" w:rsidR="001F5020" w:rsidRPr="00744C92" w:rsidRDefault="001F5020" w:rsidP="001F5020">
      <w:pPr>
        <w:rPr>
          <w:rFonts w:ascii="Curlz MT" w:hAnsi="Curlz MT"/>
          <w:b/>
          <w:sz w:val="28"/>
          <w:szCs w:val="28"/>
        </w:rPr>
      </w:pPr>
    </w:p>
    <w:p w14:paraId="0EC11BE4" w14:textId="77777777" w:rsidR="00B402B2" w:rsidRDefault="00B402B2" w:rsidP="001F5020">
      <w:pPr>
        <w:rPr>
          <w:rFonts w:ascii="Curlz MT" w:hAnsi="Curlz MT"/>
          <w:b/>
          <w:sz w:val="28"/>
          <w:szCs w:val="28"/>
        </w:rPr>
      </w:pPr>
    </w:p>
    <w:p w14:paraId="2157A969" w14:textId="77777777" w:rsidR="001F5020" w:rsidRDefault="001F5020" w:rsidP="001F5020">
      <w:pPr>
        <w:rPr>
          <w:rFonts w:ascii="Curlz MT" w:hAnsi="Curlz MT"/>
          <w:b/>
          <w:sz w:val="28"/>
          <w:szCs w:val="28"/>
        </w:rPr>
      </w:pPr>
    </w:p>
    <w:p w14:paraId="3B0AE1BC" w14:textId="77777777" w:rsidR="001F5020" w:rsidRPr="00744C92" w:rsidRDefault="001F5020" w:rsidP="001F5020">
      <w:pPr>
        <w:rPr>
          <w:rFonts w:ascii="Curlz MT" w:hAnsi="Curlz MT"/>
          <w:b/>
          <w:sz w:val="28"/>
          <w:szCs w:val="28"/>
        </w:rPr>
      </w:pPr>
    </w:p>
    <w:p w14:paraId="2B82B2CE" w14:textId="77777777" w:rsidR="001F5020" w:rsidRPr="00744C92" w:rsidRDefault="001F5020" w:rsidP="001F5020">
      <w:pPr>
        <w:rPr>
          <w:rFonts w:ascii="Curlz MT" w:hAnsi="Curlz MT"/>
          <w:b/>
          <w:sz w:val="28"/>
          <w:szCs w:val="28"/>
        </w:rPr>
      </w:pPr>
    </w:p>
    <w:p w14:paraId="50124394" w14:textId="77777777" w:rsidR="001F5020" w:rsidRPr="00744C92" w:rsidRDefault="001F5020" w:rsidP="001F5020">
      <w:pPr>
        <w:rPr>
          <w:b/>
        </w:rPr>
      </w:pPr>
      <w:r w:rsidRPr="00744C92">
        <w:rPr>
          <w:b/>
        </w:rPr>
        <w:t>Slika 1: Črka F (40x)</w:t>
      </w:r>
      <w:r w:rsidRPr="00744C92">
        <w:rPr>
          <w:b/>
        </w:rPr>
        <w:tab/>
      </w:r>
      <w:r w:rsidRPr="00744C92">
        <w:rPr>
          <w:b/>
        </w:rPr>
        <w:tab/>
        <w:t xml:space="preserve">Slika 2: Črka </w:t>
      </w:r>
      <w:r w:rsidR="004C63CB">
        <w:rPr>
          <w:b/>
        </w:rPr>
        <w:t>A</w:t>
      </w:r>
      <w:r w:rsidRPr="00744C92">
        <w:rPr>
          <w:b/>
        </w:rPr>
        <w:t xml:space="preserve"> (40x)</w:t>
      </w:r>
      <w:r w:rsidRPr="00744C92">
        <w:rPr>
          <w:b/>
        </w:rPr>
        <w:tab/>
        <w:t>Slika 3: Črka H (40x)</w:t>
      </w:r>
    </w:p>
    <w:p w14:paraId="67B76E30" w14:textId="77777777" w:rsidR="001F5020" w:rsidRPr="00744C92" w:rsidRDefault="001F5020" w:rsidP="001F5020">
      <w:pPr>
        <w:rPr>
          <w:b/>
        </w:rPr>
      </w:pPr>
    </w:p>
    <w:p w14:paraId="030B1716" w14:textId="77777777" w:rsidR="001F5020" w:rsidRPr="00744C92" w:rsidRDefault="001F5020" w:rsidP="001F5020">
      <w:pPr>
        <w:rPr>
          <w:b/>
        </w:rPr>
      </w:pPr>
    </w:p>
    <w:p w14:paraId="5B814CD4" w14:textId="77777777" w:rsidR="001F5020" w:rsidRPr="00744C92" w:rsidRDefault="001F5020" w:rsidP="001F5020">
      <w:pPr>
        <w:rPr>
          <w:b/>
        </w:rPr>
      </w:pPr>
    </w:p>
    <w:p w14:paraId="0A6D56CF" w14:textId="77777777" w:rsidR="001F5020" w:rsidRPr="00744C92" w:rsidRDefault="001F5020" w:rsidP="001F5020">
      <w:pPr>
        <w:rPr>
          <w:b/>
        </w:rPr>
      </w:pPr>
    </w:p>
    <w:p w14:paraId="1FA7FBFF" w14:textId="77777777" w:rsidR="001F5020" w:rsidRPr="00744C92" w:rsidRDefault="001F5020" w:rsidP="001F5020">
      <w:pPr>
        <w:rPr>
          <w:b/>
        </w:rPr>
      </w:pPr>
    </w:p>
    <w:p w14:paraId="0A7B3357" w14:textId="77777777" w:rsidR="001F5020" w:rsidRDefault="001F5020" w:rsidP="001F5020">
      <w:pPr>
        <w:rPr>
          <w:b/>
        </w:rPr>
      </w:pPr>
    </w:p>
    <w:p w14:paraId="336D51F2" w14:textId="77777777" w:rsidR="00B402B2" w:rsidRDefault="00B402B2" w:rsidP="001F5020">
      <w:pPr>
        <w:rPr>
          <w:b/>
        </w:rPr>
      </w:pPr>
    </w:p>
    <w:p w14:paraId="03ED7361" w14:textId="77777777" w:rsidR="001F5020" w:rsidRPr="00744C92" w:rsidRDefault="001F5020" w:rsidP="001F5020">
      <w:pPr>
        <w:rPr>
          <w:b/>
        </w:rPr>
      </w:pPr>
    </w:p>
    <w:p w14:paraId="47700822" w14:textId="77777777" w:rsidR="001F5020" w:rsidRPr="00744C92" w:rsidRDefault="001F5020" w:rsidP="001F5020">
      <w:pPr>
        <w:rPr>
          <w:b/>
        </w:rPr>
      </w:pPr>
    </w:p>
    <w:p w14:paraId="2FF4ED86" w14:textId="77777777" w:rsidR="001F5020" w:rsidRPr="00744C92" w:rsidRDefault="001F5020" w:rsidP="001F5020">
      <w:pPr>
        <w:rPr>
          <w:b/>
        </w:rPr>
      </w:pPr>
      <w:r w:rsidRPr="00744C92">
        <w:rPr>
          <w:b/>
        </w:rPr>
        <w:t>Slika 4: Las (40x)</w:t>
      </w:r>
      <w:r w:rsidRPr="00744C92">
        <w:rPr>
          <w:b/>
        </w:rPr>
        <w:tab/>
      </w:r>
      <w:r>
        <w:rPr>
          <w:b/>
        </w:rPr>
        <w:tab/>
      </w:r>
      <w:r>
        <w:rPr>
          <w:b/>
        </w:rPr>
        <w:tab/>
      </w:r>
      <w:r w:rsidRPr="00744C92">
        <w:rPr>
          <w:b/>
        </w:rPr>
        <w:t>Slika 5: Las (400x)</w:t>
      </w:r>
    </w:p>
    <w:p w14:paraId="6248FA1B" w14:textId="77777777" w:rsidR="001F5020" w:rsidRPr="00744C92" w:rsidRDefault="001F5020" w:rsidP="001F5020">
      <w:pPr>
        <w:rPr>
          <w:b/>
        </w:rPr>
      </w:pPr>
    </w:p>
    <w:p w14:paraId="24AFC224" w14:textId="77777777" w:rsidR="001F5020" w:rsidRPr="00744C92" w:rsidRDefault="001F5020" w:rsidP="001F5020">
      <w:pPr>
        <w:rPr>
          <w:b/>
        </w:rPr>
      </w:pPr>
    </w:p>
    <w:p w14:paraId="05B79AE0" w14:textId="77777777" w:rsidR="001F5020" w:rsidRPr="00744C92" w:rsidRDefault="001F5020" w:rsidP="001F5020">
      <w:pPr>
        <w:rPr>
          <w:b/>
        </w:rPr>
      </w:pPr>
    </w:p>
    <w:p w14:paraId="6FBD34E6" w14:textId="77777777" w:rsidR="001F5020" w:rsidRDefault="001F5020" w:rsidP="001F5020">
      <w:pPr>
        <w:rPr>
          <w:b/>
        </w:rPr>
      </w:pPr>
    </w:p>
    <w:p w14:paraId="48A35E3B" w14:textId="77777777" w:rsidR="00B402B2" w:rsidRPr="00744C92" w:rsidRDefault="00B402B2" w:rsidP="001F5020">
      <w:pPr>
        <w:rPr>
          <w:b/>
        </w:rPr>
      </w:pPr>
    </w:p>
    <w:p w14:paraId="3E62CEE2" w14:textId="77777777" w:rsidR="001F5020" w:rsidRPr="00744C92" w:rsidRDefault="001F5020" w:rsidP="001F5020">
      <w:pPr>
        <w:rPr>
          <w:b/>
        </w:rPr>
      </w:pPr>
    </w:p>
    <w:p w14:paraId="6FA77895" w14:textId="77777777" w:rsidR="001F5020" w:rsidRPr="00744C92" w:rsidRDefault="001F5020" w:rsidP="001F5020">
      <w:pPr>
        <w:rPr>
          <w:b/>
        </w:rPr>
      </w:pPr>
    </w:p>
    <w:p w14:paraId="06C9ED16" w14:textId="77777777" w:rsidR="001F5020" w:rsidRPr="00744C92" w:rsidRDefault="001F5020" w:rsidP="001F5020">
      <w:pPr>
        <w:rPr>
          <w:b/>
        </w:rPr>
      </w:pPr>
    </w:p>
    <w:p w14:paraId="0B990956" w14:textId="77777777" w:rsidR="001F5020" w:rsidRPr="00744C92" w:rsidRDefault="001F5020" w:rsidP="001F5020">
      <w:pPr>
        <w:rPr>
          <w:b/>
        </w:rPr>
      </w:pPr>
    </w:p>
    <w:p w14:paraId="0907DF65" w14:textId="77777777" w:rsidR="001F5020" w:rsidRPr="00744C92" w:rsidRDefault="001F5020" w:rsidP="001F5020">
      <w:pPr>
        <w:rPr>
          <w:b/>
        </w:rPr>
      </w:pPr>
      <w:r w:rsidRPr="00744C92">
        <w:rPr>
          <w:b/>
        </w:rPr>
        <w:t>Slika 6: Premer vidnega polja ( 40 x)</w:t>
      </w:r>
    </w:p>
    <w:p w14:paraId="0E11CD2F" w14:textId="77777777" w:rsidR="001F5020" w:rsidRPr="00744C92" w:rsidRDefault="001F5020" w:rsidP="001F5020">
      <w:pPr>
        <w:rPr>
          <w:b/>
        </w:rPr>
      </w:pPr>
    </w:p>
    <w:p w14:paraId="5BF92CFC" w14:textId="77777777" w:rsidR="001F5020" w:rsidRPr="00744C92" w:rsidRDefault="00362C74" w:rsidP="001F5020">
      <w:pPr>
        <w:rPr>
          <w:b/>
        </w:rPr>
      </w:pPr>
      <w:r w:rsidRPr="00744C92">
        <w:rPr>
          <w:b/>
        </w:rPr>
        <w:t>Tabela 1: Preglednica izračunov premerov vidnega polja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485"/>
      </w:tblGrid>
      <w:tr w:rsidR="001F5020" w:rsidRPr="00744C92" w14:paraId="69A04CC3" w14:textId="77777777" w:rsidTr="00176379">
        <w:tc>
          <w:tcPr>
            <w:tcW w:w="2303" w:type="dxa"/>
            <w:shd w:val="clear" w:color="auto" w:fill="auto"/>
          </w:tcPr>
          <w:p w14:paraId="013FA022" w14:textId="77777777" w:rsidR="001F5020" w:rsidRPr="00176379" w:rsidRDefault="001F5020" w:rsidP="00176379">
            <w:pPr>
              <w:jc w:val="center"/>
              <w:rPr>
                <w:b/>
              </w:rPr>
            </w:pPr>
            <w:r w:rsidRPr="00176379">
              <w:rPr>
                <w:b/>
              </w:rPr>
              <w:t>Povečava</w:t>
            </w:r>
          </w:p>
        </w:tc>
        <w:tc>
          <w:tcPr>
            <w:tcW w:w="2485" w:type="dxa"/>
            <w:shd w:val="clear" w:color="auto" w:fill="auto"/>
          </w:tcPr>
          <w:p w14:paraId="00EEF100" w14:textId="77777777" w:rsidR="001F5020" w:rsidRPr="00176379" w:rsidRDefault="001F5020" w:rsidP="00176379">
            <w:pPr>
              <w:jc w:val="center"/>
              <w:rPr>
                <w:b/>
              </w:rPr>
            </w:pPr>
            <w:r w:rsidRPr="00176379">
              <w:rPr>
                <w:b/>
              </w:rPr>
              <w:t>Premer vidnega polja</w:t>
            </w:r>
          </w:p>
        </w:tc>
      </w:tr>
      <w:tr w:rsidR="001F5020" w:rsidRPr="00744C92" w14:paraId="2DE6A518" w14:textId="77777777" w:rsidTr="00176379">
        <w:tc>
          <w:tcPr>
            <w:tcW w:w="2303" w:type="dxa"/>
            <w:shd w:val="clear" w:color="auto" w:fill="auto"/>
          </w:tcPr>
          <w:p w14:paraId="45ADD048" w14:textId="77777777" w:rsidR="001F5020" w:rsidRPr="00744C92" w:rsidRDefault="001F5020" w:rsidP="00176379">
            <w:pPr>
              <w:jc w:val="center"/>
            </w:pPr>
            <w:r w:rsidRPr="00744C92">
              <w:t>40x povečava</w:t>
            </w:r>
          </w:p>
        </w:tc>
        <w:tc>
          <w:tcPr>
            <w:tcW w:w="2485" w:type="dxa"/>
            <w:shd w:val="clear" w:color="auto" w:fill="auto"/>
          </w:tcPr>
          <w:p w14:paraId="381C39EA" w14:textId="77777777" w:rsidR="001F5020" w:rsidRPr="00744C92" w:rsidRDefault="001F5020" w:rsidP="00176379">
            <w:pPr>
              <w:jc w:val="center"/>
            </w:pPr>
            <w:r w:rsidRPr="00744C92">
              <w:t>4300 μm</w:t>
            </w:r>
          </w:p>
        </w:tc>
      </w:tr>
      <w:tr w:rsidR="001F5020" w:rsidRPr="00744C92" w14:paraId="3B48D108" w14:textId="77777777" w:rsidTr="00176379">
        <w:tc>
          <w:tcPr>
            <w:tcW w:w="2303" w:type="dxa"/>
            <w:shd w:val="clear" w:color="auto" w:fill="auto"/>
          </w:tcPr>
          <w:p w14:paraId="04585074" w14:textId="77777777" w:rsidR="001F5020" w:rsidRPr="00744C92" w:rsidRDefault="001F5020" w:rsidP="00176379">
            <w:pPr>
              <w:jc w:val="center"/>
            </w:pPr>
            <w:r w:rsidRPr="00744C92">
              <w:t>100x povečava</w:t>
            </w:r>
          </w:p>
        </w:tc>
        <w:tc>
          <w:tcPr>
            <w:tcW w:w="2485" w:type="dxa"/>
            <w:shd w:val="clear" w:color="auto" w:fill="auto"/>
          </w:tcPr>
          <w:p w14:paraId="4B133799" w14:textId="77777777" w:rsidR="001F5020" w:rsidRPr="00744C92" w:rsidRDefault="001F5020" w:rsidP="00176379">
            <w:pPr>
              <w:jc w:val="center"/>
            </w:pPr>
            <w:r w:rsidRPr="00744C92">
              <w:t>1720 μm</w:t>
            </w:r>
          </w:p>
        </w:tc>
      </w:tr>
      <w:tr w:rsidR="001F5020" w:rsidRPr="00744C92" w14:paraId="28A27F40" w14:textId="77777777" w:rsidTr="00176379">
        <w:tc>
          <w:tcPr>
            <w:tcW w:w="2303" w:type="dxa"/>
            <w:shd w:val="clear" w:color="auto" w:fill="auto"/>
          </w:tcPr>
          <w:p w14:paraId="738801AF" w14:textId="77777777" w:rsidR="001F5020" w:rsidRPr="00744C92" w:rsidRDefault="001F5020" w:rsidP="00176379">
            <w:pPr>
              <w:jc w:val="center"/>
            </w:pPr>
            <w:r w:rsidRPr="00744C92">
              <w:t>400x povečava</w:t>
            </w:r>
          </w:p>
        </w:tc>
        <w:tc>
          <w:tcPr>
            <w:tcW w:w="2485" w:type="dxa"/>
            <w:shd w:val="clear" w:color="auto" w:fill="auto"/>
          </w:tcPr>
          <w:p w14:paraId="43B5985A" w14:textId="77777777" w:rsidR="001F5020" w:rsidRPr="00744C92" w:rsidRDefault="001F5020" w:rsidP="00176379">
            <w:pPr>
              <w:jc w:val="center"/>
            </w:pPr>
            <w:r w:rsidRPr="00744C92">
              <w:t>430 μm</w:t>
            </w:r>
          </w:p>
        </w:tc>
      </w:tr>
    </w:tbl>
    <w:p w14:paraId="7CF889D2" w14:textId="77777777" w:rsidR="00362C74" w:rsidRDefault="00362C74" w:rsidP="001F5020">
      <w:pPr>
        <w:rPr>
          <w:b/>
        </w:rPr>
      </w:pPr>
    </w:p>
    <w:p w14:paraId="65CC39BE" w14:textId="77777777" w:rsidR="001F5020" w:rsidRPr="00744C92" w:rsidRDefault="001F5020" w:rsidP="001F5020">
      <w:pPr>
        <w:rPr>
          <w:b/>
        </w:rPr>
      </w:pPr>
      <w:r w:rsidRPr="00744C92">
        <w:rPr>
          <w:b/>
        </w:rPr>
        <w:t>Premer vidnega polja pri 40x povečavi:</w:t>
      </w:r>
    </w:p>
    <w:p w14:paraId="66D022FC" w14:textId="77777777" w:rsidR="001F5020" w:rsidRPr="00744C92" w:rsidRDefault="001F5020" w:rsidP="001F5020">
      <w:pPr>
        <w:rPr>
          <w:b/>
        </w:rPr>
      </w:pPr>
      <w:r w:rsidRPr="00744C92">
        <w:t xml:space="preserve"> d=2r=4,3mm=</w:t>
      </w:r>
      <w:r w:rsidRPr="00744C92">
        <w:rPr>
          <w:u w:val="double"/>
        </w:rPr>
        <w:t>4300</w:t>
      </w:r>
      <w:r w:rsidRPr="00744C92">
        <w:t xml:space="preserve"> μm</w:t>
      </w:r>
      <w:r w:rsidRPr="00744C92">
        <w:rPr>
          <w:u w:val="double"/>
        </w:rPr>
        <w:t xml:space="preserve"> </w:t>
      </w:r>
      <w:r w:rsidRPr="00744C92">
        <w:t xml:space="preserve"> </w:t>
      </w:r>
      <w:r w:rsidRPr="00744C92">
        <w:rPr>
          <w:b/>
        </w:rPr>
        <w:tab/>
      </w:r>
      <w:r w:rsidRPr="00744C92">
        <w:rPr>
          <w:b/>
        </w:rPr>
        <w:tab/>
      </w:r>
      <w:r w:rsidRPr="00744C92">
        <w:rPr>
          <w:b/>
        </w:rPr>
        <w:tab/>
        <w:t xml:space="preserve">           </w:t>
      </w:r>
      <w:r w:rsidRPr="00744C92">
        <w:rPr>
          <w:b/>
          <w:u w:val="single"/>
        </w:rPr>
        <w:t>povečava 1</w:t>
      </w:r>
      <w:r w:rsidRPr="00744C92">
        <w:rPr>
          <w:b/>
        </w:rPr>
        <w:t xml:space="preserve">= </w:t>
      </w:r>
      <w:r w:rsidRPr="00744C92">
        <w:rPr>
          <w:b/>
          <w:u w:val="single"/>
        </w:rPr>
        <w:t>premer vidnega polja 2</w:t>
      </w:r>
      <w:r w:rsidRPr="00744C92">
        <w:rPr>
          <w:b/>
        </w:rPr>
        <w:t xml:space="preserve"> </w:t>
      </w:r>
    </w:p>
    <w:p w14:paraId="59DB0C24" w14:textId="77777777" w:rsidR="001F5020" w:rsidRPr="00744C92" w:rsidRDefault="001F5020" w:rsidP="001F5020">
      <w:pPr>
        <w:rPr>
          <w:b/>
        </w:rPr>
      </w:pPr>
      <w:r w:rsidRPr="00744C92">
        <w:rPr>
          <w:b/>
        </w:rPr>
        <w:t>Premer vidnega polja pri 100x povečavi:</w:t>
      </w:r>
      <w:r w:rsidRPr="00744C92">
        <w:rPr>
          <w:b/>
        </w:rPr>
        <w:tab/>
      </w:r>
      <w:r w:rsidRPr="00744C92">
        <w:rPr>
          <w:b/>
        </w:rPr>
        <w:tab/>
        <w:t>povečava 2   premer vidnega polja 1</w:t>
      </w:r>
    </w:p>
    <w:p w14:paraId="436D9ED0" w14:textId="77777777" w:rsidR="001F5020" w:rsidRPr="00744C92" w:rsidRDefault="001F5020" w:rsidP="001F5020">
      <w:pPr>
        <w:rPr>
          <w:u w:val="single"/>
        </w:rPr>
      </w:pPr>
      <w:r w:rsidRPr="00744C92">
        <w:rPr>
          <w:u w:val="single"/>
        </w:rPr>
        <w:t xml:space="preserve">   40  </w:t>
      </w:r>
      <w:r w:rsidRPr="00744C92">
        <w:t xml:space="preserve">=  </w:t>
      </w:r>
      <w:r w:rsidRPr="00744C92">
        <w:rPr>
          <w:u w:val="single"/>
        </w:rPr>
        <w:t xml:space="preserve"> x</w:t>
      </w:r>
    </w:p>
    <w:p w14:paraId="5F727451" w14:textId="77777777" w:rsidR="001F5020" w:rsidRPr="00744C92" w:rsidRDefault="001F5020" w:rsidP="001F5020">
      <w:r w:rsidRPr="00744C92">
        <w:t xml:space="preserve"> 100      4300</w:t>
      </w:r>
    </w:p>
    <w:p w14:paraId="44E530B3" w14:textId="77777777" w:rsidR="001F5020" w:rsidRPr="00744C92" w:rsidRDefault="001F5020" w:rsidP="001F5020">
      <w:r w:rsidRPr="00744C92">
        <w:t>100x =172000</w:t>
      </w:r>
    </w:p>
    <w:p w14:paraId="278A24BC" w14:textId="77777777" w:rsidR="001F5020" w:rsidRPr="00744C92" w:rsidRDefault="001F5020" w:rsidP="001F5020">
      <w:r w:rsidRPr="00744C92">
        <w:t xml:space="preserve">       x=</w:t>
      </w:r>
      <w:r w:rsidRPr="00744C92">
        <w:rPr>
          <w:u w:val="double"/>
        </w:rPr>
        <w:t>1720</w:t>
      </w:r>
      <w:r w:rsidRPr="00744C92">
        <w:t xml:space="preserve"> μm</w:t>
      </w:r>
    </w:p>
    <w:p w14:paraId="79B014BD" w14:textId="77777777" w:rsidR="001F5020" w:rsidRPr="00744C92" w:rsidRDefault="001F5020" w:rsidP="001F5020">
      <w:pPr>
        <w:rPr>
          <w:b/>
        </w:rPr>
      </w:pPr>
      <w:r w:rsidRPr="00744C92">
        <w:rPr>
          <w:b/>
        </w:rPr>
        <w:t>Premer vidnega polja pri 400x povečavi:</w:t>
      </w:r>
    </w:p>
    <w:p w14:paraId="73188BB2" w14:textId="77777777" w:rsidR="001F5020" w:rsidRPr="00744C92" w:rsidRDefault="001F5020" w:rsidP="001F5020">
      <w:pPr>
        <w:rPr>
          <w:u w:val="single"/>
        </w:rPr>
      </w:pPr>
      <w:r w:rsidRPr="00744C92">
        <w:rPr>
          <w:u w:val="single"/>
        </w:rPr>
        <w:t xml:space="preserve">40 </w:t>
      </w:r>
      <w:r w:rsidRPr="00744C92">
        <w:t xml:space="preserve">  =   </w:t>
      </w:r>
      <w:r w:rsidRPr="00744C92">
        <w:rPr>
          <w:u w:val="single"/>
        </w:rPr>
        <w:t xml:space="preserve">x </w:t>
      </w:r>
    </w:p>
    <w:p w14:paraId="0FB42161" w14:textId="77777777" w:rsidR="001F5020" w:rsidRPr="00744C92" w:rsidRDefault="001F5020" w:rsidP="001F5020">
      <w:r w:rsidRPr="00744C92">
        <w:t>100   4300</w:t>
      </w:r>
    </w:p>
    <w:p w14:paraId="0C714781" w14:textId="77777777" w:rsidR="001F5020" w:rsidRPr="00744C92" w:rsidRDefault="001F5020" w:rsidP="001F5020">
      <w:pPr>
        <w:rPr>
          <w:rFonts w:ascii="Curlz MT" w:hAnsi="Curlz MT"/>
          <w:u w:val="double"/>
        </w:rPr>
      </w:pPr>
      <w:r w:rsidRPr="00744C92">
        <w:t xml:space="preserve">  x   = </w:t>
      </w:r>
      <w:r w:rsidRPr="00744C92">
        <w:rPr>
          <w:u w:val="double"/>
        </w:rPr>
        <w:t>430</w:t>
      </w:r>
      <w:r w:rsidRPr="00744C92">
        <w:t xml:space="preserve"> μm</w:t>
      </w:r>
    </w:p>
    <w:p w14:paraId="70D0DB5B" w14:textId="77777777" w:rsidR="001F5020" w:rsidRPr="00744C92" w:rsidRDefault="001F5020" w:rsidP="001F5020">
      <w:pPr>
        <w:rPr>
          <w:rFonts w:ascii="Curlz MT" w:hAnsi="Curlz MT"/>
          <w:u w:val="double"/>
        </w:rPr>
      </w:pPr>
    </w:p>
    <w:p w14:paraId="177C1471" w14:textId="77777777" w:rsidR="00362C74" w:rsidRDefault="001F5020" w:rsidP="00362C74">
      <w:pPr>
        <w:rPr>
          <w:b/>
        </w:rPr>
      </w:pPr>
      <w:r w:rsidRPr="00744C92">
        <w:rPr>
          <w:b/>
        </w:rPr>
        <w:tab/>
      </w:r>
      <w:r w:rsidRPr="00744C92">
        <w:rPr>
          <w:b/>
        </w:rPr>
        <w:tab/>
      </w:r>
      <w:r w:rsidRPr="00744C92">
        <w:rPr>
          <w:b/>
        </w:rPr>
        <w:tab/>
      </w:r>
    </w:p>
    <w:p w14:paraId="0E28F990" w14:textId="77777777" w:rsidR="001F5020" w:rsidRPr="00744C92" w:rsidRDefault="00362C74" w:rsidP="00362C74">
      <w:pPr>
        <w:rPr>
          <w:b/>
        </w:rPr>
      </w:pPr>
      <w:r w:rsidRPr="00744C92">
        <w:rPr>
          <w:b/>
        </w:rPr>
        <w:t>Tabela 2: Preglednica enot mikroskopskega merilca</w:t>
      </w:r>
      <w:r>
        <w:rPr>
          <w:b/>
        </w:rPr>
        <w:tab/>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1800"/>
        <w:gridCol w:w="1800"/>
      </w:tblGrid>
      <w:tr w:rsidR="001F5020" w:rsidRPr="00744C92" w14:paraId="4EBCE638" w14:textId="77777777" w:rsidTr="00176379">
        <w:tc>
          <w:tcPr>
            <w:tcW w:w="828" w:type="dxa"/>
            <w:shd w:val="clear" w:color="auto" w:fill="auto"/>
          </w:tcPr>
          <w:p w14:paraId="54FAB9DD" w14:textId="77777777" w:rsidR="001F5020" w:rsidRPr="00176379" w:rsidRDefault="001F5020" w:rsidP="00176379">
            <w:pPr>
              <w:jc w:val="center"/>
              <w:rPr>
                <w:b/>
              </w:rPr>
            </w:pPr>
          </w:p>
        </w:tc>
        <w:tc>
          <w:tcPr>
            <w:tcW w:w="1800" w:type="dxa"/>
            <w:shd w:val="clear" w:color="auto" w:fill="auto"/>
          </w:tcPr>
          <w:p w14:paraId="31B94819" w14:textId="77777777" w:rsidR="001F5020" w:rsidRPr="00176379" w:rsidRDefault="001F5020" w:rsidP="00176379">
            <w:pPr>
              <w:jc w:val="center"/>
              <w:rPr>
                <w:b/>
              </w:rPr>
            </w:pPr>
            <w:r w:rsidRPr="00176379">
              <w:rPr>
                <w:b/>
              </w:rPr>
              <w:t>40x</w:t>
            </w:r>
          </w:p>
        </w:tc>
        <w:tc>
          <w:tcPr>
            <w:tcW w:w="1800" w:type="dxa"/>
            <w:shd w:val="clear" w:color="auto" w:fill="auto"/>
          </w:tcPr>
          <w:p w14:paraId="2C0FC7BE" w14:textId="77777777" w:rsidR="001F5020" w:rsidRPr="00176379" w:rsidRDefault="001F5020" w:rsidP="00176379">
            <w:pPr>
              <w:jc w:val="center"/>
              <w:rPr>
                <w:b/>
              </w:rPr>
            </w:pPr>
            <w:r w:rsidRPr="00176379">
              <w:rPr>
                <w:b/>
              </w:rPr>
              <w:t>100x</w:t>
            </w:r>
          </w:p>
        </w:tc>
        <w:tc>
          <w:tcPr>
            <w:tcW w:w="1800" w:type="dxa"/>
            <w:shd w:val="clear" w:color="auto" w:fill="auto"/>
          </w:tcPr>
          <w:p w14:paraId="746E83A2" w14:textId="77777777" w:rsidR="001F5020" w:rsidRPr="00176379" w:rsidRDefault="001F5020" w:rsidP="00176379">
            <w:pPr>
              <w:jc w:val="center"/>
              <w:rPr>
                <w:b/>
              </w:rPr>
            </w:pPr>
            <w:r w:rsidRPr="00176379">
              <w:rPr>
                <w:b/>
              </w:rPr>
              <w:t>400x</w:t>
            </w:r>
          </w:p>
        </w:tc>
      </w:tr>
      <w:tr w:rsidR="001F5020" w:rsidRPr="00744C92" w14:paraId="44592CA4" w14:textId="77777777" w:rsidTr="00176379">
        <w:tc>
          <w:tcPr>
            <w:tcW w:w="828" w:type="dxa"/>
            <w:shd w:val="clear" w:color="auto" w:fill="auto"/>
          </w:tcPr>
          <w:p w14:paraId="3FD8E2A9" w14:textId="77777777" w:rsidR="001F5020" w:rsidRPr="00176379" w:rsidRDefault="001F5020" w:rsidP="00176379">
            <w:pPr>
              <w:jc w:val="center"/>
              <w:rPr>
                <w:b/>
              </w:rPr>
            </w:pPr>
            <w:r w:rsidRPr="00176379">
              <w:rPr>
                <w:b/>
              </w:rPr>
              <w:t>A</w:t>
            </w:r>
          </w:p>
        </w:tc>
        <w:tc>
          <w:tcPr>
            <w:tcW w:w="1800" w:type="dxa"/>
            <w:shd w:val="clear" w:color="auto" w:fill="auto"/>
          </w:tcPr>
          <w:p w14:paraId="7E7C51F2" w14:textId="77777777" w:rsidR="001F5020" w:rsidRPr="00744C92" w:rsidRDefault="001F5020" w:rsidP="00176379">
            <w:pPr>
              <w:jc w:val="center"/>
            </w:pPr>
            <w:r w:rsidRPr="00744C92">
              <w:t>625 μm</w:t>
            </w:r>
          </w:p>
        </w:tc>
        <w:tc>
          <w:tcPr>
            <w:tcW w:w="1800" w:type="dxa"/>
            <w:shd w:val="clear" w:color="auto" w:fill="auto"/>
          </w:tcPr>
          <w:p w14:paraId="0260A7FB" w14:textId="77777777" w:rsidR="001F5020" w:rsidRPr="00744C92" w:rsidRDefault="001F5020" w:rsidP="00176379">
            <w:pPr>
              <w:jc w:val="center"/>
            </w:pPr>
            <w:r w:rsidRPr="00744C92">
              <w:t>250 μm</w:t>
            </w:r>
          </w:p>
        </w:tc>
        <w:tc>
          <w:tcPr>
            <w:tcW w:w="1800" w:type="dxa"/>
            <w:shd w:val="clear" w:color="auto" w:fill="auto"/>
          </w:tcPr>
          <w:p w14:paraId="5118ED6C" w14:textId="77777777" w:rsidR="001F5020" w:rsidRPr="00744C92" w:rsidRDefault="001F5020" w:rsidP="00176379">
            <w:pPr>
              <w:jc w:val="center"/>
            </w:pPr>
            <w:r w:rsidRPr="00744C92">
              <w:t>62,5 μm</w:t>
            </w:r>
          </w:p>
        </w:tc>
      </w:tr>
      <w:tr w:rsidR="001F5020" w:rsidRPr="00744C92" w14:paraId="680594AF" w14:textId="77777777" w:rsidTr="00176379">
        <w:tc>
          <w:tcPr>
            <w:tcW w:w="828" w:type="dxa"/>
            <w:shd w:val="clear" w:color="auto" w:fill="auto"/>
          </w:tcPr>
          <w:p w14:paraId="2C126958" w14:textId="77777777" w:rsidR="001F5020" w:rsidRPr="00176379" w:rsidRDefault="001F5020" w:rsidP="00176379">
            <w:pPr>
              <w:jc w:val="center"/>
              <w:rPr>
                <w:b/>
              </w:rPr>
            </w:pPr>
            <w:r w:rsidRPr="00176379">
              <w:rPr>
                <w:b/>
              </w:rPr>
              <w:t>B</w:t>
            </w:r>
          </w:p>
        </w:tc>
        <w:tc>
          <w:tcPr>
            <w:tcW w:w="1800" w:type="dxa"/>
            <w:shd w:val="clear" w:color="auto" w:fill="auto"/>
          </w:tcPr>
          <w:p w14:paraId="59601FAC" w14:textId="77777777" w:rsidR="001F5020" w:rsidRPr="00744C92" w:rsidRDefault="001F5020" w:rsidP="00176379">
            <w:pPr>
              <w:jc w:val="center"/>
            </w:pPr>
            <w:r w:rsidRPr="00744C92">
              <w:t>125 μm</w:t>
            </w:r>
          </w:p>
        </w:tc>
        <w:tc>
          <w:tcPr>
            <w:tcW w:w="1800" w:type="dxa"/>
            <w:shd w:val="clear" w:color="auto" w:fill="auto"/>
          </w:tcPr>
          <w:p w14:paraId="57ABE6FE" w14:textId="77777777" w:rsidR="001F5020" w:rsidRPr="00744C92" w:rsidRDefault="001F5020" w:rsidP="00176379">
            <w:pPr>
              <w:jc w:val="center"/>
            </w:pPr>
            <w:r w:rsidRPr="00744C92">
              <w:t>50 μm</w:t>
            </w:r>
          </w:p>
        </w:tc>
        <w:tc>
          <w:tcPr>
            <w:tcW w:w="1800" w:type="dxa"/>
            <w:shd w:val="clear" w:color="auto" w:fill="auto"/>
          </w:tcPr>
          <w:p w14:paraId="78C9927C" w14:textId="77777777" w:rsidR="001F5020" w:rsidRPr="00744C92" w:rsidRDefault="001F5020" w:rsidP="00176379">
            <w:pPr>
              <w:jc w:val="center"/>
            </w:pPr>
            <w:r w:rsidRPr="00744C92">
              <w:t>12,5 μm</w:t>
            </w:r>
          </w:p>
        </w:tc>
      </w:tr>
      <w:tr w:rsidR="001F5020" w:rsidRPr="00744C92" w14:paraId="75F5180D" w14:textId="77777777" w:rsidTr="00176379">
        <w:tc>
          <w:tcPr>
            <w:tcW w:w="828" w:type="dxa"/>
            <w:shd w:val="clear" w:color="auto" w:fill="auto"/>
          </w:tcPr>
          <w:p w14:paraId="3925DE4F" w14:textId="77777777" w:rsidR="001F5020" w:rsidRPr="00176379" w:rsidRDefault="001F5020" w:rsidP="00176379">
            <w:pPr>
              <w:jc w:val="center"/>
              <w:rPr>
                <w:b/>
              </w:rPr>
            </w:pPr>
            <w:r w:rsidRPr="00176379">
              <w:rPr>
                <w:b/>
              </w:rPr>
              <w:t>C</w:t>
            </w:r>
          </w:p>
        </w:tc>
        <w:tc>
          <w:tcPr>
            <w:tcW w:w="1800" w:type="dxa"/>
            <w:shd w:val="clear" w:color="auto" w:fill="auto"/>
          </w:tcPr>
          <w:p w14:paraId="7CCE4347" w14:textId="77777777" w:rsidR="001F5020" w:rsidRPr="00744C92" w:rsidRDefault="001F5020" w:rsidP="00176379">
            <w:pPr>
              <w:jc w:val="center"/>
            </w:pPr>
            <w:r w:rsidRPr="00744C92">
              <w:t>25 μm</w:t>
            </w:r>
          </w:p>
        </w:tc>
        <w:tc>
          <w:tcPr>
            <w:tcW w:w="1800" w:type="dxa"/>
            <w:shd w:val="clear" w:color="auto" w:fill="auto"/>
          </w:tcPr>
          <w:p w14:paraId="0FF7FF0B" w14:textId="77777777" w:rsidR="001F5020" w:rsidRPr="00744C92" w:rsidRDefault="001F5020" w:rsidP="00176379">
            <w:pPr>
              <w:jc w:val="center"/>
            </w:pPr>
            <w:r w:rsidRPr="00744C92">
              <w:t>10 μm</w:t>
            </w:r>
          </w:p>
        </w:tc>
        <w:tc>
          <w:tcPr>
            <w:tcW w:w="1800" w:type="dxa"/>
            <w:shd w:val="clear" w:color="auto" w:fill="auto"/>
          </w:tcPr>
          <w:p w14:paraId="38001367" w14:textId="77777777" w:rsidR="001F5020" w:rsidRPr="00744C92" w:rsidRDefault="001F5020" w:rsidP="00176379">
            <w:pPr>
              <w:jc w:val="center"/>
            </w:pPr>
            <w:r w:rsidRPr="00744C92">
              <w:t>2,5 μm</w:t>
            </w:r>
          </w:p>
        </w:tc>
      </w:tr>
    </w:tbl>
    <w:p w14:paraId="56A8AF6B" w14:textId="77777777" w:rsidR="00957E04" w:rsidRDefault="00957E04" w:rsidP="00357C2E"/>
    <w:p w14:paraId="205E9016" w14:textId="77777777" w:rsidR="00957E04" w:rsidRDefault="00957E04" w:rsidP="00357C2E"/>
    <w:p w14:paraId="66CA6B44" w14:textId="77777777" w:rsidR="00957E04" w:rsidRDefault="00957E04" w:rsidP="00357C2E"/>
    <w:p w14:paraId="7E81F048" w14:textId="77777777" w:rsidR="00957E04" w:rsidRDefault="00957E04" w:rsidP="00357C2E"/>
    <w:p w14:paraId="59EBFF87" w14:textId="77777777" w:rsidR="00957E04" w:rsidRDefault="00957E04" w:rsidP="00357C2E"/>
    <w:p w14:paraId="4DB6C42B" w14:textId="77777777" w:rsidR="00957E04" w:rsidRDefault="00957E04" w:rsidP="00357C2E"/>
    <w:p w14:paraId="77909590" w14:textId="77777777" w:rsidR="0087675B" w:rsidRDefault="0087675B" w:rsidP="00357C2E"/>
    <w:p w14:paraId="00C69D64" w14:textId="77777777" w:rsidR="0087675B" w:rsidRDefault="0087675B" w:rsidP="00357C2E"/>
    <w:p w14:paraId="5E90C457" w14:textId="77777777" w:rsidR="00957E04" w:rsidRDefault="00957E04" w:rsidP="00357C2E"/>
    <w:p w14:paraId="72C93497" w14:textId="77777777" w:rsidR="00957E04" w:rsidRDefault="00957E04" w:rsidP="00357C2E"/>
    <w:p w14:paraId="2BF37B3E" w14:textId="77777777" w:rsidR="00957E04" w:rsidRDefault="00957E04" w:rsidP="00357C2E"/>
    <w:p w14:paraId="36CBD310" w14:textId="77777777" w:rsidR="00957E04" w:rsidRDefault="00957E04" w:rsidP="00357C2E">
      <w:pPr>
        <w:rPr>
          <w:b/>
        </w:rPr>
      </w:pPr>
      <w:r w:rsidRPr="00957E04">
        <w:rPr>
          <w:b/>
        </w:rPr>
        <w:t>Slika</w:t>
      </w:r>
      <w:r>
        <w:rPr>
          <w:rFonts w:ascii="Broadway" w:hAnsi="Broadway"/>
          <w:b/>
        </w:rPr>
        <w:t xml:space="preserve"> </w:t>
      </w:r>
      <w:r>
        <w:rPr>
          <w:b/>
        </w:rPr>
        <w:t>7: Celice lista mahu (400x)</w:t>
      </w:r>
      <w:r>
        <w:rPr>
          <w:b/>
        </w:rPr>
        <w:tab/>
      </w:r>
      <w:r>
        <w:rPr>
          <w:b/>
        </w:rPr>
        <w:tab/>
        <w:t xml:space="preserve">Slika 8: Celice ustne sluznice pobarvane </w:t>
      </w:r>
    </w:p>
    <w:p w14:paraId="446CE8F9" w14:textId="77777777" w:rsidR="00957E04" w:rsidRDefault="00957E04" w:rsidP="00357C2E">
      <w:pPr>
        <w:rPr>
          <w:b/>
        </w:rPr>
      </w:pPr>
      <w:r>
        <w:rPr>
          <w:b/>
        </w:rPr>
        <w:tab/>
      </w:r>
      <w:r>
        <w:rPr>
          <w:b/>
        </w:rPr>
        <w:tab/>
      </w:r>
      <w:r>
        <w:rPr>
          <w:b/>
        </w:rPr>
        <w:tab/>
      </w:r>
      <w:r>
        <w:rPr>
          <w:b/>
        </w:rPr>
        <w:tab/>
      </w:r>
      <w:r>
        <w:rPr>
          <w:b/>
        </w:rPr>
        <w:tab/>
      </w:r>
      <w:r>
        <w:rPr>
          <w:b/>
        </w:rPr>
        <w:tab/>
        <w:t>z metilenskim barvilom (400x)</w:t>
      </w:r>
    </w:p>
    <w:p w14:paraId="21328255" w14:textId="77777777" w:rsidR="00957E04" w:rsidRDefault="00957E04" w:rsidP="00357C2E">
      <w:pPr>
        <w:rPr>
          <w:b/>
        </w:rPr>
      </w:pPr>
    </w:p>
    <w:p w14:paraId="29BEC39B" w14:textId="77777777" w:rsidR="00957E04" w:rsidRDefault="00957E04" w:rsidP="00357C2E">
      <w:pPr>
        <w:rPr>
          <w:b/>
        </w:rPr>
      </w:pPr>
    </w:p>
    <w:p w14:paraId="1662EB27" w14:textId="77777777" w:rsidR="00957E04" w:rsidRDefault="00957E04" w:rsidP="00357C2E">
      <w:pPr>
        <w:rPr>
          <w:b/>
        </w:rPr>
      </w:pPr>
    </w:p>
    <w:p w14:paraId="6BE3E279" w14:textId="77777777" w:rsidR="00957E04" w:rsidRDefault="00957E04" w:rsidP="00357C2E">
      <w:pPr>
        <w:rPr>
          <w:b/>
        </w:rPr>
      </w:pPr>
    </w:p>
    <w:p w14:paraId="20743BB6" w14:textId="77777777" w:rsidR="00957E04" w:rsidRDefault="00957E04" w:rsidP="00357C2E">
      <w:pPr>
        <w:rPr>
          <w:b/>
        </w:rPr>
      </w:pPr>
    </w:p>
    <w:p w14:paraId="2623836B" w14:textId="77777777" w:rsidR="00957E04" w:rsidRDefault="00957E04" w:rsidP="00357C2E">
      <w:pPr>
        <w:rPr>
          <w:b/>
        </w:rPr>
      </w:pPr>
    </w:p>
    <w:p w14:paraId="3B757298" w14:textId="77777777" w:rsidR="00B402B2" w:rsidRDefault="00B402B2" w:rsidP="00357C2E">
      <w:pPr>
        <w:rPr>
          <w:b/>
        </w:rPr>
      </w:pPr>
    </w:p>
    <w:p w14:paraId="23B9F914" w14:textId="77777777" w:rsidR="00957E04" w:rsidRDefault="00957E04" w:rsidP="00357C2E">
      <w:pPr>
        <w:rPr>
          <w:b/>
        </w:rPr>
      </w:pPr>
    </w:p>
    <w:p w14:paraId="30952F29" w14:textId="77777777" w:rsidR="00957E04" w:rsidRDefault="00957E04" w:rsidP="00357C2E">
      <w:pPr>
        <w:rPr>
          <w:b/>
        </w:rPr>
      </w:pPr>
    </w:p>
    <w:p w14:paraId="663F08E4" w14:textId="77777777" w:rsidR="00F15400" w:rsidRDefault="00957E04" w:rsidP="00957E04">
      <w:pPr>
        <w:rPr>
          <w:b/>
        </w:rPr>
      </w:pPr>
      <w:r>
        <w:rPr>
          <w:b/>
        </w:rPr>
        <w:t>Slika 9: B</w:t>
      </w:r>
      <w:r w:rsidRPr="00957E04">
        <w:rPr>
          <w:b/>
        </w:rPr>
        <w:t>akterij</w:t>
      </w:r>
      <w:r w:rsidR="00F15400">
        <w:rPr>
          <w:b/>
        </w:rPr>
        <w:t>e</w:t>
      </w:r>
      <w:r w:rsidRPr="00957E04">
        <w:rPr>
          <w:b/>
        </w:rPr>
        <w:t xml:space="preserve"> v jogurtu zmešanim z </w:t>
      </w:r>
    </w:p>
    <w:p w14:paraId="1B44FA3B" w14:textId="77777777" w:rsidR="00957E04" w:rsidRDefault="00957E04" w:rsidP="00957E04">
      <w:r w:rsidRPr="00957E04">
        <w:rPr>
          <w:b/>
        </w:rPr>
        <w:t>vodo in metilenskim barvilom</w:t>
      </w:r>
      <w:r w:rsidR="00F15400">
        <w:rPr>
          <w:b/>
        </w:rPr>
        <w:t xml:space="preserve"> (400x)</w:t>
      </w:r>
    </w:p>
    <w:p w14:paraId="40407663" w14:textId="77777777" w:rsidR="0087675B" w:rsidRDefault="0087675B" w:rsidP="00357C2E">
      <w:pPr>
        <w:rPr>
          <w:rFonts w:ascii="Broadway" w:hAnsi="Broadway"/>
          <w:b/>
        </w:rPr>
      </w:pPr>
    </w:p>
    <w:p w14:paraId="040A7C59" w14:textId="77777777" w:rsidR="00357C2E" w:rsidRPr="00357C2E" w:rsidRDefault="0096732D" w:rsidP="00357C2E">
      <w:pPr>
        <w:rPr>
          <w:rFonts w:ascii="Broadway" w:hAnsi="Broadway"/>
          <w:b/>
        </w:rPr>
      </w:pPr>
      <w:r>
        <w:rPr>
          <w:rFonts w:ascii="Broadway" w:hAnsi="Broadway"/>
          <w:b/>
        </w:rPr>
        <w:t>5</w:t>
      </w:r>
      <w:r w:rsidR="00357C2E" w:rsidRPr="00357C2E">
        <w:rPr>
          <w:rFonts w:ascii="Broadway" w:hAnsi="Broadway"/>
          <w:b/>
        </w:rPr>
        <w:t>. RAZPRAVA</w:t>
      </w:r>
    </w:p>
    <w:p w14:paraId="215127A5" w14:textId="77777777" w:rsidR="00362C74" w:rsidRPr="00744C92" w:rsidRDefault="00362C74" w:rsidP="00362C74">
      <w:r w:rsidRPr="00744C92">
        <w:t>Iz mikroskopiranja črk smo ugotovili, da če mokri preparat črke na mizici prestavimo navzgor po mizici, se slika pod mikroskopom prestavi navzd</w:t>
      </w:r>
      <w:r>
        <w:t>ol in če preparat po mizici</w:t>
      </w:r>
      <w:r w:rsidRPr="00744C92">
        <w:t xml:space="preserve"> prestavimo levo se slika pod mikroskopom prestavi</w:t>
      </w:r>
      <w:r w:rsidR="0072046A">
        <w:t xml:space="preserve"> </w:t>
      </w:r>
      <w:r>
        <w:t>desno</w:t>
      </w:r>
      <w:r w:rsidRPr="00744C92">
        <w:t>. Ugotovili smo, da je slika dvakrat zrcaljena.</w:t>
      </w:r>
    </w:p>
    <w:p w14:paraId="416A9917" w14:textId="77777777" w:rsidR="00362C74" w:rsidRPr="00744C92" w:rsidRDefault="00362C74" w:rsidP="00362C74">
      <w:r w:rsidRPr="00744C92">
        <w:t>U laboratorijsko vajo mikroskopiranja las smo ugotovili, da en las pri 400x povečavi pokrije približno 1/3 vidnega polja.</w:t>
      </w:r>
    </w:p>
    <w:p w14:paraId="317FF161" w14:textId="77777777" w:rsidR="00362C74" w:rsidRPr="00744C92" w:rsidRDefault="00362C74" w:rsidP="00362C74">
      <w:r w:rsidRPr="00744C92">
        <w:t>Ko gledamo skozi okular vidimo tudi mikroskopsko merilce s katerim lahko izmerimo dolžino vsakega objekta, ki ga opazujemo pod mikroskopom.</w:t>
      </w:r>
    </w:p>
    <w:p w14:paraId="145BF0E8" w14:textId="77777777" w:rsidR="00357C2E" w:rsidRDefault="004C63CB" w:rsidP="00357C2E">
      <w:r>
        <w:t>Opazovali smo celice lista mahu, ki je primerek rastlinske celice, opazili smo celično steno, celično membrano. Z mikroskopskim merilcem smo celice tudi izmerili.</w:t>
      </w:r>
    </w:p>
    <w:p w14:paraId="26359F84" w14:textId="77777777" w:rsidR="004C63CB" w:rsidRDefault="004C63CB" w:rsidP="00357C2E">
      <w:r>
        <w:t>Kot primer živalske celice smo opazovali celice ustne sluznice</w:t>
      </w:r>
      <w:r w:rsidR="00C525DE">
        <w:t xml:space="preserve"> obarvane z metilenskim barvilom</w:t>
      </w:r>
      <w:r>
        <w:t>. Pod mikroskopom smo opazili cel</w:t>
      </w:r>
      <w:r w:rsidR="00C525DE">
        <w:t>.</w:t>
      </w:r>
      <w:r>
        <w:t xml:space="preserve"> membrano, jedro in citoplazmo.</w:t>
      </w:r>
    </w:p>
    <w:p w14:paraId="72355D5F" w14:textId="77777777" w:rsidR="00362C74" w:rsidRDefault="00362C74" w:rsidP="00357C2E"/>
    <w:p w14:paraId="044BFE3A" w14:textId="77777777" w:rsidR="00357C2E" w:rsidRPr="00357C2E" w:rsidRDefault="0096732D" w:rsidP="00357C2E">
      <w:pPr>
        <w:rPr>
          <w:rFonts w:ascii="Broadway" w:hAnsi="Broadway"/>
          <w:b/>
        </w:rPr>
      </w:pPr>
      <w:r>
        <w:rPr>
          <w:rFonts w:ascii="Broadway" w:hAnsi="Broadway"/>
          <w:b/>
        </w:rPr>
        <w:t>6</w:t>
      </w:r>
      <w:r w:rsidR="00357C2E" w:rsidRPr="00357C2E">
        <w:rPr>
          <w:rFonts w:ascii="Broadway" w:hAnsi="Broadway"/>
          <w:b/>
        </w:rPr>
        <w:t>. ZAKLJU</w:t>
      </w:r>
      <w:r w:rsidR="00357C2E" w:rsidRPr="00357C2E">
        <w:rPr>
          <w:b/>
        </w:rPr>
        <w:t>Č</w:t>
      </w:r>
      <w:r w:rsidR="00357C2E" w:rsidRPr="00357C2E">
        <w:rPr>
          <w:rFonts w:ascii="Broadway" w:hAnsi="Broadway"/>
          <w:b/>
        </w:rPr>
        <w:t>KI</w:t>
      </w:r>
    </w:p>
    <w:p w14:paraId="72649C28" w14:textId="77777777" w:rsidR="00357C2E" w:rsidRDefault="00546395" w:rsidP="00357C2E">
      <w:r>
        <w:t xml:space="preserve">V tej vaji smo osvojili znanje pravilnega mikroskopiranja in priprave mokrih preparatov. S pomočjo </w:t>
      </w:r>
      <w:r w:rsidR="0072046A">
        <w:t xml:space="preserve">milimetrskega papirja smo izmerili premer vidnega polja in enote mikroskopskega merilca, s katerim smo kasneje merili opazovane predmete. </w:t>
      </w:r>
    </w:p>
    <w:p w14:paraId="18C7A75D" w14:textId="77777777" w:rsidR="00B258AB" w:rsidRDefault="00B258AB" w:rsidP="00357C2E">
      <w:r>
        <w:t>Ugotovili smo, da je pod mikroskopom slika povečana, obrnjena in zrcalna. S lasom smo opazovali površino vidnega polja.</w:t>
      </w:r>
    </w:p>
    <w:p w14:paraId="3E6C65F0" w14:textId="77777777" w:rsidR="00957E04" w:rsidRDefault="00957E04" w:rsidP="00357C2E">
      <w:r>
        <w:t>Prav tako smo opazovali zgradbo rastlinske, živalske celice in obliko bakterijskih celic.</w:t>
      </w:r>
    </w:p>
    <w:p w14:paraId="5F8F8925" w14:textId="77777777" w:rsidR="00546395" w:rsidRDefault="00546395" w:rsidP="00546395"/>
    <w:p w14:paraId="208D2BEE" w14:textId="77777777" w:rsidR="00546395" w:rsidRDefault="00546395" w:rsidP="00357C2E"/>
    <w:p w14:paraId="62DB1AFB" w14:textId="77777777" w:rsidR="00357C2E" w:rsidRPr="00357C2E" w:rsidRDefault="0096732D" w:rsidP="00357C2E">
      <w:pPr>
        <w:rPr>
          <w:rFonts w:ascii="Broadway" w:hAnsi="Broadway"/>
          <w:b/>
        </w:rPr>
      </w:pPr>
      <w:r>
        <w:rPr>
          <w:rFonts w:ascii="Broadway" w:hAnsi="Broadway"/>
          <w:b/>
        </w:rPr>
        <w:t>7</w:t>
      </w:r>
      <w:r w:rsidR="00357C2E" w:rsidRPr="00357C2E">
        <w:rPr>
          <w:rFonts w:ascii="Broadway" w:hAnsi="Broadway"/>
          <w:b/>
        </w:rPr>
        <w:t xml:space="preserve">. LITERATURA </w:t>
      </w:r>
    </w:p>
    <w:p w14:paraId="0AA70101" w14:textId="77777777" w:rsidR="00357C2E" w:rsidRDefault="00357C2E" w:rsidP="00357C2E">
      <w:r>
        <w:t>- lastni zapiski (ustni vir Saše Ogrizek, prof.. Datum: 1.9.09 – 21.9.09. Kraj: Celje, Gimnazija Celje – Center)</w:t>
      </w:r>
    </w:p>
    <w:p w14:paraId="43DE3378" w14:textId="77777777" w:rsidR="00357C2E" w:rsidRDefault="0087675B" w:rsidP="00357C2E">
      <w:r>
        <w:t>- BIOLOGIJA, laboratorijsko delo (Smilja Pevec</w:t>
      </w:r>
      <w:r w:rsidR="00C06EAD">
        <w:t>, založba DZS, Ljubljana 2002)</w:t>
      </w:r>
    </w:p>
    <w:p w14:paraId="3E694D99" w14:textId="77777777" w:rsidR="00C06EAD" w:rsidRDefault="00C06EAD" w:rsidP="00357C2E">
      <w:r>
        <w:t>- BIOLOGIJA, navodila za laboratorijsko delo (dr. Jože Drašler idr., založba DZS, Ljubljana 2004)</w:t>
      </w:r>
    </w:p>
    <w:p w14:paraId="68D2B99A" w14:textId="77777777" w:rsidR="00357C2E" w:rsidRDefault="00357C2E"/>
    <w:sectPr w:rsidR="00357C2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705C5" w14:textId="77777777" w:rsidR="00176379" w:rsidRDefault="00176379">
      <w:r>
        <w:separator/>
      </w:r>
    </w:p>
  </w:endnote>
  <w:endnote w:type="continuationSeparator" w:id="0">
    <w:p w14:paraId="6CD07819" w14:textId="77777777" w:rsidR="00176379" w:rsidRDefault="0017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arrington">
    <w:charset w:val="00"/>
    <w:family w:val="decorative"/>
    <w:pitch w:val="variable"/>
    <w:sig w:usb0="00000003" w:usb1="00000000" w:usb2="00000000" w:usb3="00000000" w:csb0="00000001" w:csb1="00000000"/>
  </w:font>
  <w:font w:name="Broadway">
    <w:charset w:val="00"/>
    <w:family w:val="decorative"/>
    <w:pitch w:val="variable"/>
    <w:sig w:usb0="00000003" w:usb1="00000000" w:usb2="00000000" w:usb3="00000000" w:csb0="00000001" w:csb1="00000000"/>
  </w:font>
  <w:font w:name="Curlz MT">
    <w:altName w:val="Comic Sans MS"/>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4C52" w14:textId="77777777" w:rsidR="00C06EAD" w:rsidRDefault="00C06EAD">
    <w:pPr>
      <w:pStyle w:val="Footer"/>
    </w:pPr>
    <w:r>
      <w:tab/>
      <w:t xml:space="preserve">- </w:t>
    </w:r>
    <w:r>
      <w:fldChar w:fldCharType="begin"/>
    </w:r>
    <w:r>
      <w:instrText xml:space="preserve"> PAGE </w:instrText>
    </w:r>
    <w:r>
      <w:fldChar w:fldCharType="separate"/>
    </w:r>
    <w:r w:rsidR="00B402B2">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A538" w14:textId="77777777" w:rsidR="00176379" w:rsidRDefault="00176379">
      <w:r>
        <w:separator/>
      </w:r>
    </w:p>
  </w:footnote>
  <w:footnote w:type="continuationSeparator" w:id="0">
    <w:p w14:paraId="74A141A6" w14:textId="77777777" w:rsidR="00176379" w:rsidRDefault="0017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DB4F" w14:textId="699125C4" w:rsidR="00C06EAD" w:rsidRPr="00357C2E" w:rsidRDefault="007801C8" w:rsidP="00357C2E">
    <w:pPr>
      <w:pStyle w:val="Header"/>
      <w:jc w:val="center"/>
      <w:rPr>
        <w:rFonts w:ascii="Broadway" w:hAnsi="Broadway"/>
        <w:b/>
      </w:rPr>
    </w:pPr>
    <w:r>
      <w:rPr>
        <w:rFonts w:ascii="Broadway" w:hAnsi="Broadway"/>
        <w:b/>
      </w:rPr>
      <w:t xml:space="preserve"> </w:t>
    </w:r>
    <w:r w:rsidR="00C06EAD">
      <w:rPr>
        <w:rFonts w:ascii="Broadway" w:hAnsi="Broadway"/>
        <w:b/>
      </w:rPr>
      <w:t>Mikroskopiranje in tipi celic</w:t>
    </w:r>
  </w:p>
  <w:p w14:paraId="228D5AE4" w14:textId="5C300192" w:rsidR="00C06EAD" w:rsidRPr="00357C2E" w:rsidRDefault="00C06EAD" w:rsidP="00357C2E">
    <w:pPr>
      <w:pStyle w:val="Header"/>
      <w:jc w:val="center"/>
      <w:rPr>
        <w:rFonts w:ascii="Broadway" w:hAnsi="Broadway"/>
        <w:b/>
      </w:rPr>
    </w:pPr>
    <w:r w:rsidRPr="00357C2E">
      <w:rPr>
        <w:rFonts w:ascii="Broadway" w:hAnsi="Broadway"/>
        <w:b/>
      </w:rPr>
      <w:t>Gimnazija Celje –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86C"/>
    <w:multiLevelType w:val="hybridMultilevel"/>
    <w:tmpl w:val="289AE970"/>
    <w:lvl w:ilvl="0" w:tplc="B0265916">
      <w:numFmt w:val="bullet"/>
      <w:lvlText w:val="-"/>
      <w:lvlJc w:val="left"/>
      <w:pPr>
        <w:tabs>
          <w:tab w:val="num" w:pos="1080"/>
        </w:tabs>
        <w:ind w:left="1080" w:hanging="360"/>
      </w:pPr>
      <w:rPr>
        <w:rFonts w:ascii="Tempus Sans ITC" w:eastAsia="Times New Roman" w:hAnsi="Tempus Sans ITC" w:cs="Times New Roman" w:hint="default"/>
      </w:rPr>
    </w:lvl>
    <w:lvl w:ilvl="1" w:tplc="0424000F">
      <w:start w:val="1"/>
      <w:numFmt w:val="decimal"/>
      <w:lvlText w:val="%2."/>
      <w:lvlJc w:val="left"/>
      <w:pPr>
        <w:tabs>
          <w:tab w:val="num" w:pos="1800"/>
        </w:tabs>
        <w:ind w:left="180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BB316D9"/>
    <w:multiLevelType w:val="hybridMultilevel"/>
    <w:tmpl w:val="2BEA21A0"/>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35537F2"/>
    <w:multiLevelType w:val="hybridMultilevel"/>
    <w:tmpl w:val="0F56DB3C"/>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5375CDD"/>
    <w:multiLevelType w:val="hybridMultilevel"/>
    <w:tmpl w:val="5E80E4CA"/>
    <w:lvl w:ilvl="0" w:tplc="04240001">
      <w:start w:val="1"/>
      <w:numFmt w:val="bullet"/>
      <w:lvlText w:val=""/>
      <w:lvlJc w:val="left"/>
      <w:pPr>
        <w:tabs>
          <w:tab w:val="num" w:pos="720"/>
        </w:tabs>
        <w:ind w:left="720" w:hanging="360"/>
      </w:pPr>
      <w:rPr>
        <w:rFonts w:ascii="Symbol" w:hAnsi="Symbol" w:hint="default"/>
      </w:rPr>
    </w:lvl>
    <w:lvl w:ilvl="1" w:tplc="D298B64C">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F468D"/>
    <w:multiLevelType w:val="hybridMultilevel"/>
    <w:tmpl w:val="835E3CD4"/>
    <w:lvl w:ilvl="0" w:tplc="0424000F">
      <w:start w:val="2"/>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BBA4506"/>
    <w:multiLevelType w:val="hybridMultilevel"/>
    <w:tmpl w:val="6220E3F6"/>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C347FA4"/>
    <w:multiLevelType w:val="hybridMultilevel"/>
    <w:tmpl w:val="10CE04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20D0F"/>
    <w:multiLevelType w:val="hybridMultilevel"/>
    <w:tmpl w:val="48462D88"/>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D1248"/>
    <w:multiLevelType w:val="hybridMultilevel"/>
    <w:tmpl w:val="3550AC7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A4499"/>
    <w:multiLevelType w:val="hybridMultilevel"/>
    <w:tmpl w:val="F154E2E4"/>
    <w:lvl w:ilvl="0" w:tplc="04240003">
      <w:start w:val="1"/>
      <w:numFmt w:val="bullet"/>
      <w:lvlText w:val="o"/>
      <w:lvlJc w:val="left"/>
      <w:pPr>
        <w:tabs>
          <w:tab w:val="num" w:pos="720"/>
        </w:tabs>
        <w:ind w:left="720" w:hanging="360"/>
      </w:pPr>
      <w:rPr>
        <w:rFonts w:ascii="Courier New" w:hAnsi="Courier New" w:cs="Courier New" w:hint="default"/>
      </w:rPr>
    </w:lvl>
    <w:lvl w:ilvl="1" w:tplc="0424000F">
      <w:start w:val="1"/>
      <w:numFmt w:val="decimal"/>
      <w:lvlText w:val="%2."/>
      <w:lvlJc w:val="left"/>
      <w:pPr>
        <w:tabs>
          <w:tab w:val="num" w:pos="1440"/>
        </w:tabs>
        <w:ind w:left="1440" w:hanging="360"/>
      </w:pPr>
      <w:rPr>
        <w:rFonts w:hint="default"/>
      </w:rPr>
    </w:lvl>
    <w:lvl w:ilvl="2" w:tplc="E968DD5E">
      <w:start w:val="10"/>
      <w:numFmt w:val="bullet"/>
      <w:lvlText w:val="-"/>
      <w:lvlJc w:val="left"/>
      <w:pPr>
        <w:tabs>
          <w:tab w:val="num" w:pos="720"/>
        </w:tabs>
        <w:ind w:left="720" w:hanging="360"/>
      </w:pPr>
      <w:rPr>
        <w:rFonts w:ascii="Times New Roman" w:eastAsia="Times New Roman" w:hAnsi="Times New Roman"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BC2870"/>
    <w:multiLevelType w:val="hybridMultilevel"/>
    <w:tmpl w:val="2CD8C2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BC40ED"/>
    <w:multiLevelType w:val="hybridMultilevel"/>
    <w:tmpl w:val="E606F36C"/>
    <w:lvl w:ilvl="0" w:tplc="0424000F">
      <w:start w:val="1"/>
      <w:numFmt w:val="decimal"/>
      <w:lvlText w:val="%1."/>
      <w:lvlJc w:val="left"/>
      <w:pPr>
        <w:tabs>
          <w:tab w:val="num" w:pos="720"/>
        </w:tabs>
        <w:ind w:left="720" w:hanging="360"/>
      </w:pPr>
    </w:lvl>
    <w:lvl w:ilvl="1" w:tplc="B0265916">
      <w:numFmt w:val="bullet"/>
      <w:lvlText w:val="-"/>
      <w:lvlJc w:val="left"/>
      <w:pPr>
        <w:tabs>
          <w:tab w:val="num" w:pos="1440"/>
        </w:tabs>
        <w:ind w:left="1440" w:hanging="360"/>
      </w:pPr>
      <w:rPr>
        <w:rFonts w:ascii="Tempus Sans ITC" w:eastAsia="Times New Roman" w:hAnsi="Tempus Sans ITC"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6621353"/>
    <w:multiLevelType w:val="hybridMultilevel"/>
    <w:tmpl w:val="15A0F478"/>
    <w:lvl w:ilvl="0" w:tplc="04240001">
      <w:start w:val="1"/>
      <w:numFmt w:val="bullet"/>
      <w:lvlText w:val=""/>
      <w:lvlJc w:val="left"/>
      <w:pPr>
        <w:tabs>
          <w:tab w:val="num" w:pos="720"/>
        </w:tabs>
        <w:ind w:left="720" w:hanging="360"/>
      </w:pPr>
      <w:rPr>
        <w:rFonts w:ascii="Symbol" w:hAnsi="Symbol" w:hint="default"/>
      </w:rPr>
    </w:lvl>
    <w:lvl w:ilvl="1" w:tplc="04240005">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83EA3"/>
    <w:multiLevelType w:val="hybridMultilevel"/>
    <w:tmpl w:val="14CC1A40"/>
    <w:lvl w:ilvl="0" w:tplc="0424000F">
      <w:start w:val="1"/>
      <w:numFmt w:val="decimal"/>
      <w:lvlText w:val="%1."/>
      <w:lvlJc w:val="left"/>
      <w:pPr>
        <w:tabs>
          <w:tab w:val="num" w:pos="720"/>
        </w:tabs>
        <w:ind w:left="720" w:hanging="360"/>
      </w:p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FAF6EB9"/>
    <w:multiLevelType w:val="hybridMultilevel"/>
    <w:tmpl w:val="6B32FDBC"/>
    <w:lvl w:ilvl="0" w:tplc="04240005">
      <w:start w:val="1"/>
      <w:numFmt w:val="bullet"/>
      <w:lvlText w:val=""/>
      <w:lvlJc w:val="left"/>
      <w:pPr>
        <w:tabs>
          <w:tab w:val="num" w:pos="720"/>
        </w:tabs>
        <w:ind w:left="720" w:hanging="360"/>
      </w:pPr>
      <w:rPr>
        <w:rFonts w:ascii="Wingdings" w:hAnsi="Wingding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D333B"/>
    <w:multiLevelType w:val="hybridMultilevel"/>
    <w:tmpl w:val="2D4650B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0"/>
  </w:num>
  <w:num w:numId="7">
    <w:abstractNumId w:val="8"/>
  </w:num>
  <w:num w:numId="8">
    <w:abstractNumId w:val="6"/>
  </w:num>
  <w:num w:numId="9">
    <w:abstractNumId w:val="3"/>
  </w:num>
  <w:num w:numId="10">
    <w:abstractNumId w:val="15"/>
  </w:num>
  <w:num w:numId="11">
    <w:abstractNumId w:val="12"/>
  </w:num>
  <w:num w:numId="12">
    <w:abstractNumId w:val="7"/>
  </w:num>
  <w:num w:numId="13">
    <w:abstractNumId w:val="14"/>
  </w:num>
  <w:num w:numId="14">
    <w:abstractNumId w:val="13"/>
  </w:num>
  <w:num w:numId="15">
    <w:abstractNumId w:val="9"/>
  </w:num>
  <w:num w:numId="16">
    <w:abstractNumId w:val="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C2E"/>
    <w:rsid w:val="00176379"/>
    <w:rsid w:val="001F5020"/>
    <w:rsid w:val="00357C2E"/>
    <w:rsid w:val="00362C74"/>
    <w:rsid w:val="003D20EC"/>
    <w:rsid w:val="004106AC"/>
    <w:rsid w:val="004130DF"/>
    <w:rsid w:val="004C31DE"/>
    <w:rsid w:val="004C63CB"/>
    <w:rsid w:val="004D21C6"/>
    <w:rsid w:val="00517D19"/>
    <w:rsid w:val="00546395"/>
    <w:rsid w:val="005D140F"/>
    <w:rsid w:val="0072046A"/>
    <w:rsid w:val="007801C8"/>
    <w:rsid w:val="00846616"/>
    <w:rsid w:val="0087675B"/>
    <w:rsid w:val="008B2DE1"/>
    <w:rsid w:val="00957E04"/>
    <w:rsid w:val="00960EA8"/>
    <w:rsid w:val="0096732D"/>
    <w:rsid w:val="00B258AB"/>
    <w:rsid w:val="00B402B2"/>
    <w:rsid w:val="00C05F1A"/>
    <w:rsid w:val="00C06EAD"/>
    <w:rsid w:val="00C525DE"/>
    <w:rsid w:val="00E770CA"/>
    <w:rsid w:val="00F15400"/>
    <w:rsid w:val="00FC0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655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C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7C2E"/>
    <w:pPr>
      <w:tabs>
        <w:tab w:val="center" w:pos="4536"/>
        <w:tab w:val="right" w:pos="9072"/>
      </w:tabs>
    </w:pPr>
  </w:style>
  <w:style w:type="table" w:styleId="TableGrid">
    <w:name w:val="Table Grid"/>
    <w:basedOn w:val="TableNormal"/>
    <w:rsid w:val="00357C2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57C2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1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2019-05-20T11:54:00Z</dcterms:created>
  <dcterms:modified xsi:type="dcterms:W3CDTF">2019-05-20T11:54:00Z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