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5F5" w:rsidRDefault="00442233">
      <w:pPr>
        <w:pStyle w:val="Title"/>
      </w:pPr>
      <w:bookmarkStart w:id="0" w:name="_GoBack"/>
      <w:bookmarkEnd w:id="0"/>
      <w:r>
        <w:t>Primerjava kromosonskih kart pri človeku</w:t>
      </w:r>
    </w:p>
    <w:p w:rsidR="005205F5" w:rsidRDefault="005205F5">
      <w:pPr>
        <w:rPr>
          <w:sz w:val="28"/>
        </w:rPr>
      </w:pPr>
    </w:p>
    <w:p w:rsidR="005205F5" w:rsidRDefault="00442233">
      <w:pPr>
        <w:numPr>
          <w:ilvl w:val="0"/>
          <w:numId w:val="11"/>
        </w:numPr>
        <w:rPr>
          <w:sz w:val="28"/>
        </w:rPr>
      </w:pPr>
      <w:r>
        <w:rPr>
          <w:sz w:val="28"/>
        </w:rPr>
        <w:t>CILJ:</w:t>
      </w:r>
    </w:p>
    <w:p w:rsidR="005205F5" w:rsidRDefault="00442233">
      <w:pPr>
        <w:rPr>
          <w:sz w:val="24"/>
        </w:rPr>
      </w:pPr>
      <w:r>
        <w:rPr>
          <w:sz w:val="24"/>
        </w:rPr>
        <w:t>Naš namen je bil seznaniti se s kariotipom človeka.</w:t>
      </w:r>
    </w:p>
    <w:p w:rsidR="005205F5" w:rsidRDefault="005205F5"/>
    <w:p w:rsidR="005205F5" w:rsidRDefault="005205F5"/>
    <w:p w:rsidR="005205F5" w:rsidRDefault="00442233">
      <w:r>
        <w:rPr>
          <w:caps/>
          <w:sz w:val="28"/>
        </w:rPr>
        <w:t>2.Uvod:</w:t>
      </w:r>
      <w:r>
        <w:t xml:space="preserve"> </w:t>
      </w:r>
    </w:p>
    <w:p w:rsidR="005205F5" w:rsidRDefault="005205F5"/>
    <w:p w:rsidR="005205F5" w:rsidRDefault="00442233">
      <w:pPr>
        <w:rPr>
          <w:sz w:val="24"/>
        </w:rPr>
      </w:pPr>
      <w:r>
        <w:rPr>
          <w:sz w:val="24"/>
        </w:rPr>
        <w:t>Kariotip človeka dobimo tako, da fotografiramo celico med celično delitvijo takrat, ko so kromosomi najbolj vidni (metafaza).</w:t>
      </w:r>
    </w:p>
    <w:p w:rsidR="005205F5" w:rsidRDefault="00442233">
      <w:pPr>
        <w:rPr>
          <w:sz w:val="24"/>
        </w:rPr>
      </w:pPr>
      <w:r>
        <w:rPr>
          <w:sz w:val="24"/>
        </w:rPr>
        <w:t>Kromosomsko karto izdelamo tako, da vsakemu kromosomu poiščemo homologni kromosom, nato kromosomske pare razvrstimo in oštevilčimo.</w:t>
      </w:r>
    </w:p>
    <w:p w:rsidR="005205F5" w:rsidRDefault="005205F5">
      <w:pPr>
        <w:rPr>
          <w:sz w:val="24"/>
        </w:rPr>
      </w:pPr>
    </w:p>
    <w:p w:rsidR="005205F5" w:rsidRDefault="005205F5"/>
    <w:p w:rsidR="005205F5" w:rsidRDefault="00442233">
      <w:r>
        <w:rPr>
          <w:caps/>
          <w:sz w:val="28"/>
        </w:rPr>
        <w:t>3. Material:</w:t>
      </w:r>
      <w:r>
        <w:t xml:space="preserve"> </w:t>
      </w:r>
    </w:p>
    <w:p w:rsidR="005205F5" w:rsidRDefault="005205F5">
      <w:pPr>
        <w:rPr>
          <w:sz w:val="24"/>
        </w:rPr>
      </w:pPr>
    </w:p>
    <w:p w:rsidR="005205F5" w:rsidRDefault="00442233">
      <w:pPr>
        <w:numPr>
          <w:ilvl w:val="0"/>
          <w:numId w:val="7"/>
        </w:numPr>
        <w:rPr>
          <w:sz w:val="24"/>
        </w:rPr>
      </w:pPr>
      <w:r>
        <w:rPr>
          <w:sz w:val="24"/>
        </w:rPr>
        <w:t>različni primeri kariotipov človeka</w:t>
      </w:r>
    </w:p>
    <w:p w:rsidR="005205F5" w:rsidRDefault="00442233">
      <w:pPr>
        <w:numPr>
          <w:ilvl w:val="0"/>
          <w:numId w:val="7"/>
        </w:numPr>
        <w:rPr>
          <w:sz w:val="24"/>
        </w:rPr>
      </w:pPr>
      <w:r>
        <w:rPr>
          <w:sz w:val="24"/>
        </w:rPr>
        <w:t>škarje</w:t>
      </w:r>
    </w:p>
    <w:p w:rsidR="005205F5" w:rsidRDefault="00442233">
      <w:pPr>
        <w:numPr>
          <w:ilvl w:val="0"/>
          <w:numId w:val="7"/>
        </w:numPr>
        <w:rPr>
          <w:sz w:val="24"/>
        </w:rPr>
      </w:pPr>
      <w:r>
        <w:rPr>
          <w:sz w:val="24"/>
        </w:rPr>
        <w:t>lepilo</w:t>
      </w:r>
    </w:p>
    <w:p w:rsidR="005205F5" w:rsidRDefault="00442233">
      <w:pPr>
        <w:numPr>
          <w:ilvl w:val="0"/>
          <w:numId w:val="7"/>
        </w:numPr>
      </w:pPr>
      <w:r>
        <w:rPr>
          <w:sz w:val="24"/>
        </w:rPr>
        <w:t>papir</w:t>
      </w:r>
    </w:p>
    <w:p w:rsidR="005205F5" w:rsidRDefault="005205F5"/>
    <w:p w:rsidR="005205F5" w:rsidRDefault="005205F5"/>
    <w:p w:rsidR="005205F5" w:rsidRDefault="00442233">
      <w:pPr>
        <w:rPr>
          <w:caps/>
          <w:sz w:val="28"/>
        </w:rPr>
      </w:pPr>
      <w:r>
        <w:rPr>
          <w:caps/>
          <w:sz w:val="28"/>
        </w:rPr>
        <w:t>4. METODE DELA:</w:t>
      </w:r>
    </w:p>
    <w:p w:rsidR="005205F5" w:rsidRDefault="005205F5">
      <w:pPr>
        <w:rPr>
          <w:caps/>
          <w:sz w:val="28"/>
        </w:rPr>
      </w:pPr>
    </w:p>
    <w:p w:rsidR="005205F5" w:rsidRDefault="00442233">
      <w:pPr>
        <w:rPr>
          <w:sz w:val="24"/>
        </w:rPr>
      </w:pPr>
      <w:r>
        <w:rPr>
          <w:sz w:val="24"/>
        </w:rPr>
        <w:t>1. Najprej smo si ogledali kromosomsko karto človeka (slika).</w:t>
      </w:r>
    </w:p>
    <w:p w:rsidR="005205F5" w:rsidRDefault="00442233">
      <w:pPr>
        <w:rPr>
          <w:sz w:val="24"/>
        </w:rPr>
      </w:pPr>
      <w:r>
        <w:rPr>
          <w:sz w:val="24"/>
        </w:rPr>
        <w:t>Na karti normalnega človeka, smo našteli 46 kromosomov, to je 23 kromosomskih parov. 23 par kromosomov ni bil označen s številko, ker je šlo za dva spolna kromosoma, ki si seveda nista enaka. Ker sta bila spolna kromosoma drugačna (en X, drugi pa Y) je oseba, katere kariotip smo preučevali moški.</w:t>
      </w:r>
    </w:p>
    <w:p w:rsidR="005205F5" w:rsidRDefault="005205F5">
      <w:pPr>
        <w:rPr>
          <w:sz w:val="24"/>
        </w:rPr>
      </w:pPr>
    </w:p>
    <w:p w:rsidR="005205F5" w:rsidRDefault="00442233">
      <w:pPr>
        <w:rPr>
          <w:sz w:val="24"/>
        </w:rPr>
      </w:pPr>
      <w:r>
        <w:rPr>
          <w:sz w:val="24"/>
        </w:rPr>
        <w:t>2. Potem smo si ogledali kariotip človeka s kromosomskimi nepravilnostmi.</w:t>
      </w:r>
    </w:p>
    <w:p w:rsidR="005205F5" w:rsidRDefault="00442233">
      <w:pPr>
        <w:rPr>
          <w:sz w:val="24"/>
        </w:rPr>
      </w:pPr>
      <w:r>
        <w:rPr>
          <w:sz w:val="24"/>
        </w:rPr>
        <w:t>S kariotipa lahko določamo  dve vrsti nepravilnosti, nenormalno število kromosomov in spremembe v njihovi strukturi. Prisotnost dodatnega kromosoma imenujemo trisomija.</w:t>
      </w:r>
    </w:p>
    <w:p w:rsidR="005205F5" w:rsidRDefault="005205F5">
      <w:pPr>
        <w:rPr>
          <w:sz w:val="24"/>
        </w:rPr>
      </w:pPr>
    </w:p>
    <w:p w:rsidR="005205F5" w:rsidRDefault="00442233">
      <w:pPr>
        <w:rPr>
          <w:sz w:val="24"/>
        </w:rPr>
      </w:pPr>
      <w:r>
        <w:rPr>
          <w:sz w:val="24"/>
        </w:rPr>
        <w:t>3. Kromosomsko karto smo izdelali tako, da smo fotokopirali primer kariotipa človeka in previdno izrezali kromosome. Kromosome smo razdelili, jim poiskali ustrezne pare in jih postavili v kromosomsko karto. S pomočjo tabele smo določili kakšno vrsto kromosomske nepravilnosti ima preiskovana oseba.</w:t>
      </w:r>
    </w:p>
    <w:p w:rsidR="005205F5" w:rsidRDefault="005205F5">
      <w:pPr>
        <w:rPr>
          <w:sz w:val="24"/>
        </w:rPr>
      </w:pPr>
    </w:p>
    <w:p w:rsidR="005205F5" w:rsidRDefault="005205F5"/>
    <w:p w:rsidR="005205F5" w:rsidRDefault="005205F5"/>
    <w:p w:rsidR="005205F5" w:rsidRDefault="005205F5"/>
    <w:p w:rsidR="005205F5" w:rsidRDefault="005205F5"/>
    <w:p w:rsidR="005205F5" w:rsidRDefault="005205F5"/>
    <w:p w:rsidR="005205F5" w:rsidRDefault="005205F5"/>
    <w:p w:rsidR="005205F5" w:rsidRDefault="005205F5"/>
    <w:p w:rsidR="005205F5" w:rsidRDefault="005205F5"/>
    <w:p w:rsidR="005205F5" w:rsidRDefault="005205F5"/>
    <w:p w:rsidR="005205F5" w:rsidRDefault="005205F5"/>
    <w:p w:rsidR="005205F5" w:rsidRDefault="005205F5"/>
    <w:p w:rsidR="005205F5" w:rsidRDefault="005205F5"/>
    <w:p w:rsidR="005205F5" w:rsidRDefault="005205F5"/>
    <w:p w:rsidR="005205F5" w:rsidRDefault="00442233">
      <w:pPr>
        <w:rPr>
          <w:caps/>
          <w:sz w:val="24"/>
        </w:rPr>
      </w:pPr>
      <w:r>
        <w:rPr>
          <w:caps/>
          <w:sz w:val="24"/>
        </w:rPr>
        <w:lastRenderedPageBreak/>
        <w:t>Tabela:</w:t>
      </w:r>
    </w:p>
    <w:p w:rsidR="005205F5" w:rsidRDefault="005205F5">
      <w:pPr>
        <w:rPr>
          <w:cap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1820"/>
        <w:gridCol w:w="4320"/>
      </w:tblGrid>
      <w:tr w:rsidR="005205F5">
        <w:tc>
          <w:tcPr>
            <w:tcW w:w="3070" w:type="dxa"/>
          </w:tcPr>
          <w:p w:rsidR="005205F5" w:rsidRDefault="00442233">
            <w:pPr>
              <w:pStyle w:val="Heading1"/>
              <w:rPr>
                <w:sz w:val="18"/>
              </w:rPr>
            </w:pPr>
            <w:r>
              <w:rPr>
                <w:sz w:val="18"/>
              </w:rPr>
              <w:t xml:space="preserve">Kromosomska nepravilnost </w:t>
            </w:r>
          </w:p>
        </w:tc>
        <w:tc>
          <w:tcPr>
            <w:tcW w:w="1820" w:type="dxa"/>
          </w:tcPr>
          <w:p w:rsidR="005205F5" w:rsidRDefault="00442233">
            <w:pPr>
              <w:rPr>
                <w:b/>
                <w:sz w:val="18"/>
              </w:rPr>
            </w:pPr>
            <w:r>
              <w:rPr>
                <w:b/>
                <w:sz w:val="18"/>
              </w:rPr>
              <w:t>Sindrom</w:t>
            </w:r>
          </w:p>
        </w:tc>
        <w:tc>
          <w:tcPr>
            <w:tcW w:w="4320" w:type="dxa"/>
          </w:tcPr>
          <w:p w:rsidR="005205F5" w:rsidRDefault="00442233">
            <w:pPr>
              <w:rPr>
                <w:b/>
                <w:sz w:val="18"/>
              </w:rPr>
            </w:pPr>
            <w:r>
              <w:rPr>
                <w:b/>
                <w:sz w:val="18"/>
              </w:rPr>
              <w:t>Kliničmi znaki</w:t>
            </w:r>
          </w:p>
        </w:tc>
      </w:tr>
      <w:tr w:rsidR="005205F5">
        <w:tc>
          <w:tcPr>
            <w:tcW w:w="3070" w:type="dxa"/>
          </w:tcPr>
          <w:p w:rsidR="005205F5" w:rsidRDefault="00442233">
            <w:pPr>
              <w:pStyle w:val="Heading1"/>
              <w:rPr>
                <w:sz w:val="18"/>
              </w:rPr>
            </w:pPr>
            <w:r>
              <w:rPr>
                <w:sz w:val="18"/>
              </w:rPr>
              <w:t>XO</w:t>
            </w:r>
          </w:p>
        </w:tc>
        <w:tc>
          <w:tcPr>
            <w:tcW w:w="1820" w:type="dxa"/>
          </w:tcPr>
          <w:p w:rsidR="005205F5" w:rsidRDefault="00442233">
            <w:pPr>
              <w:rPr>
                <w:sz w:val="18"/>
              </w:rPr>
            </w:pPr>
            <w:r>
              <w:rPr>
                <w:sz w:val="18"/>
              </w:rPr>
              <w:t>Turnerjev</w:t>
            </w:r>
          </w:p>
        </w:tc>
        <w:tc>
          <w:tcPr>
            <w:tcW w:w="4320" w:type="dxa"/>
          </w:tcPr>
          <w:p w:rsidR="005205F5" w:rsidRDefault="00442233">
            <w:pPr>
              <w:numPr>
                <w:ilvl w:val="0"/>
                <w:numId w:val="2"/>
              </w:numPr>
              <w:rPr>
                <w:sz w:val="18"/>
              </w:rPr>
            </w:pPr>
            <w:r>
              <w:rPr>
                <w:sz w:val="18"/>
              </w:rPr>
              <w:t>sterilna ženska</w:t>
            </w:r>
          </w:p>
          <w:p w:rsidR="005205F5" w:rsidRDefault="00442233">
            <w:pPr>
              <w:numPr>
                <w:ilvl w:val="0"/>
                <w:numId w:val="2"/>
              </w:numPr>
              <w:rPr>
                <w:sz w:val="18"/>
              </w:rPr>
            </w:pPr>
            <w:r>
              <w:rPr>
                <w:sz w:val="18"/>
              </w:rPr>
              <w:t>nerazviti sekundarni spolni znaki</w:t>
            </w:r>
          </w:p>
          <w:p w:rsidR="005205F5" w:rsidRDefault="00442233">
            <w:pPr>
              <w:numPr>
                <w:ilvl w:val="0"/>
                <w:numId w:val="2"/>
              </w:numPr>
              <w:rPr>
                <w:sz w:val="18"/>
              </w:rPr>
            </w:pPr>
            <w:r>
              <w:rPr>
                <w:sz w:val="18"/>
              </w:rPr>
              <w:t>nizka postava</w:t>
            </w:r>
          </w:p>
          <w:p w:rsidR="005205F5" w:rsidRDefault="00442233">
            <w:pPr>
              <w:numPr>
                <w:ilvl w:val="0"/>
                <w:numId w:val="2"/>
              </w:numPr>
              <w:rPr>
                <w:sz w:val="18"/>
              </w:rPr>
            </w:pPr>
            <w:r>
              <w:rPr>
                <w:sz w:val="18"/>
              </w:rPr>
              <w:t>duševna zaostalost</w:t>
            </w:r>
          </w:p>
        </w:tc>
      </w:tr>
      <w:tr w:rsidR="005205F5">
        <w:tc>
          <w:tcPr>
            <w:tcW w:w="3070" w:type="dxa"/>
          </w:tcPr>
          <w:p w:rsidR="005205F5" w:rsidRDefault="00442233">
            <w:pPr>
              <w:rPr>
                <w:b/>
                <w:sz w:val="18"/>
              </w:rPr>
            </w:pPr>
            <w:r>
              <w:rPr>
                <w:b/>
                <w:sz w:val="18"/>
              </w:rPr>
              <w:t>XXO</w:t>
            </w:r>
          </w:p>
        </w:tc>
        <w:tc>
          <w:tcPr>
            <w:tcW w:w="1820" w:type="dxa"/>
          </w:tcPr>
          <w:p w:rsidR="005205F5" w:rsidRDefault="00442233">
            <w:pPr>
              <w:rPr>
                <w:sz w:val="18"/>
              </w:rPr>
            </w:pPr>
            <w:r>
              <w:rPr>
                <w:sz w:val="18"/>
              </w:rPr>
              <w:t>Klinefelterjev</w:t>
            </w:r>
          </w:p>
        </w:tc>
        <w:tc>
          <w:tcPr>
            <w:tcW w:w="4320" w:type="dxa"/>
          </w:tcPr>
          <w:p w:rsidR="005205F5" w:rsidRDefault="00442233">
            <w:pPr>
              <w:numPr>
                <w:ilvl w:val="0"/>
                <w:numId w:val="3"/>
              </w:numPr>
              <w:rPr>
                <w:sz w:val="18"/>
              </w:rPr>
            </w:pPr>
            <w:r>
              <w:rPr>
                <w:sz w:val="18"/>
              </w:rPr>
              <w:t>sterilen moški</w:t>
            </w:r>
          </w:p>
          <w:p w:rsidR="005205F5" w:rsidRDefault="00442233">
            <w:pPr>
              <w:numPr>
                <w:ilvl w:val="0"/>
                <w:numId w:val="3"/>
              </w:numPr>
              <w:rPr>
                <w:sz w:val="18"/>
              </w:rPr>
            </w:pPr>
            <w:r>
              <w:rPr>
                <w:sz w:val="18"/>
              </w:rPr>
              <w:t>nepravilnosti v zgradbi spolovil</w:t>
            </w:r>
          </w:p>
          <w:p w:rsidR="005205F5" w:rsidRDefault="00442233">
            <w:pPr>
              <w:numPr>
                <w:ilvl w:val="0"/>
                <w:numId w:val="3"/>
              </w:numPr>
              <w:rPr>
                <w:sz w:val="18"/>
              </w:rPr>
            </w:pPr>
            <w:r>
              <w:rPr>
                <w:sz w:val="18"/>
              </w:rPr>
              <w:t>nenormalno dolge roke in noge</w:t>
            </w:r>
          </w:p>
          <w:p w:rsidR="005205F5" w:rsidRDefault="00442233">
            <w:pPr>
              <w:numPr>
                <w:ilvl w:val="0"/>
                <w:numId w:val="3"/>
              </w:numPr>
              <w:rPr>
                <w:sz w:val="18"/>
              </w:rPr>
            </w:pPr>
            <w:r>
              <w:rPr>
                <w:sz w:val="18"/>
              </w:rPr>
              <w:t>duševna zaostalost</w:t>
            </w:r>
          </w:p>
        </w:tc>
      </w:tr>
      <w:tr w:rsidR="005205F5">
        <w:tc>
          <w:tcPr>
            <w:tcW w:w="3070" w:type="dxa"/>
          </w:tcPr>
          <w:p w:rsidR="005205F5" w:rsidRDefault="00442233">
            <w:pPr>
              <w:rPr>
                <w:b/>
                <w:sz w:val="18"/>
              </w:rPr>
            </w:pPr>
            <w:r>
              <w:rPr>
                <w:b/>
                <w:sz w:val="18"/>
              </w:rPr>
              <w:t>Trisomija 21-ega para</w:t>
            </w:r>
          </w:p>
        </w:tc>
        <w:tc>
          <w:tcPr>
            <w:tcW w:w="1820" w:type="dxa"/>
          </w:tcPr>
          <w:p w:rsidR="005205F5" w:rsidRDefault="00442233">
            <w:pPr>
              <w:rPr>
                <w:sz w:val="18"/>
              </w:rPr>
            </w:pPr>
            <w:r>
              <w:rPr>
                <w:sz w:val="18"/>
              </w:rPr>
              <w:t>Downow</w:t>
            </w:r>
          </w:p>
        </w:tc>
        <w:tc>
          <w:tcPr>
            <w:tcW w:w="4320" w:type="dxa"/>
          </w:tcPr>
          <w:p w:rsidR="005205F5" w:rsidRDefault="00442233">
            <w:pPr>
              <w:numPr>
                <w:ilvl w:val="0"/>
                <w:numId w:val="4"/>
              </w:numPr>
              <w:rPr>
                <w:sz w:val="18"/>
              </w:rPr>
            </w:pPr>
            <w:r>
              <w:rPr>
                <w:sz w:val="18"/>
              </w:rPr>
              <w:t>duševna zaostalost</w:t>
            </w:r>
          </w:p>
          <w:p w:rsidR="005205F5" w:rsidRDefault="00442233">
            <w:pPr>
              <w:numPr>
                <w:ilvl w:val="0"/>
                <w:numId w:val="4"/>
              </w:numPr>
              <w:rPr>
                <w:sz w:val="18"/>
              </w:rPr>
            </w:pPr>
            <w:r>
              <w:rPr>
                <w:sz w:val="18"/>
              </w:rPr>
              <w:t>kratke noge in roke</w:t>
            </w:r>
          </w:p>
          <w:p w:rsidR="005205F5" w:rsidRDefault="00442233">
            <w:pPr>
              <w:numPr>
                <w:ilvl w:val="0"/>
                <w:numId w:val="4"/>
              </w:numPr>
              <w:rPr>
                <w:sz w:val="18"/>
              </w:rPr>
            </w:pPr>
            <w:r>
              <w:rPr>
                <w:sz w:val="18"/>
              </w:rPr>
              <w:t>značilen obraz</w:t>
            </w:r>
          </w:p>
          <w:p w:rsidR="005205F5" w:rsidRDefault="00442233">
            <w:pPr>
              <w:numPr>
                <w:ilvl w:val="0"/>
                <w:numId w:val="4"/>
              </w:numPr>
              <w:rPr>
                <w:sz w:val="18"/>
              </w:rPr>
            </w:pPr>
            <w:r>
              <w:rPr>
                <w:sz w:val="18"/>
              </w:rPr>
              <w:t>opičja brazda na dlaneh</w:t>
            </w:r>
          </w:p>
        </w:tc>
      </w:tr>
      <w:tr w:rsidR="005205F5">
        <w:tc>
          <w:tcPr>
            <w:tcW w:w="3070" w:type="dxa"/>
          </w:tcPr>
          <w:p w:rsidR="005205F5" w:rsidRDefault="00442233">
            <w:pPr>
              <w:rPr>
                <w:b/>
                <w:sz w:val="18"/>
              </w:rPr>
            </w:pPr>
            <w:r>
              <w:rPr>
                <w:b/>
                <w:sz w:val="18"/>
              </w:rPr>
              <w:t>Trisomija 18-ega para</w:t>
            </w:r>
          </w:p>
        </w:tc>
        <w:tc>
          <w:tcPr>
            <w:tcW w:w="1820" w:type="dxa"/>
          </w:tcPr>
          <w:p w:rsidR="005205F5" w:rsidRDefault="00442233">
            <w:pPr>
              <w:rPr>
                <w:sz w:val="18"/>
              </w:rPr>
            </w:pPr>
            <w:r>
              <w:rPr>
                <w:sz w:val="18"/>
              </w:rPr>
              <w:t>Edvardsov</w:t>
            </w:r>
          </w:p>
        </w:tc>
        <w:tc>
          <w:tcPr>
            <w:tcW w:w="4320" w:type="dxa"/>
          </w:tcPr>
          <w:p w:rsidR="005205F5" w:rsidRDefault="00442233">
            <w:pPr>
              <w:numPr>
                <w:ilvl w:val="0"/>
                <w:numId w:val="5"/>
              </w:numPr>
              <w:rPr>
                <w:sz w:val="18"/>
              </w:rPr>
            </w:pPr>
            <w:r>
              <w:rPr>
                <w:sz w:val="18"/>
              </w:rPr>
              <w:t>številne nepravilnosti</w:t>
            </w:r>
          </w:p>
          <w:p w:rsidR="005205F5" w:rsidRDefault="00442233">
            <w:pPr>
              <w:numPr>
                <w:ilvl w:val="0"/>
                <w:numId w:val="5"/>
              </w:numPr>
              <w:rPr>
                <w:sz w:val="18"/>
              </w:rPr>
            </w:pPr>
            <w:r>
              <w:rPr>
                <w:sz w:val="18"/>
              </w:rPr>
              <w:t xml:space="preserve">pričakovana življenjska doba je 10 tednov </w:t>
            </w:r>
          </w:p>
        </w:tc>
      </w:tr>
      <w:tr w:rsidR="005205F5">
        <w:tc>
          <w:tcPr>
            <w:tcW w:w="3070" w:type="dxa"/>
          </w:tcPr>
          <w:p w:rsidR="005205F5" w:rsidRDefault="00442233">
            <w:pPr>
              <w:rPr>
                <w:b/>
                <w:sz w:val="18"/>
              </w:rPr>
            </w:pPr>
            <w:r>
              <w:rPr>
                <w:b/>
                <w:sz w:val="18"/>
              </w:rPr>
              <w:t>Trisomija 13-ega para</w:t>
            </w:r>
          </w:p>
        </w:tc>
        <w:tc>
          <w:tcPr>
            <w:tcW w:w="1820" w:type="dxa"/>
          </w:tcPr>
          <w:p w:rsidR="005205F5" w:rsidRDefault="00442233">
            <w:pPr>
              <w:rPr>
                <w:sz w:val="18"/>
              </w:rPr>
            </w:pPr>
            <w:r>
              <w:rPr>
                <w:sz w:val="18"/>
              </w:rPr>
              <w:t>Patavov</w:t>
            </w:r>
          </w:p>
        </w:tc>
        <w:tc>
          <w:tcPr>
            <w:tcW w:w="4320" w:type="dxa"/>
          </w:tcPr>
          <w:p w:rsidR="005205F5" w:rsidRDefault="00442233">
            <w:pPr>
              <w:numPr>
                <w:ilvl w:val="0"/>
                <w:numId w:val="6"/>
              </w:numPr>
              <w:rPr>
                <w:sz w:val="18"/>
              </w:rPr>
            </w:pPr>
            <w:r>
              <w:rPr>
                <w:sz w:val="18"/>
              </w:rPr>
              <w:t>številne okvare kot so majhne in nefunkcionalne oči</w:t>
            </w:r>
          </w:p>
          <w:p w:rsidR="005205F5" w:rsidRDefault="00442233">
            <w:pPr>
              <w:numPr>
                <w:ilvl w:val="0"/>
                <w:numId w:val="6"/>
              </w:numPr>
              <w:rPr>
                <w:sz w:val="18"/>
              </w:rPr>
            </w:pPr>
            <w:r>
              <w:rPr>
                <w:sz w:val="18"/>
              </w:rPr>
              <w:t>pričakovana življenjska doba je samo nekaj tednov</w:t>
            </w:r>
          </w:p>
        </w:tc>
      </w:tr>
    </w:tbl>
    <w:p w:rsidR="005205F5" w:rsidRDefault="005205F5"/>
    <w:p w:rsidR="005205F5" w:rsidRDefault="005205F5">
      <w:pPr>
        <w:rPr>
          <w:caps/>
          <w:sz w:val="28"/>
        </w:rPr>
      </w:pPr>
    </w:p>
    <w:p w:rsidR="005205F5" w:rsidRDefault="00442233">
      <w:pPr>
        <w:rPr>
          <w:caps/>
          <w:sz w:val="28"/>
        </w:rPr>
      </w:pPr>
      <w:r>
        <w:rPr>
          <w:caps/>
          <w:sz w:val="28"/>
        </w:rPr>
        <w:t>5. Rezultati:</w:t>
      </w:r>
    </w:p>
    <w:p w:rsidR="005205F5" w:rsidRDefault="005205F5">
      <w:pPr>
        <w:rPr>
          <w:caps/>
          <w:sz w:val="24"/>
        </w:rPr>
      </w:pPr>
    </w:p>
    <w:p w:rsidR="005205F5" w:rsidRDefault="00442233">
      <w:r>
        <w:rPr>
          <w:sz w:val="24"/>
        </w:rPr>
        <w:t>Dobljena kromosomska karta: na kromosomski karti manjka spolni kromosom.</w:t>
      </w:r>
    </w:p>
    <w:p w:rsidR="005205F5" w:rsidRDefault="005205F5"/>
    <w:p w:rsidR="005205F5" w:rsidRDefault="005205F5"/>
    <w:p w:rsidR="005205F5" w:rsidRDefault="00442233">
      <w:pPr>
        <w:rPr>
          <w:caps/>
          <w:sz w:val="28"/>
        </w:rPr>
      </w:pPr>
      <w:r>
        <w:rPr>
          <w:caps/>
          <w:sz w:val="28"/>
        </w:rPr>
        <w:t>6. Diskusija:</w:t>
      </w:r>
    </w:p>
    <w:p w:rsidR="005205F5" w:rsidRDefault="005205F5">
      <w:pPr>
        <w:rPr>
          <w:caps/>
          <w:sz w:val="24"/>
        </w:rPr>
      </w:pPr>
    </w:p>
    <w:p w:rsidR="005205F5" w:rsidRDefault="00442233">
      <w:pPr>
        <w:rPr>
          <w:sz w:val="24"/>
        </w:rPr>
      </w:pPr>
      <w:r>
        <w:rPr>
          <w:sz w:val="24"/>
        </w:rPr>
        <w:t>Ker pri preiskovani osebi manjka en spolni kromosom (ima 45 kromosomov; normalno 46) in je njen 23 kromosomski par XO, ima ta oseba Turnerjev sindrom. Oseba je ženskega spola, vendar je sterilna in nima razvitih sekundarnih spolnih znakov. Je nižje postave in je duševno zaostala.</w:t>
      </w:r>
    </w:p>
    <w:sectPr w:rsidR="005205F5">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350D3"/>
    <w:multiLevelType w:val="singleLevel"/>
    <w:tmpl w:val="0424000F"/>
    <w:lvl w:ilvl="0">
      <w:start w:val="2"/>
      <w:numFmt w:val="decimal"/>
      <w:lvlText w:val="%1."/>
      <w:lvlJc w:val="left"/>
      <w:pPr>
        <w:tabs>
          <w:tab w:val="num" w:pos="360"/>
        </w:tabs>
        <w:ind w:left="360" w:hanging="360"/>
      </w:pPr>
      <w:rPr>
        <w:rFonts w:hint="default"/>
      </w:rPr>
    </w:lvl>
  </w:abstractNum>
  <w:abstractNum w:abstractNumId="1" w15:restartNumberingAfterBreak="0">
    <w:nsid w:val="0D67560A"/>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0FC5185A"/>
    <w:multiLevelType w:val="singleLevel"/>
    <w:tmpl w:val="3710D1DA"/>
    <w:lvl w:ilvl="0">
      <w:numFmt w:val="bullet"/>
      <w:lvlText w:val="–"/>
      <w:lvlJc w:val="left"/>
      <w:pPr>
        <w:tabs>
          <w:tab w:val="num" w:pos="405"/>
        </w:tabs>
        <w:ind w:left="405" w:hanging="360"/>
      </w:pPr>
      <w:rPr>
        <w:rFonts w:hint="default"/>
      </w:rPr>
    </w:lvl>
  </w:abstractNum>
  <w:abstractNum w:abstractNumId="3" w15:restartNumberingAfterBreak="0">
    <w:nsid w:val="24A20861"/>
    <w:multiLevelType w:val="singleLevel"/>
    <w:tmpl w:val="3710D1DA"/>
    <w:lvl w:ilvl="0">
      <w:numFmt w:val="bullet"/>
      <w:lvlText w:val="–"/>
      <w:lvlJc w:val="left"/>
      <w:pPr>
        <w:tabs>
          <w:tab w:val="num" w:pos="405"/>
        </w:tabs>
        <w:ind w:left="405" w:hanging="360"/>
      </w:pPr>
      <w:rPr>
        <w:rFonts w:hint="default"/>
      </w:rPr>
    </w:lvl>
  </w:abstractNum>
  <w:abstractNum w:abstractNumId="4" w15:restartNumberingAfterBreak="0">
    <w:nsid w:val="2ED84890"/>
    <w:multiLevelType w:val="singleLevel"/>
    <w:tmpl w:val="0424000F"/>
    <w:lvl w:ilvl="0">
      <w:start w:val="2"/>
      <w:numFmt w:val="decimal"/>
      <w:lvlText w:val="%1."/>
      <w:lvlJc w:val="left"/>
      <w:pPr>
        <w:tabs>
          <w:tab w:val="num" w:pos="360"/>
        </w:tabs>
        <w:ind w:left="360" w:hanging="360"/>
      </w:pPr>
      <w:rPr>
        <w:rFonts w:hint="default"/>
      </w:rPr>
    </w:lvl>
  </w:abstractNum>
  <w:abstractNum w:abstractNumId="5" w15:restartNumberingAfterBreak="0">
    <w:nsid w:val="5ACA4F37"/>
    <w:multiLevelType w:val="singleLevel"/>
    <w:tmpl w:val="3710D1DA"/>
    <w:lvl w:ilvl="0">
      <w:numFmt w:val="bullet"/>
      <w:lvlText w:val="–"/>
      <w:lvlJc w:val="left"/>
      <w:pPr>
        <w:tabs>
          <w:tab w:val="num" w:pos="405"/>
        </w:tabs>
        <w:ind w:left="405" w:hanging="360"/>
      </w:pPr>
      <w:rPr>
        <w:rFonts w:hint="default"/>
      </w:rPr>
    </w:lvl>
  </w:abstractNum>
  <w:abstractNum w:abstractNumId="6" w15:restartNumberingAfterBreak="0">
    <w:nsid w:val="6C6B16D2"/>
    <w:multiLevelType w:val="singleLevel"/>
    <w:tmpl w:val="3710D1DA"/>
    <w:lvl w:ilvl="0">
      <w:numFmt w:val="bullet"/>
      <w:lvlText w:val="–"/>
      <w:lvlJc w:val="left"/>
      <w:pPr>
        <w:tabs>
          <w:tab w:val="num" w:pos="405"/>
        </w:tabs>
        <w:ind w:left="405" w:hanging="360"/>
      </w:pPr>
      <w:rPr>
        <w:rFonts w:hint="default"/>
      </w:rPr>
    </w:lvl>
  </w:abstractNum>
  <w:abstractNum w:abstractNumId="7" w15:restartNumberingAfterBreak="0">
    <w:nsid w:val="6ED8248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0204724"/>
    <w:multiLevelType w:val="singleLevel"/>
    <w:tmpl w:val="0424000F"/>
    <w:lvl w:ilvl="0">
      <w:start w:val="1"/>
      <w:numFmt w:val="decimal"/>
      <w:lvlText w:val="%1."/>
      <w:lvlJc w:val="left"/>
      <w:pPr>
        <w:tabs>
          <w:tab w:val="num" w:pos="360"/>
        </w:tabs>
        <w:ind w:left="360" w:hanging="360"/>
      </w:pPr>
      <w:rPr>
        <w:rFonts w:hint="default"/>
      </w:rPr>
    </w:lvl>
  </w:abstractNum>
  <w:abstractNum w:abstractNumId="9" w15:restartNumberingAfterBreak="0">
    <w:nsid w:val="763119DD"/>
    <w:multiLevelType w:val="singleLevel"/>
    <w:tmpl w:val="3710D1DA"/>
    <w:lvl w:ilvl="0">
      <w:numFmt w:val="bullet"/>
      <w:lvlText w:val="–"/>
      <w:lvlJc w:val="left"/>
      <w:pPr>
        <w:tabs>
          <w:tab w:val="num" w:pos="405"/>
        </w:tabs>
        <w:ind w:left="405" w:hanging="360"/>
      </w:pPr>
      <w:rPr>
        <w:rFonts w:hint="default"/>
      </w:rPr>
    </w:lvl>
  </w:abstractNum>
  <w:abstractNum w:abstractNumId="10" w15:restartNumberingAfterBreak="0">
    <w:nsid w:val="7CCF6F89"/>
    <w:multiLevelType w:val="singleLevel"/>
    <w:tmpl w:val="0424000F"/>
    <w:lvl w:ilvl="0">
      <w:start w:val="1"/>
      <w:numFmt w:val="decimal"/>
      <w:lvlText w:val="%1."/>
      <w:lvlJc w:val="left"/>
      <w:pPr>
        <w:tabs>
          <w:tab w:val="num" w:pos="360"/>
        </w:tabs>
        <w:ind w:left="360" w:hanging="360"/>
      </w:pPr>
      <w:rPr>
        <w:rFonts w:hint="default"/>
      </w:rPr>
    </w:lvl>
  </w:abstractNum>
  <w:num w:numId="1">
    <w:abstractNumId w:val="1"/>
  </w:num>
  <w:num w:numId="2">
    <w:abstractNumId w:val="9"/>
  </w:num>
  <w:num w:numId="3">
    <w:abstractNumId w:val="6"/>
  </w:num>
  <w:num w:numId="4">
    <w:abstractNumId w:val="3"/>
  </w:num>
  <w:num w:numId="5">
    <w:abstractNumId w:val="2"/>
  </w:num>
  <w:num w:numId="6">
    <w:abstractNumId w:val="5"/>
  </w:num>
  <w:num w:numId="7">
    <w:abstractNumId w:val="7"/>
  </w:num>
  <w:num w:numId="8">
    <w:abstractNumId w:val="10"/>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2233"/>
    <w:rsid w:val="002E5714"/>
    <w:rsid w:val="00442233"/>
    <w:rsid w:val="005205F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