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68"/>
        <w:gridCol w:w="6300"/>
        <w:gridCol w:w="1620"/>
      </w:tblGrid>
      <w:tr w:rsidR="00D87AFB" w14:paraId="2E977D93" w14:textId="77777777">
        <w:trPr>
          <w:cantSplit/>
          <w:trHeight w:val="135"/>
          <w:jc w:val="center"/>
        </w:trPr>
        <w:tc>
          <w:tcPr>
            <w:tcW w:w="1368" w:type="dxa"/>
            <w:vMerge w:val="restart"/>
          </w:tcPr>
          <w:p w14:paraId="649432D5" w14:textId="654D7449" w:rsidR="00D87AFB" w:rsidRDefault="00D87AFB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6300" w:type="dxa"/>
            <w:vAlign w:val="center"/>
          </w:tcPr>
          <w:p w14:paraId="246F0972" w14:textId="77777777" w:rsidR="00D87AFB" w:rsidRDefault="00D87AFB">
            <w:pPr>
              <w:pStyle w:val="Heading3"/>
            </w:pPr>
            <w:r>
              <w:t>Priprava kromatograma listnega ekstrakta</w:t>
            </w:r>
          </w:p>
        </w:tc>
        <w:tc>
          <w:tcPr>
            <w:tcW w:w="1620" w:type="dxa"/>
            <w:vMerge w:val="restart"/>
          </w:tcPr>
          <w:p w14:paraId="52CA1BC0" w14:textId="19E1BC92" w:rsidR="00D87AFB" w:rsidRDefault="00D87AF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7AFB" w14:paraId="0B7C9AC7" w14:textId="77777777">
        <w:trPr>
          <w:cantSplit/>
          <w:trHeight w:val="135"/>
          <w:jc w:val="center"/>
        </w:trPr>
        <w:tc>
          <w:tcPr>
            <w:tcW w:w="1368" w:type="dxa"/>
            <w:vMerge/>
          </w:tcPr>
          <w:p w14:paraId="04B94EAB" w14:textId="77777777" w:rsidR="00D87AFB" w:rsidRDefault="00D87AFB">
            <w:pPr>
              <w:jc w:val="center"/>
            </w:pPr>
          </w:p>
        </w:tc>
        <w:tc>
          <w:tcPr>
            <w:tcW w:w="6300" w:type="dxa"/>
            <w:vAlign w:val="center"/>
          </w:tcPr>
          <w:p w14:paraId="540B9690" w14:textId="77777777" w:rsidR="00043B52" w:rsidRPr="00043B52" w:rsidRDefault="00043B52" w:rsidP="00043B52"/>
        </w:tc>
        <w:tc>
          <w:tcPr>
            <w:tcW w:w="1620" w:type="dxa"/>
            <w:vMerge/>
          </w:tcPr>
          <w:p w14:paraId="5B9C051A" w14:textId="77777777" w:rsidR="00D87AFB" w:rsidRDefault="00D87AFB">
            <w:pPr>
              <w:jc w:val="center"/>
            </w:pPr>
          </w:p>
        </w:tc>
      </w:tr>
    </w:tbl>
    <w:p w14:paraId="464A8016" w14:textId="77777777" w:rsidR="00D87AFB" w:rsidRDefault="00D87AFB"/>
    <w:p w14:paraId="3320A3E2" w14:textId="77777777" w:rsidR="00D87AFB" w:rsidRDefault="00D87AFB"/>
    <w:p w14:paraId="063BF16B" w14:textId="77777777" w:rsidR="00D87AFB" w:rsidRDefault="00D87AFB">
      <w:pPr>
        <w:rPr>
          <w:b/>
          <w:bCs/>
        </w:rPr>
      </w:pPr>
      <w:r>
        <w:rPr>
          <w:b/>
          <w:bCs/>
        </w:rPr>
        <w:t>UVOD:</w:t>
      </w:r>
    </w:p>
    <w:p w14:paraId="44A940F4" w14:textId="77777777" w:rsidR="00D87AFB" w:rsidRDefault="00D87AFB">
      <w:r>
        <w:t>Vsi vemo, da rastlinam (zelenim listom) daje barvo klorofil. Vendar pa nas je pri vaji zanimalo, ali je to edino barvilo, ki ga vsebujejo rastline (zeleni listi).</w:t>
      </w:r>
    </w:p>
    <w:p w14:paraId="2C2DBB7D" w14:textId="77777777" w:rsidR="00D87AFB" w:rsidRDefault="00D87AFB"/>
    <w:p w14:paraId="717E84FF" w14:textId="77777777" w:rsidR="00D87AFB" w:rsidRDefault="00D87AFB">
      <w:pPr>
        <w:rPr>
          <w:b/>
          <w:bCs/>
        </w:rPr>
      </w:pPr>
      <w:r>
        <w:rPr>
          <w:b/>
          <w:bCs/>
        </w:rPr>
        <w:t>MATERIAL IN METODA DELA:</w:t>
      </w:r>
    </w:p>
    <w:p w14:paraId="1DC11BA2" w14:textId="77777777" w:rsidR="00D87AFB" w:rsidRDefault="00D87AFB">
      <w:pPr>
        <w:numPr>
          <w:ilvl w:val="0"/>
          <w:numId w:val="7"/>
        </w:numPr>
      </w:pPr>
      <w:r>
        <w:t>Ekstrakt zelenih listov (za pripravo glej list)</w:t>
      </w:r>
    </w:p>
    <w:p w14:paraId="144DC609" w14:textId="77777777" w:rsidR="00D87AFB" w:rsidRDefault="00D87AFB">
      <w:pPr>
        <w:numPr>
          <w:ilvl w:val="0"/>
          <w:numId w:val="7"/>
        </w:numPr>
      </w:pPr>
      <w:r>
        <w:t>Okrogel kos kromatografskega papirja</w:t>
      </w:r>
    </w:p>
    <w:p w14:paraId="06B2F2E2" w14:textId="77777777" w:rsidR="00D87AFB" w:rsidRDefault="00D87AFB">
      <w:pPr>
        <w:numPr>
          <w:ilvl w:val="0"/>
          <w:numId w:val="7"/>
        </w:numPr>
      </w:pPr>
      <w:r>
        <w:t>Kapilara</w:t>
      </w:r>
    </w:p>
    <w:p w14:paraId="1A1C70A4" w14:textId="77777777" w:rsidR="00D87AFB" w:rsidRDefault="00D87AFB">
      <w:pPr>
        <w:numPr>
          <w:ilvl w:val="0"/>
          <w:numId w:val="7"/>
        </w:numPr>
      </w:pPr>
      <w:r>
        <w:t>Košček kromatografskega papirja v obliki zvitka</w:t>
      </w:r>
    </w:p>
    <w:p w14:paraId="501A0152" w14:textId="77777777" w:rsidR="00D87AFB" w:rsidRDefault="00D87AFB">
      <w:pPr>
        <w:numPr>
          <w:ilvl w:val="0"/>
          <w:numId w:val="7"/>
        </w:numPr>
      </w:pPr>
      <w:r>
        <w:t>Topilo (92% petroletra, 8% acetona)</w:t>
      </w:r>
    </w:p>
    <w:p w14:paraId="10B1740B" w14:textId="77777777" w:rsidR="00D87AFB" w:rsidRDefault="00D87AFB">
      <w:pPr>
        <w:numPr>
          <w:ilvl w:val="0"/>
          <w:numId w:val="7"/>
        </w:numPr>
      </w:pPr>
      <w:r>
        <w:t>Petrijevka</w:t>
      </w:r>
    </w:p>
    <w:p w14:paraId="02BD87E4" w14:textId="77777777" w:rsidR="00D87AFB" w:rsidRDefault="00D87AFB"/>
    <w:p w14:paraId="3C12EAA7" w14:textId="77777777" w:rsidR="00D87AFB" w:rsidRDefault="00D87AFB">
      <w:r>
        <w:t>Metode, izbrane za delo, so različne.</w:t>
      </w:r>
    </w:p>
    <w:p w14:paraId="3CC0E4AF" w14:textId="77777777" w:rsidR="00D87AFB" w:rsidRDefault="00D87AFB"/>
    <w:p w14:paraId="4F11DA26" w14:textId="77777777" w:rsidR="00D87AFB" w:rsidRDefault="00D87AFB">
      <w:pPr>
        <w:rPr>
          <w:b/>
          <w:bCs/>
        </w:rPr>
      </w:pPr>
      <w:r>
        <w:rPr>
          <w:b/>
          <w:bCs/>
        </w:rPr>
        <w:t>POTEK:</w:t>
      </w:r>
    </w:p>
    <w:p w14:paraId="7AEAD611" w14:textId="77777777" w:rsidR="00D87AFB" w:rsidRDefault="00D87AFB">
      <w:r>
        <w:t>Krog kromatografskega papirja smo položili na dno petrijevke in na sredino s kapilaro nanašali ekstrakt zelenih listov vsakih par sekund. Ko je bila sredina kroga z ekstraktom dovolj nasičena (obarvana temno zeleno) smo skozi središče zelenega madeža napravili luknjico, v katero smo vtaknili zvitek kromatografskega papirja. Pripravek smo položili nazaj v petrijevko, ki pa je bila to pot napolnjena z ustreznim topilom. Čezenj smo postavili pokrov petrijevke, čakali in opazovali, kako obarvani krog od središča narašča navzven in s širjenjem spreminja barvo. Po 5 minutah smo vzeli kromatografski papir iz petrijevke in ga posušili.</w:t>
      </w:r>
    </w:p>
    <w:p w14:paraId="1E234A75" w14:textId="77777777" w:rsidR="00D87AFB" w:rsidRDefault="00D87AFB"/>
    <w:p w14:paraId="4AEC1CC8" w14:textId="77777777" w:rsidR="00D87AFB" w:rsidRDefault="00D87AFB">
      <w:pPr>
        <w:rPr>
          <w:b/>
          <w:bCs/>
        </w:rPr>
      </w:pPr>
      <w:r>
        <w:rPr>
          <w:b/>
          <w:bCs/>
        </w:rPr>
        <w:t>REZULTATI:</w:t>
      </w:r>
    </w:p>
    <w:p w14:paraId="5F18F9EC" w14:textId="77777777" w:rsidR="00D87AFB" w:rsidRDefault="00D87AFB">
      <w:r>
        <w:t>Kromatografski papir se je skoraj v celoti obarval, vendar v slojih različnih barv. V mojem primeru je nastalo 8 različnih slojev, vendar pa niso vsi veljavni samostojni sloji. Nekateri so le svetlejših odtenkov podalški prejšnih slojev. Po pogovoru z profesorjem smo ugotovili, da si sloji sledijo po vrsti:</w:t>
      </w:r>
    </w:p>
    <w:p w14:paraId="5C38C7B2" w14:textId="77777777" w:rsidR="00D87AFB" w:rsidRDefault="00D87AFB">
      <w:pPr>
        <w:numPr>
          <w:ilvl w:val="0"/>
          <w:numId w:val="9"/>
        </w:numPr>
      </w:pPr>
      <w:r>
        <w:t>&lt;nobeno specifično barvilo&gt;</w:t>
      </w:r>
    </w:p>
    <w:p w14:paraId="0951E643" w14:textId="77777777" w:rsidR="00D87AFB" w:rsidRDefault="00D87AFB">
      <w:pPr>
        <w:numPr>
          <w:ilvl w:val="0"/>
          <w:numId w:val="9"/>
        </w:numPr>
      </w:pPr>
      <w:r>
        <w:t>&lt;nobeno specifično barvilo&gt;</w:t>
      </w:r>
    </w:p>
    <w:p w14:paraId="25FB4FB7" w14:textId="77777777" w:rsidR="00D87AFB" w:rsidRDefault="00D87AFB">
      <w:pPr>
        <w:numPr>
          <w:ilvl w:val="0"/>
          <w:numId w:val="9"/>
        </w:numPr>
      </w:pPr>
      <w:r>
        <w:t>Klorofil-A</w:t>
      </w:r>
    </w:p>
    <w:p w14:paraId="352DDBE0" w14:textId="77777777" w:rsidR="00D87AFB" w:rsidRDefault="00D87AFB">
      <w:pPr>
        <w:numPr>
          <w:ilvl w:val="0"/>
          <w:numId w:val="9"/>
        </w:numPr>
      </w:pPr>
      <w:r>
        <w:t>Klorofil-B</w:t>
      </w:r>
    </w:p>
    <w:p w14:paraId="3B58E349" w14:textId="77777777" w:rsidR="00D87AFB" w:rsidRDefault="00D87AFB">
      <w:pPr>
        <w:numPr>
          <w:ilvl w:val="0"/>
          <w:numId w:val="9"/>
        </w:numPr>
      </w:pPr>
      <w:r>
        <w:t>Ksantofili</w:t>
      </w:r>
    </w:p>
    <w:p w14:paraId="5C14493A" w14:textId="77777777" w:rsidR="00D87AFB" w:rsidRDefault="00D87AFB">
      <w:pPr>
        <w:numPr>
          <w:ilvl w:val="0"/>
          <w:numId w:val="9"/>
        </w:numPr>
      </w:pPr>
      <w:r>
        <w:t>&lt;nobeno specifično barvilo&gt;</w:t>
      </w:r>
    </w:p>
    <w:p w14:paraId="114A0A85" w14:textId="77777777" w:rsidR="00D87AFB" w:rsidRDefault="00D87AFB">
      <w:pPr>
        <w:numPr>
          <w:ilvl w:val="0"/>
          <w:numId w:val="9"/>
        </w:numPr>
      </w:pPr>
      <w:r>
        <w:t>&lt;nobeno specifično barvilo&gt;</w:t>
      </w:r>
    </w:p>
    <w:p w14:paraId="608238A0" w14:textId="77777777" w:rsidR="00D87AFB" w:rsidRDefault="00D87AFB">
      <w:pPr>
        <w:numPr>
          <w:ilvl w:val="0"/>
          <w:numId w:val="9"/>
        </w:numPr>
      </w:pPr>
      <w:r>
        <w:sym w:font="Symbol" w:char="F062"/>
      </w:r>
      <w:r>
        <w:t>-karoten</w:t>
      </w:r>
    </w:p>
    <w:p w14:paraId="7EC347AF" w14:textId="77777777" w:rsidR="00D87AFB" w:rsidRDefault="00D87AFB"/>
    <w:p w14:paraId="24A2048E" w14:textId="77777777" w:rsidR="00D87AFB" w:rsidRDefault="00D87AFB">
      <w:r>
        <w:t>Tam kjer ni navedeno nobeno pecifično barvilo, tam ga preprosto ni, barva, ki pa zaseda tisti sloj je le svetlejši podalšek prejšnega.</w:t>
      </w:r>
    </w:p>
    <w:p w14:paraId="7695785A" w14:textId="77777777" w:rsidR="00D87AFB" w:rsidRDefault="00D87AFB">
      <w:pPr>
        <w:rPr>
          <w:b/>
          <w:bCs/>
        </w:rPr>
      </w:pPr>
    </w:p>
    <w:p w14:paraId="5F36FA72" w14:textId="77777777" w:rsidR="00D87AFB" w:rsidRDefault="00D87AFB">
      <w:pPr>
        <w:rPr>
          <w:b/>
          <w:bCs/>
        </w:rPr>
      </w:pPr>
      <w:r>
        <w:rPr>
          <w:b/>
          <w:bCs/>
        </w:rPr>
        <w:t>ZAKLJUČEK:</w:t>
      </w:r>
    </w:p>
    <w:p w14:paraId="5B32DB07" w14:textId="77777777" w:rsidR="00D87AFB" w:rsidRDefault="00D87AFB">
      <w:r>
        <w:t xml:space="preserve">Tako smo ugotovili, da zelenim listom barvila ne dajeta le klorofila A in B, temveč tudi ksantofili in </w:t>
      </w:r>
      <w:r>
        <w:sym w:font="Symbol" w:char="F062"/>
      </w:r>
      <w:r>
        <w:t>-karoten, morda pa tudi drugi. Če bi hoteli, da se nam na kromografskem papirju pojavi sloj še kakšne druge snovi, bi le morali uporabiti topilo, ki topi (tudi) to snov.</w:t>
      </w:r>
    </w:p>
    <w:sectPr w:rsidR="00D8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60A"/>
    <w:multiLevelType w:val="hybridMultilevel"/>
    <w:tmpl w:val="9C643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37503"/>
    <w:multiLevelType w:val="hybridMultilevel"/>
    <w:tmpl w:val="ADB69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789"/>
    <w:multiLevelType w:val="hybridMultilevel"/>
    <w:tmpl w:val="48EA9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21CBF"/>
    <w:multiLevelType w:val="hybridMultilevel"/>
    <w:tmpl w:val="17DEF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48A"/>
    <w:multiLevelType w:val="hybridMultilevel"/>
    <w:tmpl w:val="26FAC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DAA"/>
    <w:multiLevelType w:val="hybridMultilevel"/>
    <w:tmpl w:val="CF5822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4901"/>
    <w:multiLevelType w:val="hybridMultilevel"/>
    <w:tmpl w:val="F920E8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9850A8"/>
    <w:multiLevelType w:val="hybridMultilevel"/>
    <w:tmpl w:val="20C81F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D2F01"/>
    <w:multiLevelType w:val="hybridMultilevel"/>
    <w:tmpl w:val="D7021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B52"/>
    <w:rsid w:val="00043B52"/>
    <w:rsid w:val="00052513"/>
    <w:rsid w:val="00311FED"/>
    <w:rsid w:val="00D753CB"/>
    <w:rsid w:val="00D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89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