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DE7" w:rsidRDefault="00291B48" w:rsidP="00EA13B8">
      <w:pPr>
        <w:spacing w:after="0"/>
        <w:ind w:left="-450" w:right="-424"/>
        <w:jc w:val="center"/>
      </w:pPr>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96.75pt;height:48.75pt;visibility:visible">
            <v:imagedata r:id="rId7" o:title=""/>
          </v:shape>
        </w:pict>
      </w:r>
    </w:p>
    <w:p w:rsidR="00B52DE7" w:rsidRDefault="00B52DE7" w:rsidP="00EA13B8">
      <w:pPr>
        <w:spacing w:after="0"/>
        <w:ind w:left="-450" w:right="-424"/>
        <w:jc w:val="center"/>
      </w:pPr>
      <w:r>
        <w:t>II. gimnazija Maribor</w:t>
      </w:r>
    </w:p>
    <w:p w:rsidR="00B52DE7" w:rsidRDefault="00B52DE7" w:rsidP="00EA13B8">
      <w:pPr>
        <w:spacing w:after="0"/>
        <w:ind w:left="-450" w:right="-424"/>
        <w:jc w:val="center"/>
      </w:pPr>
      <w:r>
        <w:t>Trg Miloša Zidanška 1</w:t>
      </w:r>
    </w:p>
    <w:p w:rsidR="00B52DE7" w:rsidRDefault="00B52DE7" w:rsidP="00EA13B8">
      <w:pPr>
        <w:spacing w:after="0"/>
        <w:ind w:left="-450" w:right="-424"/>
        <w:jc w:val="center"/>
      </w:pPr>
    </w:p>
    <w:p w:rsidR="00B52DE7" w:rsidRDefault="00B52DE7" w:rsidP="00EA13B8">
      <w:pPr>
        <w:spacing w:after="0"/>
        <w:ind w:left="-450" w:right="-424"/>
        <w:jc w:val="center"/>
      </w:pPr>
    </w:p>
    <w:p w:rsidR="00530023" w:rsidRDefault="00530023" w:rsidP="00EA13B8">
      <w:pPr>
        <w:ind w:left="-450" w:right="-424"/>
      </w:pPr>
    </w:p>
    <w:p w:rsidR="00B52DE7" w:rsidRDefault="00B52DE7" w:rsidP="00EA13B8">
      <w:pPr>
        <w:ind w:left="-450" w:right="-424"/>
      </w:pPr>
    </w:p>
    <w:p w:rsidR="002D441C" w:rsidRDefault="002D441C" w:rsidP="00EA13B8">
      <w:pPr>
        <w:ind w:left="-450" w:right="-424"/>
      </w:pPr>
    </w:p>
    <w:p w:rsidR="002D441C" w:rsidRDefault="002D441C" w:rsidP="00EA13B8">
      <w:pPr>
        <w:ind w:left="-450" w:right="-424"/>
      </w:pPr>
    </w:p>
    <w:p w:rsidR="00B52DE7" w:rsidRDefault="00B52DE7" w:rsidP="00EA13B8">
      <w:pPr>
        <w:ind w:left="-450" w:right="-424"/>
      </w:pPr>
    </w:p>
    <w:p w:rsidR="00B52DE7" w:rsidRDefault="00B52DE7" w:rsidP="00EA13B8">
      <w:pPr>
        <w:ind w:left="-450" w:right="-424"/>
        <w:jc w:val="center"/>
        <w:rPr>
          <w:rFonts w:ascii="High Tower Text" w:hAnsi="High Tower Text"/>
          <w:b/>
          <w:color w:val="00B050"/>
          <w:sz w:val="52"/>
          <w:szCs w:val="52"/>
          <w:u w:val="single"/>
        </w:rPr>
      </w:pPr>
      <w:r w:rsidRPr="00B52DE7">
        <w:rPr>
          <w:rFonts w:ascii="High Tower Text" w:hAnsi="High Tower Text"/>
          <w:b/>
          <w:color w:val="00B050"/>
          <w:sz w:val="52"/>
          <w:szCs w:val="52"/>
          <w:u w:val="single"/>
        </w:rPr>
        <w:t>PROU</w:t>
      </w:r>
      <w:r w:rsidRPr="00B52DE7">
        <w:rPr>
          <w:rFonts w:ascii="Times New Roman" w:hAnsi="Times New Roman"/>
          <w:b/>
          <w:color w:val="00B050"/>
          <w:sz w:val="52"/>
          <w:szCs w:val="52"/>
          <w:u w:val="single"/>
        </w:rPr>
        <w:t>Č</w:t>
      </w:r>
      <w:r w:rsidRPr="00B52DE7">
        <w:rPr>
          <w:rFonts w:ascii="High Tower Text" w:hAnsi="High Tower Text"/>
          <w:b/>
          <w:color w:val="00B050"/>
          <w:sz w:val="52"/>
          <w:szCs w:val="52"/>
          <w:u w:val="single"/>
        </w:rPr>
        <w:t>EVANJE OSMOZE PRI DVEH RAZLI</w:t>
      </w:r>
      <w:r w:rsidRPr="00B52DE7">
        <w:rPr>
          <w:rFonts w:ascii="Times New Roman" w:hAnsi="Times New Roman"/>
          <w:b/>
          <w:color w:val="00B050"/>
          <w:sz w:val="52"/>
          <w:szCs w:val="52"/>
          <w:u w:val="single"/>
        </w:rPr>
        <w:t>Č</w:t>
      </w:r>
      <w:r w:rsidRPr="00B52DE7">
        <w:rPr>
          <w:rFonts w:ascii="High Tower Text" w:hAnsi="High Tower Text"/>
          <w:b/>
          <w:color w:val="00B050"/>
          <w:sz w:val="52"/>
          <w:szCs w:val="52"/>
          <w:u w:val="single"/>
        </w:rPr>
        <w:t>NIH RASTLINSKIH TKIVIH</w:t>
      </w:r>
    </w:p>
    <w:p w:rsidR="00B52DE7" w:rsidRDefault="00B52DE7" w:rsidP="00EA13B8">
      <w:pPr>
        <w:ind w:left="-450" w:right="-424"/>
        <w:jc w:val="center"/>
        <w:rPr>
          <w:rFonts w:ascii="High Tower Text" w:hAnsi="High Tower Text"/>
          <w:b/>
          <w:color w:val="00B050"/>
          <w:sz w:val="52"/>
          <w:szCs w:val="52"/>
          <w:u w:val="single"/>
        </w:rPr>
      </w:pPr>
    </w:p>
    <w:p w:rsidR="00B52DE7" w:rsidRDefault="00B52DE7" w:rsidP="00EA13B8">
      <w:pPr>
        <w:ind w:left="-450" w:right="-424"/>
        <w:jc w:val="center"/>
        <w:rPr>
          <w:rFonts w:ascii="High Tower Text" w:hAnsi="High Tower Text"/>
          <w:b/>
          <w:color w:val="00B050"/>
          <w:sz w:val="52"/>
          <w:szCs w:val="52"/>
          <w:u w:val="single"/>
        </w:rPr>
      </w:pPr>
    </w:p>
    <w:p w:rsidR="00B52DE7" w:rsidRPr="008F508A" w:rsidRDefault="00B52DE7" w:rsidP="00EA13B8">
      <w:pPr>
        <w:ind w:left="-450" w:right="-424"/>
        <w:rPr>
          <w:rFonts w:ascii="Times New Roman" w:hAnsi="Times New Roman"/>
          <w:b/>
          <w:color w:val="00B050"/>
          <w:sz w:val="52"/>
          <w:szCs w:val="52"/>
          <w:u w:val="single"/>
        </w:rPr>
      </w:pPr>
    </w:p>
    <w:p w:rsidR="00B52DE7" w:rsidRDefault="00B52DE7" w:rsidP="00EA13B8">
      <w:pPr>
        <w:ind w:left="-450" w:right="-424"/>
        <w:rPr>
          <w:rFonts w:ascii="High Tower Text" w:hAnsi="High Tower Text"/>
          <w:b/>
          <w:color w:val="00B050"/>
          <w:sz w:val="52"/>
          <w:szCs w:val="52"/>
          <w:u w:val="single"/>
        </w:rPr>
      </w:pPr>
    </w:p>
    <w:p w:rsidR="00B52DE7" w:rsidRDefault="00B52DE7" w:rsidP="00EA13B8">
      <w:pPr>
        <w:ind w:left="-450" w:right="-424"/>
        <w:rPr>
          <w:rFonts w:ascii="High Tower Text" w:hAnsi="High Tower Text"/>
          <w:b/>
          <w:color w:val="00B050"/>
          <w:sz w:val="52"/>
          <w:szCs w:val="52"/>
          <w:u w:val="single"/>
        </w:rPr>
      </w:pPr>
    </w:p>
    <w:p w:rsidR="00B52DE7" w:rsidRDefault="00B52DE7" w:rsidP="00EA13B8">
      <w:pPr>
        <w:spacing w:after="0"/>
        <w:ind w:left="-450" w:right="-424"/>
        <w:rPr>
          <w:rFonts w:ascii="Times New Roman" w:hAnsi="Times New Roman"/>
          <w:sz w:val="36"/>
          <w:szCs w:val="36"/>
        </w:rPr>
      </w:pPr>
    </w:p>
    <w:p w:rsidR="002D441C" w:rsidRDefault="002D441C" w:rsidP="00EA13B8">
      <w:pPr>
        <w:spacing w:after="0"/>
        <w:ind w:left="-450" w:right="-424"/>
        <w:rPr>
          <w:rFonts w:ascii="Times New Roman" w:hAnsi="Times New Roman"/>
          <w:sz w:val="36"/>
          <w:szCs w:val="36"/>
        </w:rPr>
      </w:pPr>
    </w:p>
    <w:p w:rsidR="00B52DE7" w:rsidRDefault="00B52DE7" w:rsidP="00EA13B8">
      <w:pPr>
        <w:spacing w:after="0"/>
        <w:ind w:left="-450" w:right="-424"/>
        <w:rPr>
          <w:rFonts w:ascii="Times New Roman" w:hAnsi="Times New Roman"/>
          <w:sz w:val="36"/>
          <w:szCs w:val="36"/>
        </w:rPr>
      </w:pPr>
    </w:p>
    <w:p w:rsidR="00B52DE7" w:rsidRDefault="00F71010" w:rsidP="00F71010">
      <w:pPr>
        <w:tabs>
          <w:tab w:val="left" w:pos="6018"/>
        </w:tabs>
        <w:spacing w:after="0"/>
        <w:ind w:left="-450" w:right="-424"/>
        <w:rPr>
          <w:rFonts w:ascii="Times New Roman" w:hAnsi="Times New Roman"/>
          <w:sz w:val="36"/>
          <w:szCs w:val="36"/>
        </w:rPr>
      </w:pPr>
      <w:r>
        <w:rPr>
          <w:rFonts w:ascii="Times New Roman" w:hAnsi="Times New Roman"/>
          <w:sz w:val="36"/>
          <w:szCs w:val="36"/>
        </w:rPr>
        <w:tab/>
      </w:r>
    </w:p>
    <w:p w:rsidR="00F71010" w:rsidRDefault="00F71010" w:rsidP="00F71010">
      <w:pPr>
        <w:tabs>
          <w:tab w:val="left" w:pos="6018"/>
        </w:tabs>
        <w:spacing w:after="0"/>
        <w:ind w:left="-450" w:right="-424"/>
        <w:rPr>
          <w:rFonts w:ascii="Times New Roman" w:hAnsi="Times New Roman"/>
          <w:sz w:val="36"/>
          <w:szCs w:val="36"/>
        </w:rPr>
      </w:pPr>
    </w:p>
    <w:p w:rsidR="00B52DE7" w:rsidRDefault="00B52DE7" w:rsidP="00EA13B8">
      <w:pPr>
        <w:spacing w:after="0"/>
        <w:ind w:left="-450" w:right="-424"/>
        <w:rPr>
          <w:rFonts w:ascii="Times New Roman" w:hAnsi="Times New Roman"/>
          <w:sz w:val="36"/>
          <w:szCs w:val="36"/>
        </w:rPr>
      </w:pPr>
    </w:p>
    <w:p w:rsidR="002D441C" w:rsidRDefault="00E718F8" w:rsidP="00EA13B8">
      <w:pPr>
        <w:spacing w:after="0"/>
        <w:ind w:left="-450" w:right="-424"/>
        <w:rPr>
          <w:rFonts w:ascii="Times New Roman" w:hAnsi="Times New Roman"/>
          <w:smallCaps/>
          <w:sz w:val="36"/>
          <w:szCs w:val="36"/>
        </w:rPr>
      </w:pPr>
      <w:r>
        <w:rPr>
          <w:rFonts w:ascii="Times New Roman" w:hAnsi="Times New Roman"/>
          <w:smallCaps/>
          <w:sz w:val="36"/>
          <w:szCs w:val="36"/>
        </w:rPr>
        <w:t xml:space="preserve"> </w:t>
      </w:r>
    </w:p>
    <w:p w:rsidR="00E718F8" w:rsidRPr="002D441C" w:rsidRDefault="00E718F8" w:rsidP="00EA13B8">
      <w:pPr>
        <w:spacing w:after="0"/>
        <w:ind w:left="-450" w:right="-424"/>
        <w:rPr>
          <w:rFonts w:ascii="Times New Roman" w:hAnsi="Times New Roman"/>
          <w:smallCaps/>
          <w:sz w:val="36"/>
          <w:szCs w:val="36"/>
        </w:rPr>
      </w:pPr>
    </w:p>
    <w:p w:rsidR="00034B72" w:rsidRDefault="00B52DE7" w:rsidP="00F71010">
      <w:pPr>
        <w:spacing w:after="0"/>
        <w:ind w:left="-450" w:right="-424"/>
        <w:rPr>
          <w:rFonts w:ascii="Times New Roman" w:hAnsi="Times New Roman"/>
          <w:smallCaps/>
          <w:sz w:val="36"/>
          <w:szCs w:val="36"/>
        </w:rPr>
      </w:pPr>
      <w:r w:rsidRPr="002D441C">
        <w:rPr>
          <w:rFonts w:ascii="Times New Roman" w:hAnsi="Times New Roman"/>
          <w:smallCaps/>
          <w:sz w:val="36"/>
          <w:szCs w:val="36"/>
        </w:rPr>
        <w:t xml:space="preserve">                                    </w:t>
      </w:r>
    </w:p>
    <w:p w:rsidR="00F71010" w:rsidRPr="00F71010" w:rsidRDefault="00F71010" w:rsidP="00F71010">
      <w:pPr>
        <w:spacing w:after="0"/>
        <w:ind w:left="-450" w:right="-424"/>
        <w:rPr>
          <w:rFonts w:ascii="Times New Roman" w:hAnsi="Times New Roman"/>
          <w:smallCaps/>
          <w:sz w:val="36"/>
          <w:szCs w:val="36"/>
        </w:rPr>
      </w:pPr>
    </w:p>
    <w:p w:rsidR="00F4520E" w:rsidRDefault="00F4520E" w:rsidP="00EA13B8">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lastRenderedPageBreak/>
        <w:t>1</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Cilji eksperimenta</w:t>
      </w:r>
    </w:p>
    <w:p w:rsidR="00F4520E" w:rsidRDefault="00F4520E" w:rsidP="00EA13B8">
      <w:pPr>
        <w:spacing w:after="0"/>
        <w:ind w:left="-450" w:right="-424"/>
        <w:rPr>
          <w:rFonts w:ascii="Times New Roman" w:hAnsi="Times New Roman"/>
          <w:color w:val="000000"/>
          <w:sz w:val="24"/>
          <w:szCs w:val="24"/>
        </w:rPr>
      </w:pPr>
    </w:p>
    <w:p w:rsidR="00F4520E" w:rsidRPr="00A97D97" w:rsidRDefault="00F4520E"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 xml:space="preserve">Namen vaje je bil spoznati in razumeti delovanje plazmamele, spoznati funkcijo osmoze ter ugotoviti prisotnost škroba oz. sladkorja  </w:t>
      </w:r>
      <w:r w:rsidR="0092133A">
        <w:rPr>
          <w:rFonts w:ascii="Times New Roman" w:hAnsi="Times New Roman"/>
          <w:color w:val="000000"/>
          <w:sz w:val="24"/>
          <w:szCs w:val="24"/>
        </w:rPr>
        <w:t>v</w:t>
      </w:r>
      <w:r w:rsidR="000C557F">
        <w:rPr>
          <w:rFonts w:ascii="Times New Roman" w:hAnsi="Times New Roman"/>
          <w:color w:val="000000"/>
          <w:sz w:val="24"/>
          <w:szCs w:val="24"/>
        </w:rPr>
        <w:t xml:space="preserve"> krompirju in jabolku. Prav </w:t>
      </w:r>
      <w:r w:rsidR="00EF4077">
        <w:rPr>
          <w:rFonts w:ascii="Times New Roman" w:hAnsi="Times New Roman"/>
          <w:color w:val="000000"/>
          <w:sz w:val="24"/>
          <w:szCs w:val="24"/>
        </w:rPr>
        <w:t>tako smo ugota</w:t>
      </w:r>
      <w:r w:rsidR="00737917">
        <w:rPr>
          <w:rFonts w:ascii="Times New Roman" w:hAnsi="Times New Roman"/>
          <w:color w:val="000000"/>
          <w:sz w:val="24"/>
          <w:szCs w:val="24"/>
        </w:rPr>
        <w:t>vljali</w:t>
      </w:r>
      <w:r w:rsidR="00DC0B9A">
        <w:rPr>
          <w:rFonts w:ascii="Times New Roman" w:hAnsi="Times New Roman"/>
          <w:color w:val="000000"/>
          <w:sz w:val="24"/>
          <w:szCs w:val="24"/>
        </w:rPr>
        <w:t xml:space="preserve"> njuno hipertoničnost oz. hipotoničnost v različnih sladkornih koncentracijah.</w:t>
      </w:r>
    </w:p>
    <w:p w:rsidR="00F4520E" w:rsidRPr="00F4520E" w:rsidRDefault="00F4520E" w:rsidP="00EA13B8">
      <w:pPr>
        <w:spacing w:after="0"/>
        <w:ind w:left="-450" w:right="-424"/>
        <w:rPr>
          <w:rFonts w:ascii="High Tower Text" w:hAnsi="High Tower Text"/>
          <w:b/>
          <w:color w:val="000000"/>
          <w:sz w:val="24"/>
          <w:szCs w:val="24"/>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291B48" w:rsidP="00EA13B8">
      <w:pPr>
        <w:spacing w:after="0"/>
        <w:ind w:left="-450" w:right="-424"/>
        <w:rPr>
          <w:rFonts w:ascii="High Tower Text" w:hAnsi="High Tower Text"/>
          <w:b/>
          <w:color w:val="000000"/>
          <w:sz w:val="40"/>
          <w:szCs w:val="40"/>
          <w:u w:val="single"/>
        </w:rPr>
      </w:pPr>
      <w:r>
        <w:rPr>
          <w:rFonts w:ascii="High Tower Text" w:hAnsi="High Tower Text"/>
          <w:b/>
          <w:noProof/>
          <w:color w:val="000000"/>
          <w:sz w:val="40"/>
          <w:szCs w:val="40"/>
          <w:u w:val="single"/>
        </w:rPr>
        <w:pict>
          <v:shape id="Slika 2" o:spid="_x0000_s1027" type="#_x0000_t75" style="position:absolute;left:0;text-align:left;margin-left:-58.4pt;margin-top:15.2pt;width:557.65pt;height:292.1pt;z-index:-251658240;visibility:visible">
            <v:imagedata r:id="rId8" o:title=""/>
          </v:shape>
        </w:pict>
      </w:r>
      <w:r>
        <w:rPr>
          <w:rFonts w:ascii="High Tower Text" w:hAnsi="High Tower Text"/>
          <w:b/>
          <w:noProof/>
          <w:color w:val="000000"/>
          <w:sz w:val="40"/>
          <w:szCs w:val="40"/>
          <w:u w:val="single"/>
        </w:rPr>
        <w:pict>
          <v:shape id="Slika 1" o:spid="_x0000_s1026" type="#_x0000_t75" style="position:absolute;left:0;text-align:left;margin-left:-13.5pt;margin-top:19pt;width:451.3pt;height:202.5pt;z-index:-251659264;visibility:visible">
            <v:imagedata r:id="rId9" o:title="scan0001"/>
          </v:shape>
        </w:pict>
      </w: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F71010" w:rsidRDefault="00F71010" w:rsidP="00F71010">
      <w:pPr>
        <w:spacing w:after="0"/>
        <w:ind w:right="-424"/>
        <w:rPr>
          <w:rFonts w:ascii="High Tower Text" w:hAnsi="High Tower Text"/>
          <w:b/>
          <w:color w:val="000000"/>
          <w:sz w:val="40"/>
          <w:szCs w:val="40"/>
          <w:u w:val="single"/>
        </w:rPr>
      </w:pPr>
    </w:p>
    <w:p w:rsidR="00B52DE7" w:rsidRPr="00E35D4D" w:rsidRDefault="00F4520E" w:rsidP="00F71010">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lastRenderedPageBreak/>
        <w:t>2</w:t>
      </w:r>
      <w:r w:rsidR="008F508A" w:rsidRPr="00E35D4D">
        <w:rPr>
          <w:rFonts w:ascii="High Tower Text" w:hAnsi="High Tower Text"/>
          <w:b/>
          <w:color w:val="000000"/>
          <w:sz w:val="40"/>
          <w:szCs w:val="40"/>
          <w:u w:val="single"/>
        </w:rPr>
        <w:t>. Uvod</w:t>
      </w:r>
    </w:p>
    <w:p w:rsidR="008F508A" w:rsidRPr="008F508A" w:rsidRDefault="008F508A" w:rsidP="00EA13B8">
      <w:pPr>
        <w:spacing w:after="0"/>
        <w:ind w:left="-450" w:right="-424"/>
        <w:rPr>
          <w:rFonts w:ascii="Times New Roman" w:hAnsi="Times New Roman"/>
          <w:color w:val="000000"/>
          <w:sz w:val="24"/>
          <w:szCs w:val="24"/>
        </w:rPr>
      </w:pPr>
    </w:p>
    <w:p w:rsidR="00E35D4D" w:rsidRDefault="00E35D4D"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Osmoza je</w:t>
      </w:r>
      <w:r w:rsidR="005D76E4">
        <w:rPr>
          <w:rFonts w:ascii="Times New Roman" w:hAnsi="Times New Roman"/>
          <w:color w:val="000000"/>
          <w:sz w:val="24"/>
          <w:szCs w:val="24"/>
        </w:rPr>
        <w:t xml:space="preserve"> vrsta pasivnega transporta</w:t>
      </w:r>
      <w:r>
        <w:rPr>
          <w:rFonts w:ascii="Times New Roman" w:hAnsi="Times New Roman"/>
          <w:color w:val="000000"/>
          <w:sz w:val="24"/>
          <w:szCs w:val="24"/>
        </w:rPr>
        <w:t xml:space="preserve"> </w:t>
      </w:r>
      <w:r w:rsidR="005D76E4">
        <w:rPr>
          <w:rFonts w:ascii="Times New Roman" w:hAnsi="Times New Roman"/>
          <w:color w:val="000000"/>
          <w:sz w:val="24"/>
          <w:szCs w:val="24"/>
        </w:rPr>
        <w:t>in pomeni usmerjen prehod</w:t>
      </w:r>
      <w:r>
        <w:rPr>
          <w:rFonts w:ascii="Times New Roman" w:hAnsi="Times New Roman"/>
          <w:color w:val="000000"/>
          <w:sz w:val="24"/>
          <w:szCs w:val="24"/>
        </w:rPr>
        <w:t xml:space="preserve"> oz. difuzija vode skozi polprepustno membrano. Celica z vakuolo predstavlja osmotski sistem. </w:t>
      </w:r>
      <w:r w:rsidR="003C382D">
        <w:rPr>
          <w:rFonts w:ascii="Times New Roman" w:hAnsi="Times New Roman"/>
          <w:color w:val="000000"/>
          <w:sz w:val="24"/>
          <w:szCs w:val="24"/>
        </w:rPr>
        <w:t>Kadar pa potekajo procesi nasprotni osmozi, takrat govorimo o aktivnemu procesu pri katerem sodelujejo molekule ATP.</w:t>
      </w:r>
    </w:p>
    <w:p w:rsidR="008F508A" w:rsidRDefault="00E35D4D"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Rastlinsko c</w:t>
      </w:r>
      <w:r w:rsidR="008F508A" w:rsidRPr="008F508A">
        <w:rPr>
          <w:rFonts w:ascii="Times New Roman" w:hAnsi="Times New Roman"/>
          <w:color w:val="000000"/>
          <w:sz w:val="24"/>
          <w:szCs w:val="24"/>
        </w:rPr>
        <w:t>elico loči od okolja celična membrana</w:t>
      </w:r>
      <w:r>
        <w:rPr>
          <w:rFonts w:ascii="Times New Roman" w:hAnsi="Times New Roman"/>
          <w:color w:val="000000"/>
          <w:sz w:val="24"/>
          <w:szCs w:val="24"/>
        </w:rPr>
        <w:t xml:space="preserve"> in celulozna celična stena</w:t>
      </w:r>
      <w:r w:rsidR="008F508A" w:rsidRPr="008F508A">
        <w:rPr>
          <w:rFonts w:ascii="Times New Roman" w:hAnsi="Times New Roman"/>
          <w:color w:val="000000"/>
          <w:sz w:val="24"/>
          <w:szCs w:val="24"/>
        </w:rPr>
        <w:t>. Celična membrana je polprepustna, saj s tem omogoči, da snovi, potrebne za normalno delov</w:t>
      </w:r>
      <w:r w:rsidR="00B243B7">
        <w:rPr>
          <w:rFonts w:ascii="Times New Roman" w:hAnsi="Times New Roman"/>
          <w:color w:val="000000"/>
          <w:sz w:val="24"/>
          <w:szCs w:val="24"/>
        </w:rPr>
        <w:t>anje celice, preidejo vanjo</w:t>
      </w:r>
      <w:r w:rsidR="008F508A">
        <w:rPr>
          <w:rFonts w:ascii="Times New Roman" w:hAnsi="Times New Roman"/>
          <w:color w:val="000000"/>
          <w:sz w:val="24"/>
          <w:szCs w:val="24"/>
        </w:rPr>
        <w:t>.</w:t>
      </w:r>
      <w:r w:rsidR="00B243B7">
        <w:rPr>
          <w:rFonts w:ascii="Times New Roman" w:hAnsi="Times New Roman"/>
          <w:color w:val="000000"/>
          <w:sz w:val="24"/>
          <w:szCs w:val="24"/>
        </w:rPr>
        <w:t xml:space="preserve"> </w:t>
      </w:r>
      <w:r w:rsidR="008F508A" w:rsidRPr="008F508A">
        <w:rPr>
          <w:rFonts w:ascii="Times New Roman" w:hAnsi="Times New Roman"/>
          <w:color w:val="000000"/>
          <w:sz w:val="24"/>
          <w:szCs w:val="24"/>
        </w:rPr>
        <w:t>Membrana je sestavljena iz fosfolipidov. Najlažje prepušča majhne delce, kot so voda, kisik, ogljikov dioksid. Težje sk</w:t>
      </w:r>
      <w:r w:rsidR="00B243B7">
        <w:rPr>
          <w:rFonts w:ascii="Times New Roman" w:hAnsi="Times New Roman"/>
          <w:color w:val="000000"/>
          <w:sz w:val="24"/>
          <w:szCs w:val="24"/>
        </w:rPr>
        <w:t>ozi membrano prehajajo velike mo</w:t>
      </w:r>
      <w:r w:rsidR="008F508A" w:rsidRPr="008F508A">
        <w:rPr>
          <w:rFonts w:ascii="Times New Roman" w:hAnsi="Times New Roman"/>
          <w:color w:val="000000"/>
          <w:sz w:val="24"/>
          <w:szCs w:val="24"/>
        </w:rPr>
        <w:t>lekule in ioni, ker so velike.</w:t>
      </w:r>
      <w:r>
        <w:rPr>
          <w:rFonts w:ascii="Times New Roman" w:hAnsi="Times New Roman"/>
          <w:color w:val="000000"/>
          <w:sz w:val="24"/>
          <w:szCs w:val="24"/>
        </w:rPr>
        <w:t xml:space="preserve"> Citoplazmo z jedrom  in ostalimi </w:t>
      </w:r>
      <w:r w:rsidR="00F77145">
        <w:rPr>
          <w:rFonts w:ascii="Times New Roman" w:hAnsi="Times New Roman"/>
          <w:color w:val="000000"/>
          <w:sz w:val="24"/>
          <w:szCs w:val="24"/>
        </w:rPr>
        <w:t>celičnimi strukturami obdaja plazmalema. Vakuolo v celici obdaja membrana, ki jo imenujemo tonoplast. V vakuoli je celični sok, ki vsebuje v vodi raztopljene sladkorje, organske kisline in anorganske soli.</w:t>
      </w:r>
    </w:p>
    <w:p w:rsidR="00F77145" w:rsidRDefault="00F77145"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Vodni potencial je osnovna mera za vsebnost vode v nekem sistemu. Razlika med vodnima potencialoma dveh sistemov je pritisk, s katerim en sistem oddaja vodo drugemu.</w:t>
      </w:r>
      <w:r w:rsidR="004F484C">
        <w:rPr>
          <w:rFonts w:ascii="Times New Roman" w:hAnsi="Times New Roman"/>
          <w:color w:val="000000"/>
          <w:sz w:val="24"/>
          <w:szCs w:val="24"/>
        </w:rPr>
        <w:t xml:space="preserve"> Ta pritisk ustvari osmotski tlak, ki nastaja na mestu nižje koncentracije vode.</w:t>
      </w:r>
      <w:r>
        <w:rPr>
          <w:rFonts w:ascii="Times New Roman" w:hAnsi="Times New Roman"/>
          <w:color w:val="000000"/>
          <w:sz w:val="24"/>
          <w:szCs w:val="24"/>
        </w:rPr>
        <w:t xml:space="preserve"> </w:t>
      </w:r>
      <w:r w:rsidR="004F484C">
        <w:rPr>
          <w:rFonts w:ascii="Times New Roman" w:hAnsi="Times New Roman"/>
          <w:color w:val="000000"/>
          <w:sz w:val="24"/>
          <w:szCs w:val="24"/>
        </w:rPr>
        <w:t>Zato v</w:t>
      </w:r>
      <w:r>
        <w:rPr>
          <w:rFonts w:ascii="Times New Roman" w:hAnsi="Times New Roman"/>
          <w:color w:val="000000"/>
          <w:sz w:val="24"/>
          <w:szCs w:val="24"/>
        </w:rPr>
        <w:t xml:space="preserve">odni transport </w:t>
      </w:r>
      <w:r w:rsidR="004F484C">
        <w:rPr>
          <w:rFonts w:ascii="Times New Roman" w:hAnsi="Times New Roman"/>
          <w:color w:val="000000"/>
          <w:sz w:val="24"/>
          <w:szCs w:val="24"/>
        </w:rPr>
        <w:t>s</w:t>
      </w:r>
      <w:r>
        <w:rPr>
          <w:rFonts w:ascii="Times New Roman" w:hAnsi="Times New Roman"/>
          <w:color w:val="000000"/>
          <w:sz w:val="24"/>
          <w:szCs w:val="24"/>
        </w:rPr>
        <w:t xml:space="preserve">teče </w:t>
      </w:r>
      <w:r w:rsidR="0004451F">
        <w:rPr>
          <w:rFonts w:ascii="Times New Roman" w:hAnsi="Times New Roman"/>
          <w:color w:val="000000"/>
          <w:sz w:val="24"/>
          <w:szCs w:val="24"/>
        </w:rPr>
        <w:t>iz mesta višje koncentracije proti mestu z nižjo koncentracijo vode oz.</w:t>
      </w:r>
      <w:r>
        <w:rPr>
          <w:rFonts w:ascii="Times New Roman" w:hAnsi="Times New Roman"/>
          <w:color w:val="000000"/>
          <w:sz w:val="24"/>
          <w:szCs w:val="24"/>
        </w:rPr>
        <w:t xml:space="preserve"> z bolj negativnim vodnim potencialom.  Raztopljene snovi v celičnem soku rastlinske celice znižujejo njen vodni potencial, zato je v bioloških sistemih vodni potencial ma</w:t>
      </w:r>
      <w:r w:rsidR="004F484C">
        <w:rPr>
          <w:rFonts w:ascii="Times New Roman" w:hAnsi="Times New Roman"/>
          <w:color w:val="000000"/>
          <w:sz w:val="24"/>
          <w:szCs w:val="24"/>
        </w:rPr>
        <w:t>nj</w:t>
      </w:r>
      <w:r>
        <w:rPr>
          <w:rFonts w:ascii="Times New Roman" w:hAnsi="Times New Roman"/>
          <w:color w:val="000000"/>
          <w:sz w:val="24"/>
          <w:szCs w:val="24"/>
        </w:rPr>
        <w:t>ši od nič. Vodni potencial lahko izrazimo kot vsoto osmotskega potenciala in potenciala pritiska</w:t>
      </w:r>
      <w:r w:rsidR="00AC64B9">
        <w:rPr>
          <w:rFonts w:ascii="Times New Roman" w:hAnsi="Times New Roman"/>
          <w:color w:val="000000"/>
          <w:sz w:val="24"/>
          <w:szCs w:val="24"/>
        </w:rPr>
        <w:t>(turgor)</w:t>
      </w:r>
      <w:r>
        <w:rPr>
          <w:rFonts w:ascii="Times New Roman" w:hAnsi="Times New Roman"/>
          <w:color w:val="000000"/>
          <w:sz w:val="24"/>
          <w:szCs w:val="24"/>
        </w:rPr>
        <w:t xml:space="preserve">: </w:t>
      </w:r>
    </w:p>
    <w:p w:rsidR="00867B01" w:rsidRDefault="00867B01" w:rsidP="00EA13B8">
      <w:pPr>
        <w:spacing w:after="0"/>
        <w:ind w:left="-450" w:right="-424"/>
        <w:rPr>
          <w:rFonts w:ascii="Times New Roman" w:hAnsi="Times New Roman"/>
          <w:color w:val="000000"/>
          <w:sz w:val="24"/>
          <w:szCs w:val="24"/>
        </w:rPr>
      </w:pPr>
    </w:p>
    <w:p w:rsidR="00867B01" w:rsidRDefault="00867B01"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 xml:space="preserve">                    </w:t>
      </w:r>
      <w:r w:rsidR="00F77145">
        <w:rPr>
          <w:rFonts w:ascii="Times New Roman" w:hAnsi="Times New Roman"/>
          <w:color w:val="000000"/>
          <w:sz w:val="24"/>
          <w:szCs w:val="24"/>
        </w:rPr>
        <w:t>Ψ</w:t>
      </w:r>
      <w:r>
        <w:rPr>
          <w:rFonts w:ascii="Times New Roman" w:hAnsi="Times New Roman"/>
          <w:color w:val="000000"/>
          <w:sz w:val="24"/>
          <w:szCs w:val="24"/>
        </w:rPr>
        <w:t xml:space="preserve">c               =                   Ψs                +                    Ψp           </w:t>
      </w:r>
    </w:p>
    <w:p w:rsidR="008F508A" w:rsidRDefault="00867B01" w:rsidP="00EA13B8">
      <w:pPr>
        <w:spacing w:after="0"/>
        <w:ind w:left="-450" w:right="-424"/>
        <w:rPr>
          <w:rFonts w:ascii="Times New Roman" w:hAnsi="Times New Roman"/>
          <w:b/>
          <w:color w:val="000000"/>
          <w:sz w:val="24"/>
          <w:szCs w:val="24"/>
        </w:rPr>
      </w:pPr>
      <w:r>
        <w:rPr>
          <w:rFonts w:ascii="Times New Roman" w:hAnsi="Times New Roman"/>
          <w:b/>
          <w:color w:val="000000"/>
          <w:sz w:val="24"/>
          <w:szCs w:val="24"/>
        </w:rPr>
        <w:t>v</w:t>
      </w:r>
      <w:r w:rsidRPr="00867B01">
        <w:rPr>
          <w:rFonts w:ascii="Times New Roman" w:hAnsi="Times New Roman"/>
          <w:b/>
          <w:color w:val="000000"/>
          <w:sz w:val="24"/>
          <w:szCs w:val="24"/>
        </w:rPr>
        <w:t>odni potencial</w:t>
      </w:r>
      <w:r>
        <w:rPr>
          <w:rFonts w:ascii="Times New Roman" w:hAnsi="Times New Roman"/>
          <w:b/>
          <w:color w:val="000000"/>
          <w:sz w:val="24"/>
          <w:szCs w:val="24"/>
        </w:rPr>
        <w:t xml:space="preserve"> celice           osmotski potencial   </w:t>
      </w:r>
      <w:r w:rsidR="005D76E4">
        <w:rPr>
          <w:rFonts w:ascii="Times New Roman" w:hAnsi="Times New Roman"/>
          <w:b/>
          <w:color w:val="000000"/>
          <w:sz w:val="24"/>
          <w:szCs w:val="24"/>
        </w:rPr>
        <w:t xml:space="preserve">     </w:t>
      </w:r>
      <w:r>
        <w:rPr>
          <w:rFonts w:ascii="Times New Roman" w:hAnsi="Times New Roman"/>
          <w:b/>
          <w:color w:val="000000"/>
          <w:sz w:val="24"/>
          <w:szCs w:val="24"/>
        </w:rPr>
        <w:t xml:space="preserve">   potencial pritiska      </w:t>
      </w:r>
    </w:p>
    <w:p w:rsidR="0066386E" w:rsidRDefault="0066386E" w:rsidP="00EA13B8">
      <w:pPr>
        <w:spacing w:after="0"/>
        <w:ind w:left="-450" w:right="-424"/>
        <w:rPr>
          <w:rFonts w:ascii="Times New Roman" w:hAnsi="Times New Roman"/>
          <w:b/>
          <w:color w:val="000000"/>
          <w:sz w:val="24"/>
          <w:szCs w:val="24"/>
        </w:rPr>
      </w:pPr>
    </w:p>
    <w:p w:rsidR="00E1044B" w:rsidRDefault="00E96EB7"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Osmotski potencial določa spremembe v vodnem potencialu sistema, ki so posledica raztopljenih snovi. Raztopljene molekule znižujejo vodni potencial, ki je vedno negativen. Osmotski potencial se s sprejemom vode v celilo dviga zaradi razredčitve celičnega soka. Celica ga je sposobna ohranjati konstantnega zaradi aktivnega transporta</w:t>
      </w:r>
      <w:r w:rsidR="00E1044B">
        <w:rPr>
          <w:rFonts w:ascii="Times New Roman" w:hAnsi="Times New Roman"/>
          <w:color w:val="000000"/>
          <w:sz w:val="24"/>
          <w:szCs w:val="24"/>
        </w:rPr>
        <w:t xml:space="preserve"> anorganskih in organskih snovi v vakuolo.</w:t>
      </w:r>
    </w:p>
    <w:p w:rsidR="00E1044B" w:rsidRDefault="00AC64B9"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Izotoni</w:t>
      </w:r>
      <w:r w:rsidRPr="00AC64B9">
        <w:rPr>
          <w:rFonts w:ascii="Times New Roman" w:hAnsi="Times New Roman"/>
          <w:color w:val="000000"/>
          <w:sz w:val="24"/>
          <w:szCs w:val="24"/>
        </w:rPr>
        <w:t>čno okolje je za celico najbolj primerno, v t</w:t>
      </w:r>
      <w:r>
        <w:rPr>
          <w:rFonts w:ascii="Times New Roman" w:hAnsi="Times New Roman"/>
          <w:color w:val="000000"/>
          <w:sz w:val="24"/>
          <w:szCs w:val="24"/>
        </w:rPr>
        <w:t>e</w:t>
      </w:r>
      <w:r w:rsidRPr="00AC64B9">
        <w:rPr>
          <w:rFonts w:ascii="Times New Roman" w:hAnsi="Times New Roman"/>
          <w:color w:val="000000"/>
          <w:sz w:val="24"/>
          <w:szCs w:val="24"/>
        </w:rPr>
        <w:t>m primeru je koncentracija</w:t>
      </w:r>
      <w:r w:rsidR="00E1044B">
        <w:rPr>
          <w:rFonts w:ascii="Times New Roman" w:hAnsi="Times New Roman"/>
          <w:color w:val="000000"/>
          <w:sz w:val="24"/>
          <w:szCs w:val="24"/>
        </w:rPr>
        <w:t xml:space="preserve"> raztopljenih</w:t>
      </w:r>
      <w:r w:rsidRPr="00AC64B9">
        <w:rPr>
          <w:rFonts w:ascii="Times New Roman" w:hAnsi="Times New Roman"/>
          <w:color w:val="000000"/>
          <w:sz w:val="24"/>
          <w:szCs w:val="24"/>
        </w:rPr>
        <w:t xml:space="preserve"> snovi v in izven celice enaka.</w:t>
      </w:r>
    </w:p>
    <w:p w:rsidR="00E1044B" w:rsidRDefault="000C557F"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 xml:space="preserve"> </w:t>
      </w:r>
      <w:r w:rsidR="00AC64B9" w:rsidRPr="00AC64B9">
        <w:rPr>
          <w:rFonts w:ascii="Times New Roman" w:hAnsi="Times New Roman"/>
          <w:color w:val="000000"/>
          <w:sz w:val="24"/>
          <w:szCs w:val="24"/>
        </w:rPr>
        <w:t xml:space="preserve">V hipertoničnem okolju je koncentracija </w:t>
      </w:r>
      <w:r w:rsidR="00E1044B">
        <w:rPr>
          <w:rFonts w:ascii="Times New Roman" w:hAnsi="Times New Roman"/>
          <w:color w:val="000000"/>
          <w:sz w:val="24"/>
          <w:szCs w:val="24"/>
        </w:rPr>
        <w:t xml:space="preserve">raztopljenih </w:t>
      </w:r>
      <w:r w:rsidR="00AC64B9" w:rsidRPr="00AC64B9">
        <w:rPr>
          <w:rFonts w:ascii="Times New Roman" w:hAnsi="Times New Roman"/>
          <w:color w:val="000000"/>
          <w:sz w:val="24"/>
          <w:szCs w:val="24"/>
        </w:rPr>
        <w:t>snovi v okolju celice višja, zato celica izgublja vodo, da bi izenačila koncentraciji snovi. Celična membrana se skrči in naguba. Temu pravimo plazmoliza.</w:t>
      </w:r>
      <w:r w:rsidR="00E1044B">
        <w:rPr>
          <w:rFonts w:ascii="Times New Roman" w:hAnsi="Times New Roman"/>
          <w:color w:val="000000"/>
          <w:sz w:val="24"/>
          <w:szCs w:val="24"/>
        </w:rPr>
        <w:t xml:space="preserve"> V tem primeru je vodni potencial celice enak osmotskemu potencialu. Potencial pritiska je seveda enak nič.</w:t>
      </w:r>
    </w:p>
    <w:p w:rsidR="0066386E" w:rsidRDefault="00AC64B9" w:rsidP="00EA13B8">
      <w:pPr>
        <w:spacing w:after="0"/>
        <w:ind w:left="-450" w:right="-424"/>
        <w:rPr>
          <w:rFonts w:ascii="Times New Roman" w:hAnsi="Times New Roman"/>
          <w:color w:val="000000"/>
          <w:sz w:val="24"/>
          <w:szCs w:val="24"/>
        </w:rPr>
      </w:pPr>
      <w:r w:rsidRPr="00AC64B9">
        <w:rPr>
          <w:rFonts w:ascii="Times New Roman" w:hAnsi="Times New Roman"/>
          <w:color w:val="000000"/>
          <w:sz w:val="24"/>
          <w:szCs w:val="24"/>
        </w:rPr>
        <w:t xml:space="preserve"> V hipotoničnem okolju je koncentracija </w:t>
      </w:r>
      <w:r w:rsidR="00E1044B">
        <w:rPr>
          <w:rFonts w:ascii="Times New Roman" w:hAnsi="Times New Roman"/>
          <w:color w:val="000000"/>
          <w:sz w:val="24"/>
          <w:szCs w:val="24"/>
        </w:rPr>
        <w:t xml:space="preserve">raztopljenih </w:t>
      </w:r>
      <w:r w:rsidRPr="00AC64B9">
        <w:rPr>
          <w:rFonts w:ascii="Times New Roman" w:hAnsi="Times New Roman"/>
          <w:color w:val="000000"/>
          <w:sz w:val="24"/>
          <w:szCs w:val="24"/>
        </w:rPr>
        <w:t>snovi zunaj celice nižje kot v njej, zato voda vdira v celico, poteka izenačenje koncentracije sno</w:t>
      </w:r>
      <w:r w:rsidR="00E1044B">
        <w:rPr>
          <w:rFonts w:ascii="Times New Roman" w:hAnsi="Times New Roman"/>
          <w:color w:val="000000"/>
          <w:sz w:val="24"/>
          <w:szCs w:val="24"/>
        </w:rPr>
        <w:t>vi okolice in celice. Pri t</w:t>
      </w:r>
      <w:r w:rsidRPr="00AC64B9">
        <w:rPr>
          <w:rFonts w:ascii="Times New Roman" w:hAnsi="Times New Roman"/>
          <w:color w:val="000000"/>
          <w:sz w:val="24"/>
          <w:szCs w:val="24"/>
        </w:rPr>
        <w:t>em procesu, celična membrana nabreka in voda v celici povzroča turgorski tlak, ki pritiska na celično steno. Procesu pravimo deplazmoliza.</w:t>
      </w:r>
      <w:r w:rsidR="004F484C">
        <w:rPr>
          <w:rFonts w:ascii="Times New Roman" w:hAnsi="Times New Roman"/>
          <w:color w:val="000000"/>
          <w:sz w:val="24"/>
          <w:szCs w:val="24"/>
        </w:rPr>
        <w:t xml:space="preserve"> </w:t>
      </w:r>
      <w:r w:rsidRPr="00AC64B9">
        <w:rPr>
          <w:rFonts w:ascii="Times New Roman" w:hAnsi="Times New Roman"/>
          <w:color w:val="000000"/>
          <w:sz w:val="24"/>
          <w:szCs w:val="24"/>
        </w:rPr>
        <w:t>Lahko pride tudi do uničenja celice oz. poka celice pri živalskih celicah, saj le-te nimajo celične stene. Temu pravimo citoliza.</w:t>
      </w:r>
      <w:r w:rsidR="00E96EB7">
        <w:rPr>
          <w:rFonts w:ascii="Times New Roman" w:hAnsi="Times New Roman"/>
          <w:color w:val="000000"/>
          <w:sz w:val="24"/>
          <w:szCs w:val="24"/>
        </w:rPr>
        <w:t xml:space="preserve"> Rastlinska celica pa ima elastično celično steno, ki preprečuje povečanje volumna celica. Sprejem vode v celico povzroči povečanje hidrostatičnega tlaka – turgorja, ki daje zelnatim rastlinam trdnost. Kadar celica več ne sprejema vode pravimo, da je turgescentna. Pri popolni turgescenci je potencial pritiska enak osmotskemu potencialu.</w:t>
      </w:r>
    </w:p>
    <w:p w:rsidR="00F4520E" w:rsidRDefault="00F4520E" w:rsidP="00EA13B8">
      <w:pPr>
        <w:spacing w:after="0"/>
        <w:ind w:left="-450" w:right="-424"/>
        <w:rPr>
          <w:rFonts w:ascii="Times New Roman" w:hAnsi="Times New Roman"/>
          <w:color w:val="000000"/>
          <w:sz w:val="24"/>
          <w:szCs w:val="24"/>
        </w:rPr>
      </w:pPr>
    </w:p>
    <w:p w:rsidR="00F71010" w:rsidRDefault="00F71010" w:rsidP="00F71010">
      <w:pPr>
        <w:spacing w:after="0"/>
        <w:ind w:right="-424"/>
        <w:rPr>
          <w:rFonts w:ascii="High Tower Text" w:hAnsi="High Tower Text"/>
          <w:b/>
          <w:color w:val="000000"/>
          <w:sz w:val="40"/>
          <w:szCs w:val="40"/>
          <w:u w:val="single"/>
        </w:rPr>
      </w:pPr>
    </w:p>
    <w:p w:rsidR="00F4520E" w:rsidRDefault="00F4520E" w:rsidP="00F71010">
      <w:pPr>
        <w:spacing w:after="0"/>
        <w:ind w:left="-540" w:right="-424"/>
        <w:rPr>
          <w:rFonts w:ascii="High Tower Text" w:hAnsi="High Tower Text"/>
          <w:b/>
          <w:color w:val="000000"/>
          <w:sz w:val="40"/>
          <w:szCs w:val="40"/>
          <w:u w:val="single"/>
        </w:rPr>
      </w:pPr>
      <w:r>
        <w:rPr>
          <w:rFonts w:ascii="High Tower Text" w:hAnsi="High Tower Text"/>
          <w:b/>
          <w:color w:val="000000"/>
          <w:sz w:val="40"/>
          <w:szCs w:val="40"/>
          <w:u w:val="single"/>
        </w:rPr>
        <w:t>3</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Metode dela</w:t>
      </w:r>
    </w:p>
    <w:p w:rsidR="00034B72" w:rsidRDefault="00034B72" w:rsidP="00EA13B8">
      <w:pPr>
        <w:spacing w:after="0"/>
        <w:ind w:left="-450" w:right="-424"/>
        <w:rPr>
          <w:rFonts w:ascii="High Tower Text" w:hAnsi="High Tower Text"/>
          <w:color w:val="000000"/>
          <w:sz w:val="24"/>
          <w:szCs w:val="24"/>
        </w:rPr>
      </w:pPr>
    </w:p>
    <w:p w:rsidR="00034B72" w:rsidRPr="008273FD" w:rsidRDefault="00034B72" w:rsidP="00EA13B8">
      <w:pPr>
        <w:spacing w:after="0"/>
        <w:ind w:left="-450" w:right="-424"/>
        <w:rPr>
          <w:rFonts w:ascii="Times New Roman" w:hAnsi="Times New Roman"/>
          <w:color w:val="000000"/>
          <w:sz w:val="24"/>
          <w:szCs w:val="24"/>
        </w:rPr>
      </w:pPr>
      <w:r w:rsidRPr="008273FD">
        <w:rPr>
          <w:rFonts w:ascii="Times New Roman" w:hAnsi="Times New Roman"/>
          <w:color w:val="000000"/>
          <w:sz w:val="24"/>
          <w:szCs w:val="24"/>
        </w:rPr>
        <w:t>Pripomočki:</w:t>
      </w:r>
    </w:p>
    <w:p w:rsidR="00034B72" w:rsidRPr="008273FD" w:rsidRDefault="00034B72" w:rsidP="008273FD">
      <w:pPr>
        <w:tabs>
          <w:tab w:val="left" w:pos="2610"/>
        </w:tabs>
        <w:spacing w:after="0"/>
        <w:ind w:left="-450" w:right="-424"/>
        <w:rPr>
          <w:rFonts w:ascii="Times New Roman" w:hAnsi="Times New Roman"/>
          <w:color w:val="000000"/>
          <w:sz w:val="24"/>
          <w:szCs w:val="24"/>
        </w:rPr>
      </w:pPr>
      <w:r w:rsidRPr="00034B72">
        <w:rPr>
          <w:rFonts w:ascii="Times New Roman" w:hAnsi="Times New Roman"/>
          <w:color w:val="000000"/>
          <w:sz w:val="24"/>
          <w:szCs w:val="24"/>
        </w:rPr>
        <w:t>-</w:t>
      </w:r>
      <w:r>
        <w:rPr>
          <w:rFonts w:ascii="Times New Roman" w:hAnsi="Times New Roman"/>
          <w:color w:val="000000"/>
          <w:sz w:val="24"/>
          <w:szCs w:val="24"/>
        </w:rPr>
        <w:t xml:space="preserve"> p</w:t>
      </w:r>
      <w:r w:rsidRPr="00034B72">
        <w:rPr>
          <w:rFonts w:ascii="Times New Roman" w:hAnsi="Times New Roman"/>
          <w:color w:val="000000"/>
          <w:sz w:val="24"/>
          <w:szCs w:val="24"/>
        </w:rPr>
        <w:t xml:space="preserve">et </w:t>
      </w:r>
      <w:r w:rsidRPr="008273FD">
        <w:rPr>
          <w:rFonts w:ascii="Times New Roman" w:hAnsi="Times New Roman"/>
          <w:color w:val="000000"/>
          <w:sz w:val="24"/>
          <w:szCs w:val="24"/>
        </w:rPr>
        <w:t>petrijevk</w:t>
      </w:r>
      <w:r w:rsidR="008273FD" w:rsidRPr="008273FD">
        <w:rPr>
          <w:rFonts w:ascii="Times New Roman" w:hAnsi="Times New Roman"/>
          <w:color w:val="000000"/>
          <w:sz w:val="24"/>
          <w:szCs w:val="24"/>
        </w:rPr>
        <w:t xml:space="preserve">                              -veliko jabolko ali repa           -sladkorne raztopine pesnega sladkorja:</w:t>
      </w:r>
    </w:p>
    <w:p w:rsidR="00034B72" w:rsidRPr="008273FD" w:rsidRDefault="00034B72" w:rsidP="008273FD">
      <w:pPr>
        <w:tabs>
          <w:tab w:val="left" w:pos="5940"/>
        </w:tabs>
        <w:spacing w:after="0"/>
        <w:ind w:left="-450" w:right="-424"/>
        <w:rPr>
          <w:rFonts w:ascii="Times New Roman" w:hAnsi="Times New Roman"/>
          <w:color w:val="000000"/>
          <w:sz w:val="24"/>
          <w:szCs w:val="24"/>
        </w:rPr>
      </w:pPr>
      <w:r w:rsidRPr="008273FD">
        <w:rPr>
          <w:rFonts w:ascii="Times New Roman" w:hAnsi="Times New Roman"/>
          <w:color w:val="000000"/>
          <w:sz w:val="24"/>
          <w:szCs w:val="24"/>
        </w:rPr>
        <w:t xml:space="preserve">-dvanajst velikih epruvet </w:t>
      </w:r>
      <w:r w:rsidR="008273FD" w:rsidRPr="008273FD">
        <w:rPr>
          <w:rFonts w:ascii="Times New Roman" w:hAnsi="Times New Roman"/>
          <w:color w:val="000000"/>
          <w:sz w:val="24"/>
          <w:szCs w:val="24"/>
        </w:rPr>
        <w:t xml:space="preserve">           -terilnica s tolkačem</w:t>
      </w:r>
      <w:r w:rsidR="008273FD">
        <w:rPr>
          <w:rFonts w:ascii="Times New Roman" w:hAnsi="Times New Roman"/>
          <w:color w:val="000000"/>
          <w:sz w:val="24"/>
          <w:szCs w:val="24"/>
        </w:rPr>
        <w:t xml:space="preserve">              </w:t>
      </w:r>
      <w:r w:rsidR="008273FD" w:rsidRPr="008273FD">
        <w:rPr>
          <w:rFonts w:ascii="Times New Roman" w:hAnsi="Times New Roman"/>
          <w:color w:val="000000"/>
          <w:sz w:val="24"/>
          <w:szCs w:val="24"/>
        </w:rPr>
        <w:t xml:space="preserve">       ~ 1 mol/dm</w:t>
      </w:r>
      <w:r w:rsidR="008273FD" w:rsidRPr="008273FD">
        <w:rPr>
          <w:rFonts w:ascii="Times New Roman" w:hAnsi="Times New Roman"/>
          <w:color w:val="000000"/>
          <w:sz w:val="24"/>
          <w:szCs w:val="24"/>
          <w:vertAlign w:val="superscript"/>
        </w:rPr>
        <w:t>3</w:t>
      </w:r>
    </w:p>
    <w:p w:rsidR="00034B72" w:rsidRPr="008273FD" w:rsidRDefault="00034B72" w:rsidP="00034B72">
      <w:pPr>
        <w:spacing w:after="0"/>
        <w:ind w:left="-450" w:right="-424"/>
        <w:rPr>
          <w:rFonts w:ascii="Times New Roman" w:hAnsi="Times New Roman"/>
          <w:color w:val="000000"/>
          <w:sz w:val="24"/>
          <w:szCs w:val="24"/>
        </w:rPr>
      </w:pPr>
      <w:r w:rsidRPr="008273FD">
        <w:rPr>
          <w:rFonts w:ascii="Times New Roman" w:hAnsi="Times New Roman"/>
          <w:color w:val="000000"/>
          <w:sz w:val="24"/>
          <w:szCs w:val="24"/>
        </w:rPr>
        <w:t>-folija</w:t>
      </w:r>
      <w:r w:rsidR="008273FD" w:rsidRPr="008273FD">
        <w:rPr>
          <w:rFonts w:ascii="Times New Roman" w:hAnsi="Times New Roman"/>
          <w:color w:val="000000"/>
          <w:sz w:val="24"/>
          <w:szCs w:val="24"/>
        </w:rPr>
        <w:t xml:space="preserve">                                          -puhalka z destilirano vodo</w:t>
      </w:r>
      <w:r w:rsidR="008273FD">
        <w:rPr>
          <w:rFonts w:ascii="Times New Roman" w:hAnsi="Times New Roman"/>
          <w:color w:val="000000"/>
          <w:sz w:val="24"/>
          <w:szCs w:val="24"/>
        </w:rPr>
        <w:t xml:space="preserve">    </w:t>
      </w:r>
      <w:r w:rsidR="008273FD" w:rsidRPr="008273FD">
        <w:rPr>
          <w:rFonts w:ascii="Times New Roman" w:hAnsi="Times New Roman"/>
          <w:color w:val="000000"/>
          <w:sz w:val="24"/>
          <w:szCs w:val="24"/>
        </w:rPr>
        <w:t xml:space="preserve">      ~ 0,8 mol/dm</w:t>
      </w:r>
      <w:r w:rsidR="008273FD" w:rsidRPr="008273FD">
        <w:rPr>
          <w:rFonts w:ascii="Times New Roman" w:hAnsi="Times New Roman"/>
          <w:color w:val="000000"/>
          <w:sz w:val="24"/>
          <w:szCs w:val="24"/>
          <w:vertAlign w:val="superscript"/>
        </w:rPr>
        <w:t>3</w:t>
      </w:r>
      <w:r w:rsidR="008273FD" w:rsidRPr="008273FD">
        <w:rPr>
          <w:rFonts w:ascii="Times New Roman" w:hAnsi="Times New Roman"/>
          <w:color w:val="000000"/>
          <w:sz w:val="24"/>
          <w:szCs w:val="24"/>
        </w:rPr>
        <w:t xml:space="preserve"> </w:t>
      </w:r>
    </w:p>
    <w:p w:rsidR="00034B72" w:rsidRPr="008273FD" w:rsidRDefault="00034B72" w:rsidP="00034B72">
      <w:pPr>
        <w:spacing w:after="0"/>
        <w:ind w:left="-450" w:right="-424"/>
        <w:rPr>
          <w:rFonts w:ascii="Times New Roman" w:hAnsi="Times New Roman"/>
          <w:color w:val="000000"/>
          <w:sz w:val="24"/>
          <w:szCs w:val="24"/>
        </w:rPr>
      </w:pPr>
      <w:r w:rsidRPr="008273FD">
        <w:rPr>
          <w:rFonts w:ascii="Times New Roman" w:hAnsi="Times New Roman"/>
          <w:color w:val="000000"/>
          <w:sz w:val="24"/>
          <w:szCs w:val="24"/>
        </w:rPr>
        <w:t>-svinčnik za pisanje po steklu</w:t>
      </w:r>
      <w:r w:rsidR="008273FD" w:rsidRPr="008273FD">
        <w:rPr>
          <w:rFonts w:ascii="Times New Roman" w:hAnsi="Times New Roman"/>
          <w:color w:val="000000"/>
          <w:sz w:val="24"/>
          <w:szCs w:val="24"/>
        </w:rPr>
        <w:t xml:space="preserve">     -štiri epruvete </w:t>
      </w:r>
      <w:r w:rsidR="008273FD">
        <w:rPr>
          <w:rFonts w:ascii="Times New Roman" w:hAnsi="Times New Roman"/>
          <w:color w:val="000000"/>
          <w:sz w:val="24"/>
          <w:szCs w:val="24"/>
        </w:rPr>
        <w:t xml:space="preserve">                         </w:t>
      </w:r>
      <w:r w:rsidR="008273FD" w:rsidRPr="008273FD">
        <w:rPr>
          <w:rFonts w:ascii="Times New Roman" w:hAnsi="Times New Roman"/>
          <w:color w:val="000000"/>
          <w:sz w:val="24"/>
          <w:szCs w:val="24"/>
        </w:rPr>
        <w:t xml:space="preserve">     ~ 0,6 mol/dm</w:t>
      </w:r>
      <w:r w:rsidR="008273FD" w:rsidRPr="008273FD">
        <w:rPr>
          <w:rFonts w:ascii="Times New Roman" w:hAnsi="Times New Roman"/>
          <w:color w:val="000000"/>
          <w:sz w:val="24"/>
          <w:szCs w:val="24"/>
          <w:vertAlign w:val="superscript"/>
        </w:rPr>
        <w:t>3</w:t>
      </w:r>
      <w:r w:rsidR="008273FD" w:rsidRPr="008273FD">
        <w:rPr>
          <w:rFonts w:ascii="Times New Roman" w:hAnsi="Times New Roman"/>
          <w:color w:val="000000"/>
          <w:sz w:val="24"/>
          <w:szCs w:val="24"/>
        </w:rPr>
        <w:t xml:space="preserve">           </w:t>
      </w:r>
    </w:p>
    <w:p w:rsidR="00034B72" w:rsidRDefault="00034B72" w:rsidP="00034B72">
      <w:pPr>
        <w:spacing w:after="0"/>
        <w:ind w:left="-450" w:right="-424"/>
        <w:rPr>
          <w:rFonts w:ascii="Times New Roman" w:hAnsi="Times New Roman"/>
          <w:color w:val="000000"/>
          <w:sz w:val="24"/>
          <w:szCs w:val="24"/>
        </w:rPr>
      </w:pPr>
      <w:r w:rsidRPr="008273FD">
        <w:rPr>
          <w:rFonts w:ascii="Times New Roman" w:hAnsi="Times New Roman"/>
          <w:color w:val="000000"/>
          <w:sz w:val="24"/>
          <w:szCs w:val="24"/>
        </w:rPr>
        <w:t>-skalpel</w:t>
      </w:r>
      <w:r w:rsidR="008273FD" w:rsidRPr="008273FD">
        <w:rPr>
          <w:rFonts w:ascii="Times New Roman" w:hAnsi="Times New Roman"/>
          <w:color w:val="000000"/>
          <w:sz w:val="24"/>
          <w:szCs w:val="24"/>
        </w:rPr>
        <w:t xml:space="preserve">                                        -</w:t>
      </w:r>
      <w:r w:rsidR="008273FD">
        <w:rPr>
          <w:rFonts w:ascii="Times New Roman" w:hAnsi="Times New Roman"/>
          <w:color w:val="000000"/>
          <w:sz w:val="24"/>
          <w:szCs w:val="24"/>
        </w:rPr>
        <w:t>250ml čaša                                  ~ 0,4 mol/dm</w:t>
      </w:r>
      <w:r w:rsidR="008273FD" w:rsidRPr="008273FD">
        <w:rPr>
          <w:rFonts w:ascii="Times New Roman" w:hAnsi="Times New Roman"/>
          <w:color w:val="000000"/>
          <w:sz w:val="24"/>
          <w:szCs w:val="24"/>
          <w:vertAlign w:val="superscript"/>
        </w:rPr>
        <w:t>3</w:t>
      </w:r>
      <w:r w:rsidR="008273FD">
        <w:rPr>
          <w:rFonts w:ascii="Times New Roman" w:hAnsi="Times New Roman"/>
          <w:color w:val="000000"/>
          <w:sz w:val="24"/>
          <w:szCs w:val="24"/>
        </w:rPr>
        <w:t xml:space="preserve">           </w:t>
      </w:r>
    </w:p>
    <w:p w:rsidR="00034B72" w:rsidRDefault="00034B72" w:rsidP="00034B72">
      <w:pPr>
        <w:spacing w:after="0"/>
        <w:ind w:left="-450" w:right="-424"/>
        <w:rPr>
          <w:rFonts w:ascii="Times New Roman" w:hAnsi="Times New Roman"/>
          <w:color w:val="000000"/>
          <w:sz w:val="24"/>
          <w:szCs w:val="24"/>
        </w:rPr>
      </w:pPr>
      <w:r>
        <w:rPr>
          <w:rFonts w:ascii="Times New Roman" w:hAnsi="Times New Roman"/>
          <w:color w:val="000000"/>
          <w:sz w:val="24"/>
          <w:szCs w:val="24"/>
        </w:rPr>
        <w:t>-ravnilo</w:t>
      </w:r>
      <w:r w:rsidR="008273FD">
        <w:rPr>
          <w:rFonts w:ascii="Times New Roman" w:hAnsi="Times New Roman"/>
          <w:color w:val="000000"/>
          <w:sz w:val="24"/>
          <w:szCs w:val="24"/>
        </w:rPr>
        <w:t xml:space="preserve">                                        -držalo za epruvete                       ~ 0,2 mol/dm</w:t>
      </w:r>
      <w:r w:rsidR="008273FD" w:rsidRPr="008273FD">
        <w:rPr>
          <w:rFonts w:ascii="Times New Roman" w:hAnsi="Times New Roman"/>
          <w:color w:val="000000"/>
          <w:sz w:val="24"/>
          <w:szCs w:val="24"/>
          <w:vertAlign w:val="superscript"/>
        </w:rPr>
        <w:t>3</w:t>
      </w:r>
      <w:r w:rsidR="008273FD">
        <w:rPr>
          <w:rFonts w:ascii="Times New Roman" w:hAnsi="Times New Roman"/>
          <w:color w:val="000000"/>
          <w:sz w:val="24"/>
          <w:szCs w:val="24"/>
        </w:rPr>
        <w:t xml:space="preserve">           </w:t>
      </w:r>
    </w:p>
    <w:p w:rsidR="00034B72" w:rsidRDefault="00034B72" w:rsidP="00034B72">
      <w:pPr>
        <w:spacing w:after="0"/>
        <w:ind w:left="-450" w:right="-424"/>
        <w:rPr>
          <w:rFonts w:ascii="Times New Roman" w:hAnsi="Times New Roman"/>
          <w:color w:val="000000"/>
          <w:sz w:val="24"/>
          <w:szCs w:val="24"/>
        </w:rPr>
      </w:pPr>
      <w:r>
        <w:rPr>
          <w:rFonts w:ascii="Times New Roman" w:hAnsi="Times New Roman"/>
          <w:color w:val="000000"/>
          <w:sz w:val="24"/>
          <w:szCs w:val="24"/>
        </w:rPr>
        <w:t>-injekcijska brizga</w:t>
      </w:r>
      <w:r w:rsidR="008273FD">
        <w:rPr>
          <w:rFonts w:ascii="Times New Roman" w:hAnsi="Times New Roman"/>
          <w:color w:val="000000"/>
          <w:sz w:val="24"/>
          <w:szCs w:val="24"/>
        </w:rPr>
        <w:t xml:space="preserve">                       -vžigalice                                      ~ 0,0 mol/dm</w:t>
      </w:r>
      <w:r w:rsidR="008273FD" w:rsidRPr="008273FD">
        <w:rPr>
          <w:rFonts w:ascii="Times New Roman" w:hAnsi="Times New Roman"/>
          <w:color w:val="000000"/>
          <w:sz w:val="24"/>
          <w:szCs w:val="24"/>
          <w:vertAlign w:val="superscript"/>
        </w:rPr>
        <w:t>3</w:t>
      </w:r>
      <w:r w:rsidR="008273FD">
        <w:rPr>
          <w:rFonts w:ascii="Times New Roman" w:hAnsi="Times New Roman"/>
          <w:color w:val="000000"/>
          <w:sz w:val="24"/>
          <w:szCs w:val="24"/>
        </w:rPr>
        <w:t xml:space="preserve">           </w:t>
      </w:r>
    </w:p>
    <w:p w:rsidR="00034B72" w:rsidRDefault="00034B72" w:rsidP="008273FD">
      <w:pPr>
        <w:tabs>
          <w:tab w:val="left" w:pos="2610"/>
        </w:tabs>
        <w:spacing w:after="0"/>
        <w:ind w:left="-450" w:right="-424"/>
        <w:rPr>
          <w:rFonts w:ascii="Times New Roman" w:hAnsi="Times New Roman"/>
          <w:color w:val="000000"/>
          <w:sz w:val="24"/>
          <w:szCs w:val="24"/>
        </w:rPr>
      </w:pPr>
      <w:r>
        <w:rPr>
          <w:rFonts w:ascii="Times New Roman" w:hAnsi="Times New Roman"/>
          <w:color w:val="000000"/>
          <w:sz w:val="24"/>
          <w:szCs w:val="24"/>
        </w:rPr>
        <w:t>-destilirana voda</w:t>
      </w:r>
      <w:r w:rsidR="008273FD">
        <w:rPr>
          <w:rFonts w:ascii="Times New Roman" w:hAnsi="Times New Roman"/>
          <w:color w:val="000000"/>
          <w:sz w:val="24"/>
          <w:szCs w:val="24"/>
        </w:rPr>
        <w:t xml:space="preserve">                          -špiritni gorilnik                      -Benediktova raztopina       </w:t>
      </w:r>
    </w:p>
    <w:p w:rsidR="008273FD" w:rsidRPr="00034B72" w:rsidRDefault="008273FD" w:rsidP="00034B72">
      <w:pPr>
        <w:spacing w:after="0"/>
        <w:ind w:left="-450" w:right="-424"/>
        <w:rPr>
          <w:rFonts w:ascii="Times New Roman" w:hAnsi="Times New Roman"/>
          <w:color w:val="000000"/>
          <w:sz w:val="24"/>
          <w:szCs w:val="24"/>
        </w:rPr>
      </w:pPr>
      <w:r>
        <w:rPr>
          <w:rFonts w:ascii="Times New Roman" w:hAnsi="Times New Roman"/>
          <w:color w:val="000000"/>
          <w:sz w:val="24"/>
          <w:szCs w:val="24"/>
        </w:rPr>
        <w:t xml:space="preserve">-veliki krompir                            -jodovica        </w:t>
      </w:r>
    </w:p>
    <w:p w:rsidR="00034B72" w:rsidRPr="00034B72" w:rsidRDefault="00034B72" w:rsidP="00034B72">
      <w:pPr>
        <w:spacing w:after="0"/>
        <w:ind w:right="-424"/>
        <w:rPr>
          <w:rFonts w:ascii="High Tower Text" w:hAnsi="High Tower Text"/>
          <w:color w:val="000000"/>
          <w:sz w:val="24"/>
          <w:szCs w:val="24"/>
        </w:rPr>
      </w:pPr>
    </w:p>
    <w:p w:rsidR="008273FD" w:rsidRDefault="008273FD" w:rsidP="00EA13B8">
      <w:pPr>
        <w:spacing w:after="0"/>
        <w:ind w:left="-450" w:right="-424"/>
        <w:rPr>
          <w:rFonts w:ascii="Times New Roman" w:hAnsi="Times New Roman"/>
          <w:color w:val="000000"/>
          <w:sz w:val="24"/>
          <w:szCs w:val="24"/>
        </w:rPr>
      </w:pPr>
    </w:p>
    <w:p w:rsidR="00F4520E" w:rsidRDefault="00F4520E"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Vaja je potekala v treh delih:</w:t>
      </w:r>
    </w:p>
    <w:p w:rsidR="00F4520E" w:rsidRDefault="00F4520E" w:rsidP="00EA13B8">
      <w:pPr>
        <w:spacing w:after="0"/>
        <w:ind w:left="-450" w:right="-424"/>
        <w:rPr>
          <w:rFonts w:ascii="Times New Roman" w:hAnsi="Times New Roman"/>
          <w:color w:val="000000"/>
          <w:sz w:val="24"/>
          <w:szCs w:val="24"/>
        </w:rPr>
      </w:pPr>
    </w:p>
    <w:p w:rsidR="00F4520E" w:rsidRDefault="0092133A"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a) Iz gomolja krompirja smo narezali 24 tankih koščkov premera 0,5 cm in dolžine 5 cm</w:t>
      </w:r>
      <w:r w:rsidR="00AA38B0">
        <w:rPr>
          <w:rFonts w:ascii="Times New Roman" w:hAnsi="Times New Roman"/>
          <w:color w:val="000000"/>
          <w:sz w:val="24"/>
          <w:szCs w:val="24"/>
        </w:rPr>
        <w:t>. Te koščke smo stehtali ter njihovo maso zapisali</w:t>
      </w:r>
      <w:r>
        <w:rPr>
          <w:rFonts w:ascii="Times New Roman" w:hAnsi="Times New Roman"/>
          <w:color w:val="000000"/>
          <w:sz w:val="24"/>
          <w:szCs w:val="24"/>
        </w:rPr>
        <w:t>. V šest epruvet smo nalili 30 ml sladkornih raztopin. Vsaka epruveta je imela drugačno koncentracijo sladkorja. Epruvete smo ustrezno označili. V vsako epruveto smo dali po štiri koščke krompirja in jo pokrili z aluminijasto folijo. Tako smo jih pustili eno uro.</w:t>
      </w:r>
      <w:r w:rsidR="00AA38B0">
        <w:rPr>
          <w:rFonts w:ascii="Times New Roman" w:hAnsi="Times New Roman"/>
          <w:color w:val="000000"/>
          <w:sz w:val="24"/>
          <w:szCs w:val="24"/>
        </w:rPr>
        <w:t xml:space="preserve"> Po eni uri smo jih znova izmerili in stehtali. </w:t>
      </w:r>
      <w:r w:rsidR="008273FD">
        <w:rPr>
          <w:rFonts w:ascii="Times New Roman" w:hAnsi="Times New Roman"/>
          <w:color w:val="000000"/>
          <w:sz w:val="24"/>
          <w:szCs w:val="24"/>
        </w:rPr>
        <w:t>Postopek smo ponovili z jabolk</w:t>
      </w:r>
      <w:r w:rsidR="00AA38B0">
        <w:rPr>
          <w:rFonts w:ascii="Times New Roman" w:hAnsi="Times New Roman"/>
          <w:color w:val="000000"/>
          <w:sz w:val="24"/>
          <w:szCs w:val="24"/>
        </w:rPr>
        <w:t>i.</w:t>
      </w:r>
      <w:r w:rsidR="007915C7">
        <w:rPr>
          <w:rFonts w:ascii="Times New Roman" w:hAnsi="Times New Roman"/>
          <w:color w:val="000000"/>
          <w:sz w:val="24"/>
          <w:szCs w:val="24"/>
        </w:rPr>
        <w:t xml:space="preserve"> </w:t>
      </w:r>
    </w:p>
    <w:p w:rsidR="00AA38B0" w:rsidRDefault="00AA38B0" w:rsidP="00EA13B8">
      <w:pPr>
        <w:spacing w:after="0"/>
        <w:ind w:left="-450" w:right="-424"/>
        <w:rPr>
          <w:rFonts w:ascii="Times New Roman" w:hAnsi="Times New Roman"/>
          <w:color w:val="000000"/>
          <w:sz w:val="24"/>
          <w:szCs w:val="24"/>
        </w:rPr>
      </w:pPr>
    </w:p>
    <w:p w:rsidR="00AA38B0" w:rsidRDefault="00291CED"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b) N</w:t>
      </w:r>
      <w:r w:rsidR="00AA38B0">
        <w:rPr>
          <w:rFonts w:ascii="Times New Roman" w:hAnsi="Times New Roman"/>
          <w:color w:val="000000"/>
          <w:sz w:val="24"/>
          <w:szCs w:val="24"/>
        </w:rPr>
        <w:t>arezali smo tanke koščke krompirja v velikosti cm×cm in jih potopili v prej omenjene sladkorne raztopine. Po 20 minutah</w:t>
      </w:r>
      <w:r>
        <w:rPr>
          <w:rFonts w:ascii="Times New Roman" w:hAnsi="Times New Roman"/>
          <w:color w:val="000000"/>
          <w:sz w:val="24"/>
          <w:szCs w:val="24"/>
        </w:rPr>
        <w:t xml:space="preserve">  smo košček krompirja dali na objektno steklo, dodali kapljico fiziološke raztopine in pokrili s krovnim steklom. Preparat smo si ogledali pod mikroskopom pod 400 – kratno povečavo. Ugotavljali smo </w:t>
      </w:r>
      <w:r w:rsidR="00CF6DE6">
        <w:rPr>
          <w:rFonts w:ascii="Times New Roman" w:hAnsi="Times New Roman"/>
          <w:color w:val="000000"/>
          <w:sz w:val="24"/>
          <w:szCs w:val="24"/>
        </w:rPr>
        <w:t>plazmolizo celic v eno</w:t>
      </w:r>
      <w:r w:rsidR="001805D3">
        <w:rPr>
          <w:rFonts w:ascii="Times New Roman" w:hAnsi="Times New Roman"/>
          <w:color w:val="000000"/>
          <w:sz w:val="24"/>
          <w:szCs w:val="24"/>
        </w:rPr>
        <w:t>-</w:t>
      </w:r>
      <w:r w:rsidR="00CF6DE6">
        <w:rPr>
          <w:rFonts w:ascii="Times New Roman" w:hAnsi="Times New Roman"/>
          <w:color w:val="000000"/>
          <w:sz w:val="24"/>
          <w:szCs w:val="24"/>
        </w:rPr>
        <w:t>molarni sladkorni raztopini inv destilirani vodi.</w:t>
      </w:r>
    </w:p>
    <w:p w:rsidR="00A5588E" w:rsidRDefault="00A5588E" w:rsidP="00EA13B8">
      <w:pPr>
        <w:spacing w:after="0"/>
        <w:ind w:left="-450" w:right="-424"/>
        <w:rPr>
          <w:rFonts w:ascii="Times New Roman" w:hAnsi="Times New Roman"/>
          <w:color w:val="000000"/>
          <w:sz w:val="24"/>
          <w:szCs w:val="24"/>
        </w:rPr>
      </w:pPr>
    </w:p>
    <w:p w:rsidR="00A5588E" w:rsidRDefault="00A5588E"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c) Zmečkali smo košček krompirja v terilnici in dodali 30 ml destilirane vode. To smo odcedili v epruveto in dodali Benediktov reagent. Epruveto smo segrevali nad plamenom dokler ni prišlo do obarvanja. Postopek smo ponovili z jabolko. S tem smo dokazovali prisotnost sladkorjev.</w:t>
      </w:r>
    </w:p>
    <w:p w:rsidR="00C9064D" w:rsidRDefault="00A5588E"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Pri tem delu vaje smo tudi zmečkali košček krompirja v terilnici, mu dodali 30 ml destilirane vode, vse to odcedili v epruveto in dodali jodovico. Obarvanje je kazalo na prisotnost škroba. To smo ponovili z jabolkom.</w:t>
      </w:r>
      <w:r w:rsidR="000F5631">
        <w:rPr>
          <w:rFonts w:ascii="Times New Roman" w:hAnsi="Times New Roman"/>
          <w:color w:val="000000"/>
          <w:sz w:val="24"/>
          <w:szCs w:val="24"/>
        </w:rPr>
        <w:t xml:space="preserve"> </w:t>
      </w:r>
    </w:p>
    <w:p w:rsidR="000F5631" w:rsidRDefault="000F5631" w:rsidP="00EA13B8">
      <w:pPr>
        <w:spacing w:after="0"/>
        <w:ind w:left="-450" w:right="-424"/>
        <w:rPr>
          <w:rFonts w:ascii="Times New Roman" w:hAnsi="Times New Roman"/>
          <w:color w:val="000000"/>
          <w:sz w:val="24"/>
          <w:szCs w:val="24"/>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034B72" w:rsidRDefault="00034B72" w:rsidP="00EA13B8">
      <w:pPr>
        <w:spacing w:after="0"/>
        <w:ind w:left="-450" w:right="-424"/>
        <w:rPr>
          <w:rFonts w:ascii="High Tower Text" w:hAnsi="High Tower Text"/>
          <w:b/>
          <w:color w:val="000000"/>
          <w:sz w:val="40"/>
          <w:szCs w:val="40"/>
          <w:u w:val="single"/>
        </w:rPr>
      </w:pPr>
    </w:p>
    <w:p w:rsidR="00F71010" w:rsidRDefault="00F71010" w:rsidP="00F71010">
      <w:pPr>
        <w:spacing w:after="0"/>
        <w:ind w:right="-424"/>
        <w:rPr>
          <w:rFonts w:ascii="High Tower Text" w:hAnsi="High Tower Text"/>
          <w:b/>
          <w:color w:val="000000"/>
          <w:sz w:val="40"/>
          <w:szCs w:val="40"/>
          <w:u w:val="single"/>
        </w:rPr>
      </w:pPr>
    </w:p>
    <w:p w:rsidR="000F5631" w:rsidRDefault="000F5631" w:rsidP="00F71010">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4</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Rezultati</w:t>
      </w:r>
    </w:p>
    <w:p w:rsidR="004E5D3C" w:rsidRDefault="004E5D3C" w:rsidP="00EA13B8">
      <w:pPr>
        <w:spacing w:after="0"/>
        <w:ind w:left="-450" w:right="-424"/>
        <w:rPr>
          <w:rFonts w:ascii="Times New Roman" w:hAnsi="Times New Roman"/>
          <w:b/>
          <w:color w:val="000000"/>
          <w:sz w:val="24"/>
          <w:szCs w:val="24"/>
          <w:u w:val="single"/>
        </w:rPr>
      </w:pPr>
    </w:p>
    <w:p w:rsidR="004E5D3C" w:rsidRDefault="003F1FB1" w:rsidP="00EA13B8">
      <w:pPr>
        <w:spacing w:after="0"/>
        <w:ind w:left="-450" w:right="-424"/>
        <w:rPr>
          <w:rFonts w:ascii="Times New Roman" w:hAnsi="Times New Roman"/>
          <w:b/>
          <w:color w:val="000000"/>
          <w:sz w:val="24"/>
          <w:szCs w:val="24"/>
        </w:rPr>
      </w:pPr>
      <w:r w:rsidRPr="004E5D3C">
        <w:rPr>
          <w:rFonts w:ascii="Times New Roman" w:hAnsi="Times New Roman"/>
          <w:b/>
          <w:color w:val="000000"/>
          <w:sz w:val="24"/>
          <w:szCs w:val="24"/>
        </w:rPr>
        <w:t>a)</w:t>
      </w:r>
    </w:p>
    <w:p w:rsidR="008D4D15" w:rsidRPr="004E5D3C" w:rsidRDefault="008D4D15" w:rsidP="00EA13B8">
      <w:pPr>
        <w:spacing w:after="0"/>
        <w:ind w:left="-450" w:right="-424"/>
        <w:rPr>
          <w:rFonts w:ascii="Times New Roman" w:hAnsi="Times New Roman"/>
          <w:b/>
          <w:color w:val="000000"/>
          <w:sz w:val="24"/>
          <w:szCs w:val="24"/>
        </w:rPr>
      </w:pPr>
    </w:p>
    <w:p w:rsidR="000F5631" w:rsidRPr="001805D3" w:rsidRDefault="003F1FB1" w:rsidP="001805D3">
      <w:pPr>
        <w:spacing w:after="0"/>
        <w:ind w:left="-540" w:right="-424"/>
        <w:rPr>
          <w:rFonts w:ascii="Times New Roman" w:hAnsi="Times New Roman"/>
          <w:b/>
          <w:color w:val="000000"/>
          <w:sz w:val="24"/>
          <w:szCs w:val="24"/>
          <w:u w:val="single"/>
        </w:rPr>
      </w:pPr>
      <w:r w:rsidRPr="001805D3">
        <w:rPr>
          <w:rFonts w:ascii="Times New Roman" w:hAnsi="Times New Roman"/>
          <w:color w:val="000000"/>
          <w:sz w:val="24"/>
          <w:szCs w:val="24"/>
          <w:u w:val="single"/>
        </w:rPr>
        <w:t xml:space="preserve"> </w:t>
      </w:r>
      <w:r w:rsidRPr="001805D3">
        <w:rPr>
          <w:rFonts w:ascii="Times New Roman" w:hAnsi="Times New Roman"/>
          <w:b/>
          <w:color w:val="000000"/>
          <w:sz w:val="24"/>
          <w:szCs w:val="24"/>
          <w:u w:val="single"/>
        </w:rPr>
        <w:t>Tabela 1: rezultati za koščke krompirja</w:t>
      </w:r>
    </w:p>
    <w:tbl>
      <w:tblPr>
        <w:tblpPr w:leftFromText="141" w:rightFromText="141" w:vertAnchor="text" w:horzAnchor="margin" w:tblpX="-378" w:tblpY="101"/>
        <w:tblOverlap w:val="neve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3746"/>
        <w:gridCol w:w="1765"/>
        <w:gridCol w:w="1555"/>
        <w:gridCol w:w="1767"/>
        <w:gridCol w:w="1535"/>
      </w:tblGrid>
      <w:tr w:rsidR="003F1FB1" w:rsidRPr="00905430" w:rsidTr="00905430">
        <w:trPr>
          <w:trHeight w:val="527"/>
        </w:trPr>
        <w:tc>
          <w:tcPr>
            <w:tcW w:w="3746" w:type="dxa"/>
            <w:vMerge w:val="restart"/>
            <w:tcBorders>
              <w:top w:val="single" w:sz="18" w:space="0" w:color="auto"/>
              <w:left w:val="single" w:sz="18"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24"/>
                <w:szCs w:val="24"/>
                <w:vertAlign w:val="superscript"/>
              </w:rPr>
            </w:pPr>
          </w:p>
          <w:p w:rsidR="003F1FB1" w:rsidRPr="00905430" w:rsidRDefault="003F1FB1" w:rsidP="00905430">
            <w:pPr>
              <w:tabs>
                <w:tab w:val="left" w:pos="1272"/>
              </w:tabs>
              <w:spacing w:after="0" w:line="240" w:lineRule="auto"/>
              <w:ind w:right="-424"/>
              <w:rPr>
                <w:rFonts w:ascii="Times New Roman" w:hAnsi="Times New Roman"/>
                <w:sz w:val="24"/>
                <w:szCs w:val="24"/>
              </w:rPr>
            </w:pPr>
            <w:r w:rsidRPr="00905430">
              <w:rPr>
                <w:rFonts w:ascii="Times New Roman" w:hAnsi="Times New Roman"/>
                <w:b/>
                <w:color w:val="000000"/>
                <w:sz w:val="24"/>
                <w:szCs w:val="24"/>
              </w:rPr>
              <w:t>Sladkorna raztopina (mol/dm</w:t>
            </w:r>
            <w:r w:rsidRPr="00905430">
              <w:rPr>
                <w:rFonts w:ascii="Times New Roman" w:hAnsi="Times New Roman"/>
                <w:b/>
                <w:color w:val="000000"/>
                <w:sz w:val="24"/>
                <w:szCs w:val="24"/>
                <w:vertAlign w:val="superscript"/>
              </w:rPr>
              <w:t>3</w:t>
            </w:r>
            <w:r w:rsidRPr="00905430">
              <w:rPr>
                <w:rFonts w:ascii="Times New Roman" w:hAnsi="Times New Roman"/>
                <w:b/>
                <w:color w:val="000000"/>
                <w:sz w:val="24"/>
                <w:szCs w:val="24"/>
              </w:rPr>
              <w:t>)</w:t>
            </w:r>
          </w:p>
        </w:tc>
        <w:tc>
          <w:tcPr>
            <w:tcW w:w="3320" w:type="dxa"/>
            <w:gridSpan w:val="2"/>
            <w:tcBorders>
              <w:top w:val="single" w:sz="18" w:space="0" w:color="auto"/>
              <w:left w:val="single" w:sz="18" w:space="0" w:color="auto"/>
              <w:bottom w:val="single" w:sz="4"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 xml:space="preserve">             Na začetku</w:t>
            </w:r>
          </w:p>
        </w:tc>
        <w:tc>
          <w:tcPr>
            <w:tcW w:w="3302" w:type="dxa"/>
            <w:gridSpan w:val="2"/>
            <w:tcBorders>
              <w:top w:val="single" w:sz="18" w:space="0" w:color="auto"/>
              <w:left w:val="single" w:sz="18" w:space="0" w:color="auto"/>
              <w:bottom w:val="single" w:sz="4"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color w:val="000000"/>
                <w:sz w:val="24"/>
                <w:szCs w:val="24"/>
              </w:rPr>
              <w:t xml:space="preserve">                   </w:t>
            </w:r>
            <w:r w:rsidRPr="00905430">
              <w:rPr>
                <w:rFonts w:ascii="Times New Roman" w:hAnsi="Times New Roman"/>
                <w:b/>
                <w:color w:val="000000"/>
                <w:sz w:val="24"/>
                <w:szCs w:val="24"/>
              </w:rPr>
              <w:t>Po 1 uri</w:t>
            </w:r>
          </w:p>
        </w:tc>
      </w:tr>
      <w:tr w:rsidR="003F1FB1" w:rsidRPr="00905430" w:rsidTr="00905430">
        <w:trPr>
          <w:trHeight w:val="532"/>
        </w:trPr>
        <w:tc>
          <w:tcPr>
            <w:tcW w:w="3746" w:type="dxa"/>
            <w:vMerge/>
            <w:tcBorders>
              <w:left w:val="single" w:sz="18" w:space="0" w:color="auto"/>
              <w:bottom w:val="single" w:sz="18"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b/>
                <w:color w:val="000000"/>
                <w:sz w:val="24"/>
                <w:szCs w:val="24"/>
              </w:rPr>
            </w:pPr>
          </w:p>
        </w:tc>
        <w:tc>
          <w:tcPr>
            <w:tcW w:w="1765" w:type="dxa"/>
            <w:tcBorders>
              <w:top w:val="single" w:sz="18" w:space="0" w:color="auto"/>
              <w:left w:val="single" w:sz="18" w:space="0" w:color="auto"/>
              <w:bottom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Dolžina(mm)</w:t>
            </w:r>
          </w:p>
        </w:tc>
        <w:tc>
          <w:tcPr>
            <w:tcW w:w="1555" w:type="dxa"/>
            <w:tcBorders>
              <w:top w:val="single" w:sz="18" w:space="0" w:color="auto"/>
              <w:left w:val="single" w:sz="18" w:space="0" w:color="auto"/>
              <w:bottom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Masa(g)</w:t>
            </w:r>
          </w:p>
        </w:tc>
        <w:tc>
          <w:tcPr>
            <w:tcW w:w="1767" w:type="dxa"/>
            <w:tcBorders>
              <w:top w:val="single" w:sz="18" w:space="0" w:color="auto"/>
              <w:left w:val="single" w:sz="18" w:space="0" w:color="auto"/>
              <w:bottom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Dolžina(mm)</w:t>
            </w:r>
          </w:p>
        </w:tc>
        <w:tc>
          <w:tcPr>
            <w:tcW w:w="1535" w:type="dxa"/>
            <w:tcBorders>
              <w:top w:val="single" w:sz="18" w:space="0" w:color="auto"/>
              <w:left w:val="single" w:sz="18" w:space="0" w:color="auto"/>
              <w:bottom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Masa(g)</w:t>
            </w:r>
          </w:p>
        </w:tc>
      </w:tr>
      <w:tr w:rsidR="003F1FB1" w:rsidRPr="00905430" w:rsidTr="00905430">
        <w:trPr>
          <w:trHeight w:val="436"/>
        </w:trPr>
        <w:tc>
          <w:tcPr>
            <w:tcW w:w="3746" w:type="dxa"/>
            <w:tcBorders>
              <w:top w:val="single" w:sz="18" w:space="0" w:color="auto"/>
              <w:left w:val="single" w:sz="18" w:space="0" w:color="auto"/>
              <w:bottom w:val="single" w:sz="4"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1</w:t>
            </w:r>
          </w:p>
        </w:tc>
        <w:tc>
          <w:tcPr>
            <w:tcW w:w="1765" w:type="dxa"/>
            <w:tcBorders>
              <w:top w:val="single" w:sz="18" w:space="0" w:color="auto"/>
              <w:left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49</w:t>
            </w:r>
          </w:p>
        </w:tc>
        <w:tc>
          <w:tcPr>
            <w:tcW w:w="1555" w:type="dxa"/>
            <w:tcBorders>
              <w:top w:val="single" w:sz="18" w:space="0" w:color="auto"/>
              <w:left w:val="single" w:sz="18" w:space="0" w:color="auto"/>
              <w:right w:val="single" w:sz="18" w:space="0" w:color="auto"/>
            </w:tcBorders>
          </w:tcPr>
          <w:p w:rsidR="003F1FB1" w:rsidRPr="00905430" w:rsidRDefault="00766117"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31,6</w:t>
            </w:r>
          </w:p>
        </w:tc>
        <w:tc>
          <w:tcPr>
            <w:tcW w:w="1767" w:type="dxa"/>
            <w:tcBorders>
              <w:top w:val="single" w:sz="18" w:space="0" w:color="auto"/>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30,3</w:t>
            </w:r>
          </w:p>
        </w:tc>
        <w:tc>
          <w:tcPr>
            <w:tcW w:w="1535" w:type="dxa"/>
            <w:tcBorders>
              <w:top w:val="single" w:sz="18" w:space="0" w:color="auto"/>
              <w:left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29,8</w:t>
            </w:r>
          </w:p>
        </w:tc>
      </w:tr>
      <w:tr w:rsidR="003F1FB1" w:rsidRPr="00905430" w:rsidTr="00905430">
        <w:trPr>
          <w:trHeight w:val="454"/>
        </w:trPr>
        <w:tc>
          <w:tcPr>
            <w:tcW w:w="3746" w:type="dxa"/>
            <w:tcBorders>
              <w:top w:val="single" w:sz="4" w:space="0" w:color="auto"/>
              <w:left w:val="single" w:sz="18" w:space="0" w:color="auto"/>
              <w:bottom w:val="single" w:sz="2"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0,8</w:t>
            </w:r>
          </w:p>
        </w:tc>
        <w:tc>
          <w:tcPr>
            <w:tcW w:w="1765" w:type="dxa"/>
            <w:tcBorders>
              <w:left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53</w:t>
            </w:r>
          </w:p>
        </w:tc>
        <w:tc>
          <w:tcPr>
            <w:tcW w:w="1555"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33,5</w:t>
            </w:r>
          </w:p>
        </w:tc>
        <w:tc>
          <w:tcPr>
            <w:tcW w:w="1767"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32,7</w:t>
            </w:r>
          </w:p>
        </w:tc>
        <w:tc>
          <w:tcPr>
            <w:tcW w:w="1535" w:type="dxa"/>
            <w:tcBorders>
              <w:left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31,6</w:t>
            </w:r>
          </w:p>
        </w:tc>
      </w:tr>
      <w:tr w:rsidR="003F1FB1" w:rsidRPr="00905430" w:rsidTr="00905430">
        <w:trPr>
          <w:trHeight w:val="418"/>
        </w:trPr>
        <w:tc>
          <w:tcPr>
            <w:tcW w:w="3746" w:type="dxa"/>
            <w:tcBorders>
              <w:top w:val="single" w:sz="2" w:space="0" w:color="auto"/>
              <w:left w:val="single" w:sz="18" w:space="0" w:color="auto"/>
              <w:bottom w:val="single" w:sz="12"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0,6</w:t>
            </w:r>
          </w:p>
        </w:tc>
        <w:tc>
          <w:tcPr>
            <w:tcW w:w="1765" w:type="dxa"/>
            <w:tcBorders>
              <w:left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67</w:t>
            </w:r>
          </w:p>
        </w:tc>
        <w:tc>
          <w:tcPr>
            <w:tcW w:w="1555"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42,5</w:t>
            </w:r>
          </w:p>
        </w:tc>
        <w:tc>
          <w:tcPr>
            <w:tcW w:w="1767"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43,2</w:t>
            </w:r>
          </w:p>
        </w:tc>
        <w:tc>
          <w:tcPr>
            <w:tcW w:w="1535" w:type="dxa"/>
            <w:tcBorders>
              <w:left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40,8</w:t>
            </w:r>
          </w:p>
        </w:tc>
      </w:tr>
      <w:tr w:rsidR="003F1FB1" w:rsidRPr="00905430" w:rsidTr="00905430">
        <w:trPr>
          <w:trHeight w:val="454"/>
        </w:trPr>
        <w:tc>
          <w:tcPr>
            <w:tcW w:w="3746" w:type="dxa"/>
            <w:tcBorders>
              <w:top w:val="single" w:sz="12" w:space="0" w:color="auto"/>
              <w:left w:val="single" w:sz="18" w:space="0" w:color="auto"/>
              <w:bottom w:val="single" w:sz="4"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0,4</w:t>
            </w:r>
          </w:p>
        </w:tc>
        <w:tc>
          <w:tcPr>
            <w:tcW w:w="1765" w:type="dxa"/>
            <w:tcBorders>
              <w:left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59</w:t>
            </w:r>
          </w:p>
        </w:tc>
        <w:tc>
          <w:tcPr>
            <w:tcW w:w="1555"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33,2</w:t>
            </w:r>
          </w:p>
        </w:tc>
        <w:tc>
          <w:tcPr>
            <w:tcW w:w="1767"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34,4</w:t>
            </w:r>
          </w:p>
        </w:tc>
        <w:tc>
          <w:tcPr>
            <w:tcW w:w="1535" w:type="dxa"/>
            <w:tcBorders>
              <w:left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31,1</w:t>
            </w:r>
          </w:p>
        </w:tc>
      </w:tr>
      <w:tr w:rsidR="003F1FB1" w:rsidRPr="00905430" w:rsidTr="00905430">
        <w:trPr>
          <w:trHeight w:val="418"/>
        </w:trPr>
        <w:tc>
          <w:tcPr>
            <w:tcW w:w="3746" w:type="dxa"/>
            <w:tcBorders>
              <w:top w:val="single" w:sz="4" w:space="0" w:color="auto"/>
              <w:left w:val="single" w:sz="18" w:space="0" w:color="auto"/>
              <w:bottom w:val="single" w:sz="4"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0,2</w:t>
            </w:r>
          </w:p>
        </w:tc>
        <w:tc>
          <w:tcPr>
            <w:tcW w:w="1765" w:type="dxa"/>
            <w:tcBorders>
              <w:left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65</w:t>
            </w:r>
          </w:p>
        </w:tc>
        <w:tc>
          <w:tcPr>
            <w:tcW w:w="1555"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42,5</w:t>
            </w:r>
          </w:p>
        </w:tc>
        <w:tc>
          <w:tcPr>
            <w:tcW w:w="1767" w:type="dxa"/>
            <w:tcBorders>
              <w:left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45,09</w:t>
            </w:r>
          </w:p>
        </w:tc>
        <w:tc>
          <w:tcPr>
            <w:tcW w:w="1535" w:type="dxa"/>
            <w:tcBorders>
              <w:left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40,7</w:t>
            </w:r>
          </w:p>
        </w:tc>
      </w:tr>
      <w:tr w:rsidR="003F1FB1" w:rsidRPr="00905430" w:rsidTr="00905430">
        <w:trPr>
          <w:trHeight w:val="400"/>
        </w:trPr>
        <w:tc>
          <w:tcPr>
            <w:tcW w:w="3746" w:type="dxa"/>
            <w:tcBorders>
              <w:top w:val="single" w:sz="4" w:space="0" w:color="auto"/>
              <w:left w:val="single" w:sz="18" w:space="0" w:color="auto"/>
              <w:bottom w:val="single" w:sz="18" w:space="0" w:color="auto"/>
              <w:right w:val="single" w:sz="18" w:space="0" w:color="auto"/>
            </w:tcBorders>
            <w:shd w:val="clear" w:color="auto" w:fill="auto"/>
          </w:tcPr>
          <w:p w:rsidR="003F1FB1" w:rsidRPr="00905430" w:rsidRDefault="003F1FB1"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0,0</w:t>
            </w:r>
          </w:p>
        </w:tc>
        <w:tc>
          <w:tcPr>
            <w:tcW w:w="1765" w:type="dxa"/>
            <w:tcBorders>
              <w:left w:val="single" w:sz="18" w:space="0" w:color="auto"/>
              <w:bottom w:val="single" w:sz="18" w:space="0" w:color="auto"/>
              <w:right w:val="single" w:sz="18" w:space="0" w:color="auto"/>
            </w:tcBorders>
          </w:tcPr>
          <w:p w:rsidR="003F1FB1" w:rsidRPr="00905430" w:rsidRDefault="003F1FB1"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53</w:t>
            </w:r>
          </w:p>
        </w:tc>
        <w:tc>
          <w:tcPr>
            <w:tcW w:w="1555" w:type="dxa"/>
            <w:tcBorders>
              <w:left w:val="single" w:sz="18" w:space="0" w:color="auto"/>
              <w:bottom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33,8</w:t>
            </w:r>
          </w:p>
        </w:tc>
        <w:tc>
          <w:tcPr>
            <w:tcW w:w="1767" w:type="dxa"/>
            <w:tcBorders>
              <w:left w:val="single" w:sz="18" w:space="0" w:color="auto"/>
              <w:bottom w:val="single" w:sz="18" w:space="0" w:color="auto"/>
              <w:right w:val="single" w:sz="18" w:space="0" w:color="auto"/>
            </w:tcBorders>
          </w:tcPr>
          <w:p w:rsidR="003F1FB1" w:rsidRPr="00905430" w:rsidRDefault="004E5D3C"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36,5</w:t>
            </w:r>
          </w:p>
        </w:tc>
        <w:tc>
          <w:tcPr>
            <w:tcW w:w="1535" w:type="dxa"/>
            <w:tcBorders>
              <w:left w:val="single" w:sz="18" w:space="0" w:color="auto"/>
              <w:bottom w:val="single" w:sz="18" w:space="0" w:color="auto"/>
              <w:right w:val="single" w:sz="18" w:space="0" w:color="auto"/>
            </w:tcBorders>
          </w:tcPr>
          <w:p w:rsidR="003F1FB1" w:rsidRPr="00905430" w:rsidRDefault="008C34F3"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31,9</w:t>
            </w:r>
          </w:p>
        </w:tc>
      </w:tr>
    </w:tbl>
    <w:p w:rsidR="00E154DC" w:rsidRDefault="00E154DC" w:rsidP="00E154DC">
      <w:pPr>
        <w:spacing w:after="0"/>
        <w:ind w:right="-424"/>
        <w:rPr>
          <w:rFonts w:ascii="Times New Roman" w:hAnsi="Times New Roman"/>
          <w:color w:val="000000"/>
          <w:sz w:val="40"/>
          <w:szCs w:val="40"/>
        </w:rPr>
      </w:pPr>
    </w:p>
    <w:p w:rsidR="00E154DC" w:rsidRDefault="00E154DC" w:rsidP="00E154DC">
      <w:pPr>
        <w:spacing w:after="0"/>
        <w:ind w:right="-424"/>
        <w:rPr>
          <w:rFonts w:ascii="Times New Roman" w:hAnsi="Times New Roman"/>
          <w:color w:val="000000"/>
          <w:sz w:val="24"/>
          <w:szCs w:val="24"/>
        </w:rPr>
      </w:pPr>
    </w:p>
    <w:p w:rsidR="00034B72" w:rsidRDefault="00034B72" w:rsidP="00E154DC">
      <w:pPr>
        <w:spacing w:after="0"/>
        <w:ind w:left="-450" w:right="-424"/>
        <w:rPr>
          <w:rFonts w:ascii="Times New Roman" w:hAnsi="Times New Roman"/>
          <w:b/>
          <w:color w:val="000000"/>
          <w:sz w:val="24"/>
          <w:szCs w:val="24"/>
          <w:u w:val="single"/>
        </w:rPr>
      </w:pPr>
    </w:p>
    <w:p w:rsidR="00034B72" w:rsidRDefault="00034B72" w:rsidP="00E154DC">
      <w:pPr>
        <w:spacing w:after="0"/>
        <w:ind w:left="-450" w:right="-424"/>
        <w:rPr>
          <w:rFonts w:ascii="Times New Roman" w:hAnsi="Times New Roman"/>
          <w:b/>
          <w:color w:val="000000"/>
          <w:sz w:val="24"/>
          <w:szCs w:val="24"/>
          <w:u w:val="single"/>
        </w:rPr>
      </w:pPr>
    </w:p>
    <w:p w:rsidR="008D4D15" w:rsidRPr="008D4D15" w:rsidRDefault="008D4D15" w:rsidP="00E154DC">
      <w:pPr>
        <w:spacing w:after="0"/>
        <w:ind w:left="-450" w:right="-424"/>
        <w:rPr>
          <w:rFonts w:ascii="Times New Roman" w:hAnsi="Times New Roman"/>
          <w:b/>
          <w:color w:val="000000"/>
          <w:sz w:val="24"/>
          <w:szCs w:val="24"/>
          <w:u w:val="single"/>
        </w:rPr>
      </w:pPr>
      <w:r>
        <w:rPr>
          <w:rFonts w:ascii="Times New Roman" w:hAnsi="Times New Roman"/>
          <w:b/>
          <w:color w:val="000000"/>
          <w:sz w:val="24"/>
          <w:szCs w:val="24"/>
          <w:u w:val="single"/>
        </w:rPr>
        <w:t>Tabela 2:</w:t>
      </w:r>
      <w:r w:rsidR="004A46F4">
        <w:rPr>
          <w:rFonts w:ascii="Times New Roman" w:hAnsi="Times New Roman"/>
          <w:b/>
          <w:color w:val="000000"/>
          <w:sz w:val="24"/>
          <w:szCs w:val="24"/>
          <w:u w:val="single"/>
        </w:rPr>
        <w:t xml:space="preserve"> </w:t>
      </w:r>
      <w:r>
        <w:rPr>
          <w:rFonts w:ascii="Times New Roman" w:hAnsi="Times New Roman"/>
          <w:b/>
          <w:color w:val="000000"/>
          <w:sz w:val="24"/>
          <w:szCs w:val="24"/>
          <w:u w:val="single"/>
        </w:rPr>
        <w:t>rezultati za koščke jabolka</w:t>
      </w:r>
    </w:p>
    <w:tbl>
      <w:tblPr>
        <w:tblpPr w:leftFromText="141" w:rightFromText="141" w:vertAnchor="text" w:horzAnchor="margin" w:tblpX="-378" w:tblpY="101"/>
        <w:tblOverlap w:val="never"/>
        <w:tblW w:w="10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3621"/>
        <w:gridCol w:w="1807"/>
        <w:gridCol w:w="1592"/>
        <w:gridCol w:w="1809"/>
        <w:gridCol w:w="1572"/>
      </w:tblGrid>
      <w:tr w:rsidR="008D4D15" w:rsidRPr="00905430" w:rsidTr="00905430">
        <w:trPr>
          <w:trHeight w:val="549"/>
        </w:trPr>
        <w:tc>
          <w:tcPr>
            <w:tcW w:w="3621" w:type="dxa"/>
            <w:vMerge w:val="restart"/>
            <w:tcBorders>
              <w:top w:val="single" w:sz="18" w:space="0" w:color="auto"/>
              <w:left w:val="single" w:sz="18"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24"/>
                <w:szCs w:val="24"/>
                <w:vertAlign w:val="superscript"/>
              </w:rPr>
            </w:pPr>
          </w:p>
          <w:p w:rsidR="008D4D15" w:rsidRPr="00905430" w:rsidRDefault="008D4D15" w:rsidP="00905430">
            <w:pPr>
              <w:tabs>
                <w:tab w:val="left" w:pos="1272"/>
              </w:tabs>
              <w:spacing w:after="0" w:line="240" w:lineRule="auto"/>
              <w:ind w:right="-424"/>
              <w:rPr>
                <w:rFonts w:ascii="Times New Roman" w:hAnsi="Times New Roman"/>
                <w:sz w:val="24"/>
                <w:szCs w:val="24"/>
              </w:rPr>
            </w:pPr>
            <w:r w:rsidRPr="00905430">
              <w:rPr>
                <w:rFonts w:ascii="Times New Roman" w:hAnsi="Times New Roman"/>
                <w:b/>
                <w:color w:val="000000"/>
                <w:sz w:val="24"/>
                <w:szCs w:val="24"/>
              </w:rPr>
              <w:t>Sladkorna raztopina (mol/dm</w:t>
            </w:r>
            <w:r w:rsidRPr="00905430">
              <w:rPr>
                <w:rFonts w:ascii="Times New Roman" w:hAnsi="Times New Roman"/>
                <w:b/>
                <w:color w:val="000000"/>
                <w:sz w:val="24"/>
                <w:szCs w:val="24"/>
                <w:vertAlign w:val="superscript"/>
              </w:rPr>
              <w:t>3</w:t>
            </w:r>
            <w:r w:rsidRPr="00905430">
              <w:rPr>
                <w:rFonts w:ascii="Times New Roman" w:hAnsi="Times New Roman"/>
                <w:b/>
                <w:color w:val="000000"/>
                <w:sz w:val="24"/>
                <w:szCs w:val="24"/>
              </w:rPr>
              <w:t>)</w:t>
            </w:r>
          </w:p>
        </w:tc>
        <w:tc>
          <w:tcPr>
            <w:tcW w:w="3399" w:type="dxa"/>
            <w:gridSpan w:val="2"/>
            <w:tcBorders>
              <w:top w:val="single" w:sz="18" w:space="0" w:color="auto"/>
              <w:left w:val="single" w:sz="18" w:space="0" w:color="auto"/>
              <w:bottom w:val="single" w:sz="4"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 xml:space="preserve">             Na začetku</w:t>
            </w:r>
          </w:p>
        </w:tc>
        <w:tc>
          <w:tcPr>
            <w:tcW w:w="3381" w:type="dxa"/>
            <w:gridSpan w:val="2"/>
            <w:tcBorders>
              <w:top w:val="single" w:sz="18" w:space="0" w:color="auto"/>
              <w:left w:val="single" w:sz="18" w:space="0" w:color="auto"/>
              <w:bottom w:val="single" w:sz="4"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color w:val="000000"/>
                <w:sz w:val="24"/>
                <w:szCs w:val="24"/>
              </w:rPr>
              <w:t xml:space="preserve">                   </w:t>
            </w:r>
            <w:r w:rsidRPr="00905430">
              <w:rPr>
                <w:rFonts w:ascii="Times New Roman" w:hAnsi="Times New Roman"/>
                <w:b/>
                <w:color w:val="000000"/>
                <w:sz w:val="24"/>
                <w:szCs w:val="24"/>
              </w:rPr>
              <w:t>Po 1 uri</w:t>
            </w:r>
          </w:p>
        </w:tc>
      </w:tr>
      <w:tr w:rsidR="002B5C10" w:rsidRPr="00905430" w:rsidTr="00905430">
        <w:trPr>
          <w:trHeight w:val="555"/>
        </w:trPr>
        <w:tc>
          <w:tcPr>
            <w:tcW w:w="3621" w:type="dxa"/>
            <w:vMerge/>
            <w:tcBorders>
              <w:left w:val="single" w:sz="18" w:space="0" w:color="auto"/>
              <w:bottom w:val="single" w:sz="18"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b/>
                <w:color w:val="000000"/>
                <w:sz w:val="24"/>
                <w:szCs w:val="24"/>
              </w:rPr>
            </w:pPr>
          </w:p>
        </w:tc>
        <w:tc>
          <w:tcPr>
            <w:tcW w:w="1807" w:type="dxa"/>
            <w:tcBorders>
              <w:top w:val="single" w:sz="18" w:space="0" w:color="auto"/>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Dolžina(mm)</w:t>
            </w:r>
          </w:p>
        </w:tc>
        <w:tc>
          <w:tcPr>
            <w:tcW w:w="1592" w:type="dxa"/>
            <w:tcBorders>
              <w:top w:val="single" w:sz="18" w:space="0" w:color="auto"/>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Masa(g)</w:t>
            </w:r>
          </w:p>
        </w:tc>
        <w:tc>
          <w:tcPr>
            <w:tcW w:w="1809" w:type="dxa"/>
            <w:tcBorders>
              <w:top w:val="single" w:sz="18" w:space="0" w:color="auto"/>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Dolžina(mm)</w:t>
            </w:r>
          </w:p>
        </w:tc>
        <w:tc>
          <w:tcPr>
            <w:tcW w:w="1572" w:type="dxa"/>
            <w:tcBorders>
              <w:top w:val="single" w:sz="18" w:space="0" w:color="auto"/>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b/>
                <w:color w:val="000000"/>
                <w:sz w:val="24"/>
                <w:szCs w:val="24"/>
              </w:rPr>
            </w:pPr>
            <w:r w:rsidRPr="00905430">
              <w:rPr>
                <w:rFonts w:ascii="Times New Roman" w:hAnsi="Times New Roman"/>
                <w:b/>
                <w:color w:val="000000"/>
                <w:sz w:val="24"/>
                <w:szCs w:val="24"/>
              </w:rPr>
              <w:t>Masa(g)</w:t>
            </w:r>
          </w:p>
        </w:tc>
      </w:tr>
      <w:tr w:rsidR="002B5C10" w:rsidRPr="00905430" w:rsidTr="00905430">
        <w:trPr>
          <w:trHeight w:val="455"/>
        </w:trPr>
        <w:tc>
          <w:tcPr>
            <w:tcW w:w="3621" w:type="dxa"/>
            <w:tcBorders>
              <w:top w:val="single" w:sz="18" w:space="0" w:color="auto"/>
              <w:left w:val="single" w:sz="18" w:space="0" w:color="auto"/>
              <w:bottom w:val="single" w:sz="4"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1</w:t>
            </w:r>
          </w:p>
        </w:tc>
        <w:tc>
          <w:tcPr>
            <w:tcW w:w="1807" w:type="dxa"/>
            <w:tcBorders>
              <w:top w:val="single" w:sz="18" w:space="0" w:color="auto"/>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top w:val="single" w:sz="18" w:space="0" w:color="auto"/>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18,1</w:t>
            </w:r>
          </w:p>
        </w:tc>
        <w:tc>
          <w:tcPr>
            <w:tcW w:w="1809" w:type="dxa"/>
            <w:tcBorders>
              <w:top w:val="single" w:sz="18" w:space="0" w:color="auto"/>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w:t>
            </w:r>
            <w:r w:rsidR="00DE749A" w:rsidRPr="00905430">
              <w:rPr>
                <w:rFonts w:ascii="Times New Roman" w:hAnsi="Times New Roman"/>
                <w:color w:val="000000"/>
                <w:sz w:val="36"/>
                <w:szCs w:val="36"/>
              </w:rPr>
              <w:t>50,3</w:t>
            </w:r>
          </w:p>
        </w:tc>
        <w:tc>
          <w:tcPr>
            <w:tcW w:w="1572" w:type="dxa"/>
            <w:tcBorders>
              <w:top w:val="single" w:sz="18" w:space="0" w:color="auto"/>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20</w:t>
            </w:r>
          </w:p>
        </w:tc>
      </w:tr>
      <w:tr w:rsidR="002B5C10" w:rsidRPr="00905430" w:rsidTr="00905430">
        <w:trPr>
          <w:trHeight w:val="473"/>
        </w:trPr>
        <w:tc>
          <w:tcPr>
            <w:tcW w:w="3621" w:type="dxa"/>
            <w:tcBorders>
              <w:top w:val="single" w:sz="4" w:space="0" w:color="auto"/>
              <w:left w:val="single" w:sz="18" w:space="0" w:color="auto"/>
              <w:bottom w:val="single" w:sz="4"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0,8</w:t>
            </w:r>
          </w:p>
        </w:tc>
        <w:tc>
          <w:tcPr>
            <w:tcW w:w="1807"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16,9</w:t>
            </w:r>
          </w:p>
        </w:tc>
        <w:tc>
          <w:tcPr>
            <w:tcW w:w="1809"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w:t>
            </w:r>
            <w:r w:rsidR="00DE749A" w:rsidRPr="00905430">
              <w:rPr>
                <w:rFonts w:ascii="Times New Roman" w:hAnsi="Times New Roman"/>
                <w:color w:val="000000"/>
                <w:sz w:val="36"/>
                <w:szCs w:val="36"/>
              </w:rPr>
              <w:t>50,4</w:t>
            </w:r>
          </w:p>
        </w:tc>
        <w:tc>
          <w:tcPr>
            <w:tcW w:w="157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18,5</w:t>
            </w:r>
          </w:p>
        </w:tc>
      </w:tr>
      <w:tr w:rsidR="002B5C10" w:rsidRPr="00905430" w:rsidTr="00905430">
        <w:trPr>
          <w:trHeight w:val="436"/>
        </w:trPr>
        <w:tc>
          <w:tcPr>
            <w:tcW w:w="3621" w:type="dxa"/>
            <w:tcBorders>
              <w:top w:val="single" w:sz="4" w:space="0" w:color="auto"/>
              <w:left w:val="single" w:sz="18" w:space="0" w:color="auto"/>
              <w:bottom w:val="single" w:sz="4"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0,6</w:t>
            </w:r>
          </w:p>
        </w:tc>
        <w:tc>
          <w:tcPr>
            <w:tcW w:w="1807"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18,6</w:t>
            </w:r>
          </w:p>
        </w:tc>
        <w:tc>
          <w:tcPr>
            <w:tcW w:w="1809"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w:t>
            </w:r>
            <w:r w:rsidR="00DE749A" w:rsidRPr="00905430">
              <w:rPr>
                <w:rFonts w:ascii="Times New Roman" w:hAnsi="Times New Roman"/>
                <w:color w:val="000000"/>
                <w:sz w:val="36"/>
                <w:szCs w:val="36"/>
              </w:rPr>
              <w:t>50,3</w:t>
            </w:r>
          </w:p>
        </w:tc>
        <w:tc>
          <w:tcPr>
            <w:tcW w:w="157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20,8</w:t>
            </w:r>
          </w:p>
        </w:tc>
      </w:tr>
      <w:tr w:rsidR="002B5C10" w:rsidRPr="00905430" w:rsidTr="00905430">
        <w:trPr>
          <w:trHeight w:val="473"/>
        </w:trPr>
        <w:tc>
          <w:tcPr>
            <w:tcW w:w="3621" w:type="dxa"/>
            <w:tcBorders>
              <w:top w:val="single" w:sz="4" w:space="0" w:color="auto"/>
              <w:left w:val="single" w:sz="18" w:space="0" w:color="auto"/>
              <w:bottom w:val="single" w:sz="4"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0,4</w:t>
            </w:r>
          </w:p>
        </w:tc>
        <w:tc>
          <w:tcPr>
            <w:tcW w:w="1807"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16,6</w:t>
            </w:r>
          </w:p>
        </w:tc>
        <w:tc>
          <w:tcPr>
            <w:tcW w:w="1809"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w:t>
            </w:r>
            <w:r w:rsidR="00DE749A" w:rsidRPr="00905430">
              <w:rPr>
                <w:rFonts w:ascii="Times New Roman" w:hAnsi="Times New Roman"/>
                <w:color w:val="000000"/>
                <w:sz w:val="36"/>
                <w:szCs w:val="36"/>
              </w:rPr>
              <w:t>50,5</w:t>
            </w:r>
          </w:p>
        </w:tc>
        <w:tc>
          <w:tcPr>
            <w:tcW w:w="157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18,9</w:t>
            </w:r>
          </w:p>
        </w:tc>
      </w:tr>
      <w:tr w:rsidR="002B5C10" w:rsidRPr="00905430" w:rsidTr="00905430">
        <w:trPr>
          <w:trHeight w:val="436"/>
        </w:trPr>
        <w:tc>
          <w:tcPr>
            <w:tcW w:w="3621" w:type="dxa"/>
            <w:tcBorders>
              <w:top w:val="single" w:sz="4" w:space="0" w:color="auto"/>
              <w:left w:val="single" w:sz="18" w:space="0" w:color="auto"/>
              <w:bottom w:val="single" w:sz="4"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0,2</w:t>
            </w:r>
          </w:p>
        </w:tc>
        <w:tc>
          <w:tcPr>
            <w:tcW w:w="1807"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18,1</w:t>
            </w:r>
          </w:p>
        </w:tc>
        <w:tc>
          <w:tcPr>
            <w:tcW w:w="1809" w:type="dxa"/>
            <w:tcBorders>
              <w:left w:val="single" w:sz="18" w:space="0" w:color="auto"/>
              <w:right w:val="single" w:sz="18" w:space="0" w:color="auto"/>
            </w:tcBorders>
          </w:tcPr>
          <w:p w:rsidR="008D4D15" w:rsidRPr="00905430" w:rsidRDefault="00DE749A"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50,6</w:t>
            </w:r>
          </w:p>
        </w:tc>
        <w:tc>
          <w:tcPr>
            <w:tcW w:w="1572" w:type="dxa"/>
            <w:tcBorders>
              <w:left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20,4</w:t>
            </w:r>
          </w:p>
        </w:tc>
      </w:tr>
      <w:tr w:rsidR="002B5C10" w:rsidRPr="00905430" w:rsidTr="00905430">
        <w:trPr>
          <w:trHeight w:val="417"/>
        </w:trPr>
        <w:tc>
          <w:tcPr>
            <w:tcW w:w="3621" w:type="dxa"/>
            <w:tcBorders>
              <w:top w:val="single" w:sz="4" w:space="0" w:color="auto"/>
              <w:left w:val="single" w:sz="18" w:space="0" w:color="auto"/>
              <w:bottom w:val="single" w:sz="18" w:space="0" w:color="auto"/>
              <w:right w:val="single" w:sz="18" w:space="0" w:color="auto"/>
            </w:tcBorders>
            <w:shd w:val="clear" w:color="auto" w:fill="auto"/>
          </w:tcPr>
          <w:p w:rsidR="008D4D15" w:rsidRPr="00905430" w:rsidRDefault="008D4D15" w:rsidP="00905430">
            <w:pPr>
              <w:spacing w:after="0" w:line="240" w:lineRule="auto"/>
              <w:ind w:right="-424"/>
              <w:rPr>
                <w:rFonts w:ascii="Times New Roman" w:hAnsi="Times New Roman"/>
                <w:color w:val="000000"/>
                <w:sz w:val="40"/>
                <w:szCs w:val="40"/>
              </w:rPr>
            </w:pPr>
            <w:r w:rsidRPr="00905430">
              <w:rPr>
                <w:rFonts w:ascii="Times New Roman" w:hAnsi="Times New Roman"/>
                <w:color w:val="000000"/>
                <w:sz w:val="40"/>
                <w:szCs w:val="40"/>
              </w:rPr>
              <w:t>0,0</w:t>
            </w:r>
          </w:p>
        </w:tc>
        <w:tc>
          <w:tcPr>
            <w:tcW w:w="1807" w:type="dxa"/>
            <w:tcBorders>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50</w:t>
            </w:r>
          </w:p>
        </w:tc>
        <w:tc>
          <w:tcPr>
            <w:tcW w:w="1592" w:type="dxa"/>
            <w:tcBorders>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17,2</w:t>
            </w:r>
          </w:p>
        </w:tc>
        <w:tc>
          <w:tcPr>
            <w:tcW w:w="1809" w:type="dxa"/>
            <w:tcBorders>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51</w:t>
            </w:r>
          </w:p>
        </w:tc>
        <w:tc>
          <w:tcPr>
            <w:tcW w:w="1572" w:type="dxa"/>
            <w:tcBorders>
              <w:left w:val="single" w:sz="18" w:space="0" w:color="auto"/>
              <w:bottom w:val="single" w:sz="18" w:space="0" w:color="auto"/>
              <w:right w:val="single" w:sz="18" w:space="0" w:color="auto"/>
            </w:tcBorders>
          </w:tcPr>
          <w:p w:rsidR="008D4D15" w:rsidRPr="00905430" w:rsidRDefault="008D4D15" w:rsidP="00905430">
            <w:pPr>
              <w:spacing w:after="0" w:line="240" w:lineRule="auto"/>
              <w:ind w:right="-424"/>
              <w:rPr>
                <w:rFonts w:ascii="Times New Roman" w:hAnsi="Times New Roman"/>
                <w:color w:val="000000"/>
                <w:sz w:val="36"/>
                <w:szCs w:val="36"/>
              </w:rPr>
            </w:pPr>
            <w:r w:rsidRPr="00905430">
              <w:rPr>
                <w:rFonts w:ascii="Times New Roman" w:hAnsi="Times New Roman"/>
                <w:color w:val="000000"/>
                <w:sz w:val="36"/>
                <w:szCs w:val="36"/>
              </w:rPr>
              <w:t xml:space="preserve">  19,4</w:t>
            </w:r>
          </w:p>
        </w:tc>
      </w:tr>
    </w:tbl>
    <w:p w:rsidR="00A97D97" w:rsidRDefault="00A97D97" w:rsidP="00EA13B8">
      <w:pPr>
        <w:spacing w:after="0"/>
        <w:ind w:left="-450" w:right="-424"/>
        <w:rPr>
          <w:rFonts w:ascii="Times New Roman" w:hAnsi="Times New Roman"/>
          <w:color w:val="000000"/>
          <w:sz w:val="24"/>
          <w:szCs w:val="24"/>
        </w:rPr>
      </w:pPr>
    </w:p>
    <w:p w:rsidR="00336DDD" w:rsidRDefault="00336DDD" w:rsidP="00EA13B8">
      <w:pPr>
        <w:spacing w:after="0"/>
        <w:ind w:left="-450" w:right="-424"/>
        <w:rPr>
          <w:rFonts w:ascii="Times New Roman" w:hAnsi="Times New Roman"/>
          <w:color w:val="000000"/>
          <w:sz w:val="24"/>
          <w:szCs w:val="24"/>
        </w:rPr>
      </w:pPr>
    </w:p>
    <w:p w:rsidR="00034B72" w:rsidRDefault="00034B72" w:rsidP="00EA13B8">
      <w:pPr>
        <w:spacing w:after="0"/>
        <w:ind w:left="-450" w:right="-424"/>
        <w:rPr>
          <w:rFonts w:ascii="Times New Roman" w:hAnsi="Times New Roman"/>
          <w:b/>
          <w:color w:val="000000"/>
          <w:sz w:val="24"/>
          <w:szCs w:val="24"/>
          <w:u w:val="single"/>
        </w:rPr>
      </w:pPr>
    </w:p>
    <w:p w:rsidR="00034B72" w:rsidRDefault="00034B72" w:rsidP="00EA13B8">
      <w:pPr>
        <w:spacing w:after="0"/>
        <w:ind w:left="-450" w:right="-424"/>
        <w:rPr>
          <w:rFonts w:ascii="Times New Roman" w:hAnsi="Times New Roman"/>
          <w:b/>
          <w:color w:val="000000"/>
          <w:sz w:val="24"/>
          <w:szCs w:val="24"/>
          <w:u w:val="single"/>
        </w:rPr>
      </w:pPr>
    </w:p>
    <w:p w:rsidR="00034B72" w:rsidRDefault="00034B72" w:rsidP="00EA13B8">
      <w:pPr>
        <w:spacing w:after="0"/>
        <w:ind w:left="-450" w:right="-424"/>
        <w:rPr>
          <w:rFonts w:ascii="Times New Roman" w:hAnsi="Times New Roman"/>
          <w:b/>
          <w:color w:val="000000"/>
          <w:sz w:val="24"/>
          <w:szCs w:val="24"/>
          <w:u w:val="single"/>
        </w:rPr>
      </w:pPr>
    </w:p>
    <w:p w:rsidR="00034B72" w:rsidRDefault="00034B72" w:rsidP="00EA13B8">
      <w:pPr>
        <w:spacing w:after="0"/>
        <w:ind w:left="-450" w:right="-424"/>
        <w:rPr>
          <w:rFonts w:ascii="Times New Roman" w:hAnsi="Times New Roman"/>
          <w:b/>
          <w:color w:val="000000"/>
          <w:sz w:val="24"/>
          <w:szCs w:val="24"/>
          <w:u w:val="single"/>
        </w:rPr>
      </w:pPr>
    </w:p>
    <w:p w:rsidR="00F71010" w:rsidRDefault="00F71010" w:rsidP="00F71010">
      <w:pPr>
        <w:spacing w:after="0"/>
        <w:ind w:right="-424"/>
        <w:rPr>
          <w:rFonts w:ascii="Times New Roman" w:hAnsi="Times New Roman"/>
          <w:b/>
          <w:color w:val="000000"/>
          <w:sz w:val="24"/>
          <w:szCs w:val="24"/>
          <w:u w:val="single"/>
        </w:rPr>
      </w:pPr>
    </w:p>
    <w:p w:rsidR="004A46F4" w:rsidRPr="001805D3" w:rsidRDefault="004A46F4" w:rsidP="00F71010">
      <w:pPr>
        <w:spacing w:after="0"/>
        <w:ind w:left="-450" w:right="-424"/>
        <w:rPr>
          <w:rFonts w:ascii="Times New Roman" w:hAnsi="Times New Roman"/>
          <w:b/>
          <w:color w:val="000000"/>
          <w:sz w:val="24"/>
          <w:szCs w:val="24"/>
          <w:u w:val="single"/>
        </w:rPr>
      </w:pPr>
      <w:r w:rsidRPr="001805D3">
        <w:rPr>
          <w:rFonts w:ascii="Times New Roman" w:hAnsi="Times New Roman"/>
          <w:b/>
          <w:color w:val="000000"/>
          <w:sz w:val="24"/>
          <w:szCs w:val="24"/>
          <w:u w:val="single"/>
        </w:rPr>
        <w:t>Graf 1: spremembe dolžin koščkov po eni uri v vseh raztopinah</w:t>
      </w:r>
    </w:p>
    <w:p w:rsidR="000C29D7" w:rsidRDefault="00905430" w:rsidP="00EA13B8">
      <w:pPr>
        <w:spacing w:after="0"/>
        <w:ind w:left="-450" w:right="-424"/>
        <w:rPr>
          <w:rFonts w:ascii="Times New Roman" w:hAnsi="Times New Roman"/>
          <w:color w:val="000000"/>
          <w:sz w:val="24"/>
          <w:szCs w:val="24"/>
        </w:rPr>
      </w:pPr>
      <w:r w:rsidRPr="00905430">
        <w:rPr>
          <w:rFonts w:ascii="Times New Roman" w:hAnsi="Times New Roman"/>
          <w:noProof/>
          <w:color w:val="000000"/>
          <w:sz w:val="24"/>
          <w:szCs w:val="24"/>
          <w:lang w:val="en-US"/>
        </w:rPr>
        <w:object w:dxaOrig="8670" w:dyaOrig="5050">
          <v:shape id="Grafikon 5" o:spid="_x0000_i1026" type="#_x0000_t75" style="width:433.5pt;height:252.75pt;visibility:visible" o:ole="">
            <v:imagedata r:id="rId10" o:title=""/>
            <o:lock v:ext="edit" aspectratio="f"/>
          </v:shape>
          <o:OLEObject Type="Embed" ProgID="Excel.Sheet.8" ShapeID="Grafikon 5" DrawAspect="Content" ObjectID="_1619868538" r:id="rId11">
            <o:FieldCodes>\s</o:FieldCodes>
          </o:OLEObject>
        </w:object>
      </w:r>
    </w:p>
    <w:p w:rsidR="00EA13B8" w:rsidRDefault="00EA13B8" w:rsidP="00EA13B8">
      <w:pPr>
        <w:spacing w:after="0"/>
        <w:ind w:left="-450" w:right="-424"/>
        <w:rPr>
          <w:rFonts w:ascii="Times New Roman" w:hAnsi="Times New Roman"/>
          <w:color w:val="000000"/>
          <w:sz w:val="24"/>
          <w:szCs w:val="24"/>
        </w:rPr>
      </w:pPr>
    </w:p>
    <w:p w:rsidR="00EA13B8" w:rsidRDefault="00EA13B8" w:rsidP="00EA13B8">
      <w:pPr>
        <w:spacing w:after="0"/>
        <w:ind w:left="-450" w:right="-424"/>
        <w:rPr>
          <w:rFonts w:ascii="Times New Roman" w:hAnsi="Times New Roman"/>
          <w:color w:val="000000"/>
          <w:sz w:val="24"/>
          <w:szCs w:val="24"/>
        </w:rPr>
      </w:pPr>
      <w:r>
        <w:rPr>
          <w:rFonts w:ascii="Times New Roman" w:hAnsi="Times New Roman"/>
          <w:color w:val="000000"/>
          <w:sz w:val="24"/>
          <w:szCs w:val="24"/>
        </w:rPr>
        <w:t>b)</w:t>
      </w:r>
    </w:p>
    <w:p w:rsidR="001805D3" w:rsidRPr="001805D3" w:rsidRDefault="001805D3" w:rsidP="001805D3">
      <w:pPr>
        <w:spacing w:after="0"/>
        <w:ind w:left="-450" w:right="-424"/>
        <w:rPr>
          <w:rFonts w:ascii="Times New Roman" w:hAnsi="Times New Roman"/>
          <w:b/>
          <w:color w:val="000000"/>
          <w:sz w:val="24"/>
          <w:szCs w:val="24"/>
          <w:u w:val="single"/>
        </w:rPr>
      </w:pPr>
      <w:r w:rsidRPr="001805D3">
        <w:rPr>
          <w:rFonts w:ascii="Times New Roman" w:hAnsi="Times New Roman"/>
          <w:b/>
          <w:color w:val="000000"/>
          <w:sz w:val="24"/>
          <w:szCs w:val="24"/>
          <w:u w:val="single"/>
        </w:rPr>
        <w:t>Skica 1: destilirana voda</w:t>
      </w:r>
      <w:r>
        <w:rPr>
          <w:rFonts w:ascii="Times New Roman" w:hAnsi="Times New Roman"/>
          <w:b/>
          <w:color w:val="000000"/>
          <w:sz w:val="24"/>
          <w:szCs w:val="24"/>
          <w:u w:val="single"/>
        </w:rPr>
        <w:t>(400×)</w:t>
      </w:r>
      <w:r w:rsidRPr="001805D3">
        <w:rPr>
          <w:rFonts w:ascii="Times New Roman" w:hAnsi="Times New Roman"/>
          <w:b/>
          <w:color w:val="000000"/>
          <w:sz w:val="24"/>
          <w:szCs w:val="24"/>
        </w:rPr>
        <w:t xml:space="preserve">                          </w:t>
      </w:r>
      <w:r w:rsidRPr="001805D3">
        <w:rPr>
          <w:rFonts w:ascii="Times New Roman" w:hAnsi="Times New Roman"/>
          <w:b/>
          <w:color w:val="000000"/>
          <w:sz w:val="24"/>
          <w:szCs w:val="24"/>
          <w:u w:val="single"/>
        </w:rPr>
        <w:t>Skica 2: eno</w:t>
      </w:r>
      <w:r>
        <w:rPr>
          <w:rFonts w:ascii="Times New Roman" w:hAnsi="Times New Roman"/>
          <w:b/>
          <w:color w:val="000000"/>
          <w:sz w:val="24"/>
          <w:szCs w:val="24"/>
          <w:u w:val="single"/>
        </w:rPr>
        <w:t>-</w:t>
      </w:r>
      <w:r w:rsidRPr="001805D3">
        <w:rPr>
          <w:rFonts w:ascii="Times New Roman" w:hAnsi="Times New Roman"/>
          <w:b/>
          <w:color w:val="000000"/>
          <w:sz w:val="24"/>
          <w:szCs w:val="24"/>
          <w:u w:val="single"/>
        </w:rPr>
        <w:t>molarna sladkorna raztopina</w:t>
      </w:r>
      <w:r>
        <w:rPr>
          <w:rFonts w:ascii="Times New Roman" w:hAnsi="Times New Roman"/>
          <w:b/>
          <w:color w:val="000000"/>
          <w:sz w:val="24"/>
          <w:szCs w:val="24"/>
          <w:u w:val="single"/>
        </w:rPr>
        <w:t>(400×)</w:t>
      </w:r>
      <w:r>
        <w:rPr>
          <w:rFonts w:ascii="Times New Roman" w:hAnsi="Times New Roman"/>
          <w:b/>
          <w:color w:val="000000"/>
          <w:sz w:val="24"/>
          <w:szCs w:val="24"/>
        </w:rPr>
        <w:t xml:space="preserve">                       </w:t>
      </w:r>
    </w:p>
    <w:p w:rsidR="001805D3" w:rsidRDefault="001805D3" w:rsidP="00EA13B8">
      <w:pPr>
        <w:spacing w:after="0"/>
        <w:ind w:left="-450" w:right="-424"/>
        <w:rPr>
          <w:rFonts w:ascii="Times New Roman" w:hAnsi="Times New Roman"/>
          <w:b/>
          <w:color w:val="000000"/>
          <w:sz w:val="24"/>
          <w:szCs w:val="24"/>
        </w:rPr>
      </w:pPr>
    </w:p>
    <w:p w:rsidR="001805D3" w:rsidRDefault="001805D3" w:rsidP="00EA13B8">
      <w:pPr>
        <w:spacing w:after="0"/>
        <w:ind w:left="-450" w:right="-424"/>
        <w:rPr>
          <w:rFonts w:ascii="Times New Roman" w:hAnsi="Times New Roman"/>
          <w:b/>
          <w:color w:val="000000"/>
          <w:sz w:val="24"/>
          <w:szCs w:val="24"/>
        </w:rPr>
      </w:pPr>
    </w:p>
    <w:p w:rsidR="001805D3" w:rsidRDefault="001805D3" w:rsidP="00EA13B8">
      <w:pPr>
        <w:spacing w:after="0"/>
        <w:ind w:left="-450" w:right="-424"/>
        <w:rPr>
          <w:rFonts w:ascii="Times New Roman" w:hAnsi="Times New Roman"/>
          <w:b/>
          <w:color w:val="000000"/>
          <w:sz w:val="24"/>
          <w:szCs w:val="24"/>
        </w:rPr>
      </w:pPr>
    </w:p>
    <w:p w:rsidR="001805D3" w:rsidRDefault="001805D3"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F71010" w:rsidRDefault="00F71010" w:rsidP="00EA13B8">
      <w:pPr>
        <w:spacing w:after="0"/>
        <w:ind w:left="-450" w:right="-424"/>
        <w:rPr>
          <w:rFonts w:ascii="Times New Roman" w:hAnsi="Times New Roman"/>
          <w:b/>
          <w:color w:val="000000"/>
          <w:sz w:val="24"/>
          <w:szCs w:val="24"/>
        </w:rPr>
      </w:pPr>
    </w:p>
    <w:p w:rsidR="00CA7907" w:rsidRDefault="00CA7907" w:rsidP="00F71010">
      <w:pPr>
        <w:spacing w:after="0"/>
        <w:ind w:left="-450" w:right="-424"/>
        <w:rPr>
          <w:rFonts w:ascii="Times New Roman" w:hAnsi="Times New Roman"/>
          <w:b/>
          <w:color w:val="000000"/>
          <w:sz w:val="24"/>
          <w:szCs w:val="24"/>
        </w:rPr>
      </w:pPr>
      <w:r>
        <w:rPr>
          <w:rFonts w:ascii="Times New Roman" w:hAnsi="Times New Roman"/>
          <w:b/>
          <w:color w:val="000000"/>
          <w:sz w:val="24"/>
          <w:szCs w:val="24"/>
        </w:rPr>
        <w:t>c)</w:t>
      </w:r>
    </w:p>
    <w:p w:rsidR="00CA7907" w:rsidRDefault="00CA7907" w:rsidP="00CA7907">
      <w:pPr>
        <w:spacing w:after="0"/>
        <w:ind w:left="-540" w:right="-424"/>
        <w:rPr>
          <w:rFonts w:ascii="Times New Roman" w:hAnsi="Times New Roman"/>
          <w:b/>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11"/>
        <w:gridCol w:w="3216"/>
        <w:gridCol w:w="3216"/>
      </w:tblGrid>
      <w:tr w:rsidR="00CA7907" w:rsidRPr="00905430" w:rsidTr="00CA7907">
        <w:trPr>
          <w:trHeight w:val="511"/>
        </w:trPr>
        <w:tc>
          <w:tcPr>
            <w:tcW w:w="2611" w:type="dxa"/>
            <w:tcBorders>
              <w:top w:val="single" w:sz="18" w:space="0" w:color="auto"/>
              <w:left w:val="single" w:sz="18" w:space="0" w:color="auto"/>
              <w:bottom w:val="single" w:sz="18" w:space="0" w:color="auto"/>
              <w:right w:val="single" w:sz="18" w:space="0" w:color="auto"/>
            </w:tcBorders>
          </w:tcPr>
          <w:p w:rsidR="00CA7907" w:rsidRDefault="00CA7907" w:rsidP="00F63AD8">
            <w:pPr>
              <w:jc w:val="center"/>
              <w:rPr>
                <w:rFonts w:ascii="Times New Roman" w:hAnsi="Times New Roman"/>
                <w:b/>
                <w:sz w:val="26"/>
              </w:rPr>
            </w:pPr>
          </w:p>
        </w:tc>
        <w:tc>
          <w:tcPr>
            <w:tcW w:w="3216" w:type="dxa"/>
            <w:tcBorders>
              <w:top w:val="single" w:sz="18" w:space="0" w:color="auto"/>
              <w:left w:val="single" w:sz="18" w:space="0" w:color="auto"/>
              <w:bottom w:val="single" w:sz="18" w:space="0" w:color="auto"/>
              <w:right w:val="single" w:sz="18" w:space="0" w:color="auto"/>
            </w:tcBorders>
          </w:tcPr>
          <w:p w:rsidR="00CA7907" w:rsidRDefault="00CA7907" w:rsidP="00F63AD8">
            <w:pPr>
              <w:jc w:val="center"/>
              <w:rPr>
                <w:rFonts w:ascii="Times New Roman" w:hAnsi="Times New Roman"/>
                <w:b/>
                <w:sz w:val="28"/>
              </w:rPr>
            </w:pPr>
            <w:r w:rsidRPr="00905430">
              <w:rPr>
                <w:rFonts w:ascii="Times New Roman" w:hAnsi="Times New Roman"/>
                <w:b/>
                <w:sz w:val="28"/>
              </w:rPr>
              <w:t>krompir</w:t>
            </w:r>
          </w:p>
        </w:tc>
        <w:tc>
          <w:tcPr>
            <w:tcW w:w="3216" w:type="dxa"/>
            <w:tcBorders>
              <w:top w:val="single" w:sz="18" w:space="0" w:color="auto"/>
              <w:left w:val="single" w:sz="18" w:space="0" w:color="auto"/>
              <w:bottom w:val="single" w:sz="18" w:space="0" w:color="auto"/>
              <w:right w:val="single" w:sz="18" w:space="0" w:color="auto"/>
            </w:tcBorders>
          </w:tcPr>
          <w:p w:rsidR="00CA7907" w:rsidRDefault="00CA7907" w:rsidP="00F63AD8">
            <w:pPr>
              <w:jc w:val="center"/>
              <w:rPr>
                <w:rFonts w:ascii="Times New Roman" w:hAnsi="Times New Roman"/>
                <w:b/>
                <w:sz w:val="28"/>
              </w:rPr>
            </w:pPr>
            <w:r w:rsidRPr="00905430">
              <w:rPr>
                <w:rFonts w:ascii="Times New Roman" w:hAnsi="Times New Roman"/>
                <w:b/>
                <w:sz w:val="28"/>
              </w:rPr>
              <w:t>jabolko</w:t>
            </w:r>
          </w:p>
        </w:tc>
      </w:tr>
      <w:tr w:rsidR="00CA7907" w:rsidRPr="00905430" w:rsidTr="00CA7907">
        <w:trPr>
          <w:trHeight w:val="529"/>
        </w:trPr>
        <w:tc>
          <w:tcPr>
            <w:tcW w:w="2611" w:type="dxa"/>
            <w:tcBorders>
              <w:top w:val="single" w:sz="18" w:space="0" w:color="auto"/>
              <w:left w:val="single" w:sz="18" w:space="0" w:color="auto"/>
              <w:bottom w:val="single" w:sz="8" w:space="0" w:color="auto"/>
              <w:right w:val="single" w:sz="18" w:space="0" w:color="auto"/>
            </w:tcBorders>
          </w:tcPr>
          <w:p w:rsidR="00CA7907" w:rsidRDefault="00CA7907" w:rsidP="00F63AD8">
            <w:pPr>
              <w:jc w:val="center"/>
              <w:rPr>
                <w:rFonts w:ascii="Times New Roman" w:hAnsi="Times New Roman"/>
                <w:b/>
                <w:sz w:val="26"/>
              </w:rPr>
            </w:pPr>
            <w:r>
              <w:rPr>
                <w:rFonts w:ascii="Times New Roman" w:hAnsi="Times New Roman"/>
                <w:b/>
                <w:sz w:val="26"/>
              </w:rPr>
              <w:t>Benediktov reagent</w:t>
            </w:r>
          </w:p>
        </w:tc>
        <w:tc>
          <w:tcPr>
            <w:tcW w:w="3216" w:type="dxa"/>
            <w:tcBorders>
              <w:top w:val="single" w:sz="18" w:space="0" w:color="auto"/>
              <w:left w:val="single" w:sz="18" w:space="0" w:color="auto"/>
              <w:bottom w:val="nil"/>
              <w:right w:val="single" w:sz="18" w:space="0" w:color="auto"/>
            </w:tcBorders>
          </w:tcPr>
          <w:p w:rsidR="00CA7907" w:rsidRDefault="00CA7907" w:rsidP="00F63AD8">
            <w:pPr>
              <w:jc w:val="center"/>
              <w:rPr>
                <w:rFonts w:ascii="Times New Roman" w:hAnsi="Times New Roman"/>
                <w:sz w:val="26"/>
              </w:rPr>
            </w:pPr>
            <w:r>
              <w:rPr>
                <w:rFonts w:ascii="Times New Roman" w:hAnsi="Times New Roman"/>
                <w:sz w:val="26"/>
              </w:rPr>
              <w:t>ni obarvanja</w:t>
            </w:r>
          </w:p>
        </w:tc>
        <w:tc>
          <w:tcPr>
            <w:tcW w:w="3216" w:type="dxa"/>
            <w:tcBorders>
              <w:top w:val="single" w:sz="18" w:space="0" w:color="auto"/>
              <w:left w:val="single" w:sz="18" w:space="0" w:color="auto"/>
              <w:right w:val="single" w:sz="18" w:space="0" w:color="auto"/>
            </w:tcBorders>
          </w:tcPr>
          <w:p w:rsidR="00CA7907" w:rsidRPr="00CA7907" w:rsidRDefault="00CA7907" w:rsidP="00F63AD8">
            <w:pPr>
              <w:jc w:val="center"/>
              <w:rPr>
                <w:rFonts w:ascii="Times New Roman" w:hAnsi="Times New Roman"/>
                <w:sz w:val="28"/>
              </w:rPr>
            </w:pPr>
            <w:r w:rsidRPr="00CA7907">
              <w:rPr>
                <w:rFonts w:ascii="Times New Roman" w:hAnsi="Times New Roman"/>
                <w:sz w:val="28"/>
              </w:rPr>
              <w:t>rjavo-oranžno obarvanje</w:t>
            </w:r>
          </w:p>
        </w:tc>
      </w:tr>
      <w:tr w:rsidR="00CA7907" w:rsidRPr="00905430" w:rsidTr="00CA7907">
        <w:trPr>
          <w:trHeight w:val="475"/>
        </w:trPr>
        <w:tc>
          <w:tcPr>
            <w:tcW w:w="2611" w:type="dxa"/>
            <w:tcBorders>
              <w:top w:val="single" w:sz="8" w:space="0" w:color="auto"/>
              <w:left w:val="single" w:sz="18" w:space="0" w:color="auto"/>
              <w:bottom w:val="single" w:sz="18" w:space="0" w:color="auto"/>
              <w:right w:val="single" w:sz="18" w:space="0" w:color="auto"/>
            </w:tcBorders>
          </w:tcPr>
          <w:p w:rsidR="00CA7907" w:rsidRDefault="00CA7907" w:rsidP="00CA7907">
            <w:pPr>
              <w:rPr>
                <w:rFonts w:ascii="Times New Roman" w:hAnsi="Times New Roman"/>
                <w:b/>
                <w:sz w:val="26"/>
              </w:rPr>
            </w:pPr>
            <w:r w:rsidRPr="00905430">
              <w:rPr>
                <w:rFonts w:ascii="Times New Roman" w:hAnsi="Times New Roman"/>
                <w:b/>
                <w:sz w:val="26"/>
              </w:rPr>
              <w:t xml:space="preserve">            jodovica</w:t>
            </w:r>
          </w:p>
        </w:tc>
        <w:tc>
          <w:tcPr>
            <w:tcW w:w="3216" w:type="dxa"/>
            <w:tcBorders>
              <w:left w:val="single" w:sz="18" w:space="0" w:color="auto"/>
              <w:bottom w:val="single" w:sz="18" w:space="0" w:color="auto"/>
              <w:right w:val="single" w:sz="18" w:space="0" w:color="auto"/>
            </w:tcBorders>
          </w:tcPr>
          <w:p w:rsidR="00CA7907" w:rsidRPr="00CA7907" w:rsidRDefault="00CA7907" w:rsidP="00F63AD8">
            <w:pPr>
              <w:jc w:val="center"/>
              <w:rPr>
                <w:rFonts w:ascii="Times New Roman" w:hAnsi="Times New Roman"/>
                <w:sz w:val="28"/>
              </w:rPr>
            </w:pPr>
            <w:r w:rsidRPr="00905430">
              <w:rPr>
                <w:rFonts w:ascii="Times New Roman" w:hAnsi="Times New Roman"/>
                <w:sz w:val="28"/>
              </w:rPr>
              <w:t>modro-</w:t>
            </w:r>
            <w:r w:rsidRPr="00CA7907">
              <w:rPr>
                <w:rFonts w:ascii="Times New Roman" w:hAnsi="Times New Roman"/>
                <w:sz w:val="28"/>
              </w:rPr>
              <w:t>vijoličasto obarvanje</w:t>
            </w:r>
          </w:p>
        </w:tc>
        <w:tc>
          <w:tcPr>
            <w:tcW w:w="3216" w:type="dxa"/>
            <w:tcBorders>
              <w:left w:val="single" w:sz="18" w:space="0" w:color="auto"/>
              <w:bottom w:val="single" w:sz="18" w:space="0" w:color="auto"/>
              <w:right w:val="single" w:sz="18" w:space="0" w:color="auto"/>
            </w:tcBorders>
          </w:tcPr>
          <w:p w:rsidR="00CA7907" w:rsidRDefault="00CA7907" w:rsidP="00F63AD8">
            <w:pPr>
              <w:jc w:val="center"/>
              <w:rPr>
                <w:rFonts w:ascii="Times New Roman" w:hAnsi="Times New Roman"/>
                <w:sz w:val="26"/>
              </w:rPr>
            </w:pPr>
            <w:r>
              <w:rPr>
                <w:rFonts w:ascii="Times New Roman" w:hAnsi="Times New Roman"/>
                <w:sz w:val="26"/>
              </w:rPr>
              <w:t>ni obarvanja</w:t>
            </w:r>
          </w:p>
        </w:tc>
      </w:tr>
    </w:tbl>
    <w:p w:rsidR="005F58BE" w:rsidRDefault="005F58BE" w:rsidP="00F71010">
      <w:pPr>
        <w:spacing w:after="0"/>
        <w:ind w:left="-540" w:right="-424"/>
        <w:rPr>
          <w:rFonts w:ascii="Times New Roman" w:hAnsi="Times New Roman"/>
          <w:b/>
          <w:color w:val="000000"/>
          <w:sz w:val="40"/>
          <w:szCs w:val="40"/>
          <w:u w:val="single"/>
        </w:rPr>
      </w:pPr>
      <w:r>
        <w:rPr>
          <w:rFonts w:ascii="High Tower Text" w:hAnsi="High Tower Text"/>
          <w:b/>
          <w:color w:val="000000"/>
          <w:sz w:val="40"/>
          <w:szCs w:val="40"/>
          <w:u w:val="single"/>
        </w:rPr>
        <w:t>5</w:t>
      </w:r>
      <w:r w:rsidRPr="00E35D4D">
        <w:rPr>
          <w:rFonts w:ascii="High Tower Text" w:hAnsi="High Tower Text"/>
          <w:b/>
          <w:color w:val="000000"/>
          <w:sz w:val="40"/>
          <w:szCs w:val="40"/>
          <w:u w:val="single"/>
        </w:rPr>
        <w:t xml:space="preserve">. </w:t>
      </w:r>
      <w:r>
        <w:rPr>
          <w:rFonts w:ascii="High Tower Text" w:hAnsi="High Tower Text"/>
          <w:b/>
          <w:color w:val="000000"/>
          <w:sz w:val="40"/>
          <w:szCs w:val="40"/>
          <w:u w:val="single"/>
        </w:rPr>
        <w:t>Zaklju</w:t>
      </w:r>
      <w:r>
        <w:rPr>
          <w:rFonts w:ascii="Times New Roman" w:hAnsi="Times New Roman"/>
          <w:b/>
          <w:color w:val="000000"/>
          <w:sz w:val="40"/>
          <w:szCs w:val="40"/>
          <w:u w:val="single"/>
        </w:rPr>
        <w:t>čki</w:t>
      </w:r>
    </w:p>
    <w:p w:rsidR="005F58BE" w:rsidRDefault="005F58BE" w:rsidP="005F58BE">
      <w:pPr>
        <w:spacing w:after="0"/>
        <w:ind w:left="-450" w:right="-424"/>
        <w:rPr>
          <w:rFonts w:ascii="Times New Roman" w:hAnsi="Times New Roman"/>
          <w:color w:val="000000"/>
          <w:sz w:val="24"/>
          <w:szCs w:val="24"/>
        </w:rPr>
      </w:pPr>
    </w:p>
    <w:p w:rsidR="005F58BE" w:rsidRDefault="005F58BE" w:rsidP="005F58BE">
      <w:pPr>
        <w:spacing w:after="0"/>
        <w:ind w:left="-450" w:right="-424"/>
        <w:rPr>
          <w:rFonts w:ascii="Times New Roman" w:hAnsi="Times New Roman"/>
          <w:color w:val="000000"/>
          <w:sz w:val="24"/>
          <w:szCs w:val="24"/>
        </w:rPr>
      </w:pPr>
      <w:r>
        <w:rPr>
          <w:rFonts w:ascii="Times New Roman" w:hAnsi="Times New Roman"/>
          <w:color w:val="000000"/>
          <w:sz w:val="24"/>
          <w:szCs w:val="24"/>
        </w:rPr>
        <w:t>a) Pri prvem delu smo vaje smo dobili naslednje rezultate:</w:t>
      </w:r>
    </w:p>
    <w:p w:rsidR="00AF3A0F" w:rsidRDefault="00543C8C" w:rsidP="005F58BE">
      <w:pPr>
        <w:pStyle w:val="ListParagraph"/>
        <w:numPr>
          <w:ilvl w:val="0"/>
          <w:numId w:val="2"/>
        </w:numPr>
        <w:spacing w:after="0"/>
        <w:ind w:right="-424"/>
        <w:rPr>
          <w:rFonts w:ascii="Times New Roman" w:hAnsi="Times New Roman"/>
          <w:color w:val="000000"/>
          <w:sz w:val="24"/>
          <w:szCs w:val="24"/>
        </w:rPr>
      </w:pPr>
      <w:r>
        <w:rPr>
          <w:rFonts w:ascii="Times New Roman" w:hAnsi="Times New Roman"/>
          <w:color w:val="000000"/>
          <w:sz w:val="24"/>
          <w:szCs w:val="24"/>
        </w:rPr>
        <w:t>koščki krompirja so se po dolžini skrčili; do največje skrčitve je prišlo pri sredinski koncentraciji sladkorne raztopine(0,4M), spremembe dolžin so vedno manjše proti skrajnostnim vrednostim koncentracij sladkornih raztopin</w:t>
      </w:r>
      <w:r w:rsidR="00AF3A0F">
        <w:rPr>
          <w:rFonts w:ascii="Times New Roman" w:hAnsi="Times New Roman"/>
          <w:color w:val="000000"/>
          <w:sz w:val="24"/>
          <w:szCs w:val="24"/>
        </w:rPr>
        <w:t>(1M – 0M);</w:t>
      </w:r>
    </w:p>
    <w:p w:rsidR="005F58BE" w:rsidRDefault="00AF3A0F" w:rsidP="005F58BE">
      <w:pPr>
        <w:pStyle w:val="ListParagraph"/>
        <w:numPr>
          <w:ilvl w:val="0"/>
          <w:numId w:val="2"/>
        </w:numPr>
        <w:spacing w:after="0"/>
        <w:ind w:right="-424"/>
        <w:rPr>
          <w:rFonts w:ascii="Times New Roman" w:hAnsi="Times New Roman"/>
          <w:color w:val="000000"/>
          <w:sz w:val="24"/>
          <w:szCs w:val="24"/>
        </w:rPr>
      </w:pPr>
      <w:r>
        <w:rPr>
          <w:rFonts w:ascii="Times New Roman" w:hAnsi="Times New Roman"/>
          <w:color w:val="000000"/>
          <w:sz w:val="24"/>
          <w:szCs w:val="24"/>
        </w:rPr>
        <w:t xml:space="preserve">mase štirih koščkov krompirjev so se pri vseh koncentracijah sladkornih raztopin znižale za približno 2 grama; </w:t>
      </w:r>
      <w:r w:rsidR="00543C8C">
        <w:rPr>
          <w:rFonts w:ascii="Times New Roman" w:hAnsi="Times New Roman"/>
          <w:color w:val="000000"/>
          <w:sz w:val="24"/>
          <w:szCs w:val="24"/>
        </w:rPr>
        <w:t xml:space="preserve">  </w:t>
      </w:r>
    </w:p>
    <w:p w:rsidR="00AF3A0F" w:rsidRDefault="004A0C64" w:rsidP="005F58BE">
      <w:pPr>
        <w:pStyle w:val="ListParagraph"/>
        <w:numPr>
          <w:ilvl w:val="0"/>
          <w:numId w:val="2"/>
        </w:numPr>
        <w:spacing w:after="0"/>
        <w:ind w:right="-424"/>
        <w:rPr>
          <w:rFonts w:ascii="Times New Roman" w:hAnsi="Times New Roman"/>
          <w:color w:val="000000"/>
          <w:sz w:val="24"/>
          <w:szCs w:val="24"/>
        </w:rPr>
      </w:pPr>
      <w:r>
        <w:rPr>
          <w:rFonts w:ascii="Times New Roman" w:hAnsi="Times New Roman"/>
          <w:color w:val="000000"/>
          <w:sz w:val="24"/>
          <w:szCs w:val="24"/>
        </w:rPr>
        <w:t>koščki jabolk</w:t>
      </w:r>
      <w:r w:rsidR="00AF3A0F">
        <w:rPr>
          <w:rFonts w:ascii="Times New Roman" w:hAnsi="Times New Roman"/>
          <w:color w:val="000000"/>
          <w:sz w:val="24"/>
          <w:szCs w:val="24"/>
        </w:rPr>
        <w:t xml:space="preserve"> so se po dolžini raztegnili; pri najnižji koncentraciji je prišlo do največje raztegnitve po dolžini, spremembe dolžin so vedno manjše pri vedno višjih koncentracijah;</w:t>
      </w:r>
    </w:p>
    <w:p w:rsidR="00AF3A0F" w:rsidRDefault="004A0C64" w:rsidP="005F58BE">
      <w:pPr>
        <w:pStyle w:val="ListParagraph"/>
        <w:numPr>
          <w:ilvl w:val="0"/>
          <w:numId w:val="2"/>
        </w:numPr>
        <w:spacing w:after="0"/>
        <w:ind w:right="-424"/>
        <w:rPr>
          <w:rFonts w:ascii="Times New Roman" w:hAnsi="Times New Roman"/>
          <w:color w:val="000000"/>
          <w:sz w:val="24"/>
          <w:szCs w:val="24"/>
        </w:rPr>
      </w:pPr>
      <w:r>
        <w:rPr>
          <w:rFonts w:ascii="Times New Roman" w:hAnsi="Times New Roman"/>
          <w:color w:val="000000"/>
          <w:sz w:val="24"/>
          <w:szCs w:val="24"/>
        </w:rPr>
        <w:t>mase štirih koščkov jabolk</w:t>
      </w:r>
      <w:r w:rsidR="00AF3A0F">
        <w:rPr>
          <w:rFonts w:ascii="Times New Roman" w:hAnsi="Times New Roman"/>
          <w:color w:val="000000"/>
          <w:sz w:val="24"/>
          <w:szCs w:val="24"/>
        </w:rPr>
        <w:t xml:space="preserve"> </w:t>
      </w:r>
      <w:r w:rsidR="00F0442C">
        <w:rPr>
          <w:rFonts w:ascii="Times New Roman" w:hAnsi="Times New Roman"/>
          <w:color w:val="000000"/>
          <w:sz w:val="24"/>
          <w:szCs w:val="24"/>
        </w:rPr>
        <w:t>so se povečale; spremembe mas se znižujejo proti višjim koncentracijam.</w:t>
      </w:r>
    </w:p>
    <w:p w:rsidR="00491B29" w:rsidRDefault="00491B29" w:rsidP="00491B29">
      <w:pPr>
        <w:pStyle w:val="ListParagraph"/>
        <w:spacing w:after="0"/>
        <w:ind w:left="990" w:right="-424"/>
        <w:rPr>
          <w:rFonts w:ascii="Times New Roman" w:hAnsi="Times New Roman"/>
          <w:color w:val="000000"/>
          <w:sz w:val="24"/>
          <w:szCs w:val="24"/>
        </w:rPr>
      </w:pPr>
    </w:p>
    <w:p w:rsidR="00F71010" w:rsidRDefault="00F71010" w:rsidP="00491B29">
      <w:pPr>
        <w:pStyle w:val="ListParagraph"/>
        <w:spacing w:after="0"/>
        <w:ind w:left="-450" w:right="-424"/>
        <w:rPr>
          <w:rFonts w:ascii="Times New Roman" w:hAnsi="Times New Roman"/>
          <w:color w:val="000000"/>
          <w:sz w:val="24"/>
          <w:szCs w:val="24"/>
        </w:rPr>
      </w:pPr>
    </w:p>
    <w:p w:rsidR="00491B29" w:rsidRDefault="00491B29" w:rsidP="00491B29">
      <w:pPr>
        <w:pStyle w:val="ListParagraph"/>
        <w:spacing w:after="0"/>
        <w:ind w:left="-450" w:right="-424"/>
        <w:rPr>
          <w:rFonts w:ascii="Times New Roman" w:hAnsi="Times New Roman"/>
          <w:color w:val="000000"/>
          <w:sz w:val="24"/>
          <w:szCs w:val="24"/>
        </w:rPr>
      </w:pPr>
      <w:r>
        <w:rPr>
          <w:rFonts w:ascii="Times New Roman" w:hAnsi="Times New Roman"/>
          <w:color w:val="000000"/>
          <w:sz w:val="24"/>
          <w:szCs w:val="24"/>
        </w:rPr>
        <w:t xml:space="preserve">b) Pri drugem delu vaje </w:t>
      </w:r>
      <w:r w:rsidR="004015A8">
        <w:rPr>
          <w:rFonts w:ascii="Times New Roman" w:hAnsi="Times New Roman"/>
          <w:color w:val="000000"/>
          <w:sz w:val="24"/>
          <w:szCs w:val="24"/>
        </w:rPr>
        <w:t>smo pri opazovanju preparatov s pomočjo mikroskopa ugotovili, da je eno-molarna sladkorna raztopina hipertonična, saj je prišlo do plazmolize celic krompirja. Do delne plazmolize je prišlo v destilirani vodi (0M), kar pomeni, da je ta raztopina izotonična z raztopino celičnega soka.</w:t>
      </w:r>
    </w:p>
    <w:p w:rsidR="004015A8" w:rsidRDefault="004015A8" w:rsidP="00491B29">
      <w:pPr>
        <w:pStyle w:val="ListParagraph"/>
        <w:spacing w:after="0"/>
        <w:ind w:left="-450" w:right="-424"/>
        <w:rPr>
          <w:rFonts w:ascii="Times New Roman" w:hAnsi="Times New Roman"/>
          <w:color w:val="000000"/>
          <w:sz w:val="24"/>
          <w:szCs w:val="24"/>
        </w:rPr>
      </w:pPr>
    </w:p>
    <w:p w:rsidR="00F71010" w:rsidRDefault="00F71010" w:rsidP="00491B29">
      <w:pPr>
        <w:pStyle w:val="ListParagraph"/>
        <w:spacing w:after="0"/>
        <w:ind w:left="-450" w:right="-424"/>
        <w:rPr>
          <w:rFonts w:ascii="Times New Roman" w:hAnsi="Times New Roman"/>
          <w:color w:val="000000"/>
          <w:sz w:val="24"/>
          <w:szCs w:val="24"/>
        </w:rPr>
      </w:pPr>
    </w:p>
    <w:p w:rsidR="004015A8" w:rsidRDefault="004015A8" w:rsidP="00491B29">
      <w:pPr>
        <w:pStyle w:val="ListParagraph"/>
        <w:spacing w:after="0"/>
        <w:ind w:left="-450" w:right="-424"/>
        <w:rPr>
          <w:rFonts w:ascii="Times New Roman" w:hAnsi="Times New Roman"/>
          <w:color w:val="000000"/>
          <w:sz w:val="24"/>
          <w:szCs w:val="24"/>
        </w:rPr>
      </w:pPr>
      <w:r>
        <w:rPr>
          <w:rFonts w:ascii="Times New Roman" w:hAnsi="Times New Roman"/>
          <w:color w:val="000000"/>
          <w:sz w:val="24"/>
          <w:szCs w:val="24"/>
        </w:rPr>
        <w:t xml:space="preserve">c) </w:t>
      </w:r>
      <w:r w:rsidR="00C539CB">
        <w:rPr>
          <w:rFonts w:ascii="Times New Roman" w:hAnsi="Times New Roman"/>
          <w:color w:val="000000"/>
          <w:sz w:val="24"/>
          <w:szCs w:val="24"/>
        </w:rPr>
        <w:t>P</w:t>
      </w:r>
      <w:r w:rsidR="00034B72">
        <w:rPr>
          <w:rFonts w:ascii="Times New Roman" w:hAnsi="Times New Roman"/>
          <w:color w:val="000000"/>
          <w:sz w:val="24"/>
          <w:szCs w:val="24"/>
        </w:rPr>
        <w:t>ri zadnji vaji smo ugotavljali prisotnost škroba in glukoze v krompirju in jabolku.</w:t>
      </w:r>
      <w:r w:rsidR="001C6D5E">
        <w:rPr>
          <w:rFonts w:ascii="Times New Roman" w:hAnsi="Times New Roman"/>
          <w:color w:val="000000"/>
          <w:sz w:val="24"/>
          <w:szCs w:val="24"/>
        </w:rPr>
        <w:t xml:space="preserve"> P</w:t>
      </w:r>
      <w:r w:rsidR="00034B72">
        <w:rPr>
          <w:rFonts w:ascii="Times New Roman" w:hAnsi="Times New Roman"/>
          <w:color w:val="000000"/>
          <w:sz w:val="24"/>
          <w:szCs w:val="24"/>
        </w:rPr>
        <w:t xml:space="preserve">ri jabolku je prišlo do obarvanja pri segrevanju s primešanim Benediktovim reagentu, kar kaže na prisotnost sladkorjev. </w:t>
      </w:r>
      <w:r w:rsidR="001C6D5E">
        <w:rPr>
          <w:rFonts w:ascii="Times New Roman" w:hAnsi="Times New Roman"/>
          <w:color w:val="000000"/>
          <w:sz w:val="24"/>
          <w:szCs w:val="24"/>
        </w:rPr>
        <w:t>P</w:t>
      </w:r>
      <w:r w:rsidR="00034B72">
        <w:rPr>
          <w:rFonts w:ascii="Times New Roman" w:hAnsi="Times New Roman"/>
          <w:color w:val="000000"/>
          <w:sz w:val="24"/>
          <w:szCs w:val="24"/>
        </w:rPr>
        <w:t>ri dodajanju jodovice ni bilo opaznih sprememb.</w:t>
      </w:r>
      <w:r w:rsidR="001C6D5E">
        <w:rPr>
          <w:rFonts w:ascii="Times New Roman" w:hAnsi="Times New Roman"/>
          <w:color w:val="000000"/>
          <w:sz w:val="24"/>
          <w:szCs w:val="24"/>
        </w:rPr>
        <w:t xml:space="preserve"> Pri krompirju pa je bilo ravno obratno. Obarval se je pri dodajanju jodovice, kar kaže na prisotnost škroba. Ob dodatku Benediktovega reagenta ni prišlo do sprememb.</w:t>
      </w:r>
    </w:p>
    <w:p w:rsidR="004015A8" w:rsidRDefault="004015A8" w:rsidP="00491B29">
      <w:pPr>
        <w:pStyle w:val="ListParagraph"/>
        <w:spacing w:after="0"/>
        <w:ind w:left="-450" w:right="-424"/>
        <w:rPr>
          <w:rFonts w:ascii="Times New Roman" w:hAnsi="Times New Roman"/>
          <w:color w:val="000000"/>
          <w:sz w:val="24"/>
          <w:szCs w:val="24"/>
        </w:rPr>
      </w:pPr>
    </w:p>
    <w:p w:rsidR="004015A8" w:rsidRDefault="004015A8" w:rsidP="00491B29">
      <w:pPr>
        <w:pStyle w:val="ListParagraph"/>
        <w:spacing w:after="0"/>
        <w:ind w:left="-450" w:right="-424"/>
        <w:rPr>
          <w:rFonts w:ascii="Times New Roman" w:hAnsi="Times New Roman"/>
          <w:color w:val="000000"/>
          <w:sz w:val="24"/>
          <w:szCs w:val="24"/>
        </w:rPr>
      </w:pPr>
    </w:p>
    <w:p w:rsidR="004015A8" w:rsidRPr="005F58BE" w:rsidRDefault="004015A8" w:rsidP="00491B29">
      <w:pPr>
        <w:pStyle w:val="ListParagraph"/>
        <w:spacing w:after="0"/>
        <w:ind w:left="-450" w:right="-424"/>
        <w:rPr>
          <w:rFonts w:ascii="Times New Roman" w:hAnsi="Times New Roman"/>
          <w:color w:val="000000"/>
          <w:sz w:val="24"/>
          <w:szCs w:val="24"/>
        </w:rPr>
      </w:pPr>
    </w:p>
    <w:p w:rsidR="001805D3" w:rsidRDefault="001805D3" w:rsidP="00EA13B8">
      <w:pPr>
        <w:spacing w:after="0"/>
        <w:ind w:left="-450" w:right="-424"/>
        <w:rPr>
          <w:rFonts w:ascii="Times New Roman" w:hAnsi="Times New Roman"/>
          <w:b/>
          <w:color w:val="000000"/>
          <w:sz w:val="24"/>
          <w:szCs w:val="24"/>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F71010" w:rsidRDefault="00F71010" w:rsidP="001315E1">
      <w:pPr>
        <w:spacing w:after="0"/>
        <w:ind w:left="-450" w:right="-424"/>
        <w:rPr>
          <w:rFonts w:ascii="High Tower Text" w:hAnsi="High Tower Text"/>
          <w:b/>
          <w:color w:val="000000"/>
          <w:sz w:val="40"/>
          <w:szCs w:val="40"/>
          <w:u w:val="single"/>
        </w:rPr>
      </w:pPr>
    </w:p>
    <w:p w:rsidR="00DF5ECC" w:rsidRDefault="00DF5ECC" w:rsidP="00DF5ECC">
      <w:pPr>
        <w:spacing w:after="0"/>
        <w:ind w:right="-424"/>
        <w:rPr>
          <w:rFonts w:ascii="High Tower Text" w:hAnsi="High Tower Text"/>
          <w:b/>
          <w:color w:val="000000"/>
          <w:sz w:val="40"/>
          <w:szCs w:val="40"/>
          <w:u w:val="single"/>
        </w:rPr>
      </w:pPr>
    </w:p>
    <w:p w:rsidR="001315E1" w:rsidRDefault="001315E1" w:rsidP="00DF5ECC">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6. Diskusija</w:t>
      </w:r>
    </w:p>
    <w:p w:rsidR="00F63AD8" w:rsidRDefault="00F63AD8" w:rsidP="00DF5ECC">
      <w:pPr>
        <w:spacing w:after="0"/>
        <w:ind w:left="-450" w:right="-424"/>
        <w:rPr>
          <w:rFonts w:ascii="Times New Roman" w:hAnsi="Times New Roman"/>
          <w:color w:val="000000"/>
          <w:sz w:val="24"/>
          <w:szCs w:val="24"/>
        </w:rPr>
      </w:pPr>
    </w:p>
    <w:p w:rsidR="00F63AD8" w:rsidRDefault="00F63AD8" w:rsidP="00DF5ECC">
      <w:pPr>
        <w:spacing w:after="0"/>
        <w:ind w:left="-450" w:right="-424"/>
        <w:rPr>
          <w:rFonts w:ascii="Times New Roman" w:hAnsi="Times New Roman"/>
          <w:color w:val="000000"/>
          <w:sz w:val="24"/>
          <w:szCs w:val="24"/>
        </w:rPr>
      </w:pPr>
      <w:r>
        <w:rPr>
          <w:rFonts w:ascii="Times New Roman" w:hAnsi="Times New Roman"/>
          <w:color w:val="000000"/>
          <w:sz w:val="24"/>
          <w:szCs w:val="24"/>
        </w:rPr>
        <w:t>a)  Krompir ne vsebuje sladkorjev, kar pomeni, da ima višji vodni potencial kot jabolko, ki vsebuje sladkor. Rezultati se zato tudi pri obeh razlikujejo. Krompir je vodo izgubljal, medtem ko si jo je jabolko privzemalo iz različnih sladkornih raztopin. Pri tem lahko sklepamo, da osmotske procese pogojujejo snovi raztopljene v celičnem soku.</w:t>
      </w:r>
    </w:p>
    <w:p w:rsidR="00303C2B" w:rsidRDefault="00AC7C12" w:rsidP="00814014">
      <w:pPr>
        <w:spacing w:after="0"/>
        <w:ind w:left="-450" w:right="-424"/>
        <w:rPr>
          <w:rFonts w:ascii="Times New Roman" w:hAnsi="Times New Roman"/>
          <w:color w:val="000000"/>
          <w:sz w:val="24"/>
          <w:szCs w:val="24"/>
        </w:rPr>
      </w:pPr>
      <w:r>
        <w:rPr>
          <w:rFonts w:ascii="Times New Roman" w:hAnsi="Times New Roman"/>
          <w:color w:val="000000"/>
          <w:sz w:val="24"/>
          <w:szCs w:val="24"/>
        </w:rPr>
        <w:t>Rezultati krompirjevih koščkov nam pokažejo,</w:t>
      </w:r>
      <w:r w:rsidR="005B2A7B">
        <w:rPr>
          <w:rFonts w:ascii="Times New Roman" w:hAnsi="Times New Roman"/>
          <w:color w:val="000000"/>
          <w:sz w:val="24"/>
          <w:szCs w:val="24"/>
        </w:rPr>
        <w:t xml:space="preserve"> da je prišlo do</w:t>
      </w:r>
      <w:r w:rsidR="00814014">
        <w:rPr>
          <w:rFonts w:ascii="Times New Roman" w:hAnsi="Times New Roman"/>
          <w:color w:val="000000"/>
          <w:sz w:val="24"/>
          <w:szCs w:val="24"/>
        </w:rPr>
        <w:t xml:space="preserve"> skrčitve dolžine koščkov in zmanjšane mase, z drugimi besedami do</w:t>
      </w:r>
      <w:r w:rsidR="005B2A7B">
        <w:rPr>
          <w:rFonts w:ascii="Times New Roman" w:hAnsi="Times New Roman"/>
          <w:color w:val="000000"/>
          <w:sz w:val="24"/>
          <w:szCs w:val="24"/>
        </w:rPr>
        <w:t xml:space="preserve"> plazmolize celic</w:t>
      </w:r>
      <w:r w:rsidR="00814014">
        <w:rPr>
          <w:rFonts w:ascii="Times New Roman" w:hAnsi="Times New Roman"/>
          <w:color w:val="000000"/>
          <w:sz w:val="24"/>
          <w:szCs w:val="24"/>
        </w:rPr>
        <w:t>. Ta</w:t>
      </w:r>
      <w:r w:rsidR="005B2A7B">
        <w:rPr>
          <w:rFonts w:ascii="Times New Roman" w:hAnsi="Times New Roman"/>
          <w:color w:val="000000"/>
          <w:sz w:val="24"/>
          <w:szCs w:val="24"/>
        </w:rPr>
        <w:t xml:space="preserve"> se je stopnjevala </w:t>
      </w:r>
      <w:r w:rsidR="00814014">
        <w:rPr>
          <w:rFonts w:ascii="Times New Roman" w:hAnsi="Times New Roman"/>
          <w:color w:val="000000"/>
          <w:sz w:val="24"/>
          <w:szCs w:val="24"/>
        </w:rPr>
        <w:t xml:space="preserve">od 0-molarne </w:t>
      </w:r>
      <w:r w:rsidR="005B2A7B">
        <w:rPr>
          <w:rFonts w:ascii="Times New Roman" w:hAnsi="Times New Roman"/>
          <w:color w:val="000000"/>
          <w:sz w:val="24"/>
          <w:szCs w:val="24"/>
        </w:rPr>
        <w:t>do 4-molarne sladkorne raztopine</w:t>
      </w:r>
      <w:r w:rsidR="00814014">
        <w:rPr>
          <w:rFonts w:ascii="Times New Roman" w:hAnsi="Times New Roman"/>
          <w:color w:val="000000"/>
          <w:sz w:val="24"/>
          <w:szCs w:val="24"/>
        </w:rPr>
        <w:t xml:space="preserve">, pozneje pa je začela upadat. To </w:t>
      </w:r>
      <w:r w:rsidR="00E76598">
        <w:rPr>
          <w:rFonts w:ascii="Times New Roman" w:hAnsi="Times New Roman"/>
          <w:color w:val="000000"/>
          <w:sz w:val="24"/>
          <w:szCs w:val="24"/>
        </w:rPr>
        <w:t>nam pove</w:t>
      </w:r>
      <w:r w:rsidR="00814014">
        <w:rPr>
          <w:rFonts w:ascii="Times New Roman" w:hAnsi="Times New Roman"/>
          <w:color w:val="000000"/>
          <w:sz w:val="24"/>
          <w:szCs w:val="24"/>
        </w:rPr>
        <w:t>, da so vsi koščki bili v hipertoničnem okolju. Vendar se rezultati ne ujemajo s pričakovanji. Proti višjim koncentracijam bi se morala plazmoliza povečevat, saj se količina raztopljenega sladkorja veča in s tem tudi osmotski tlak, ta pa povzroči privzemanje vode iz krompirjevih celic. Po teh rezultatih lahko sklepam, da vaja ni bila pravilno opravljena</w:t>
      </w:r>
      <w:r w:rsidR="00BA5C30">
        <w:rPr>
          <w:rFonts w:ascii="Times New Roman" w:hAnsi="Times New Roman"/>
          <w:color w:val="000000"/>
          <w:sz w:val="24"/>
          <w:szCs w:val="24"/>
        </w:rPr>
        <w:t>. Če bi bil poskus pravilno izveden,bi morali  koščki v destilirani vodi</w:t>
      </w:r>
      <w:r w:rsidR="00814014">
        <w:rPr>
          <w:rFonts w:ascii="Times New Roman" w:hAnsi="Times New Roman"/>
          <w:color w:val="000000"/>
          <w:sz w:val="24"/>
          <w:szCs w:val="24"/>
        </w:rPr>
        <w:t xml:space="preserve"> </w:t>
      </w:r>
      <w:r w:rsidR="00BA5C30">
        <w:rPr>
          <w:rFonts w:ascii="Times New Roman" w:hAnsi="Times New Roman"/>
          <w:color w:val="000000"/>
          <w:sz w:val="24"/>
          <w:szCs w:val="24"/>
        </w:rPr>
        <w:t xml:space="preserve">vodo privzemat, saj ima destilirana voda višji vodni potencial oz. manj raztopljenih snovi. </w:t>
      </w:r>
      <w:r w:rsidR="00863709">
        <w:rPr>
          <w:rFonts w:ascii="Times New Roman" w:hAnsi="Times New Roman"/>
          <w:color w:val="000000"/>
          <w:sz w:val="24"/>
          <w:szCs w:val="24"/>
        </w:rPr>
        <w:t>Priti bi moralo do hipotoničnega okolja</w:t>
      </w:r>
      <w:r w:rsidR="00BA5C30">
        <w:rPr>
          <w:rFonts w:ascii="Times New Roman" w:hAnsi="Times New Roman"/>
          <w:color w:val="000000"/>
          <w:sz w:val="24"/>
          <w:szCs w:val="24"/>
        </w:rPr>
        <w:t xml:space="preserve">. </w:t>
      </w:r>
      <w:r w:rsidR="00863709">
        <w:rPr>
          <w:rFonts w:ascii="Times New Roman" w:hAnsi="Times New Roman"/>
          <w:color w:val="000000"/>
          <w:sz w:val="24"/>
          <w:szCs w:val="24"/>
        </w:rPr>
        <w:t xml:space="preserve">Vendar rezultati pri vseh raztopinah kažejo na plazmolizo. Vzrok temu je lahko krompir, ki je slabo obogaten s hranilnimi snovmi. Zaradi tega je krompir imel višji vodni potencial kot okolje in je ves čas prihajalo do plazmolize. </w:t>
      </w:r>
      <w:r w:rsidR="00E76598">
        <w:rPr>
          <w:rFonts w:ascii="Times New Roman" w:hAnsi="Times New Roman"/>
          <w:color w:val="000000"/>
          <w:sz w:val="24"/>
          <w:szCs w:val="24"/>
        </w:rPr>
        <w:t>Nekje pri srednji koncentraciji bi morali koščki krompirja doseč izotonično okolje. Tako bi koncentracije raztopljenih snovi v vakuoli in sladkorni raztopini bile enake. Pri višjih koncentracijah(0,8M in 1M) bi moralo priti do največje skrčitve oz. plazmolize. Količina raztopljenih snovi je v teh raztopinah najvišja</w:t>
      </w:r>
      <w:r w:rsidR="004D0F6E">
        <w:rPr>
          <w:rFonts w:ascii="Times New Roman" w:hAnsi="Times New Roman"/>
          <w:color w:val="000000"/>
          <w:sz w:val="24"/>
          <w:szCs w:val="24"/>
        </w:rPr>
        <w:t xml:space="preserve"> in s tem </w:t>
      </w:r>
      <w:r w:rsidR="00AA4947">
        <w:rPr>
          <w:rFonts w:ascii="Times New Roman" w:hAnsi="Times New Roman"/>
          <w:color w:val="000000"/>
          <w:sz w:val="24"/>
          <w:szCs w:val="24"/>
        </w:rPr>
        <w:t>visok</w:t>
      </w:r>
      <w:r w:rsidR="004D0F6E">
        <w:rPr>
          <w:rFonts w:ascii="Times New Roman" w:hAnsi="Times New Roman"/>
          <w:color w:val="000000"/>
          <w:sz w:val="24"/>
          <w:szCs w:val="24"/>
        </w:rPr>
        <w:t xml:space="preserve"> osmotski tlak, zato bi morala biti izguba vode pri celici v teh raztopinah največja. </w:t>
      </w:r>
      <w:r w:rsidR="00863709">
        <w:rPr>
          <w:rFonts w:ascii="Times New Roman" w:hAnsi="Times New Roman"/>
          <w:color w:val="000000"/>
          <w:sz w:val="24"/>
          <w:szCs w:val="24"/>
        </w:rPr>
        <w:t>Na neuspeh te vaje kažeta spremembi dolžine pri zadnjih dveh sladkornih raztopinah(0,8M in 1M), ki se manjšata.</w:t>
      </w:r>
    </w:p>
    <w:p w:rsidR="004C26F4" w:rsidRDefault="00303C2B" w:rsidP="00814014">
      <w:pPr>
        <w:spacing w:after="0"/>
        <w:ind w:left="-450" w:right="-424"/>
        <w:rPr>
          <w:rFonts w:ascii="Times New Roman" w:hAnsi="Times New Roman"/>
          <w:color w:val="000000"/>
          <w:sz w:val="24"/>
          <w:szCs w:val="24"/>
        </w:rPr>
      </w:pPr>
      <w:r>
        <w:rPr>
          <w:rFonts w:ascii="Times New Roman" w:hAnsi="Times New Roman"/>
          <w:color w:val="000000"/>
          <w:sz w:val="24"/>
          <w:szCs w:val="24"/>
        </w:rPr>
        <w:t>Pri koščkih jabolk smo dobili ravno obratne rezultate.</w:t>
      </w:r>
      <w:r w:rsidR="00AA4947">
        <w:rPr>
          <w:rFonts w:ascii="Times New Roman" w:hAnsi="Times New Roman"/>
          <w:color w:val="000000"/>
          <w:sz w:val="24"/>
          <w:szCs w:val="24"/>
        </w:rPr>
        <w:t xml:space="preserve"> Dolžine in njihove mase so se povečale.</w:t>
      </w:r>
      <w:r>
        <w:rPr>
          <w:rFonts w:ascii="Times New Roman" w:hAnsi="Times New Roman"/>
          <w:color w:val="000000"/>
          <w:sz w:val="24"/>
          <w:szCs w:val="24"/>
        </w:rPr>
        <w:t xml:space="preserve"> V celice je vdirala voda, saj je </w:t>
      </w:r>
      <w:r w:rsidR="00AA4947">
        <w:rPr>
          <w:rFonts w:ascii="Times New Roman" w:hAnsi="Times New Roman"/>
          <w:color w:val="000000"/>
          <w:sz w:val="24"/>
          <w:szCs w:val="24"/>
        </w:rPr>
        <w:t xml:space="preserve">njihova </w:t>
      </w:r>
      <w:r>
        <w:rPr>
          <w:rFonts w:ascii="Times New Roman" w:hAnsi="Times New Roman"/>
          <w:color w:val="000000"/>
          <w:sz w:val="24"/>
          <w:szCs w:val="24"/>
        </w:rPr>
        <w:t>koncentracija raztopljenih snovi(sladkor</w:t>
      </w:r>
      <w:r w:rsidR="00AA4947">
        <w:rPr>
          <w:rFonts w:ascii="Times New Roman" w:hAnsi="Times New Roman"/>
          <w:color w:val="000000"/>
          <w:sz w:val="24"/>
          <w:szCs w:val="24"/>
        </w:rPr>
        <w:t>ja</w:t>
      </w:r>
      <w:r>
        <w:rPr>
          <w:rFonts w:ascii="Times New Roman" w:hAnsi="Times New Roman"/>
          <w:color w:val="000000"/>
          <w:sz w:val="24"/>
          <w:szCs w:val="24"/>
        </w:rPr>
        <w:t>)</w:t>
      </w:r>
      <w:r w:rsidR="00AA4947">
        <w:rPr>
          <w:rFonts w:ascii="Times New Roman" w:hAnsi="Times New Roman"/>
          <w:color w:val="000000"/>
          <w:sz w:val="24"/>
          <w:szCs w:val="24"/>
        </w:rPr>
        <w:t xml:space="preserve"> </w:t>
      </w:r>
      <w:r>
        <w:rPr>
          <w:rFonts w:ascii="Times New Roman" w:hAnsi="Times New Roman"/>
          <w:color w:val="000000"/>
          <w:sz w:val="24"/>
          <w:szCs w:val="24"/>
        </w:rPr>
        <w:t xml:space="preserve">višja kot v okolju. To </w:t>
      </w:r>
      <w:r w:rsidR="00AA4947">
        <w:rPr>
          <w:rFonts w:ascii="Times New Roman" w:hAnsi="Times New Roman"/>
          <w:color w:val="000000"/>
          <w:sz w:val="24"/>
          <w:szCs w:val="24"/>
        </w:rPr>
        <w:t xml:space="preserve">je </w:t>
      </w:r>
      <w:r>
        <w:rPr>
          <w:rFonts w:ascii="Times New Roman" w:hAnsi="Times New Roman"/>
          <w:color w:val="000000"/>
          <w:sz w:val="24"/>
          <w:szCs w:val="24"/>
        </w:rPr>
        <w:t>velja</w:t>
      </w:r>
      <w:r w:rsidR="00AA4947">
        <w:rPr>
          <w:rFonts w:ascii="Times New Roman" w:hAnsi="Times New Roman"/>
          <w:color w:val="000000"/>
          <w:sz w:val="24"/>
          <w:szCs w:val="24"/>
        </w:rPr>
        <w:t>lo</w:t>
      </w:r>
      <w:r>
        <w:rPr>
          <w:rFonts w:ascii="Times New Roman" w:hAnsi="Times New Roman"/>
          <w:color w:val="000000"/>
          <w:sz w:val="24"/>
          <w:szCs w:val="24"/>
        </w:rPr>
        <w:t xml:space="preserve"> za vse koncentracije sladkornih raztopin, ki smo jih uporabili pri tem poskusu. Iz tega sklepam, da so koščki ves čas bili v hipotoničnem okolju, ki je imelo višji vodni potencial kot notranjost celice.</w:t>
      </w:r>
      <w:r w:rsidR="00AA4947">
        <w:rPr>
          <w:rFonts w:ascii="Times New Roman" w:hAnsi="Times New Roman"/>
          <w:color w:val="000000"/>
          <w:sz w:val="24"/>
          <w:szCs w:val="24"/>
        </w:rPr>
        <w:t xml:space="preserve"> Rezultati so usklajeni s pričakovanji. Nabrekanje celic(deplazmoliza) se je postopo</w:t>
      </w:r>
      <w:r w:rsidR="00521B61">
        <w:rPr>
          <w:rFonts w:ascii="Times New Roman" w:hAnsi="Times New Roman"/>
          <w:color w:val="000000"/>
          <w:sz w:val="24"/>
          <w:szCs w:val="24"/>
        </w:rPr>
        <w:t>ma zmanjševalo od nič-molarne do eno</w:t>
      </w:r>
      <w:r w:rsidR="00AA4947">
        <w:rPr>
          <w:rFonts w:ascii="Times New Roman" w:hAnsi="Times New Roman"/>
          <w:color w:val="000000"/>
          <w:sz w:val="24"/>
          <w:szCs w:val="24"/>
        </w:rPr>
        <w:t xml:space="preserve">-molarne raztopine. </w:t>
      </w:r>
      <w:r w:rsidR="004C26F4">
        <w:rPr>
          <w:rFonts w:ascii="Times New Roman" w:hAnsi="Times New Roman"/>
          <w:color w:val="000000"/>
          <w:sz w:val="24"/>
          <w:szCs w:val="24"/>
        </w:rPr>
        <w:t>Ker so k</w:t>
      </w:r>
      <w:r w:rsidR="00AA4947">
        <w:rPr>
          <w:rFonts w:ascii="Times New Roman" w:hAnsi="Times New Roman"/>
          <w:color w:val="000000"/>
          <w:sz w:val="24"/>
          <w:szCs w:val="24"/>
        </w:rPr>
        <w:t>oličine raztopljenih snovi v</w:t>
      </w:r>
      <w:r w:rsidR="004C26F4">
        <w:rPr>
          <w:rFonts w:ascii="Times New Roman" w:hAnsi="Times New Roman"/>
          <w:color w:val="000000"/>
          <w:sz w:val="24"/>
          <w:szCs w:val="24"/>
        </w:rPr>
        <w:t xml:space="preserve"> </w:t>
      </w:r>
      <w:r w:rsidR="00AA4947">
        <w:rPr>
          <w:rFonts w:ascii="Times New Roman" w:hAnsi="Times New Roman"/>
          <w:color w:val="000000"/>
          <w:sz w:val="24"/>
          <w:szCs w:val="24"/>
        </w:rPr>
        <w:t>raztopin</w:t>
      </w:r>
      <w:r w:rsidR="004C26F4">
        <w:rPr>
          <w:rFonts w:ascii="Times New Roman" w:hAnsi="Times New Roman"/>
          <w:color w:val="000000"/>
          <w:sz w:val="24"/>
          <w:szCs w:val="24"/>
        </w:rPr>
        <w:t>ah bile</w:t>
      </w:r>
      <w:r w:rsidR="00AA4947">
        <w:rPr>
          <w:rFonts w:ascii="Times New Roman" w:hAnsi="Times New Roman"/>
          <w:color w:val="000000"/>
          <w:sz w:val="24"/>
          <w:szCs w:val="24"/>
        </w:rPr>
        <w:t xml:space="preserve"> </w:t>
      </w:r>
      <w:r w:rsidR="004C26F4">
        <w:rPr>
          <w:rFonts w:ascii="Times New Roman" w:hAnsi="Times New Roman"/>
          <w:color w:val="000000"/>
          <w:sz w:val="24"/>
          <w:szCs w:val="24"/>
        </w:rPr>
        <w:t>vedno večje, se je istočasno višal osmotski tlak, ki je povzročal zmanjšano vdiranje vode v celico.</w:t>
      </w:r>
      <w:r w:rsidR="00AA4947">
        <w:rPr>
          <w:rFonts w:ascii="Times New Roman" w:hAnsi="Times New Roman"/>
          <w:color w:val="000000"/>
          <w:sz w:val="24"/>
          <w:szCs w:val="24"/>
        </w:rPr>
        <w:t xml:space="preserve">  </w:t>
      </w:r>
      <w:r w:rsidR="00863709">
        <w:rPr>
          <w:rFonts w:ascii="Times New Roman" w:hAnsi="Times New Roman"/>
          <w:color w:val="000000"/>
          <w:sz w:val="24"/>
          <w:szCs w:val="24"/>
        </w:rPr>
        <w:t xml:space="preserve"> </w:t>
      </w:r>
    </w:p>
    <w:p w:rsidR="00521B61" w:rsidRDefault="004C26F4" w:rsidP="00814014">
      <w:pPr>
        <w:spacing w:after="0"/>
        <w:ind w:left="-450" w:right="-424"/>
        <w:rPr>
          <w:rFonts w:ascii="Times New Roman" w:hAnsi="Times New Roman"/>
          <w:color w:val="000000"/>
          <w:sz w:val="24"/>
          <w:szCs w:val="24"/>
        </w:rPr>
      </w:pPr>
      <w:r>
        <w:rPr>
          <w:rFonts w:ascii="Times New Roman" w:hAnsi="Times New Roman"/>
          <w:color w:val="000000"/>
          <w:sz w:val="24"/>
          <w:szCs w:val="24"/>
        </w:rPr>
        <w:t>Na podlagi rezultatov smo ugotovili, da je osmoza pri krompirju in jabolku v sladkornih raztopinah različnih koncentracij povsem različna. Vzrok tega so količine raztopljenih snovi</w:t>
      </w:r>
      <w:r w:rsidR="004D0F6E">
        <w:rPr>
          <w:rFonts w:ascii="Times New Roman" w:hAnsi="Times New Roman"/>
          <w:color w:val="000000"/>
          <w:sz w:val="24"/>
          <w:szCs w:val="24"/>
        </w:rPr>
        <w:t xml:space="preserve"> </w:t>
      </w:r>
      <w:r>
        <w:rPr>
          <w:rFonts w:ascii="Times New Roman" w:hAnsi="Times New Roman"/>
          <w:color w:val="000000"/>
          <w:sz w:val="24"/>
          <w:szCs w:val="24"/>
        </w:rPr>
        <w:t>v vakuolah. Jabolko vsebuje sladkor, ki povzroča vdiranje vode - deplazmolizo. Krompir pa ima manjšo količino raztopljenih snovi in s tem višji vodni potencial kot okolje.</w:t>
      </w:r>
      <w:r w:rsidR="00521B61">
        <w:rPr>
          <w:rFonts w:ascii="Times New Roman" w:hAnsi="Times New Roman"/>
          <w:color w:val="000000"/>
          <w:sz w:val="24"/>
          <w:szCs w:val="24"/>
        </w:rPr>
        <w:t xml:space="preserve"> Prihaja do izgube vode – plazmolize.</w:t>
      </w:r>
    </w:p>
    <w:p w:rsidR="00521B61" w:rsidRDefault="00521B61" w:rsidP="00814014">
      <w:pPr>
        <w:spacing w:after="0"/>
        <w:ind w:left="-450" w:right="-424"/>
        <w:rPr>
          <w:rFonts w:ascii="Times New Roman" w:hAnsi="Times New Roman"/>
          <w:color w:val="000000"/>
          <w:sz w:val="24"/>
          <w:szCs w:val="24"/>
        </w:rPr>
      </w:pPr>
    </w:p>
    <w:p w:rsidR="00521B61" w:rsidRDefault="00521B61" w:rsidP="00521B61">
      <w:pPr>
        <w:spacing w:after="0"/>
        <w:ind w:left="-450" w:right="-424"/>
        <w:rPr>
          <w:rFonts w:ascii="Times New Roman" w:hAnsi="Times New Roman"/>
          <w:color w:val="000000"/>
          <w:sz w:val="24"/>
          <w:szCs w:val="24"/>
        </w:rPr>
      </w:pPr>
      <w:r>
        <w:rPr>
          <w:rFonts w:ascii="Times New Roman" w:hAnsi="Times New Roman"/>
          <w:color w:val="000000"/>
          <w:sz w:val="24"/>
          <w:szCs w:val="24"/>
        </w:rPr>
        <w:t>b)</w:t>
      </w:r>
      <w:r w:rsidR="00E76598">
        <w:rPr>
          <w:rFonts w:ascii="Times New Roman" w:hAnsi="Times New Roman"/>
          <w:color w:val="000000"/>
          <w:sz w:val="24"/>
          <w:szCs w:val="24"/>
        </w:rPr>
        <w:t xml:space="preserve">  </w:t>
      </w:r>
      <w:r>
        <w:rPr>
          <w:rFonts w:ascii="Times New Roman" w:hAnsi="Times New Roman"/>
          <w:color w:val="000000"/>
          <w:sz w:val="24"/>
          <w:szCs w:val="24"/>
        </w:rPr>
        <w:t>V eno-molarni raztopini celice krompirja izgubijo precej vode, pomeni, da se nahaja v hipertoničnem okolju. Zaradi višje koncentracije raztopljenih snovi v okolju se osmotski tlak poviša in s tem povzroči plazmolizo celic.</w:t>
      </w:r>
    </w:p>
    <w:p w:rsidR="009C7F6E" w:rsidRDefault="00521B61" w:rsidP="00521B61">
      <w:pPr>
        <w:spacing w:after="0"/>
        <w:ind w:left="-450" w:right="-424"/>
        <w:rPr>
          <w:rFonts w:ascii="Times New Roman" w:hAnsi="Times New Roman"/>
          <w:color w:val="000000"/>
          <w:sz w:val="24"/>
          <w:szCs w:val="24"/>
        </w:rPr>
      </w:pPr>
      <w:r>
        <w:rPr>
          <w:rFonts w:ascii="Times New Roman" w:hAnsi="Times New Roman"/>
          <w:color w:val="000000"/>
          <w:sz w:val="24"/>
          <w:szCs w:val="24"/>
        </w:rPr>
        <w:t>V nič-molarni raztopini, destilirani vodi, pride le do delne plazmolize. Nastane izotonično okolj</w:t>
      </w:r>
      <w:r w:rsidR="009C7F6E">
        <w:rPr>
          <w:rFonts w:ascii="Times New Roman" w:hAnsi="Times New Roman"/>
          <w:color w:val="000000"/>
          <w:sz w:val="24"/>
          <w:szCs w:val="24"/>
        </w:rPr>
        <w:t>e</w:t>
      </w:r>
      <w:r>
        <w:rPr>
          <w:rFonts w:ascii="Times New Roman" w:hAnsi="Times New Roman"/>
          <w:color w:val="000000"/>
          <w:sz w:val="24"/>
          <w:szCs w:val="24"/>
        </w:rPr>
        <w:t>, saj je količina raztopljenih snovi na obeh straneh približno enaka. Čeprav bi moral</w:t>
      </w:r>
      <w:r w:rsidR="00B14CDA">
        <w:rPr>
          <w:rFonts w:ascii="Times New Roman" w:hAnsi="Times New Roman"/>
          <w:color w:val="000000"/>
          <w:sz w:val="24"/>
          <w:szCs w:val="24"/>
        </w:rPr>
        <w:t>a voda</w:t>
      </w:r>
      <w:r>
        <w:rPr>
          <w:rFonts w:ascii="Times New Roman" w:hAnsi="Times New Roman"/>
          <w:color w:val="000000"/>
          <w:sz w:val="24"/>
          <w:szCs w:val="24"/>
        </w:rPr>
        <w:t xml:space="preserve"> v celice krompirja v destilirani vodi</w:t>
      </w:r>
      <w:r w:rsidR="00B14CDA">
        <w:rPr>
          <w:rFonts w:ascii="Times New Roman" w:hAnsi="Times New Roman"/>
          <w:color w:val="000000"/>
          <w:sz w:val="24"/>
          <w:szCs w:val="24"/>
        </w:rPr>
        <w:t xml:space="preserve"> </w:t>
      </w:r>
      <w:r>
        <w:rPr>
          <w:rFonts w:ascii="Times New Roman" w:hAnsi="Times New Roman"/>
          <w:color w:val="000000"/>
          <w:sz w:val="24"/>
          <w:szCs w:val="24"/>
        </w:rPr>
        <w:t>vdirat</w:t>
      </w:r>
      <w:r w:rsidR="00B14CDA">
        <w:rPr>
          <w:rFonts w:ascii="Times New Roman" w:hAnsi="Times New Roman"/>
          <w:color w:val="000000"/>
          <w:sz w:val="24"/>
          <w:szCs w:val="24"/>
        </w:rPr>
        <w:t>(</w:t>
      </w:r>
      <w:r>
        <w:rPr>
          <w:rFonts w:ascii="Times New Roman" w:hAnsi="Times New Roman"/>
          <w:color w:val="000000"/>
          <w:sz w:val="24"/>
          <w:szCs w:val="24"/>
        </w:rPr>
        <w:t xml:space="preserve">vodni potencial celic </w:t>
      </w:r>
      <w:r w:rsidR="00B14CDA">
        <w:rPr>
          <w:rFonts w:ascii="Times New Roman" w:hAnsi="Times New Roman"/>
          <w:color w:val="000000"/>
          <w:sz w:val="24"/>
          <w:szCs w:val="24"/>
        </w:rPr>
        <w:t xml:space="preserve">je </w:t>
      </w:r>
      <w:r>
        <w:rPr>
          <w:rFonts w:ascii="Times New Roman" w:hAnsi="Times New Roman"/>
          <w:color w:val="000000"/>
          <w:sz w:val="24"/>
          <w:szCs w:val="24"/>
        </w:rPr>
        <w:t>nižji kot</w:t>
      </w:r>
      <w:r w:rsidR="00B14CDA">
        <w:rPr>
          <w:rFonts w:ascii="Times New Roman" w:hAnsi="Times New Roman"/>
          <w:color w:val="000000"/>
          <w:sz w:val="24"/>
          <w:szCs w:val="24"/>
        </w:rPr>
        <w:t xml:space="preserve"> v okolju), sem sklepala, da je obogatenost krompirja s hranilnimi snovmi pičla.</w:t>
      </w:r>
      <w:r>
        <w:rPr>
          <w:rFonts w:ascii="Times New Roman" w:hAnsi="Times New Roman"/>
          <w:color w:val="000000"/>
          <w:sz w:val="24"/>
          <w:szCs w:val="24"/>
        </w:rPr>
        <w:t xml:space="preserve"> </w:t>
      </w:r>
      <w:r w:rsidR="00B14CDA">
        <w:rPr>
          <w:rFonts w:ascii="Times New Roman" w:hAnsi="Times New Roman"/>
          <w:color w:val="000000"/>
          <w:sz w:val="24"/>
          <w:szCs w:val="24"/>
        </w:rPr>
        <w:t xml:space="preserve">S tem postane vodni potencial celice višji </w:t>
      </w:r>
      <w:r w:rsidR="009C7F6E">
        <w:rPr>
          <w:rFonts w:ascii="Times New Roman" w:hAnsi="Times New Roman"/>
          <w:color w:val="000000"/>
          <w:sz w:val="24"/>
          <w:szCs w:val="24"/>
        </w:rPr>
        <w:t xml:space="preserve">oz. približno enak </w:t>
      </w:r>
      <w:r w:rsidR="00B14CDA">
        <w:rPr>
          <w:rFonts w:ascii="Times New Roman" w:hAnsi="Times New Roman"/>
          <w:color w:val="000000"/>
          <w:sz w:val="24"/>
          <w:szCs w:val="24"/>
        </w:rPr>
        <w:t>kot v okolici in pride do obratnega procesa, torej izgube vode</w:t>
      </w:r>
      <w:r w:rsidR="009C7F6E">
        <w:rPr>
          <w:rFonts w:ascii="Times New Roman" w:hAnsi="Times New Roman"/>
          <w:color w:val="000000"/>
          <w:sz w:val="24"/>
          <w:szCs w:val="24"/>
        </w:rPr>
        <w:t xml:space="preserve"> v zelo majhnih količinah.</w:t>
      </w:r>
    </w:p>
    <w:p w:rsidR="001805D3" w:rsidRDefault="009C7F6E" w:rsidP="0099409E">
      <w:pPr>
        <w:spacing w:after="0"/>
        <w:ind w:left="-450" w:right="-424"/>
        <w:rPr>
          <w:rFonts w:ascii="Times New Roman" w:hAnsi="Times New Roman"/>
          <w:color w:val="000000"/>
          <w:sz w:val="24"/>
          <w:szCs w:val="24"/>
        </w:rPr>
      </w:pPr>
      <w:r>
        <w:rPr>
          <w:rFonts w:ascii="Times New Roman" w:hAnsi="Times New Roman"/>
          <w:color w:val="000000"/>
          <w:sz w:val="24"/>
          <w:szCs w:val="24"/>
        </w:rPr>
        <w:t>c)</w:t>
      </w:r>
      <w:r w:rsidR="00B14CDA">
        <w:rPr>
          <w:rFonts w:ascii="Times New Roman" w:hAnsi="Times New Roman"/>
          <w:color w:val="000000"/>
          <w:sz w:val="24"/>
          <w:szCs w:val="24"/>
        </w:rPr>
        <w:t xml:space="preserve"> </w:t>
      </w:r>
      <w:r>
        <w:rPr>
          <w:rFonts w:ascii="Times New Roman" w:hAnsi="Times New Roman"/>
          <w:color w:val="000000"/>
          <w:sz w:val="24"/>
          <w:szCs w:val="24"/>
        </w:rPr>
        <w:t>Mešanica zmečkanega krompirja in Benediktovega reagenta se nad plamenom ni obarvala,saj krompir ne vsebuje sladkorja. A pri istem postopku z</w:t>
      </w:r>
      <w:r w:rsidR="0099409E">
        <w:rPr>
          <w:rFonts w:ascii="Times New Roman" w:hAnsi="Times New Roman"/>
          <w:color w:val="000000"/>
          <w:sz w:val="24"/>
          <w:szCs w:val="24"/>
        </w:rPr>
        <w:t xml:space="preserve"> zmečkanim jabolkom je prišlo do oranžnega obarvanja. Iz tega lahko sklepamo na prisotnost sladkorjev v celicah jabolka.</w:t>
      </w:r>
    </w:p>
    <w:p w:rsidR="0099409E" w:rsidRDefault="0099409E" w:rsidP="0099409E">
      <w:pPr>
        <w:spacing w:after="0"/>
        <w:ind w:left="-450" w:right="-424"/>
        <w:rPr>
          <w:rFonts w:ascii="Times New Roman" w:hAnsi="Times New Roman"/>
          <w:color w:val="000000"/>
          <w:sz w:val="24"/>
          <w:szCs w:val="24"/>
        </w:rPr>
      </w:pPr>
      <w:r>
        <w:rPr>
          <w:rFonts w:ascii="Times New Roman" w:hAnsi="Times New Roman"/>
          <w:color w:val="000000"/>
          <w:sz w:val="24"/>
          <w:szCs w:val="24"/>
        </w:rPr>
        <w:t>Krompir se je v stiku z jodovico obarval modro-vijolično. To kaže na prisotnost škroba, ki pa ga v jabolku ni, saj ni prišlo do sprememb.</w:t>
      </w:r>
    </w:p>
    <w:p w:rsidR="00737A86" w:rsidRDefault="00737A86" w:rsidP="0099409E">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737A86" w:rsidRDefault="00737A86" w:rsidP="00737A86">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7. Kritika</w:t>
      </w:r>
    </w:p>
    <w:p w:rsidR="00737A86" w:rsidRDefault="00737A86" w:rsidP="00737A86">
      <w:pPr>
        <w:spacing w:after="0"/>
        <w:ind w:left="-450" w:right="-424"/>
        <w:rPr>
          <w:rFonts w:ascii="High Tower Text" w:hAnsi="High Tower Text"/>
          <w:color w:val="000000"/>
          <w:sz w:val="24"/>
          <w:szCs w:val="24"/>
        </w:rPr>
      </w:pPr>
    </w:p>
    <w:p w:rsidR="00737A86" w:rsidRDefault="00737A86" w:rsidP="00737A86">
      <w:pPr>
        <w:spacing w:after="0"/>
        <w:ind w:left="-450" w:right="-424"/>
        <w:rPr>
          <w:rFonts w:ascii="Times New Roman" w:hAnsi="Times New Roman"/>
          <w:color w:val="000000"/>
          <w:sz w:val="24"/>
          <w:szCs w:val="24"/>
        </w:rPr>
      </w:pPr>
      <w:r w:rsidRPr="00737A86">
        <w:rPr>
          <w:rFonts w:ascii="Times New Roman" w:hAnsi="Times New Roman"/>
          <w:color w:val="000000"/>
          <w:sz w:val="24"/>
          <w:szCs w:val="24"/>
        </w:rPr>
        <w:t>Vaje so potekale organizirano</w:t>
      </w:r>
      <w:r>
        <w:rPr>
          <w:rFonts w:ascii="Times New Roman" w:hAnsi="Times New Roman"/>
          <w:color w:val="000000"/>
          <w:sz w:val="24"/>
          <w:szCs w:val="24"/>
        </w:rPr>
        <w:t xml:space="preserve">, brez večjih napak. </w:t>
      </w:r>
    </w:p>
    <w:p w:rsidR="00737A86" w:rsidRDefault="00737A86" w:rsidP="00737A86">
      <w:pPr>
        <w:spacing w:after="0"/>
        <w:ind w:left="-450" w:right="-424"/>
        <w:rPr>
          <w:rFonts w:ascii="Times New Roman" w:hAnsi="Times New Roman"/>
          <w:color w:val="000000"/>
          <w:sz w:val="24"/>
          <w:szCs w:val="24"/>
        </w:rPr>
      </w:pPr>
      <w:r>
        <w:rPr>
          <w:rFonts w:ascii="Times New Roman" w:hAnsi="Times New Roman"/>
          <w:color w:val="000000"/>
          <w:sz w:val="24"/>
          <w:szCs w:val="24"/>
        </w:rPr>
        <w:t>Skupina, ki je opravljala prvi del vaj s krompirjem, je prišla do neustreznih rezultatov, ki so po mojem mnenju posledica malomarnosti. Skupina, ki je imela jabolko je prišla do pravih rezultatov</w:t>
      </w:r>
      <w:r w:rsidR="006F3C77">
        <w:rPr>
          <w:rFonts w:ascii="Times New Roman" w:hAnsi="Times New Roman"/>
          <w:color w:val="000000"/>
          <w:sz w:val="24"/>
          <w:szCs w:val="24"/>
        </w:rPr>
        <w:t>.</w:t>
      </w:r>
    </w:p>
    <w:p w:rsidR="006F3C77" w:rsidRDefault="006F3C77" w:rsidP="00737A86">
      <w:pPr>
        <w:spacing w:after="0"/>
        <w:ind w:left="-450" w:right="-424"/>
        <w:rPr>
          <w:rFonts w:ascii="Times New Roman" w:hAnsi="Times New Roman"/>
          <w:color w:val="000000"/>
          <w:sz w:val="24"/>
          <w:szCs w:val="24"/>
        </w:rPr>
      </w:pPr>
    </w:p>
    <w:p w:rsidR="006F3C77" w:rsidRDefault="006F3C77" w:rsidP="00737A86">
      <w:pPr>
        <w:spacing w:after="0"/>
        <w:ind w:left="-450" w:right="-424"/>
        <w:rPr>
          <w:rFonts w:ascii="Times New Roman" w:hAnsi="Times New Roman"/>
          <w:color w:val="000000"/>
          <w:sz w:val="24"/>
          <w:szCs w:val="24"/>
        </w:rPr>
      </w:pPr>
    </w:p>
    <w:p w:rsidR="007D1683" w:rsidRDefault="007D1683" w:rsidP="00737A86">
      <w:pPr>
        <w:spacing w:after="0"/>
        <w:ind w:left="-450" w:right="-424"/>
        <w:rPr>
          <w:rFonts w:ascii="Times New Roman" w:hAnsi="Times New Roman"/>
          <w:color w:val="000000"/>
          <w:sz w:val="24"/>
          <w:szCs w:val="24"/>
        </w:rPr>
      </w:pPr>
    </w:p>
    <w:p w:rsidR="006F3C77" w:rsidRDefault="006F3C77" w:rsidP="006F3C77">
      <w:pPr>
        <w:spacing w:after="0"/>
        <w:ind w:left="-450" w:right="-424"/>
        <w:rPr>
          <w:rFonts w:ascii="High Tower Text" w:hAnsi="High Tower Text"/>
          <w:b/>
          <w:color w:val="000000"/>
          <w:sz w:val="40"/>
          <w:szCs w:val="40"/>
          <w:u w:val="single"/>
        </w:rPr>
      </w:pPr>
      <w:r>
        <w:rPr>
          <w:rFonts w:ascii="High Tower Text" w:hAnsi="High Tower Text"/>
          <w:b/>
          <w:color w:val="000000"/>
          <w:sz w:val="40"/>
          <w:szCs w:val="40"/>
          <w:u w:val="single"/>
        </w:rPr>
        <w:t>8. Literatura</w:t>
      </w:r>
    </w:p>
    <w:p w:rsidR="006F3C77" w:rsidRDefault="006F3C77" w:rsidP="006F3C77">
      <w:pPr>
        <w:spacing w:after="0"/>
        <w:ind w:left="-450" w:right="-424"/>
        <w:rPr>
          <w:rFonts w:ascii="High Tower Text" w:hAnsi="High Tower Text"/>
          <w:b/>
          <w:color w:val="000000"/>
          <w:sz w:val="40"/>
          <w:szCs w:val="40"/>
          <w:u w:val="single"/>
        </w:rPr>
      </w:pPr>
    </w:p>
    <w:p w:rsidR="006F3C77" w:rsidRDefault="006F3C77" w:rsidP="006F3C77">
      <w:pPr>
        <w:pStyle w:val="ListParagraph"/>
        <w:numPr>
          <w:ilvl w:val="0"/>
          <w:numId w:val="4"/>
        </w:numPr>
        <w:spacing w:after="0"/>
        <w:ind w:right="-424"/>
        <w:rPr>
          <w:rFonts w:ascii="Times New Roman" w:hAnsi="Times New Roman"/>
          <w:color w:val="000000"/>
          <w:sz w:val="24"/>
          <w:szCs w:val="24"/>
        </w:rPr>
      </w:pPr>
      <w:r>
        <w:rPr>
          <w:rFonts w:ascii="Times New Roman" w:hAnsi="Times New Roman"/>
          <w:color w:val="000000"/>
          <w:sz w:val="24"/>
          <w:szCs w:val="24"/>
        </w:rPr>
        <w:t>google.si</w:t>
      </w:r>
    </w:p>
    <w:p w:rsidR="006F3C77" w:rsidRDefault="006F3C77" w:rsidP="006F3C77">
      <w:pPr>
        <w:pStyle w:val="ListParagraph"/>
        <w:numPr>
          <w:ilvl w:val="0"/>
          <w:numId w:val="4"/>
        </w:numPr>
        <w:spacing w:after="0"/>
        <w:ind w:right="-424"/>
        <w:rPr>
          <w:rFonts w:ascii="Times New Roman" w:hAnsi="Times New Roman"/>
          <w:color w:val="000000"/>
          <w:sz w:val="24"/>
          <w:szCs w:val="24"/>
        </w:rPr>
      </w:pPr>
      <w:r>
        <w:rPr>
          <w:rFonts w:ascii="Times New Roman" w:hAnsi="Times New Roman"/>
          <w:color w:val="000000"/>
          <w:sz w:val="24"/>
          <w:szCs w:val="24"/>
        </w:rPr>
        <w:t>Peter Stušek, Nada Gogala. 1997.  Biologija 2 in 3; Funkcionalna anatomija s fiziologijo</w:t>
      </w:r>
    </w:p>
    <w:p w:rsidR="006F3C77" w:rsidRPr="006F3C77" w:rsidRDefault="006F3C77" w:rsidP="006F3C77">
      <w:pPr>
        <w:pStyle w:val="ListParagraph"/>
        <w:numPr>
          <w:ilvl w:val="0"/>
          <w:numId w:val="4"/>
        </w:numPr>
        <w:spacing w:after="0"/>
        <w:ind w:right="-424"/>
        <w:rPr>
          <w:rFonts w:ascii="Times New Roman" w:hAnsi="Times New Roman"/>
          <w:color w:val="000000"/>
          <w:sz w:val="24"/>
          <w:szCs w:val="24"/>
        </w:rPr>
      </w:pPr>
      <w:r>
        <w:rPr>
          <w:rFonts w:ascii="Times New Roman" w:hAnsi="Times New Roman"/>
          <w:color w:val="000000"/>
          <w:sz w:val="24"/>
          <w:szCs w:val="24"/>
        </w:rPr>
        <w:t>delovni list</w:t>
      </w:r>
    </w:p>
    <w:p w:rsidR="006F3C77" w:rsidRPr="00737A86" w:rsidRDefault="006F3C77" w:rsidP="00737A86">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737A86" w:rsidRDefault="00737A86" w:rsidP="0099409E">
      <w:pPr>
        <w:spacing w:after="0"/>
        <w:ind w:left="-450" w:right="-424"/>
        <w:rPr>
          <w:rFonts w:ascii="Times New Roman" w:hAnsi="Times New Roman"/>
          <w:color w:val="000000"/>
          <w:sz w:val="24"/>
          <w:szCs w:val="24"/>
        </w:rPr>
      </w:pPr>
    </w:p>
    <w:p w:rsidR="0099409E" w:rsidRPr="0099409E" w:rsidRDefault="0099409E" w:rsidP="0099409E">
      <w:pPr>
        <w:spacing w:after="0"/>
        <w:ind w:right="-424"/>
        <w:rPr>
          <w:rFonts w:ascii="Times New Roman" w:hAnsi="Times New Roman"/>
          <w:color w:val="000000"/>
          <w:sz w:val="24"/>
          <w:szCs w:val="24"/>
        </w:rPr>
      </w:pPr>
    </w:p>
    <w:p w:rsidR="001805D3" w:rsidRDefault="001805D3" w:rsidP="00EA13B8">
      <w:pPr>
        <w:spacing w:after="0"/>
        <w:ind w:left="-450" w:right="-424"/>
        <w:rPr>
          <w:rFonts w:ascii="Times New Roman" w:hAnsi="Times New Roman"/>
          <w:b/>
          <w:color w:val="000000"/>
          <w:sz w:val="24"/>
          <w:szCs w:val="24"/>
        </w:rPr>
      </w:pPr>
    </w:p>
    <w:p w:rsidR="001805D3" w:rsidRPr="001805D3" w:rsidRDefault="001805D3" w:rsidP="00EA13B8">
      <w:pPr>
        <w:spacing w:after="0"/>
        <w:ind w:left="-450" w:right="-424"/>
        <w:rPr>
          <w:rFonts w:ascii="Times New Roman" w:hAnsi="Times New Roman"/>
          <w:b/>
          <w:color w:val="000000"/>
          <w:sz w:val="24"/>
          <w:szCs w:val="24"/>
        </w:rPr>
      </w:pPr>
    </w:p>
    <w:p w:rsidR="00EA13B8" w:rsidRDefault="00EA13B8" w:rsidP="00EA13B8">
      <w:pPr>
        <w:spacing w:after="0"/>
        <w:ind w:left="-450" w:right="-424"/>
        <w:rPr>
          <w:rFonts w:ascii="Times New Roman" w:hAnsi="Times New Roman"/>
          <w:color w:val="000000"/>
          <w:sz w:val="24"/>
          <w:szCs w:val="24"/>
        </w:rPr>
      </w:pPr>
    </w:p>
    <w:p w:rsidR="00EA13B8" w:rsidRDefault="00EA13B8" w:rsidP="00EA13B8">
      <w:pPr>
        <w:spacing w:after="0"/>
        <w:ind w:left="-450" w:right="-424"/>
        <w:rPr>
          <w:rFonts w:ascii="Times New Roman" w:hAnsi="Times New Roman"/>
          <w:color w:val="000000"/>
          <w:sz w:val="24"/>
          <w:szCs w:val="24"/>
        </w:rPr>
      </w:pPr>
    </w:p>
    <w:p w:rsidR="00EA13B8" w:rsidRPr="0066386E" w:rsidRDefault="00EA13B8" w:rsidP="00EA13B8">
      <w:pPr>
        <w:spacing w:after="0"/>
        <w:ind w:left="-450" w:right="-514"/>
        <w:rPr>
          <w:rFonts w:ascii="Times New Roman" w:hAnsi="Times New Roman"/>
          <w:color w:val="000000"/>
          <w:sz w:val="24"/>
          <w:szCs w:val="24"/>
        </w:rPr>
      </w:pPr>
    </w:p>
    <w:sectPr w:rsidR="00EA13B8" w:rsidRPr="0066386E" w:rsidSect="00E154DC">
      <w:headerReference w:type="default" r:id="rId12"/>
      <w:footerReference w:type="default" r:id="rId13"/>
      <w:pgSz w:w="11906" w:h="16838"/>
      <w:pgMar w:top="45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83" w:rsidRDefault="002E0883" w:rsidP="00313DE6">
      <w:pPr>
        <w:spacing w:after="0" w:line="240" w:lineRule="auto"/>
      </w:pPr>
      <w:r>
        <w:separator/>
      </w:r>
    </w:p>
  </w:endnote>
  <w:endnote w:type="continuationSeparator" w:id="0">
    <w:p w:rsidR="002E0883" w:rsidRDefault="002E0883" w:rsidP="0031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igh Tower Text">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86" w:rsidRDefault="003940BC">
    <w:pPr>
      <w:pStyle w:val="Footer"/>
      <w:jc w:val="right"/>
    </w:pPr>
    <w:r>
      <w:fldChar w:fldCharType="begin"/>
    </w:r>
    <w:r>
      <w:instrText xml:space="preserve"> PAGE   \* MERGEFORMAT </w:instrText>
    </w:r>
    <w:r>
      <w:fldChar w:fldCharType="separate"/>
    </w:r>
    <w:r w:rsidR="00905430">
      <w:rPr>
        <w:noProof/>
      </w:rPr>
      <w:t>2</w:t>
    </w:r>
    <w:r>
      <w:fldChar w:fldCharType="end"/>
    </w:r>
  </w:p>
  <w:p w:rsidR="00737A86" w:rsidRDefault="0073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83" w:rsidRDefault="002E0883" w:rsidP="00313DE6">
      <w:pPr>
        <w:spacing w:after="0" w:line="240" w:lineRule="auto"/>
      </w:pPr>
      <w:r>
        <w:separator/>
      </w:r>
    </w:p>
  </w:footnote>
  <w:footnote w:type="continuationSeparator" w:id="0">
    <w:p w:rsidR="002E0883" w:rsidRDefault="002E0883" w:rsidP="0031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A86" w:rsidRPr="00313DE6" w:rsidRDefault="00737A86" w:rsidP="00313DE6">
    <w:pPr>
      <w:spacing w:after="0"/>
      <w:ind w:left="-450"/>
    </w:pPr>
    <w:r>
      <w:t>Proučevanje osmoze pri dveh različnih rastlinskih tkivih</w:t>
    </w:r>
  </w:p>
  <w:p w:rsidR="00737A86" w:rsidRDefault="00737A86">
    <w:pPr>
      <w:pStyle w:val="Header"/>
    </w:pPr>
  </w:p>
  <w:p w:rsidR="00737A86" w:rsidRDefault="00737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DCE"/>
    <w:multiLevelType w:val="hybridMultilevel"/>
    <w:tmpl w:val="A84C1464"/>
    <w:lvl w:ilvl="0" w:tplc="995026CE">
      <w:start w:val="1"/>
      <w:numFmt w:val="bullet"/>
      <w:lvlText w:val=""/>
      <w:lvlJc w:val="left"/>
      <w:pPr>
        <w:ind w:left="99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E8C6FA5"/>
    <w:multiLevelType w:val="hybridMultilevel"/>
    <w:tmpl w:val="7E5AE55A"/>
    <w:lvl w:ilvl="0" w:tplc="50149F52">
      <w:start w:val="3"/>
      <w:numFmt w:val="bullet"/>
      <w:lvlText w:val="-"/>
      <w:lvlJc w:val="left"/>
      <w:pPr>
        <w:ind w:left="-90" w:hanging="360"/>
      </w:pPr>
      <w:rPr>
        <w:rFonts w:ascii="Times New Roman" w:eastAsia="Calibri" w:hAnsi="Times New Roman" w:cs="Times New Roman" w:hint="default"/>
      </w:rPr>
    </w:lvl>
    <w:lvl w:ilvl="1" w:tplc="04240003" w:tentative="1">
      <w:start w:val="1"/>
      <w:numFmt w:val="bullet"/>
      <w:lvlText w:val="o"/>
      <w:lvlJc w:val="left"/>
      <w:pPr>
        <w:ind w:left="630" w:hanging="360"/>
      </w:pPr>
      <w:rPr>
        <w:rFonts w:ascii="Courier New" w:hAnsi="Courier New" w:cs="Courier New" w:hint="default"/>
      </w:rPr>
    </w:lvl>
    <w:lvl w:ilvl="2" w:tplc="04240005" w:tentative="1">
      <w:start w:val="1"/>
      <w:numFmt w:val="bullet"/>
      <w:lvlText w:val=""/>
      <w:lvlJc w:val="left"/>
      <w:pPr>
        <w:ind w:left="1350" w:hanging="360"/>
      </w:pPr>
      <w:rPr>
        <w:rFonts w:ascii="Wingdings" w:hAnsi="Wingdings" w:hint="default"/>
      </w:rPr>
    </w:lvl>
    <w:lvl w:ilvl="3" w:tplc="04240001" w:tentative="1">
      <w:start w:val="1"/>
      <w:numFmt w:val="bullet"/>
      <w:lvlText w:val=""/>
      <w:lvlJc w:val="left"/>
      <w:pPr>
        <w:ind w:left="2070" w:hanging="360"/>
      </w:pPr>
      <w:rPr>
        <w:rFonts w:ascii="Symbol" w:hAnsi="Symbol" w:hint="default"/>
      </w:rPr>
    </w:lvl>
    <w:lvl w:ilvl="4" w:tplc="04240003" w:tentative="1">
      <w:start w:val="1"/>
      <w:numFmt w:val="bullet"/>
      <w:lvlText w:val="o"/>
      <w:lvlJc w:val="left"/>
      <w:pPr>
        <w:ind w:left="2790" w:hanging="360"/>
      </w:pPr>
      <w:rPr>
        <w:rFonts w:ascii="Courier New" w:hAnsi="Courier New" w:cs="Courier New" w:hint="default"/>
      </w:rPr>
    </w:lvl>
    <w:lvl w:ilvl="5" w:tplc="04240005" w:tentative="1">
      <w:start w:val="1"/>
      <w:numFmt w:val="bullet"/>
      <w:lvlText w:val=""/>
      <w:lvlJc w:val="left"/>
      <w:pPr>
        <w:ind w:left="3510" w:hanging="360"/>
      </w:pPr>
      <w:rPr>
        <w:rFonts w:ascii="Wingdings" w:hAnsi="Wingdings" w:hint="default"/>
      </w:rPr>
    </w:lvl>
    <w:lvl w:ilvl="6" w:tplc="04240001" w:tentative="1">
      <w:start w:val="1"/>
      <w:numFmt w:val="bullet"/>
      <w:lvlText w:val=""/>
      <w:lvlJc w:val="left"/>
      <w:pPr>
        <w:ind w:left="4230" w:hanging="360"/>
      </w:pPr>
      <w:rPr>
        <w:rFonts w:ascii="Symbol" w:hAnsi="Symbol" w:hint="default"/>
      </w:rPr>
    </w:lvl>
    <w:lvl w:ilvl="7" w:tplc="04240003" w:tentative="1">
      <w:start w:val="1"/>
      <w:numFmt w:val="bullet"/>
      <w:lvlText w:val="o"/>
      <w:lvlJc w:val="left"/>
      <w:pPr>
        <w:ind w:left="4950" w:hanging="360"/>
      </w:pPr>
      <w:rPr>
        <w:rFonts w:ascii="Courier New" w:hAnsi="Courier New" w:cs="Courier New" w:hint="default"/>
      </w:rPr>
    </w:lvl>
    <w:lvl w:ilvl="8" w:tplc="04240005" w:tentative="1">
      <w:start w:val="1"/>
      <w:numFmt w:val="bullet"/>
      <w:lvlText w:val=""/>
      <w:lvlJc w:val="left"/>
      <w:pPr>
        <w:ind w:left="5670" w:hanging="360"/>
      </w:pPr>
      <w:rPr>
        <w:rFonts w:ascii="Wingdings" w:hAnsi="Wingdings" w:hint="default"/>
      </w:rPr>
    </w:lvl>
  </w:abstractNum>
  <w:abstractNum w:abstractNumId="2" w15:restartNumberingAfterBreak="0">
    <w:nsid w:val="63BF5923"/>
    <w:multiLevelType w:val="hybridMultilevel"/>
    <w:tmpl w:val="9D6CB23C"/>
    <w:lvl w:ilvl="0" w:tplc="04240001">
      <w:start w:val="1"/>
      <w:numFmt w:val="bullet"/>
      <w:lvlText w:val=""/>
      <w:lvlJc w:val="left"/>
      <w:pPr>
        <w:ind w:left="270" w:hanging="360"/>
      </w:pPr>
      <w:rPr>
        <w:rFonts w:ascii="Symbol" w:hAnsi="Symbol" w:hint="default"/>
      </w:rPr>
    </w:lvl>
    <w:lvl w:ilvl="1" w:tplc="04240003" w:tentative="1">
      <w:start w:val="1"/>
      <w:numFmt w:val="bullet"/>
      <w:lvlText w:val="o"/>
      <w:lvlJc w:val="left"/>
      <w:pPr>
        <w:ind w:left="990" w:hanging="360"/>
      </w:pPr>
      <w:rPr>
        <w:rFonts w:ascii="Courier New" w:hAnsi="Courier New" w:cs="Courier New" w:hint="default"/>
      </w:rPr>
    </w:lvl>
    <w:lvl w:ilvl="2" w:tplc="04240005" w:tentative="1">
      <w:start w:val="1"/>
      <w:numFmt w:val="bullet"/>
      <w:lvlText w:val=""/>
      <w:lvlJc w:val="left"/>
      <w:pPr>
        <w:ind w:left="1710" w:hanging="360"/>
      </w:pPr>
      <w:rPr>
        <w:rFonts w:ascii="Wingdings" w:hAnsi="Wingdings" w:hint="default"/>
      </w:rPr>
    </w:lvl>
    <w:lvl w:ilvl="3" w:tplc="04240001" w:tentative="1">
      <w:start w:val="1"/>
      <w:numFmt w:val="bullet"/>
      <w:lvlText w:val=""/>
      <w:lvlJc w:val="left"/>
      <w:pPr>
        <w:ind w:left="2430" w:hanging="360"/>
      </w:pPr>
      <w:rPr>
        <w:rFonts w:ascii="Symbol" w:hAnsi="Symbol" w:hint="default"/>
      </w:rPr>
    </w:lvl>
    <w:lvl w:ilvl="4" w:tplc="04240003" w:tentative="1">
      <w:start w:val="1"/>
      <w:numFmt w:val="bullet"/>
      <w:lvlText w:val="o"/>
      <w:lvlJc w:val="left"/>
      <w:pPr>
        <w:ind w:left="3150" w:hanging="360"/>
      </w:pPr>
      <w:rPr>
        <w:rFonts w:ascii="Courier New" w:hAnsi="Courier New" w:cs="Courier New" w:hint="default"/>
      </w:rPr>
    </w:lvl>
    <w:lvl w:ilvl="5" w:tplc="04240005" w:tentative="1">
      <w:start w:val="1"/>
      <w:numFmt w:val="bullet"/>
      <w:lvlText w:val=""/>
      <w:lvlJc w:val="left"/>
      <w:pPr>
        <w:ind w:left="3870" w:hanging="360"/>
      </w:pPr>
      <w:rPr>
        <w:rFonts w:ascii="Wingdings" w:hAnsi="Wingdings" w:hint="default"/>
      </w:rPr>
    </w:lvl>
    <w:lvl w:ilvl="6" w:tplc="04240001" w:tentative="1">
      <w:start w:val="1"/>
      <w:numFmt w:val="bullet"/>
      <w:lvlText w:val=""/>
      <w:lvlJc w:val="left"/>
      <w:pPr>
        <w:ind w:left="4590" w:hanging="360"/>
      </w:pPr>
      <w:rPr>
        <w:rFonts w:ascii="Symbol" w:hAnsi="Symbol" w:hint="default"/>
      </w:rPr>
    </w:lvl>
    <w:lvl w:ilvl="7" w:tplc="04240003" w:tentative="1">
      <w:start w:val="1"/>
      <w:numFmt w:val="bullet"/>
      <w:lvlText w:val="o"/>
      <w:lvlJc w:val="left"/>
      <w:pPr>
        <w:ind w:left="5310" w:hanging="360"/>
      </w:pPr>
      <w:rPr>
        <w:rFonts w:ascii="Courier New" w:hAnsi="Courier New" w:cs="Courier New" w:hint="default"/>
      </w:rPr>
    </w:lvl>
    <w:lvl w:ilvl="8" w:tplc="04240005" w:tentative="1">
      <w:start w:val="1"/>
      <w:numFmt w:val="bullet"/>
      <w:lvlText w:val=""/>
      <w:lvlJc w:val="left"/>
      <w:pPr>
        <w:ind w:left="6030" w:hanging="360"/>
      </w:pPr>
      <w:rPr>
        <w:rFonts w:ascii="Wingdings" w:hAnsi="Wingdings" w:hint="default"/>
      </w:rPr>
    </w:lvl>
  </w:abstractNum>
  <w:abstractNum w:abstractNumId="3" w15:restartNumberingAfterBreak="0">
    <w:nsid w:val="6CC45EEE"/>
    <w:multiLevelType w:val="hybridMultilevel"/>
    <w:tmpl w:val="3D22C63A"/>
    <w:lvl w:ilvl="0" w:tplc="04240001">
      <w:start w:val="1"/>
      <w:numFmt w:val="bullet"/>
      <w:lvlText w:val=""/>
      <w:lvlJc w:val="left"/>
      <w:pPr>
        <w:ind w:left="270" w:hanging="360"/>
      </w:pPr>
      <w:rPr>
        <w:rFonts w:ascii="Symbol" w:hAnsi="Symbol" w:hint="default"/>
      </w:rPr>
    </w:lvl>
    <w:lvl w:ilvl="1" w:tplc="04240003" w:tentative="1">
      <w:start w:val="1"/>
      <w:numFmt w:val="bullet"/>
      <w:lvlText w:val="o"/>
      <w:lvlJc w:val="left"/>
      <w:pPr>
        <w:ind w:left="990" w:hanging="360"/>
      </w:pPr>
      <w:rPr>
        <w:rFonts w:ascii="Courier New" w:hAnsi="Courier New" w:cs="Courier New" w:hint="default"/>
      </w:rPr>
    </w:lvl>
    <w:lvl w:ilvl="2" w:tplc="04240005" w:tentative="1">
      <w:start w:val="1"/>
      <w:numFmt w:val="bullet"/>
      <w:lvlText w:val=""/>
      <w:lvlJc w:val="left"/>
      <w:pPr>
        <w:ind w:left="1710" w:hanging="360"/>
      </w:pPr>
      <w:rPr>
        <w:rFonts w:ascii="Wingdings" w:hAnsi="Wingdings" w:hint="default"/>
      </w:rPr>
    </w:lvl>
    <w:lvl w:ilvl="3" w:tplc="04240001" w:tentative="1">
      <w:start w:val="1"/>
      <w:numFmt w:val="bullet"/>
      <w:lvlText w:val=""/>
      <w:lvlJc w:val="left"/>
      <w:pPr>
        <w:ind w:left="2430" w:hanging="360"/>
      </w:pPr>
      <w:rPr>
        <w:rFonts w:ascii="Symbol" w:hAnsi="Symbol" w:hint="default"/>
      </w:rPr>
    </w:lvl>
    <w:lvl w:ilvl="4" w:tplc="04240003" w:tentative="1">
      <w:start w:val="1"/>
      <w:numFmt w:val="bullet"/>
      <w:lvlText w:val="o"/>
      <w:lvlJc w:val="left"/>
      <w:pPr>
        <w:ind w:left="3150" w:hanging="360"/>
      </w:pPr>
      <w:rPr>
        <w:rFonts w:ascii="Courier New" w:hAnsi="Courier New" w:cs="Courier New" w:hint="default"/>
      </w:rPr>
    </w:lvl>
    <w:lvl w:ilvl="5" w:tplc="04240005" w:tentative="1">
      <w:start w:val="1"/>
      <w:numFmt w:val="bullet"/>
      <w:lvlText w:val=""/>
      <w:lvlJc w:val="left"/>
      <w:pPr>
        <w:ind w:left="3870" w:hanging="360"/>
      </w:pPr>
      <w:rPr>
        <w:rFonts w:ascii="Wingdings" w:hAnsi="Wingdings" w:hint="default"/>
      </w:rPr>
    </w:lvl>
    <w:lvl w:ilvl="6" w:tplc="04240001" w:tentative="1">
      <w:start w:val="1"/>
      <w:numFmt w:val="bullet"/>
      <w:lvlText w:val=""/>
      <w:lvlJc w:val="left"/>
      <w:pPr>
        <w:ind w:left="4590" w:hanging="360"/>
      </w:pPr>
      <w:rPr>
        <w:rFonts w:ascii="Symbol" w:hAnsi="Symbol" w:hint="default"/>
      </w:rPr>
    </w:lvl>
    <w:lvl w:ilvl="7" w:tplc="04240003" w:tentative="1">
      <w:start w:val="1"/>
      <w:numFmt w:val="bullet"/>
      <w:lvlText w:val="o"/>
      <w:lvlJc w:val="left"/>
      <w:pPr>
        <w:ind w:left="5310" w:hanging="360"/>
      </w:pPr>
      <w:rPr>
        <w:rFonts w:ascii="Courier New" w:hAnsi="Courier New" w:cs="Courier New" w:hint="default"/>
      </w:rPr>
    </w:lvl>
    <w:lvl w:ilvl="8" w:tplc="04240005" w:tentative="1">
      <w:start w:val="1"/>
      <w:numFmt w:val="bullet"/>
      <w:lvlText w:val=""/>
      <w:lvlJc w:val="left"/>
      <w:pPr>
        <w:ind w:left="603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DE7"/>
    <w:rsid w:val="00034B72"/>
    <w:rsid w:val="0004451F"/>
    <w:rsid w:val="000C29D7"/>
    <w:rsid w:val="000C557F"/>
    <w:rsid w:val="000D560A"/>
    <w:rsid w:val="000F5631"/>
    <w:rsid w:val="001315E1"/>
    <w:rsid w:val="001805D3"/>
    <w:rsid w:val="001C6D5E"/>
    <w:rsid w:val="00254166"/>
    <w:rsid w:val="00266859"/>
    <w:rsid w:val="00291B48"/>
    <w:rsid w:val="00291CED"/>
    <w:rsid w:val="002B5C10"/>
    <w:rsid w:val="002D441C"/>
    <w:rsid w:val="002E0883"/>
    <w:rsid w:val="00303C2B"/>
    <w:rsid w:val="00313DE6"/>
    <w:rsid w:val="00333CC6"/>
    <w:rsid w:val="00336DDD"/>
    <w:rsid w:val="00390B14"/>
    <w:rsid w:val="003940BC"/>
    <w:rsid w:val="003A3464"/>
    <w:rsid w:val="003C382D"/>
    <w:rsid w:val="003F1FB1"/>
    <w:rsid w:val="004015A8"/>
    <w:rsid w:val="00457BEC"/>
    <w:rsid w:val="00491B29"/>
    <w:rsid w:val="004A0C64"/>
    <w:rsid w:val="004A46F4"/>
    <w:rsid w:val="004C26F4"/>
    <w:rsid w:val="004D0F6E"/>
    <w:rsid w:val="004E5D3C"/>
    <w:rsid w:val="004F484C"/>
    <w:rsid w:val="00521B61"/>
    <w:rsid w:val="00530023"/>
    <w:rsid w:val="00543C8C"/>
    <w:rsid w:val="00563D06"/>
    <w:rsid w:val="00565CFA"/>
    <w:rsid w:val="005825DB"/>
    <w:rsid w:val="005B2A7B"/>
    <w:rsid w:val="005D76E4"/>
    <w:rsid w:val="005F58BE"/>
    <w:rsid w:val="0066386E"/>
    <w:rsid w:val="006F3C77"/>
    <w:rsid w:val="00737917"/>
    <w:rsid w:val="00737A86"/>
    <w:rsid w:val="00766117"/>
    <w:rsid w:val="007915C7"/>
    <w:rsid w:val="007D1683"/>
    <w:rsid w:val="00814014"/>
    <w:rsid w:val="008273FD"/>
    <w:rsid w:val="00863709"/>
    <w:rsid w:val="00867B01"/>
    <w:rsid w:val="008C34F3"/>
    <w:rsid w:val="008D4D15"/>
    <w:rsid w:val="008E49B7"/>
    <w:rsid w:val="008F508A"/>
    <w:rsid w:val="00905430"/>
    <w:rsid w:val="0092133A"/>
    <w:rsid w:val="00950101"/>
    <w:rsid w:val="0099409E"/>
    <w:rsid w:val="009C7F6E"/>
    <w:rsid w:val="00A5588E"/>
    <w:rsid w:val="00A60483"/>
    <w:rsid w:val="00A9626F"/>
    <w:rsid w:val="00A97D97"/>
    <w:rsid w:val="00AA38B0"/>
    <w:rsid w:val="00AA4947"/>
    <w:rsid w:val="00AC64B9"/>
    <w:rsid w:val="00AC7C12"/>
    <w:rsid w:val="00AF3A0F"/>
    <w:rsid w:val="00B14CDA"/>
    <w:rsid w:val="00B243B7"/>
    <w:rsid w:val="00B52DE7"/>
    <w:rsid w:val="00B568C2"/>
    <w:rsid w:val="00BA5C30"/>
    <w:rsid w:val="00BB2980"/>
    <w:rsid w:val="00BD4B20"/>
    <w:rsid w:val="00C539CB"/>
    <w:rsid w:val="00C9064D"/>
    <w:rsid w:val="00CA7907"/>
    <w:rsid w:val="00CF6DE6"/>
    <w:rsid w:val="00D73B1C"/>
    <w:rsid w:val="00DB1AB6"/>
    <w:rsid w:val="00DC0B9A"/>
    <w:rsid w:val="00DE749A"/>
    <w:rsid w:val="00DF5ECC"/>
    <w:rsid w:val="00E1044B"/>
    <w:rsid w:val="00E154DC"/>
    <w:rsid w:val="00E35D4D"/>
    <w:rsid w:val="00E718F8"/>
    <w:rsid w:val="00E76598"/>
    <w:rsid w:val="00E96EB7"/>
    <w:rsid w:val="00EA13B8"/>
    <w:rsid w:val="00EF4077"/>
    <w:rsid w:val="00F0442C"/>
    <w:rsid w:val="00F4520E"/>
    <w:rsid w:val="00F63AD8"/>
    <w:rsid w:val="00F71010"/>
    <w:rsid w:val="00F77145"/>
    <w:rsid w:val="00FD43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E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D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2DE7"/>
    <w:rPr>
      <w:rFonts w:ascii="Tahoma" w:hAnsi="Tahoma" w:cs="Tahoma"/>
      <w:sz w:val="16"/>
      <w:szCs w:val="16"/>
    </w:rPr>
  </w:style>
  <w:style w:type="character" w:styleId="PlaceholderText">
    <w:name w:val="Placeholder Text"/>
    <w:uiPriority w:val="99"/>
    <w:semiHidden/>
    <w:rsid w:val="00F77145"/>
    <w:rPr>
      <w:color w:val="808080"/>
    </w:rPr>
  </w:style>
  <w:style w:type="paragraph" w:styleId="Header">
    <w:name w:val="header"/>
    <w:basedOn w:val="Normal"/>
    <w:link w:val="HeaderChar"/>
    <w:uiPriority w:val="99"/>
    <w:unhideWhenUsed/>
    <w:rsid w:val="00313D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DE6"/>
  </w:style>
  <w:style w:type="paragraph" w:styleId="Footer">
    <w:name w:val="footer"/>
    <w:basedOn w:val="Normal"/>
    <w:link w:val="FooterChar"/>
    <w:uiPriority w:val="99"/>
    <w:unhideWhenUsed/>
    <w:rsid w:val="00313D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DE6"/>
  </w:style>
  <w:style w:type="table" w:styleId="TableGrid">
    <w:name w:val="Table Grid"/>
    <w:basedOn w:val="TableNormal"/>
    <w:uiPriority w:val="59"/>
    <w:rsid w:val="00D73B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D73B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73B1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73B1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73B1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73B1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73B1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
    <w:name w:val="Light List"/>
    <w:basedOn w:val="TableNormal"/>
    <w:uiPriority w:val="61"/>
    <w:rsid w:val="00D73B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5F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