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6114" w14:textId="77777777" w:rsidR="009A694E" w:rsidRDefault="009A694E">
      <w:bookmarkStart w:id="0" w:name="_GoBack"/>
      <w:bookmarkEnd w:id="0"/>
    </w:p>
    <w:p w14:paraId="020F02C7" w14:textId="77777777" w:rsidR="009A694E" w:rsidRPr="009A694E" w:rsidRDefault="009A694E">
      <w:pPr>
        <w:rPr>
          <w:sz w:val="52"/>
          <w:szCs w:val="52"/>
        </w:rPr>
      </w:pPr>
    </w:p>
    <w:p w14:paraId="14EA3CD9" w14:textId="77777777" w:rsidR="009A694E" w:rsidRDefault="009A694E"/>
    <w:p w14:paraId="792D1F48" w14:textId="77777777" w:rsidR="009A694E" w:rsidRDefault="009A694E"/>
    <w:p w14:paraId="531604D1" w14:textId="77777777" w:rsidR="009A694E" w:rsidRDefault="009A694E"/>
    <w:p w14:paraId="0EC3A2EA" w14:textId="77777777" w:rsidR="009A694E" w:rsidRDefault="009A694E"/>
    <w:p w14:paraId="024DAE73" w14:textId="77777777" w:rsidR="009A694E" w:rsidRDefault="009A694E"/>
    <w:p w14:paraId="792A112B" w14:textId="77777777" w:rsidR="009A694E" w:rsidRDefault="009A694E"/>
    <w:p w14:paraId="5DE1A2F2" w14:textId="77777777" w:rsidR="009A694E" w:rsidRDefault="009A694E"/>
    <w:p w14:paraId="3435064A" w14:textId="77777777" w:rsidR="009A694E" w:rsidRPr="009A694E" w:rsidRDefault="009A694E" w:rsidP="009A694E">
      <w:pPr>
        <w:numPr>
          <w:ilvl w:val="0"/>
          <w:numId w:val="2"/>
        </w:numPr>
        <w:jc w:val="center"/>
        <w:rPr>
          <w:sz w:val="36"/>
          <w:szCs w:val="36"/>
        </w:rPr>
      </w:pPr>
      <w:r w:rsidRPr="009A694E">
        <w:rPr>
          <w:sz w:val="36"/>
          <w:szCs w:val="36"/>
        </w:rPr>
        <w:t>laboratorijska vaja:</w:t>
      </w:r>
    </w:p>
    <w:p w14:paraId="713F1FB1" w14:textId="77777777" w:rsidR="009A694E" w:rsidRDefault="009A694E" w:rsidP="009A694E">
      <w:pPr>
        <w:jc w:val="center"/>
        <w:rPr>
          <w:sz w:val="52"/>
          <w:szCs w:val="52"/>
        </w:rPr>
      </w:pPr>
      <w:r w:rsidRPr="009A694E">
        <w:rPr>
          <w:sz w:val="52"/>
          <w:szCs w:val="52"/>
        </w:rPr>
        <w:t>RAZISKOVANJE NEZNANE SNOVI</w:t>
      </w:r>
    </w:p>
    <w:p w14:paraId="1DAFCF33" w14:textId="77777777" w:rsidR="009A694E" w:rsidRDefault="009A694E" w:rsidP="009A694E">
      <w:pPr>
        <w:jc w:val="center"/>
        <w:rPr>
          <w:sz w:val="52"/>
          <w:szCs w:val="52"/>
        </w:rPr>
      </w:pPr>
    </w:p>
    <w:p w14:paraId="7CACA1C7" w14:textId="77777777" w:rsidR="009A694E" w:rsidRDefault="009A694E" w:rsidP="009A694E">
      <w:pPr>
        <w:jc w:val="center"/>
        <w:rPr>
          <w:sz w:val="52"/>
          <w:szCs w:val="52"/>
        </w:rPr>
      </w:pPr>
    </w:p>
    <w:p w14:paraId="05C74FB9" w14:textId="77777777" w:rsidR="009A694E" w:rsidRDefault="009A694E" w:rsidP="009A694E">
      <w:pPr>
        <w:jc w:val="center"/>
        <w:rPr>
          <w:sz w:val="52"/>
          <w:szCs w:val="52"/>
        </w:rPr>
      </w:pPr>
    </w:p>
    <w:p w14:paraId="4A4A2C92" w14:textId="77777777" w:rsidR="009A694E" w:rsidRDefault="009A694E" w:rsidP="009A694E">
      <w:pPr>
        <w:jc w:val="center"/>
        <w:rPr>
          <w:sz w:val="52"/>
          <w:szCs w:val="52"/>
        </w:rPr>
      </w:pPr>
    </w:p>
    <w:p w14:paraId="1A9CB801" w14:textId="77777777" w:rsidR="009A694E" w:rsidRDefault="009A694E" w:rsidP="009A694E">
      <w:pPr>
        <w:jc w:val="center"/>
        <w:rPr>
          <w:sz w:val="52"/>
          <w:szCs w:val="52"/>
        </w:rPr>
      </w:pPr>
    </w:p>
    <w:p w14:paraId="094BC579" w14:textId="77777777" w:rsidR="009A694E" w:rsidRDefault="009A694E" w:rsidP="009A694E">
      <w:pPr>
        <w:jc w:val="center"/>
        <w:rPr>
          <w:sz w:val="52"/>
          <w:szCs w:val="52"/>
        </w:rPr>
      </w:pPr>
    </w:p>
    <w:p w14:paraId="3AE374E5" w14:textId="77777777" w:rsidR="009A694E" w:rsidRDefault="009A694E" w:rsidP="009A694E">
      <w:pPr>
        <w:jc w:val="center"/>
        <w:rPr>
          <w:sz w:val="52"/>
          <w:szCs w:val="52"/>
        </w:rPr>
      </w:pPr>
    </w:p>
    <w:p w14:paraId="43084909" w14:textId="77777777" w:rsidR="009A694E" w:rsidRDefault="009A694E" w:rsidP="009A694E">
      <w:pPr>
        <w:jc w:val="center"/>
        <w:rPr>
          <w:sz w:val="52"/>
          <w:szCs w:val="52"/>
        </w:rPr>
      </w:pPr>
    </w:p>
    <w:p w14:paraId="2FE6C1ED" w14:textId="77777777" w:rsidR="009A694E" w:rsidRDefault="009A694E" w:rsidP="009A694E">
      <w:pPr>
        <w:jc w:val="center"/>
        <w:rPr>
          <w:sz w:val="52"/>
          <w:szCs w:val="52"/>
        </w:rPr>
      </w:pPr>
    </w:p>
    <w:p w14:paraId="42AA6AE7" w14:textId="77777777" w:rsidR="009A694E" w:rsidRDefault="009A694E" w:rsidP="009A694E">
      <w:pPr>
        <w:jc w:val="center"/>
        <w:rPr>
          <w:sz w:val="52"/>
          <w:szCs w:val="52"/>
        </w:rPr>
      </w:pPr>
    </w:p>
    <w:p w14:paraId="1ED3F68A" w14:textId="77777777" w:rsidR="009A694E" w:rsidRDefault="009A694E" w:rsidP="009A694E">
      <w:pPr>
        <w:jc w:val="center"/>
        <w:rPr>
          <w:sz w:val="52"/>
          <w:szCs w:val="52"/>
        </w:rPr>
      </w:pPr>
    </w:p>
    <w:p w14:paraId="44A5BEB6" w14:textId="77777777" w:rsidR="009A694E" w:rsidRDefault="009A694E" w:rsidP="009A694E">
      <w:pPr>
        <w:jc w:val="center"/>
        <w:rPr>
          <w:sz w:val="52"/>
          <w:szCs w:val="52"/>
        </w:rPr>
      </w:pPr>
    </w:p>
    <w:p w14:paraId="44EE79CD" w14:textId="77777777" w:rsidR="00AB799E" w:rsidRDefault="00AB799E" w:rsidP="00AB799E">
      <w:pPr>
        <w:ind w:left="810"/>
        <w:rPr>
          <w:sz w:val="36"/>
          <w:szCs w:val="36"/>
        </w:rPr>
      </w:pPr>
    </w:p>
    <w:p w14:paraId="67DD11B7" w14:textId="77777777" w:rsidR="00AB799E" w:rsidRDefault="00AB799E" w:rsidP="00AB799E">
      <w:pPr>
        <w:ind w:left="810"/>
        <w:rPr>
          <w:sz w:val="36"/>
          <w:szCs w:val="36"/>
        </w:rPr>
      </w:pPr>
    </w:p>
    <w:p w14:paraId="6620CCBB" w14:textId="77777777" w:rsidR="00AB799E" w:rsidRDefault="00AB799E" w:rsidP="00AB799E">
      <w:pPr>
        <w:ind w:left="810"/>
        <w:rPr>
          <w:sz w:val="36"/>
          <w:szCs w:val="36"/>
        </w:rPr>
      </w:pPr>
    </w:p>
    <w:p w14:paraId="29E32E45" w14:textId="77777777" w:rsidR="00AB799E" w:rsidRDefault="00AB799E" w:rsidP="00AB799E">
      <w:pPr>
        <w:ind w:left="810"/>
        <w:rPr>
          <w:sz w:val="36"/>
          <w:szCs w:val="36"/>
        </w:rPr>
      </w:pPr>
    </w:p>
    <w:p w14:paraId="4D87D833" w14:textId="77777777" w:rsidR="00AB799E" w:rsidRDefault="00AB799E" w:rsidP="00AB799E">
      <w:pPr>
        <w:ind w:left="810"/>
        <w:rPr>
          <w:sz w:val="36"/>
          <w:szCs w:val="36"/>
        </w:rPr>
      </w:pPr>
    </w:p>
    <w:p w14:paraId="509A6C37" w14:textId="77777777" w:rsidR="00AB799E" w:rsidRDefault="00AB799E" w:rsidP="00AB799E">
      <w:pPr>
        <w:ind w:left="810"/>
        <w:rPr>
          <w:sz w:val="36"/>
          <w:szCs w:val="36"/>
        </w:rPr>
      </w:pPr>
    </w:p>
    <w:p w14:paraId="22C47CC7" w14:textId="6F7E0533" w:rsidR="009A694E" w:rsidRPr="00AB799E" w:rsidRDefault="009A694E" w:rsidP="00AB799E">
      <w:pPr>
        <w:ind w:left="810"/>
        <w:rPr>
          <w:sz w:val="36"/>
          <w:szCs w:val="36"/>
        </w:rPr>
      </w:pPr>
      <w:r w:rsidRPr="00AB799E">
        <w:rPr>
          <w:sz w:val="36"/>
          <w:szCs w:val="36"/>
        </w:rPr>
        <w:t xml:space="preserve"> </w:t>
      </w:r>
    </w:p>
    <w:p w14:paraId="66F3ADDD" w14:textId="77777777" w:rsidR="009A694E" w:rsidRDefault="009A694E" w:rsidP="006A6FDC">
      <w:pPr>
        <w:numPr>
          <w:ilvl w:val="0"/>
          <w:numId w:val="6"/>
        </w:numPr>
        <w:rPr>
          <w:b/>
          <w:sz w:val="36"/>
          <w:szCs w:val="36"/>
        </w:rPr>
      </w:pPr>
      <w:r w:rsidRPr="00904024">
        <w:rPr>
          <w:b/>
          <w:sz w:val="36"/>
          <w:szCs w:val="36"/>
        </w:rPr>
        <w:lastRenderedPageBreak/>
        <w:t>UVOD</w:t>
      </w:r>
    </w:p>
    <w:p w14:paraId="2D61F3BE" w14:textId="77777777" w:rsidR="006A6FDC" w:rsidRPr="00E2275D" w:rsidRDefault="006A6FDC" w:rsidP="006A6FDC">
      <w:pPr>
        <w:ind w:left="360"/>
        <w:rPr>
          <w:b/>
          <w:sz w:val="10"/>
          <w:szCs w:val="10"/>
        </w:rPr>
      </w:pPr>
    </w:p>
    <w:p w14:paraId="21D08E8D" w14:textId="77777777" w:rsidR="009A694E" w:rsidRPr="00E2275D" w:rsidRDefault="009A694E" w:rsidP="009A694E">
      <w:pPr>
        <w:numPr>
          <w:ilvl w:val="0"/>
          <w:numId w:val="7"/>
        </w:numPr>
        <w:rPr>
          <w:b/>
          <w:sz w:val="26"/>
          <w:szCs w:val="26"/>
        </w:rPr>
      </w:pPr>
      <w:r w:rsidRPr="00E2275D">
        <w:rPr>
          <w:b/>
          <w:sz w:val="26"/>
          <w:szCs w:val="26"/>
        </w:rPr>
        <w:t>TEORETIČNE OSNOVE</w:t>
      </w:r>
    </w:p>
    <w:p w14:paraId="58F9787C" w14:textId="77777777" w:rsidR="00D44194" w:rsidRPr="00904024" w:rsidRDefault="00D44194" w:rsidP="00AE6712">
      <w:pPr>
        <w:rPr>
          <w:sz w:val="26"/>
          <w:szCs w:val="26"/>
        </w:rPr>
      </w:pPr>
      <w:r w:rsidRPr="000D4A95">
        <w:rPr>
          <w:b/>
          <w:sz w:val="26"/>
          <w:szCs w:val="26"/>
        </w:rPr>
        <w:t>Znanstven problem</w:t>
      </w:r>
      <w:r w:rsidRPr="00904024">
        <w:rPr>
          <w:i/>
          <w:sz w:val="26"/>
          <w:szCs w:val="26"/>
        </w:rPr>
        <w:t xml:space="preserve"> </w:t>
      </w:r>
      <w:r w:rsidRPr="00904024">
        <w:rPr>
          <w:sz w:val="26"/>
          <w:szCs w:val="26"/>
        </w:rPr>
        <w:t xml:space="preserve">je osnova vsake znanstvene raziskave; lahko je posledica radovednosti znanstvenikov ali pa povpraševanja širše </w:t>
      </w:r>
      <w:r w:rsidR="00373BE0" w:rsidRPr="00904024">
        <w:rPr>
          <w:sz w:val="26"/>
          <w:szCs w:val="26"/>
        </w:rPr>
        <w:t>družbe.</w:t>
      </w:r>
    </w:p>
    <w:p w14:paraId="75900EE6" w14:textId="77777777" w:rsidR="00373BE0" w:rsidRPr="00904024" w:rsidRDefault="00373BE0" w:rsidP="00AE6712">
      <w:pPr>
        <w:rPr>
          <w:sz w:val="26"/>
          <w:szCs w:val="26"/>
        </w:rPr>
      </w:pPr>
      <w:r w:rsidRPr="000D4A95">
        <w:rPr>
          <w:b/>
          <w:sz w:val="26"/>
          <w:szCs w:val="26"/>
        </w:rPr>
        <w:t>Znanstvena metoda dela</w:t>
      </w:r>
      <w:r w:rsidRPr="00904024">
        <w:rPr>
          <w:sz w:val="26"/>
          <w:szCs w:val="26"/>
        </w:rPr>
        <w:t xml:space="preserve"> je način, po katerem neko hipotezo potrdimo ali ovržemo. Najpreprostejša metoda je </w:t>
      </w:r>
      <w:r w:rsidRPr="000D4A95">
        <w:rPr>
          <w:i/>
          <w:sz w:val="26"/>
          <w:szCs w:val="26"/>
        </w:rPr>
        <w:t>opazovanje</w:t>
      </w:r>
      <w:r w:rsidRPr="00904024">
        <w:rPr>
          <w:sz w:val="26"/>
          <w:szCs w:val="26"/>
        </w:rPr>
        <w:t xml:space="preserve">, poleg te pa smo pri vaji prakticirali še </w:t>
      </w:r>
      <w:r w:rsidRPr="000D4A95">
        <w:rPr>
          <w:i/>
          <w:sz w:val="26"/>
          <w:szCs w:val="26"/>
        </w:rPr>
        <w:t>poskus</w:t>
      </w:r>
      <w:r w:rsidRPr="00904024">
        <w:rPr>
          <w:sz w:val="26"/>
          <w:szCs w:val="26"/>
        </w:rPr>
        <w:t>, ki mora biti načrtovan, ponovljiv in kontroliran.</w:t>
      </w:r>
      <w:r w:rsidRPr="00904024">
        <w:rPr>
          <w:i/>
          <w:sz w:val="26"/>
          <w:szCs w:val="26"/>
        </w:rPr>
        <w:t xml:space="preserve"> </w:t>
      </w:r>
      <w:r w:rsidRPr="000D4A95">
        <w:rPr>
          <w:b/>
          <w:sz w:val="26"/>
          <w:szCs w:val="26"/>
        </w:rPr>
        <w:t>Kontroliran poskus</w:t>
      </w:r>
      <w:r w:rsidRPr="00904024">
        <w:rPr>
          <w:i/>
          <w:sz w:val="26"/>
          <w:szCs w:val="26"/>
        </w:rPr>
        <w:t xml:space="preserve"> </w:t>
      </w:r>
      <w:r w:rsidRPr="00904024">
        <w:rPr>
          <w:sz w:val="26"/>
          <w:szCs w:val="26"/>
        </w:rPr>
        <w:t xml:space="preserve">je poskus z eno samo spremenljivko, zraven pa spada tudi </w:t>
      </w:r>
      <w:r w:rsidRPr="000D4A95">
        <w:rPr>
          <w:i/>
          <w:sz w:val="26"/>
          <w:szCs w:val="26"/>
        </w:rPr>
        <w:t>kontrola</w:t>
      </w:r>
      <w:r w:rsidRPr="00904024">
        <w:rPr>
          <w:sz w:val="26"/>
          <w:szCs w:val="26"/>
        </w:rPr>
        <w:t xml:space="preserve"> – poskus brez spremenljivke.</w:t>
      </w:r>
    </w:p>
    <w:p w14:paraId="3298964D" w14:textId="77777777" w:rsidR="009A694E" w:rsidRPr="00904024" w:rsidRDefault="00D44194" w:rsidP="00AE6712">
      <w:pPr>
        <w:rPr>
          <w:sz w:val="26"/>
          <w:szCs w:val="26"/>
        </w:rPr>
      </w:pPr>
      <w:r w:rsidRPr="000D4A95">
        <w:rPr>
          <w:b/>
          <w:sz w:val="26"/>
          <w:szCs w:val="26"/>
        </w:rPr>
        <w:t>Dejstva</w:t>
      </w:r>
      <w:r w:rsidRPr="00904024">
        <w:rPr>
          <w:sz w:val="26"/>
          <w:szCs w:val="26"/>
        </w:rPr>
        <w:t xml:space="preserve"> so resnica, ki jo lahko potrdimo večkrat zaporedoma, medtem ko so </w:t>
      </w:r>
      <w:r w:rsidRPr="000D4A95">
        <w:rPr>
          <w:b/>
          <w:sz w:val="26"/>
          <w:szCs w:val="26"/>
        </w:rPr>
        <w:t>podatki</w:t>
      </w:r>
      <w:r w:rsidRPr="00904024">
        <w:rPr>
          <w:sz w:val="26"/>
          <w:szCs w:val="26"/>
        </w:rPr>
        <w:t xml:space="preserve"> dejstva, ki se navezujejo na določen problem oz. nam ga pomagajo rešiti. Na podlagi podatkov lahko postavimo </w:t>
      </w:r>
      <w:r w:rsidRPr="000D4A95">
        <w:rPr>
          <w:b/>
          <w:sz w:val="26"/>
          <w:szCs w:val="26"/>
        </w:rPr>
        <w:t>hipotezo</w:t>
      </w:r>
      <w:r w:rsidRPr="00904024">
        <w:rPr>
          <w:sz w:val="26"/>
          <w:szCs w:val="26"/>
        </w:rPr>
        <w:t xml:space="preserve"> oz. možno rešitev problema.</w:t>
      </w:r>
      <w:r w:rsidR="009A694E" w:rsidRPr="00904024">
        <w:rPr>
          <w:sz w:val="26"/>
          <w:szCs w:val="26"/>
        </w:rPr>
        <w:t xml:space="preserve"> </w:t>
      </w:r>
      <w:r w:rsidRPr="00904024">
        <w:rPr>
          <w:sz w:val="26"/>
          <w:szCs w:val="26"/>
        </w:rPr>
        <w:t>Ta mora vsebovati razlago vseh dejstev in njihovo povezavo s problemom</w:t>
      </w:r>
    </w:p>
    <w:p w14:paraId="22CACE7B" w14:textId="77777777" w:rsidR="00D44194" w:rsidRPr="00904024" w:rsidRDefault="00D44194" w:rsidP="00AE6712">
      <w:pPr>
        <w:rPr>
          <w:sz w:val="26"/>
          <w:szCs w:val="26"/>
        </w:rPr>
      </w:pPr>
      <w:r w:rsidRPr="000D4A95">
        <w:rPr>
          <w:b/>
          <w:sz w:val="26"/>
          <w:szCs w:val="26"/>
        </w:rPr>
        <w:t>Indikator</w:t>
      </w:r>
      <w:r w:rsidRPr="00904024">
        <w:rPr>
          <w:sz w:val="26"/>
          <w:szCs w:val="26"/>
        </w:rPr>
        <w:t xml:space="preserve"> je snov, ki reagira z določenim dodatkom tako, da spremeni barvo in nam pomaga potrditi njeno prisotnost. V tej vaji smo uporabili dva indikatorja – fenol rdeče barvilo in apneno vodo.</w:t>
      </w:r>
    </w:p>
    <w:p w14:paraId="59601B99" w14:textId="77777777" w:rsidR="00373BE0" w:rsidRDefault="00373BE0" w:rsidP="00D44194">
      <w:pPr>
        <w:ind w:left="360"/>
        <w:rPr>
          <w:i/>
          <w:sz w:val="28"/>
          <w:szCs w:val="28"/>
        </w:rPr>
      </w:pPr>
    </w:p>
    <w:p w14:paraId="570FB165" w14:textId="77777777" w:rsidR="00373BE0" w:rsidRPr="00E2275D" w:rsidRDefault="00373BE0" w:rsidP="00373BE0">
      <w:pPr>
        <w:numPr>
          <w:ilvl w:val="0"/>
          <w:numId w:val="7"/>
        </w:numPr>
        <w:rPr>
          <w:b/>
          <w:sz w:val="26"/>
          <w:szCs w:val="26"/>
        </w:rPr>
      </w:pPr>
      <w:r w:rsidRPr="00E2275D">
        <w:rPr>
          <w:b/>
          <w:sz w:val="26"/>
          <w:szCs w:val="26"/>
        </w:rPr>
        <w:t>HIPOTEZA</w:t>
      </w:r>
    </w:p>
    <w:p w14:paraId="1015505A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Na podlagi dejstva, da je fenol rdeče indikator za kisline in dejstev, do katerih smo prišli s poskusi, smo oblikovali delovno hipotezo: Življensko aktivni materiali izločajo snov, ki je bodisi kislina, bodisi povzroča nastanek kisline. Domnevamo, da je ta snov ogljikov dioksid (CO2), vendar tega še nismo dokazali.</w:t>
      </w:r>
    </w:p>
    <w:p w14:paraId="1CB84C50" w14:textId="77777777" w:rsidR="00373BE0" w:rsidRDefault="00373BE0" w:rsidP="00904024">
      <w:pPr>
        <w:rPr>
          <w:sz w:val="28"/>
          <w:szCs w:val="28"/>
        </w:rPr>
      </w:pPr>
    </w:p>
    <w:p w14:paraId="655454B4" w14:textId="77777777" w:rsidR="00373BE0" w:rsidRPr="00E2275D" w:rsidRDefault="00373BE0" w:rsidP="00373BE0">
      <w:pPr>
        <w:numPr>
          <w:ilvl w:val="0"/>
          <w:numId w:val="6"/>
        </w:numPr>
        <w:rPr>
          <w:b/>
          <w:sz w:val="36"/>
          <w:szCs w:val="36"/>
        </w:rPr>
      </w:pPr>
      <w:r w:rsidRPr="00E2275D">
        <w:rPr>
          <w:b/>
          <w:sz w:val="36"/>
          <w:szCs w:val="36"/>
        </w:rPr>
        <w:t>CILJI</w:t>
      </w:r>
    </w:p>
    <w:p w14:paraId="6F426DB5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-spoznati znanstveno metodo dela</w:t>
      </w:r>
    </w:p>
    <w:p w14:paraId="62779D4E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-razložiti pojma »kontroliran poskus« in »kontrola«</w:t>
      </w:r>
    </w:p>
    <w:p w14:paraId="21DAB08D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-ugotoviti razliko med dejstvi in podatki</w:t>
      </w:r>
    </w:p>
    <w:p w14:paraId="5DB3C453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-spoznati lastnosti dveh indikatorjev (fenol rdečega in apnene vode)</w:t>
      </w:r>
    </w:p>
    <w:p w14:paraId="547F7958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-na podlagi opazovanja zbrati podatke</w:t>
      </w:r>
    </w:p>
    <w:p w14:paraId="395F12F7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-naučiti se postaviti hipotezo</w:t>
      </w:r>
    </w:p>
    <w:p w14:paraId="0F675A16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-preveriti hipotezo</w:t>
      </w:r>
    </w:p>
    <w:p w14:paraId="0AF7B4FE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-ugotoviti, katero snov izločajo živa bitja</w:t>
      </w:r>
    </w:p>
    <w:p w14:paraId="5BE73430" w14:textId="77777777" w:rsidR="00373BE0" w:rsidRPr="00904024" w:rsidRDefault="00373BE0" w:rsidP="00AE6712">
      <w:pPr>
        <w:rPr>
          <w:sz w:val="26"/>
          <w:szCs w:val="26"/>
        </w:rPr>
      </w:pPr>
      <w:r w:rsidRPr="00904024">
        <w:rPr>
          <w:sz w:val="26"/>
          <w:szCs w:val="26"/>
        </w:rPr>
        <w:t>-spoznati etične probleme pri bioloških poskusih</w:t>
      </w:r>
    </w:p>
    <w:p w14:paraId="4FC9ECF4" w14:textId="77777777" w:rsidR="00156348" w:rsidRDefault="00156348" w:rsidP="00904024">
      <w:pPr>
        <w:rPr>
          <w:sz w:val="28"/>
          <w:szCs w:val="28"/>
        </w:rPr>
      </w:pPr>
    </w:p>
    <w:p w14:paraId="10942C7A" w14:textId="77777777" w:rsidR="00156348" w:rsidRPr="00904024" w:rsidRDefault="00156348" w:rsidP="00156348">
      <w:pPr>
        <w:numPr>
          <w:ilvl w:val="0"/>
          <w:numId w:val="6"/>
        </w:numPr>
        <w:rPr>
          <w:b/>
          <w:sz w:val="36"/>
          <w:szCs w:val="36"/>
        </w:rPr>
      </w:pPr>
      <w:r w:rsidRPr="00904024">
        <w:rPr>
          <w:b/>
          <w:sz w:val="36"/>
          <w:szCs w:val="36"/>
        </w:rPr>
        <w:t>MATERIAL</w:t>
      </w:r>
    </w:p>
    <w:p w14:paraId="1F7B0403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stojalo za epruvete</w:t>
      </w:r>
    </w:p>
    <w:p w14:paraId="4D55A9B3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7 malih epruvet z zamaški</w:t>
      </w:r>
    </w:p>
    <w:p w14:paraId="6A5C2439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6 epruvet običajne velikosti</w:t>
      </w:r>
    </w:p>
    <w:p w14:paraId="6BE683A2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AE6712">
        <w:rPr>
          <w:sz w:val="26"/>
          <w:szCs w:val="26"/>
        </w:rPr>
        <w:t>7</w:t>
      </w:r>
      <w:r w:rsidRPr="00904024">
        <w:rPr>
          <w:b/>
          <w:sz w:val="26"/>
          <w:szCs w:val="26"/>
        </w:rPr>
        <w:t xml:space="preserve"> </w:t>
      </w:r>
      <w:r w:rsidRPr="00904024">
        <w:rPr>
          <w:sz w:val="26"/>
          <w:szCs w:val="26"/>
        </w:rPr>
        <w:t xml:space="preserve">medeninastih vijakov primerne velikosti </w:t>
      </w:r>
    </w:p>
    <w:p w14:paraId="0554D165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fenol rdeče barvilo</w:t>
      </w:r>
    </w:p>
    <w:p w14:paraId="21F1C6C4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apnena voda</w:t>
      </w:r>
    </w:p>
    <w:p w14:paraId="53631416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sodavica</w:t>
      </w:r>
    </w:p>
    <w:p w14:paraId="1B066364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neprekuhana raztopina kvasa in sladkorja</w:t>
      </w:r>
    </w:p>
    <w:p w14:paraId="5F1FAD2C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prekuhana raztopina kvasa in sladkorja</w:t>
      </w:r>
    </w:p>
    <w:p w14:paraId="5D435383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5-10 suhih rastlinskih semen</w:t>
      </w:r>
    </w:p>
    <w:p w14:paraId="7AE7C352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5-10 kalečih rastlinskih semen</w:t>
      </w:r>
    </w:p>
    <w:p w14:paraId="283D0EDC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lastRenderedPageBreak/>
        <w:t>-</w:t>
      </w:r>
      <w:r w:rsidRPr="00904024">
        <w:rPr>
          <w:sz w:val="26"/>
          <w:szCs w:val="26"/>
        </w:rPr>
        <w:t>živa žuželka (ličinka mokarja)</w:t>
      </w:r>
    </w:p>
    <w:p w14:paraId="496FE151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mrtva žuželka (ličinka mokarja)</w:t>
      </w:r>
    </w:p>
    <w:p w14:paraId="6423C0A2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kapalke</w:t>
      </w:r>
    </w:p>
    <w:p w14:paraId="4AA1E962" w14:textId="77777777" w:rsidR="00156348" w:rsidRPr="00904024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slamice</w:t>
      </w:r>
    </w:p>
    <w:p w14:paraId="408328F9" w14:textId="77777777" w:rsidR="00156348" w:rsidRPr="006A6FDC" w:rsidRDefault="00156348" w:rsidP="00AE6712">
      <w:pPr>
        <w:rPr>
          <w:sz w:val="26"/>
          <w:szCs w:val="26"/>
        </w:rPr>
      </w:pPr>
      <w:r w:rsidRPr="00904024">
        <w:rPr>
          <w:b/>
          <w:sz w:val="26"/>
          <w:szCs w:val="26"/>
        </w:rPr>
        <w:t>-</w:t>
      </w:r>
      <w:r w:rsidRPr="00904024">
        <w:rPr>
          <w:sz w:val="26"/>
          <w:szCs w:val="26"/>
        </w:rPr>
        <w:t>filtrirni papir</w:t>
      </w:r>
    </w:p>
    <w:p w14:paraId="02C7A02B" w14:textId="77777777" w:rsidR="00373BE0" w:rsidRDefault="00373BE0" w:rsidP="00373BE0">
      <w:pPr>
        <w:ind w:left="360"/>
        <w:rPr>
          <w:sz w:val="28"/>
          <w:szCs w:val="28"/>
        </w:rPr>
      </w:pPr>
    </w:p>
    <w:p w14:paraId="3F583E94" w14:textId="77777777" w:rsidR="00156348" w:rsidRPr="00904024" w:rsidRDefault="00156348" w:rsidP="00156348">
      <w:pPr>
        <w:numPr>
          <w:ilvl w:val="0"/>
          <w:numId w:val="6"/>
        </w:numPr>
        <w:rPr>
          <w:b/>
          <w:sz w:val="36"/>
          <w:szCs w:val="36"/>
        </w:rPr>
      </w:pPr>
      <w:r w:rsidRPr="00904024">
        <w:rPr>
          <w:b/>
          <w:sz w:val="36"/>
          <w:szCs w:val="36"/>
        </w:rPr>
        <w:t>METODA DELA</w:t>
      </w:r>
    </w:p>
    <w:p w14:paraId="37658D02" w14:textId="77777777" w:rsidR="009C72DD" w:rsidRPr="00904024" w:rsidRDefault="003175B4" w:rsidP="00E2275D">
      <w:pPr>
        <w:rPr>
          <w:sz w:val="26"/>
          <w:szCs w:val="26"/>
        </w:rPr>
      </w:pPr>
      <w:r>
        <w:rPr>
          <w:sz w:val="26"/>
          <w:szCs w:val="26"/>
        </w:rPr>
        <w:t xml:space="preserve">Metoda dela je bila ista kot v delovnem zvezku. </w:t>
      </w:r>
      <w:r w:rsidR="00156348" w:rsidRPr="00904024">
        <w:rPr>
          <w:sz w:val="26"/>
          <w:szCs w:val="26"/>
        </w:rPr>
        <w:t xml:space="preserve">Najprej smo v stojalo namestili 7 majhnih epruvet in s kapalko vanje kanili po 3 kapljice fenol rdečega. Na dno smo spustili vijake (s konico naprej) in dodali material – zvit kos filtrirnega papirja, pomočen v neprekuhano raztopino kvasa in sladkorja, </w:t>
      </w:r>
      <w:r w:rsidR="009C72DD" w:rsidRPr="00904024">
        <w:rPr>
          <w:sz w:val="26"/>
          <w:szCs w:val="26"/>
        </w:rPr>
        <w:t>zvit kos filtrirnega papirja, pomoč</w:t>
      </w:r>
      <w:r w:rsidR="000D4A95">
        <w:rPr>
          <w:sz w:val="26"/>
          <w:szCs w:val="26"/>
        </w:rPr>
        <w:t>en</w:t>
      </w:r>
      <w:r w:rsidR="009C72DD" w:rsidRPr="00904024">
        <w:rPr>
          <w:sz w:val="26"/>
          <w:szCs w:val="26"/>
        </w:rPr>
        <w:t xml:space="preserve"> v prekuhano raztopino kvasa in sladkorja, suha semena, kaleča semena, živo ličinko mokarja in mrtvo ličinko mokarja. Prva epruveta ostane prazna, ker je kontrola. </w:t>
      </w:r>
    </w:p>
    <w:p w14:paraId="4DDF5D04" w14:textId="77777777" w:rsidR="009A694E" w:rsidRPr="00904024" w:rsidRDefault="009C72DD" w:rsidP="00E2275D">
      <w:pPr>
        <w:rPr>
          <w:sz w:val="26"/>
          <w:szCs w:val="26"/>
        </w:rPr>
      </w:pPr>
      <w:r w:rsidRPr="00904024">
        <w:rPr>
          <w:sz w:val="26"/>
          <w:szCs w:val="26"/>
        </w:rPr>
        <w:t>V drugem delu poskusa smo uporabili 6 epruvet standardne velikosti. V prve tri smo kanili fenol rdeče in jim po vrsti dodali: prvi nekaj kapljic razredčene kisline, drugi nekaj kapljic sodavice, v tretjo pa smo skozi slamico pihali okoli 30 sekund. Ostale tri epruvete smo napolnili z apneno vodo, ostali dodatki so ostali isti.</w:t>
      </w:r>
    </w:p>
    <w:p w14:paraId="0D0053C0" w14:textId="77777777" w:rsidR="009C72DD" w:rsidRPr="00904024" w:rsidRDefault="009C72DD" w:rsidP="00E2275D">
      <w:pPr>
        <w:rPr>
          <w:sz w:val="26"/>
          <w:szCs w:val="26"/>
        </w:rPr>
      </w:pPr>
      <w:r w:rsidRPr="00904024">
        <w:rPr>
          <w:sz w:val="26"/>
          <w:szCs w:val="26"/>
        </w:rPr>
        <w:t>Pri vseh epruvet</w:t>
      </w:r>
      <w:r w:rsidR="00904024">
        <w:rPr>
          <w:sz w:val="26"/>
          <w:szCs w:val="26"/>
        </w:rPr>
        <w:t>ah smo nato opazovali spremembe</w:t>
      </w:r>
    </w:p>
    <w:p w14:paraId="60999270" w14:textId="77777777" w:rsidR="009C72DD" w:rsidRDefault="009C72DD" w:rsidP="00904024">
      <w:pPr>
        <w:rPr>
          <w:sz w:val="28"/>
          <w:szCs w:val="28"/>
        </w:rPr>
      </w:pPr>
    </w:p>
    <w:p w14:paraId="7E93BA89" w14:textId="77777777" w:rsidR="00E2275D" w:rsidRPr="00E2275D" w:rsidRDefault="009C72DD" w:rsidP="00E2275D">
      <w:pPr>
        <w:numPr>
          <w:ilvl w:val="0"/>
          <w:numId w:val="6"/>
        </w:numPr>
        <w:rPr>
          <w:b/>
          <w:sz w:val="36"/>
          <w:szCs w:val="36"/>
        </w:rPr>
      </w:pPr>
      <w:r w:rsidRPr="00904024">
        <w:rPr>
          <w:b/>
          <w:sz w:val="36"/>
          <w:szCs w:val="36"/>
        </w:rPr>
        <w:t>REZULTATI</w:t>
      </w:r>
    </w:p>
    <w:p w14:paraId="04681089" w14:textId="77777777" w:rsidR="00E2275D" w:rsidRDefault="000F0618" w:rsidP="00E2275D">
      <w:pPr>
        <w:numPr>
          <w:ilvl w:val="0"/>
          <w:numId w:val="8"/>
        </w:numPr>
        <w:rPr>
          <w:b/>
          <w:sz w:val="26"/>
          <w:szCs w:val="26"/>
        </w:rPr>
      </w:pPr>
      <w:r w:rsidRPr="00904024">
        <w:rPr>
          <w:b/>
          <w:sz w:val="26"/>
          <w:szCs w:val="26"/>
        </w:rPr>
        <w:t xml:space="preserve">tabela: SPREMEMBE BARVE INDIKATORJEV </w:t>
      </w:r>
      <w:r w:rsidR="00E2275D">
        <w:rPr>
          <w:b/>
          <w:sz w:val="26"/>
          <w:szCs w:val="26"/>
        </w:rPr>
        <w:t>FE</w:t>
      </w:r>
      <w:r w:rsidR="00AE6712">
        <w:rPr>
          <w:b/>
          <w:sz w:val="26"/>
          <w:szCs w:val="26"/>
        </w:rPr>
        <w:t xml:space="preserve">NOL RDEČEGA IN </w:t>
      </w:r>
      <w:r w:rsidRPr="00904024">
        <w:rPr>
          <w:b/>
          <w:sz w:val="26"/>
          <w:szCs w:val="26"/>
        </w:rPr>
        <w:t>APNENE VODE OB DODATKU RAZLIČNIH MATERIALOV</w:t>
      </w:r>
    </w:p>
    <w:p w14:paraId="274F0780" w14:textId="77777777" w:rsidR="00E2275D" w:rsidRPr="00E2275D" w:rsidRDefault="00E2275D" w:rsidP="00E2275D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0F0618" w14:paraId="4DA49115" w14:textId="77777777" w:rsidTr="00AB799E">
        <w:tc>
          <w:tcPr>
            <w:tcW w:w="2303" w:type="dxa"/>
            <w:shd w:val="clear" w:color="auto" w:fill="auto"/>
          </w:tcPr>
          <w:p w14:paraId="1DDF8807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Št. epruvete</w:t>
            </w:r>
          </w:p>
        </w:tc>
        <w:tc>
          <w:tcPr>
            <w:tcW w:w="2303" w:type="dxa"/>
            <w:shd w:val="clear" w:color="auto" w:fill="auto"/>
          </w:tcPr>
          <w:p w14:paraId="237235CF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Indikator</w:t>
            </w:r>
          </w:p>
        </w:tc>
        <w:tc>
          <w:tcPr>
            <w:tcW w:w="2303" w:type="dxa"/>
            <w:shd w:val="clear" w:color="auto" w:fill="auto"/>
          </w:tcPr>
          <w:p w14:paraId="6F8701B1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Dodan material</w:t>
            </w:r>
          </w:p>
        </w:tc>
        <w:tc>
          <w:tcPr>
            <w:tcW w:w="2303" w:type="dxa"/>
            <w:shd w:val="clear" w:color="auto" w:fill="auto"/>
          </w:tcPr>
          <w:p w14:paraId="2958C5AF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Sprememba barve</w:t>
            </w:r>
          </w:p>
        </w:tc>
      </w:tr>
      <w:tr w:rsidR="000F0618" w14:paraId="5A885504" w14:textId="77777777" w:rsidTr="00AB799E">
        <w:tc>
          <w:tcPr>
            <w:tcW w:w="2303" w:type="dxa"/>
            <w:shd w:val="clear" w:color="auto" w:fill="auto"/>
          </w:tcPr>
          <w:p w14:paraId="3D5EA98C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739B2E4E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234C6D5C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/</w:t>
            </w:r>
          </w:p>
        </w:tc>
        <w:tc>
          <w:tcPr>
            <w:tcW w:w="2303" w:type="dxa"/>
            <w:shd w:val="clear" w:color="auto" w:fill="auto"/>
          </w:tcPr>
          <w:p w14:paraId="460C2230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/</w:t>
            </w:r>
          </w:p>
        </w:tc>
      </w:tr>
      <w:tr w:rsidR="000F0618" w14:paraId="56952509" w14:textId="77777777" w:rsidTr="00AB799E">
        <w:tc>
          <w:tcPr>
            <w:tcW w:w="2303" w:type="dxa"/>
            <w:shd w:val="clear" w:color="auto" w:fill="auto"/>
          </w:tcPr>
          <w:p w14:paraId="3B326287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16FABA59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2BCBB1FD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 xml:space="preserve">neprekuhan kvas  </w:t>
            </w:r>
          </w:p>
        </w:tc>
        <w:tc>
          <w:tcPr>
            <w:tcW w:w="2303" w:type="dxa"/>
            <w:shd w:val="clear" w:color="auto" w:fill="auto"/>
          </w:tcPr>
          <w:p w14:paraId="4077FF97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rumena</w:t>
            </w:r>
          </w:p>
        </w:tc>
      </w:tr>
      <w:tr w:rsidR="000F0618" w14:paraId="1F58C7A1" w14:textId="77777777" w:rsidTr="00AB799E">
        <w:tc>
          <w:tcPr>
            <w:tcW w:w="2303" w:type="dxa"/>
            <w:shd w:val="clear" w:color="auto" w:fill="auto"/>
          </w:tcPr>
          <w:p w14:paraId="32BABAAA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4097D0EB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1B3693F3" w14:textId="77777777" w:rsidR="000F0618" w:rsidRPr="00AB799E" w:rsidRDefault="000F0618" w:rsidP="009C72DD">
            <w:pPr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 xml:space="preserve">  prekuhan kvas</w:t>
            </w:r>
          </w:p>
        </w:tc>
        <w:tc>
          <w:tcPr>
            <w:tcW w:w="2303" w:type="dxa"/>
            <w:shd w:val="clear" w:color="auto" w:fill="auto"/>
          </w:tcPr>
          <w:p w14:paraId="17D69D2F" w14:textId="77777777" w:rsidR="000F0618" w:rsidRPr="00AB799E" w:rsidRDefault="000F0618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/</w:t>
            </w:r>
          </w:p>
        </w:tc>
      </w:tr>
      <w:tr w:rsidR="000F0618" w14:paraId="4C548172" w14:textId="77777777" w:rsidTr="00AB799E">
        <w:tc>
          <w:tcPr>
            <w:tcW w:w="2303" w:type="dxa"/>
            <w:shd w:val="clear" w:color="auto" w:fill="auto"/>
          </w:tcPr>
          <w:p w14:paraId="2BEF1DC4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0F55BD7A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6752998E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suha semena</w:t>
            </w:r>
          </w:p>
        </w:tc>
        <w:tc>
          <w:tcPr>
            <w:tcW w:w="2303" w:type="dxa"/>
            <w:shd w:val="clear" w:color="auto" w:fill="auto"/>
          </w:tcPr>
          <w:p w14:paraId="66D9CB2E" w14:textId="77777777" w:rsidR="00904024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/</w:t>
            </w:r>
          </w:p>
        </w:tc>
      </w:tr>
      <w:tr w:rsidR="000F0618" w14:paraId="6B6353AC" w14:textId="77777777" w:rsidTr="00AB799E">
        <w:tc>
          <w:tcPr>
            <w:tcW w:w="2303" w:type="dxa"/>
            <w:shd w:val="clear" w:color="auto" w:fill="auto"/>
          </w:tcPr>
          <w:p w14:paraId="60F6D52B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14:paraId="785CBBE4" w14:textId="77777777" w:rsidR="000F0618" w:rsidRPr="00AB799E" w:rsidRDefault="00904024" w:rsidP="00AB799E">
            <w:pPr>
              <w:jc w:val="center"/>
              <w:rPr>
                <w:b/>
                <w:sz w:val="44"/>
                <w:szCs w:val="44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18A121E7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kaleča semena</w:t>
            </w:r>
          </w:p>
        </w:tc>
        <w:tc>
          <w:tcPr>
            <w:tcW w:w="2303" w:type="dxa"/>
            <w:shd w:val="clear" w:color="auto" w:fill="auto"/>
          </w:tcPr>
          <w:p w14:paraId="789E48FF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rumena</w:t>
            </w:r>
          </w:p>
        </w:tc>
      </w:tr>
      <w:tr w:rsidR="000F0618" w14:paraId="3C2BB3EE" w14:textId="77777777" w:rsidTr="00AB799E">
        <w:tc>
          <w:tcPr>
            <w:tcW w:w="2303" w:type="dxa"/>
            <w:shd w:val="clear" w:color="auto" w:fill="auto"/>
          </w:tcPr>
          <w:p w14:paraId="5C8DE332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14:paraId="4A51DCCA" w14:textId="77777777" w:rsidR="000F0618" w:rsidRPr="00AB799E" w:rsidRDefault="00904024" w:rsidP="00AB799E">
            <w:pPr>
              <w:jc w:val="center"/>
              <w:rPr>
                <w:b/>
                <w:sz w:val="44"/>
                <w:szCs w:val="44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4190133D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živa žuželka</w:t>
            </w:r>
          </w:p>
        </w:tc>
        <w:tc>
          <w:tcPr>
            <w:tcW w:w="2303" w:type="dxa"/>
            <w:shd w:val="clear" w:color="auto" w:fill="auto"/>
          </w:tcPr>
          <w:p w14:paraId="4F3EED8A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rumena</w:t>
            </w:r>
          </w:p>
        </w:tc>
      </w:tr>
      <w:tr w:rsidR="000F0618" w14:paraId="27D1CAA3" w14:textId="77777777" w:rsidTr="00AB799E">
        <w:tc>
          <w:tcPr>
            <w:tcW w:w="2303" w:type="dxa"/>
            <w:shd w:val="clear" w:color="auto" w:fill="auto"/>
          </w:tcPr>
          <w:p w14:paraId="73A28168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7</w:t>
            </w:r>
          </w:p>
        </w:tc>
        <w:tc>
          <w:tcPr>
            <w:tcW w:w="2303" w:type="dxa"/>
            <w:shd w:val="clear" w:color="auto" w:fill="auto"/>
          </w:tcPr>
          <w:p w14:paraId="3C4B6BB7" w14:textId="77777777" w:rsidR="000F0618" w:rsidRPr="00AB799E" w:rsidRDefault="00904024" w:rsidP="00AB799E">
            <w:pPr>
              <w:jc w:val="center"/>
              <w:rPr>
                <w:b/>
                <w:sz w:val="44"/>
                <w:szCs w:val="44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34702BEA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mrtva žuželka</w:t>
            </w:r>
          </w:p>
        </w:tc>
        <w:tc>
          <w:tcPr>
            <w:tcW w:w="2303" w:type="dxa"/>
            <w:shd w:val="clear" w:color="auto" w:fill="auto"/>
          </w:tcPr>
          <w:p w14:paraId="4E518114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/</w:t>
            </w:r>
          </w:p>
        </w:tc>
      </w:tr>
      <w:tr w:rsidR="000F0618" w14:paraId="5B0AFC5D" w14:textId="77777777" w:rsidTr="00AB799E">
        <w:tc>
          <w:tcPr>
            <w:tcW w:w="2303" w:type="dxa"/>
            <w:shd w:val="clear" w:color="auto" w:fill="auto"/>
          </w:tcPr>
          <w:p w14:paraId="3657980C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8</w:t>
            </w:r>
          </w:p>
        </w:tc>
        <w:tc>
          <w:tcPr>
            <w:tcW w:w="2303" w:type="dxa"/>
            <w:shd w:val="clear" w:color="auto" w:fill="auto"/>
          </w:tcPr>
          <w:p w14:paraId="5970CD1D" w14:textId="77777777" w:rsidR="000F0618" w:rsidRPr="00AB799E" w:rsidRDefault="00904024" w:rsidP="00AB799E">
            <w:pPr>
              <w:jc w:val="center"/>
              <w:rPr>
                <w:b/>
                <w:sz w:val="44"/>
                <w:szCs w:val="44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5779B9AF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razredčena kislina</w:t>
            </w:r>
          </w:p>
        </w:tc>
        <w:tc>
          <w:tcPr>
            <w:tcW w:w="2303" w:type="dxa"/>
            <w:shd w:val="clear" w:color="auto" w:fill="auto"/>
          </w:tcPr>
          <w:p w14:paraId="73D55AD8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rumena</w:t>
            </w:r>
          </w:p>
        </w:tc>
      </w:tr>
      <w:tr w:rsidR="000F0618" w14:paraId="237FE098" w14:textId="77777777" w:rsidTr="00AB799E">
        <w:tc>
          <w:tcPr>
            <w:tcW w:w="2303" w:type="dxa"/>
            <w:shd w:val="clear" w:color="auto" w:fill="auto"/>
          </w:tcPr>
          <w:p w14:paraId="4F806B34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9</w:t>
            </w:r>
          </w:p>
        </w:tc>
        <w:tc>
          <w:tcPr>
            <w:tcW w:w="2303" w:type="dxa"/>
            <w:shd w:val="clear" w:color="auto" w:fill="auto"/>
          </w:tcPr>
          <w:p w14:paraId="0C9D878E" w14:textId="77777777" w:rsidR="000F0618" w:rsidRPr="00AB799E" w:rsidRDefault="00904024" w:rsidP="00AB799E">
            <w:pPr>
              <w:jc w:val="center"/>
              <w:rPr>
                <w:b/>
                <w:sz w:val="44"/>
                <w:szCs w:val="44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12660803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sodavica</w:t>
            </w:r>
          </w:p>
        </w:tc>
        <w:tc>
          <w:tcPr>
            <w:tcW w:w="2303" w:type="dxa"/>
            <w:shd w:val="clear" w:color="auto" w:fill="auto"/>
          </w:tcPr>
          <w:p w14:paraId="6F4E221F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rumena</w:t>
            </w:r>
          </w:p>
        </w:tc>
      </w:tr>
      <w:tr w:rsidR="000F0618" w14:paraId="72F2D7DE" w14:textId="77777777" w:rsidTr="00AB799E">
        <w:tc>
          <w:tcPr>
            <w:tcW w:w="2303" w:type="dxa"/>
            <w:shd w:val="clear" w:color="auto" w:fill="auto"/>
          </w:tcPr>
          <w:p w14:paraId="7BD7FF42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10</w:t>
            </w:r>
          </w:p>
        </w:tc>
        <w:tc>
          <w:tcPr>
            <w:tcW w:w="2303" w:type="dxa"/>
            <w:shd w:val="clear" w:color="auto" w:fill="auto"/>
          </w:tcPr>
          <w:p w14:paraId="2868713A" w14:textId="77777777" w:rsidR="000F0618" w:rsidRPr="00AB799E" w:rsidRDefault="00904024" w:rsidP="00AB799E">
            <w:pPr>
              <w:jc w:val="center"/>
              <w:rPr>
                <w:b/>
                <w:sz w:val="44"/>
                <w:szCs w:val="44"/>
              </w:rPr>
            </w:pPr>
            <w:r w:rsidRPr="00AB799E">
              <w:rPr>
                <w:sz w:val="28"/>
                <w:szCs w:val="28"/>
              </w:rP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49CC876D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pihanje</w:t>
            </w:r>
          </w:p>
        </w:tc>
        <w:tc>
          <w:tcPr>
            <w:tcW w:w="2303" w:type="dxa"/>
            <w:shd w:val="clear" w:color="auto" w:fill="auto"/>
          </w:tcPr>
          <w:p w14:paraId="467433C5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rumena</w:t>
            </w:r>
          </w:p>
        </w:tc>
      </w:tr>
      <w:tr w:rsidR="000F0618" w:rsidRPr="00904024" w14:paraId="4EA0EF70" w14:textId="77777777" w:rsidTr="00AB799E">
        <w:tc>
          <w:tcPr>
            <w:tcW w:w="2303" w:type="dxa"/>
            <w:shd w:val="clear" w:color="auto" w:fill="auto"/>
          </w:tcPr>
          <w:p w14:paraId="69504E8A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48E1FDBE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apnena voda</w:t>
            </w:r>
          </w:p>
        </w:tc>
        <w:tc>
          <w:tcPr>
            <w:tcW w:w="2303" w:type="dxa"/>
            <w:shd w:val="clear" w:color="auto" w:fill="auto"/>
          </w:tcPr>
          <w:p w14:paraId="20D0344C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razredčena kislina</w:t>
            </w:r>
          </w:p>
        </w:tc>
        <w:tc>
          <w:tcPr>
            <w:tcW w:w="2303" w:type="dxa"/>
            <w:shd w:val="clear" w:color="auto" w:fill="auto"/>
          </w:tcPr>
          <w:p w14:paraId="6E730C04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/</w:t>
            </w:r>
          </w:p>
        </w:tc>
      </w:tr>
      <w:tr w:rsidR="000F0618" w:rsidRPr="00904024" w14:paraId="03CF104E" w14:textId="77777777" w:rsidTr="00AB799E">
        <w:tc>
          <w:tcPr>
            <w:tcW w:w="2303" w:type="dxa"/>
            <w:shd w:val="clear" w:color="auto" w:fill="auto"/>
          </w:tcPr>
          <w:p w14:paraId="0F0E6A71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12</w:t>
            </w:r>
          </w:p>
        </w:tc>
        <w:tc>
          <w:tcPr>
            <w:tcW w:w="2303" w:type="dxa"/>
            <w:shd w:val="clear" w:color="auto" w:fill="auto"/>
          </w:tcPr>
          <w:p w14:paraId="371620DB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apnena voda</w:t>
            </w:r>
          </w:p>
        </w:tc>
        <w:tc>
          <w:tcPr>
            <w:tcW w:w="2303" w:type="dxa"/>
            <w:shd w:val="clear" w:color="auto" w:fill="auto"/>
          </w:tcPr>
          <w:p w14:paraId="66F7470D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sodavica</w:t>
            </w:r>
          </w:p>
        </w:tc>
        <w:tc>
          <w:tcPr>
            <w:tcW w:w="2303" w:type="dxa"/>
            <w:shd w:val="clear" w:color="auto" w:fill="auto"/>
          </w:tcPr>
          <w:p w14:paraId="376DA13A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motnost, bela oborina</w:t>
            </w:r>
          </w:p>
        </w:tc>
      </w:tr>
      <w:tr w:rsidR="000F0618" w:rsidRPr="00904024" w14:paraId="23F0A93C" w14:textId="77777777" w:rsidTr="00AB799E">
        <w:tc>
          <w:tcPr>
            <w:tcW w:w="2303" w:type="dxa"/>
            <w:shd w:val="clear" w:color="auto" w:fill="auto"/>
          </w:tcPr>
          <w:p w14:paraId="39B138D5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13</w:t>
            </w:r>
          </w:p>
        </w:tc>
        <w:tc>
          <w:tcPr>
            <w:tcW w:w="2303" w:type="dxa"/>
            <w:shd w:val="clear" w:color="auto" w:fill="auto"/>
          </w:tcPr>
          <w:p w14:paraId="5EDE1B91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apnena voda</w:t>
            </w:r>
          </w:p>
        </w:tc>
        <w:tc>
          <w:tcPr>
            <w:tcW w:w="2303" w:type="dxa"/>
            <w:shd w:val="clear" w:color="auto" w:fill="auto"/>
          </w:tcPr>
          <w:p w14:paraId="09D481DD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pihanje</w:t>
            </w:r>
          </w:p>
        </w:tc>
        <w:tc>
          <w:tcPr>
            <w:tcW w:w="2303" w:type="dxa"/>
            <w:shd w:val="clear" w:color="auto" w:fill="auto"/>
          </w:tcPr>
          <w:p w14:paraId="3886BC40" w14:textId="77777777" w:rsidR="000F0618" w:rsidRPr="00AB799E" w:rsidRDefault="00904024" w:rsidP="00AB799E">
            <w:pPr>
              <w:jc w:val="center"/>
              <w:rPr>
                <w:sz w:val="28"/>
                <w:szCs w:val="28"/>
              </w:rPr>
            </w:pPr>
            <w:r w:rsidRPr="00AB799E">
              <w:rPr>
                <w:sz w:val="28"/>
                <w:szCs w:val="28"/>
              </w:rPr>
              <w:t>motnost, bela oborina</w:t>
            </w:r>
          </w:p>
        </w:tc>
      </w:tr>
    </w:tbl>
    <w:p w14:paraId="62992F4C" w14:textId="77777777" w:rsidR="009C72DD" w:rsidRDefault="009C72DD" w:rsidP="00904024">
      <w:pPr>
        <w:jc w:val="center"/>
        <w:rPr>
          <w:sz w:val="28"/>
          <w:szCs w:val="28"/>
        </w:rPr>
      </w:pPr>
    </w:p>
    <w:p w14:paraId="29B861E9" w14:textId="77777777" w:rsidR="00E2275D" w:rsidRDefault="00E2275D" w:rsidP="00904024">
      <w:pPr>
        <w:jc w:val="center"/>
        <w:rPr>
          <w:sz w:val="28"/>
          <w:szCs w:val="28"/>
        </w:rPr>
      </w:pPr>
    </w:p>
    <w:p w14:paraId="2190DF52" w14:textId="77777777" w:rsidR="00E2275D" w:rsidRDefault="00E2275D" w:rsidP="00904024">
      <w:pPr>
        <w:jc w:val="center"/>
        <w:rPr>
          <w:sz w:val="28"/>
          <w:szCs w:val="28"/>
        </w:rPr>
      </w:pPr>
    </w:p>
    <w:p w14:paraId="4DD3FEB1" w14:textId="77777777" w:rsidR="00AE6712" w:rsidRDefault="00AE6712" w:rsidP="00904024">
      <w:pPr>
        <w:jc w:val="center"/>
        <w:rPr>
          <w:sz w:val="28"/>
          <w:szCs w:val="28"/>
        </w:rPr>
      </w:pPr>
    </w:p>
    <w:p w14:paraId="58DEA517" w14:textId="77777777" w:rsidR="006A6FDC" w:rsidRDefault="006A6FDC" w:rsidP="006A6FDC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RAZPRAVA (diskusija)</w:t>
      </w:r>
    </w:p>
    <w:p w14:paraId="7070468F" w14:textId="77777777" w:rsidR="00E2275D" w:rsidRPr="00E2275D" w:rsidRDefault="00E2275D" w:rsidP="00E2275D">
      <w:pPr>
        <w:ind w:left="360"/>
        <w:rPr>
          <w:b/>
          <w:sz w:val="10"/>
          <w:szCs w:val="10"/>
        </w:rPr>
      </w:pPr>
    </w:p>
    <w:p w14:paraId="1E4FC8AC" w14:textId="77777777" w:rsidR="00E2275D" w:rsidRDefault="00E2275D" w:rsidP="00E227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a) </w:t>
      </w:r>
      <w:r w:rsidRPr="00E2275D">
        <w:rPr>
          <w:b/>
          <w:sz w:val="26"/>
          <w:szCs w:val="26"/>
        </w:rPr>
        <w:t>KOMENTIRANJE VAJE</w:t>
      </w:r>
      <w:r>
        <w:rPr>
          <w:b/>
          <w:sz w:val="26"/>
          <w:szCs w:val="26"/>
        </w:rPr>
        <w:t xml:space="preserve"> IN REZULTATOV</w:t>
      </w:r>
    </w:p>
    <w:p w14:paraId="75D23789" w14:textId="77777777" w:rsidR="006A6FDC" w:rsidRDefault="00A713D4" w:rsidP="00397AD6">
      <w:pPr>
        <w:rPr>
          <w:sz w:val="26"/>
          <w:szCs w:val="26"/>
        </w:rPr>
      </w:pPr>
      <w:r>
        <w:rPr>
          <w:sz w:val="26"/>
          <w:szCs w:val="26"/>
        </w:rPr>
        <w:t xml:space="preserve">V prvem delu vaje smo (po že prej opisanem postopku) izvedli več poskusov in nato opazovali spremembo barve indikatorja v zaprtih epruvetah. Na ta način smo prišli do dejstev – barva fenol rdečega se je spremenila samo v epruvetah, kjer so bili življensko aktivni materiali. Na podlagi teh podatkov smo postavili našo hipotezo, da snov, ki jo iščemo, v stiku z vodo povzroči nastanek kisline; fenol rdeče je namreč indikator za kisline. Vijaki so bili v epruvetah zato, da dodana snov ni prišla v stik z indikatorjem. Kontrolna epruveta nam je služila kot potrdilo, da sam vijak ne vpliva na indikator in lahko spremembo v barvi res povzroči samo dodana snov. </w:t>
      </w:r>
      <w:r w:rsidR="00397AD6">
        <w:rPr>
          <w:sz w:val="26"/>
          <w:szCs w:val="26"/>
        </w:rPr>
        <w:t xml:space="preserve">Hkrati smo se spoznali z etičnimi problemi bioloških poskusov, saj smo pri delu uporabili tudi živo bitje – ličinko mokarja. Da </w:t>
      </w:r>
      <w:r w:rsidR="000D4A95">
        <w:rPr>
          <w:sz w:val="26"/>
          <w:szCs w:val="26"/>
        </w:rPr>
        <w:t xml:space="preserve">bi bilo škode čim manj, smo pri tem primeru spremembo opazovali </w:t>
      </w:r>
      <w:r w:rsidR="00397AD6">
        <w:rPr>
          <w:sz w:val="26"/>
          <w:szCs w:val="26"/>
        </w:rPr>
        <w:t>v le eni epruveti.</w:t>
      </w:r>
    </w:p>
    <w:p w14:paraId="1CA986CC" w14:textId="77777777" w:rsidR="00A713D4" w:rsidRDefault="00A713D4" w:rsidP="00397AD6">
      <w:pPr>
        <w:rPr>
          <w:sz w:val="26"/>
          <w:szCs w:val="26"/>
        </w:rPr>
      </w:pPr>
      <w:r>
        <w:rPr>
          <w:sz w:val="26"/>
          <w:szCs w:val="26"/>
        </w:rPr>
        <w:t>Ker smo sklepali, da je neznana snov ogljikov dioksid, smo hoteli v drugem delu vaje to hipotezo potrditi – ali ovreči.</w:t>
      </w:r>
    </w:p>
    <w:p w14:paraId="2EA4F5AF" w14:textId="77777777" w:rsidR="00397AD6" w:rsidRDefault="00397AD6" w:rsidP="00397AD6">
      <w:pPr>
        <w:rPr>
          <w:sz w:val="26"/>
          <w:szCs w:val="26"/>
        </w:rPr>
      </w:pPr>
      <w:r>
        <w:rPr>
          <w:sz w:val="26"/>
          <w:szCs w:val="26"/>
        </w:rPr>
        <w:t>Kot indikator smo spet uporabili fenol rdeče. Ob dodajanju klorovodikove kisline (HCl) je seveda prišlo do spremembe, s čimer smo dokazali, da fenol rdeče res reagira s kislino. Prav tako je do spremembe barve indikatorja prišlo, ko smo dodali sodavico (H O + CO ). Ker v sodavici sami ni kisline, smo že bili bliže ugotovitvi, da je za spremembo kriv CO . Ob stiku z vodo ta namreč tvori ogljikovo kislino (CO ). To nam dokazuje naslednja kemijska enačba:</w:t>
      </w:r>
    </w:p>
    <w:p w14:paraId="09720F8C" w14:textId="77777777" w:rsidR="00397AD6" w:rsidRDefault="00397AD6" w:rsidP="006A6FDC">
      <w:pPr>
        <w:ind w:left="360"/>
        <w:rPr>
          <w:sz w:val="26"/>
          <w:szCs w:val="26"/>
        </w:rPr>
      </w:pPr>
    </w:p>
    <w:p w14:paraId="77CB2095" w14:textId="77777777" w:rsidR="00397AD6" w:rsidRDefault="00397AD6" w:rsidP="00397AD6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  + H O </w:t>
      </w:r>
      <w:r w:rsidRPr="00397AD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H CO</w:t>
      </w:r>
    </w:p>
    <w:p w14:paraId="46ADF335" w14:textId="77777777" w:rsidR="00397AD6" w:rsidRDefault="00397AD6" w:rsidP="00397AD6">
      <w:pPr>
        <w:ind w:left="360"/>
        <w:jc w:val="center"/>
        <w:rPr>
          <w:sz w:val="26"/>
          <w:szCs w:val="26"/>
        </w:rPr>
      </w:pPr>
    </w:p>
    <w:p w14:paraId="1A58147E" w14:textId="77777777" w:rsidR="00397AD6" w:rsidRDefault="00397AD6" w:rsidP="00397AD6">
      <w:pPr>
        <w:rPr>
          <w:sz w:val="26"/>
          <w:szCs w:val="26"/>
        </w:rPr>
      </w:pPr>
      <w:r>
        <w:rPr>
          <w:sz w:val="26"/>
          <w:szCs w:val="26"/>
        </w:rPr>
        <w:t>Barva indikatorja se je spremenila tudi ob pihanju skozi slamico in spet smo sklepali, da je spremembo povzročil CO , saj je ta skupen tako sodavici kot izdihanemu zraku.</w:t>
      </w:r>
    </w:p>
    <w:p w14:paraId="4016F041" w14:textId="77777777" w:rsidR="00397AD6" w:rsidRDefault="00397AD6" w:rsidP="00397AD6">
      <w:pPr>
        <w:rPr>
          <w:sz w:val="26"/>
          <w:szCs w:val="26"/>
        </w:rPr>
      </w:pPr>
      <w:r>
        <w:rPr>
          <w:sz w:val="26"/>
          <w:szCs w:val="26"/>
        </w:rPr>
        <w:t xml:space="preserve">Nato smo kot indikator uporabili apneno vodo in z dodajanjem klorovodikove kisline dokazali, da </w:t>
      </w:r>
      <w:r w:rsidR="00E2275D">
        <w:rPr>
          <w:sz w:val="26"/>
          <w:szCs w:val="26"/>
        </w:rPr>
        <w:t xml:space="preserve">to ni indikator za kisline. Je pa reagirala tako ob dodatku sodavice, kot ob pihanju skozi slamico, zato je bila lahko razlaga samo ena – obakrat smo dodajali ogljikov dioksid, apnena voda pa je indikator za ta plin. Na ta način smo potrdili našo hipotezo, da živa bitja oddajamo plin CO . </w:t>
      </w:r>
    </w:p>
    <w:p w14:paraId="4B0BB638" w14:textId="77777777" w:rsidR="00E2275D" w:rsidRDefault="00E2275D" w:rsidP="00397AD6">
      <w:pPr>
        <w:rPr>
          <w:sz w:val="26"/>
          <w:szCs w:val="26"/>
        </w:rPr>
      </w:pPr>
    </w:p>
    <w:p w14:paraId="1B5A5C8F" w14:textId="77777777" w:rsidR="00E2275D" w:rsidRPr="00E2275D" w:rsidRDefault="00E2275D" w:rsidP="00E2275D">
      <w:pPr>
        <w:rPr>
          <w:b/>
          <w:sz w:val="26"/>
          <w:szCs w:val="26"/>
        </w:rPr>
      </w:pPr>
      <w:r w:rsidRPr="00E2275D">
        <w:rPr>
          <w:b/>
          <w:sz w:val="26"/>
          <w:szCs w:val="26"/>
        </w:rPr>
        <w:t>b) IZBOLJŠAVA</w:t>
      </w:r>
    </w:p>
    <w:p w14:paraId="749DA819" w14:textId="77777777" w:rsidR="00A713D4" w:rsidRDefault="00E2275D" w:rsidP="00E2275D">
      <w:pPr>
        <w:rPr>
          <w:sz w:val="26"/>
          <w:szCs w:val="26"/>
        </w:rPr>
      </w:pPr>
      <w:r>
        <w:rPr>
          <w:sz w:val="26"/>
          <w:szCs w:val="26"/>
        </w:rPr>
        <w:t>Našo metodo dela bi lahko izboljšali. Če bi želeli hitreje priti do rezultata, bi npr. uporabili manj indikatorja in več dodanega materiala.</w:t>
      </w:r>
    </w:p>
    <w:p w14:paraId="5F46B23A" w14:textId="77777777" w:rsidR="00E2275D" w:rsidRDefault="00E2275D" w:rsidP="00E2275D">
      <w:pPr>
        <w:rPr>
          <w:sz w:val="26"/>
          <w:szCs w:val="26"/>
        </w:rPr>
      </w:pPr>
      <w:r>
        <w:rPr>
          <w:sz w:val="26"/>
          <w:szCs w:val="26"/>
        </w:rPr>
        <w:t>Če bi takoj želeli dokaz, da je neznana snov ogljikov dioksid, bi v vse epruvete že na začetku dodali apneno vodo, ki je indikator za ta plin.</w:t>
      </w:r>
    </w:p>
    <w:p w14:paraId="363051AF" w14:textId="77777777" w:rsidR="00E2275D" w:rsidRDefault="00E2275D" w:rsidP="00E2275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6BA6EA7" w14:textId="77777777" w:rsidR="00E2275D" w:rsidRPr="00E2275D" w:rsidRDefault="00E2275D" w:rsidP="00E227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c) </w:t>
      </w:r>
      <w:r w:rsidRPr="00E2275D">
        <w:rPr>
          <w:b/>
          <w:sz w:val="26"/>
          <w:szCs w:val="26"/>
        </w:rPr>
        <w:t>MOŽNE NAPAKE</w:t>
      </w:r>
    </w:p>
    <w:p w14:paraId="6933F2D4" w14:textId="77777777" w:rsidR="00E2275D" w:rsidRDefault="003175B4" w:rsidP="00E2275D">
      <w:pPr>
        <w:rPr>
          <w:sz w:val="26"/>
          <w:szCs w:val="26"/>
        </w:rPr>
      </w:pPr>
      <w:r>
        <w:rPr>
          <w:sz w:val="26"/>
          <w:szCs w:val="26"/>
        </w:rPr>
        <w:t>Pri metodi bi lahko prišlo tudi do napak, ki bi vplivale na rezultate. Če ne bi dodali vijakov, bi lahko dodan material padel v indikator; če bi bila »suha« semena navlažena, bi prišlo do gnitja in posledično bi se sproščal CO ; epruvete bi lahko bile slabo zaprte, prišlo bi do vdiranja CO .</w:t>
      </w:r>
    </w:p>
    <w:p w14:paraId="08F79A18" w14:textId="77777777" w:rsidR="003175B4" w:rsidRDefault="003175B4" w:rsidP="00E2275D">
      <w:pPr>
        <w:rPr>
          <w:sz w:val="26"/>
          <w:szCs w:val="26"/>
        </w:rPr>
      </w:pPr>
    </w:p>
    <w:p w14:paraId="1DDF2D7D" w14:textId="77777777" w:rsidR="003175B4" w:rsidRDefault="003175B4" w:rsidP="00E2275D">
      <w:pPr>
        <w:rPr>
          <w:sz w:val="26"/>
          <w:szCs w:val="26"/>
        </w:rPr>
      </w:pPr>
    </w:p>
    <w:p w14:paraId="15E0D2AE" w14:textId="77777777" w:rsidR="003175B4" w:rsidRDefault="003175B4" w:rsidP="00E2275D">
      <w:pPr>
        <w:rPr>
          <w:sz w:val="26"/>
          <w:szCs w:val="26"/>
        </w:rPr>
      </w:pPr>
    </w:p>
    <w:p w14:paraId="6CFF0E83" w14:textId="77777777" w:rsidR="003175B4" w:rsidRDefault="003175B4" w:rsidP="003175B4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ZAKLJUČEK</w:t>
      </w:r>
    </w:p>
    <w:p w14:paraId="0FDCA55D" w14:textId="77777777" w:rsidR="003175B4" w:rsidRDefault="003175B4" w:rsidP="003175B4">
      <w:pPr>
        <w:rPr>
          <w:sz w:val="26"/>
          <w:szCs w:val="26"/>
        </w:rPr>
      </w:pPr>
      <w:r>
        <w:rPr>
          <w:sz w:val="26"/>
          <w:szCs w:val="26"/>
        </w:rPr>
        <w:t>Z vajo smo dosegli vse cilje dela in prišli do sklepov:</w:t>
      </w:r>
    </w:p>
    <w:p w14:paraId="1EC0984F" w14:textId="77777777" w:rsidR="003175B4" w:rsidRPr="003175B4" w:rsidRDefault="003175B4" w:rsidP="003175B4">
      <w:pPr>
        <w:rPr>
          <w:sz w:val="6"/>
          <w:szCs w:val="6"/>
        </w:rPr>
      </w:pPr>
    </w:p>
    <w:p w14:paraId="5D9FD907" w14:textId="77777777" w:rsidR="003175B4" w:rsidRDefault="003175B4" w:rsidP="003175B4">
      <w:pPr>
        <w:rPr>
          <w:sz w:val="26"/>
          <w:szCs w:val="26"/>
        </w:rPr>
      </w:pPr>
      <w:r>
        <w:rPr>
          <w:sz w:val="26"/>
          <w:szCs w:val="26"/>
        </w:rPr>
        <w:t>-Barva indikatorja se je spremenila samo v epruvetah z življensko aktivnim materialom.</w:t>
      </w:r>
    </w:p>
    <w:p w14:paraId="5855C293" w14:textId="77777777" w:rsidR="003175B4" w:rsidRPr="003175B4" w:rsidRDefault="003175B4" w:rsidP="003175B4">
      <w:pPr>
        <w:rPr>
          <w:sz w:val="4"/>
          <w:szCs w:val="4"/>
        </w:rPr>
      </w:pPr>
    </w:p>
    <w:p w14:paraId="6D1663DB" w14:textId="77777777" w:rsidR="003175B4" w:rsidRDefault="003175B4" w:rsidP="003175B4">
      <w:pPr>
        <w:rPr>
          <w:sz w:val="26"/>
          <w:szCs w:val="26"/>
        </w:rPr>
      </w:pPr>
      <w:r>
        <w:rPr>
          <w:sz w:val="26"/>
          <w:szCs w:val="26"/>
        </w:rPr>
        <w:t>-Neznana snov, ki jo živa bitja oddajamo, je ogljikov dioksid.</w:t>
      </w:r>
    </w:p>
    <w:p w14:paraId="0F01BC53" w14:textId="77777777" w:rsidR="003175B4" w:rsidRDefault="003175B4" w:rsidP="003175B4">
      <w:pPr>
        <w:rPr>
          <w:sz w:val="4"/>
          <w:szCs w:val="4"/>
        </w:rPr>
      </w:pPr>
    </w:p>
    <w:p w14:paraId="50A2880E" w14:textId="77777777" w:rsidR="003175B4" w:rsidRDefault="003175B4" w:rsidP="003175B4">
      <w:pPr>
        <w:rPr>
          <w:sz w:val="26"/>
          <w:szCs w:val="26"/>
        </w:rPr>
      </w:pPr>
      <w:r>
        <w:rPr>
          <w:sz w:val="26"/>
          <w:szCs w:val="26"/>
        </w:rPr>
        <w:t>-Spremembo je povzročila ogljikova kislina (CO ), ki nastane ob stiku CO  z H O.</w:t>
      </w:r>
    </w:p>
    <w:p w14:paraId="064A5B01" w14:textId="77777777" w:rsidR="003175B4" w:rsidRPr="003175B4" w:rsidRDefault="003175B4" w:rsidP="003175B4">
      <w:pPr>
        <w:rPr>
          <w:sz w:val="4"/>
          <w:szCs w:val="4"/>
        </w:rPr>
      </w:pPr>
    </w:p>
    <w:p w14:paraId="6D91E7A3" w14:textId="77777777" w:rsidR="003175B4" w:rsidRDefault="003175B4" w:rsidP="003175B4">
      <w:pPr>
        <w:rPr>
          <w:sz w:val="26"/>
          <w:szCs w:val="26"/>
        </w:rPr>
      </w:pPr>
      <w:r>
        <w:rPr>
          <w:sz w:val="26"/>
          <w:szCs w:val="26"/>
        </w:rPr>
        <w:t>-Prisotnost ogljikovega dioksida dokažemo z apneno vodo, ki v primeru prisotnosti pomotni, nastane bela oborina.</w:t>
      </w:r>
    </w:p>
    <w:p w14:paraId="117053DA" w14:textId="77777777" w:rsidR="003175B4" w:rsidRDefault="003175B4" w:rsidP="003175B4">
      <w:pPr>
        <w:rPr>
          <w:sz w:val="26"/>
          <w:szCs w:val="26"/>
        </w:rPr>
      </w:pPr>
    </w:p>
    <w:p w14:paraId="1D4D7A96" w14:textId="77777777" w:rsidR="003175B4" w:rsidRDefault="003175B4" w:rsidP="003175B4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LITERATURA</w:t>
      </w:r>
    </w:p>
    <w:p w14:paraId="40647C4C" w14:textId="77777777" w:rsidR="00AE6712" w:rsidRPr="00AE6712" w:rsidRDefault="00AE6712" w:rsidP="003175B4">
      <w:pPr>
        <w:rPr>
          <w:sz w:val="10"/>
          <w:szCs w:val="10"/>
        </w:rPr>
      </w:pPr>
    </w:p>
    <w:p w14:paraId="6A01451A" w14:textId="77777777" w:rsidR="00AE6712" w:rsidRDefault="00AE6712" w:rsidP="003175B4">
      <w:pPr>
        <w:rPr>
          <w:sz w:val="26"/>
          <w:szCs w:val="26"/>
        </w:rPr>
      </w:pPr>
      <w:r>
        <w:rPr>
          <w:sz w:val="26"/>
          <w:szCs w:val="26"/>
        </w:rPr>
        <w:t>-Drašler J., Gogala N., Povž M., Sušnik F., Verčkovnik T., Vesel B., BIOLOGIJA – Navodila za laboratorijsko delo, DZS, Ljubljana 2006</w:t>
      </w:r>
    </w:p>
    <w:p w14:paraId="4DC4D9F3" w14:textId="77777777" w:rsidR="00AE6712" w:rsidRPr="00AE6712" w:rsidRDefault="00AE6712" w:rsidP="003175B4">
      <w:pPr>
        <w:rPr>
          <w:sz w:val="10"/>
          <w:szCs w:val="10"/>
        </w:rPr>
      </w:pPr>
    </w:p>
    <w:p w14:paraId="13EA2183" w14:textId="77777777" w:rsidR="003175B4" w:rsidRDefault="003175B4" w:rsidP="003175B4">
      <w:pPr>
        <w:rPr>
          <w:sz w:val="26"/>
          <w:szCs w:val="26"/>
        </w:rPr>
      </w:pPr>
      <w:r>
        <w:rPr>
          <w:sz w:val="26"/>
          <w:szCs w:val="26"/>
        </w:rPr>
        <w:t xml:space="preserve">-Pevec S., BIOLOGIJA – </w:t>
      </w:r>
      <w:r w:rsidR="00AE6712">
        <w:rPr>
          <w:sz w:val="26"/>
          <w:szCs w:val="26"/>
        </w:rPr>
        <w:t>Laboratorijsko delo</w:t>
      </w:r>
      <w:r>
        <w:rPr>
          <w:sz w:val="26"/>
          <w:szCs w:val="26"/>
        </w:rPr>
        <w:t xml:space="preserve">, </w:t>
      </w:r>
      <w:r w:rsidR="00AE6712">
        <w:rPr>
          <w:sz w:val="26"/>
          <w:szCs w:val="26"/>
        </w:rPr>
        <w:t>DZS, Ljubljana 2006</w:t>
      </w:r>
    </w:p>
    <w:p w14:paraId="18145717" w14:textId="77777777" w:rsidR="00AE6712" w:rsidRPr="003175B4" w:rsidRDefault="00AE6712" w:rsidP="003175B4">
      <w:pPr>
        <w:rPr>
          <w:sz w:val="26"/>
          <w:szCs w:val="26"/>
        </w:rPr>
      </w:pPr>
    </w:p>
    <w:p w14:paraId="5F5DBF2E" w14:textId="77777777" w:rsidR="003175B4" w:rsidRPr="003175B4" w:rsidRDefault="003175B4" w:rsidP="003175B4">
      <w:pPr>
        <w:rPr>
          <w:sz w:val="26"/>
          <w:szCs w:val="26"/>
        </w:rPr>
      </w:pPr>
    </w:p>
    <w:sectPr w:rsidR="003175B4" w:rsidRPr="0031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1B5"/>
    <w:multiLevelType w:val="hybridMultilevel"/>
    <w:tmpl w:val="13585D4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5D3B"/>
    <w:multiLevelType w:val="hybridMultilevel"/>
    <w:tmpl w:val="F41C78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CA6EBB"/>
    <w:multiLevelType w:val="hybridMultilevel"/>
    <w:tmpl w:val="5AACDE0E"/>
    <w:lvl w:ilvl="0" w:tplc="BCEE9840">
      <w:start w:val="2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57699"/>
    <w:multiLevelType w:val="hybridMultilevel"/>
    <w:tmpl w:val="1BD08444"/>
    <w:lvl w:ilvl="0" w:tplc="88F80B4E">
      <w:start w:val="1"/>
      <w:numFmt w:val="decimal"/>
      <w:lvlText w:val="%1."/>
      <w:lvlJc w:val="left"/>
      <w:pPr>
        <w:tabs>
          <w:tab w:val="num" w:pos="6780"/>
        </w:tabs>
        <w:ind w:left="6780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335"/>
        </w:tabs>
        <w:ind w:left="733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8055"/>
        </w:tabs>
        <w:ind w:left="805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9495"/>
        </w:tabs>
        <w:ind w:left="949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0215"/>
        </w:tabs>
        <w:ind w:left="1021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1655"/>
        </w:tabs>
        <w:ind w:left="1165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2375"/>
        </w:tabs>
        <w:ind w:left="12375" w:hanging="180"/>
      </w:pPr>
    </w:lvl>
  </w:abstractNum>
  <w:abstractNum w:abstractNumId="4" w15:restartNumberingAfterBreak="0">
    <w:nsid w:val="32372CC2"/>
    <w:multiLevelType w:val="hybridMultilevel"/>
    <w:tmpl w:val="79D45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328AE"/>
    <w:multiLevelType w:val="hybridMultilevel"/>
    <w:tmpl w:val="DF601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E60AF"/>
    <w:multiLevelType w:val="hybridMultilevel"/>
    <w:tmpl w:val="4266D01A"/>
    <w:lvl w:ilvl="0" w:tplc="394CA5BA">
      <w:start w:val="1"/>
      <w:numFmt w:val="decimal"/>
      <w:lvlText w:val="%1."/>
      <w:lvlJc w:val="left"/>
      <w:pPr>
        <w:tabs>
          <w:tab w:val="num" w:pos="6615"/>
        </w:tabs>
        <w:ind w:left="6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335"/>
        </w:tabs>
        <w:ind w:left="733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8055"/>
        </w:tabs>
        <w:ind w:left="805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9495"/>
        </w:tabs>
        <w:ind w:left="949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0215"/>
        </w:tabs>
        <w:ind w:left="1021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1655"/>
        </w:tabs>
        <w:ind w:left="1165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2375"/>
        </w:tabs>
        <w:ind w:left="12375" w:hanging="180"/>
      </w:pPr>
    </w:lvl>
  </w:abstractNum>
  <w:abstractNum w:abstractNumId="7" w15:restartNumberingAfterBreak="0">
    <w:nsid w:val="6D6F0248"/>
    <w:multiLevelType w:val="hybridMultilevel"/>
    <w:tmpl w:val="E0A6FD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94E"/>
    <w:rsid w:val="000D4A95"/>
    <w:rsid w:val="000F0618"/>
    <w:rsid w:val="00156348"/>
    <w:rsid w:val="003175B4"/>
    <w:rsid w:val="00373BE0"/>
    <w:rsid w:val="00397AD6"/>
    <w:rsid w:val="00655E5C"/>
    <w:rsid w:val="006A6FDC"/>
    <w:rsid w:val="00904024"/>
    <w:rsid w:val="009A694E"/>
    <w:rsid w:val="009C72DD"/>
    <w:rsid w:val="009D39D4"/>
    <w:rsid w:val="00A713D4"/>
    <w:rsid w:val="00AB799E"/>
    <w:rsid w:val="00AE6712"/>
    <w:rsid w:val="00D44194"/>
    <w:rsid w:val="00E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C1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D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