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7AC06" w14:textId="3E737FD4" w:rsidR="001E69D8" w:rsidRDefault="001E69D8" w:rsidP="001E69D8">
      <w:pPr>
        <w:ind w:left="284" w:right="284" w:hanging="104"/>
        <w:rPr>
          <w:sz w:val="40"/>
          <w:szCs w:val="40"/>
        </w:rPr>
      </w:pPr>
      <w:bookmarkStart w:id="0" w:name="_GoBack"/>
      <w:bookmarkEnd w:id="0"/>
    </w:p>
    <w:p w14:paraId="6FFBAD9F" w14:textId="2540A326" w:rsidR="00313EDA" w:rsidRDefault="00313EDA" w:rsidP="001E69D8">
      <w:pPr>
        <w:ind w:left="284" w:right="284" w:hanging="104"/>
        <w:rPr>
          <w:sz w:val="40"/>
          <w:szCs w:val="40"/>
        </w:rPr>
      </w:pPr>
    </w:p>
    <w:p w14:paraId="3BBFC258" w14:textId="468F8621" w:rsidR="00313EDA" w:rsidRDefault="00313EDA" w:rsidP="001E69D8">
      <w:pPr>
        <w:ind w:left="284" w:right="284" w:hanging="104"/>
        <w:rPr>
          <w:sz w:val="40"/>
          <w:szCs w:val="40"/>
        </w:rPr>
      </w:pPr>
    </w:p>
    <w:p w14:paraId="0B1989DE" w14:textId="77777777" w:rsidR="00313EDA" w:rsidRDefault="00313EDA" w:rsidP="001E69D8">
      <w:pPr>
        <w:ind w:left="284" w:right="284" w:hanging="104"/>
        <w:rPr>
          <w:sz w:val="40"/>
          <w:szCs w:val="40"/>
        </w:rPr>
      </w:pPr>
    </w:p>
    <w:p w14:paraId="616F4E39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0618DE37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0311A0FA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565944C0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39AF60DB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182379A4" w14:textId="77777777" w:rsidR="001E69D8" w:rsidRDefault="00F22F48" w:rsidP="001E69D8">
      <w:pPr>
        <w:ind w:left="284" w:right="284" w:hanging="104"/>
        <w:jc w:val="center"/>
        <w:rPr>
          <w:sz w:val="40"/>
          <w:szCs w:val="40"/>
        </w:rPr>
      </w:pPr>
      <w:r>
        <w:rPr>
          <w:sz w:val="40"/>
          <w:szCs w:val="40"/>
        </w:rPr>
        <w:t>RAZISKOVANJE NEZNANIH SNOVI</w:t>
      </w:r>
    </w:p>
    <w:p w14:paraId="23FE5861" w14:textId="77777777" w:rsidR="001E69D8" w:rsidRDefault="001E69D8" w:rsidP="001E69D8">
      <w:pPr>
        <w:ind w:left="284" w:right="284" w:hanging="104"/>
        <w:jc w:val="center"/>
        <w:rPr>
          <w:sz w:val="40"/>
          <w:szCs w:val="40"/>
        </w:rPr>
      </w:pPr>
    </w:p>
    <w:p w14:paraId="6F9145DF" w14:textId="77777777" w:rsidR="001E69D8" w:rsidRPr="008A5B7F" w:rsidRDefault="001E69D8" w:rsidP="001E69D8">
      <w:pPr>
        <w:ind w:left="284" w:right="284" w:hanging="104"/>
        <w:jc w:val="center"/>
        <w:rPr>
          <w:sz w:val="32"/>
          <w:szCs w:val="32"/>
        </w:rPr>
      </w:pPr>
      <w:r>
        <w:rPr>
          <w:sz w:val="32"/>
          <w:szCs w:val="32"/>
        </w:rPr>
        <w:t>(poročilo pri predmetu biologija</w:t>
      </w:r>
      <w:r w:rsidRPr="008A5B7F">
        <w:rPr>
          <w:sz w:val="32"/>
          <w:szCs w:val="32"/>
        </w:rPr>
        <w:t>)</w:t>
      </w:r>
    </w:p>
    <w:p w14:paraId="3332648A" w14:textId="77777777" w:rsidR="001E69D8" w:rsidRPr="008A5B7F" w:rsidRDefault="001E69D8" w:rsidP="001E69D8">
      <w:pPr>
        <w:ind w:left="284" w:right="284" w:hanging="104"/>
        <w:rPr>
          <w:sz w:val="32"/>
          <w:szCs w:val="32"/>
        </w:rPr>
      </w:pPr>
    </w:p>
    <w:p w14:paraId="2F47C498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6F4DD97A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189D0A7E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5BA85046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631C78BA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5650559B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62F0F393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50BD2731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03956603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15772116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163D11FA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3FE75426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289415B7" w14:textId="77777777" w:rsidR="001E69D8" w:rsidRDefault="001E69D8" w:rsidP="001E69D8">
      <w:pPr>
        <w:ind w:left="284" w:right="284" w:hanging="104"/>
        <w:rPr>
          <w:sz w:val="40"/>
          <w:szCs w:val="40"/>
        </w:rPr>
      </w:pPr>
    </w:p>
    <w:p w14:paraId="196CC82F" w14:textId="07689B5C" w:rsidR="001E69D8" w:rsidRDefault="001E69D8" w:rsidP="001E69D8">
      <w:pPr>
        <w:rPr>
          <w:sz w:val="32"/>
          <w:szCs w:val="32"/>
        </w:rPr>
      </w:pPr>
    </w:p>
    <w:p w14:paraId="531CC11B" w14:textId="11291ADA" w:rsidR="00197C26" w:rsidRDefault="00197C26" w:rsidP="001E69D8">
      <w:pPr>
        <w:rPr>
          <w:sz w:val="32"/>
          <w:szCs w:val="32"/>
        </w:rPr>
      </w:pPr>
    </w:p>
    <w:p w14:paraId="70F7E234" w14:textId="70ADC9E4" w:rsidR="00197C26" w:rsidRDefault="00197C26" w:rsidP="001E69D8">
      <w:pPr>
        <w:rPr>
          <w:sz w:val="32"/>
          <w:szCs w:val="32"/>
        </w:rPr>
      </w:pPr>
    </w:p>
    <w:p w14:paraId="56272A56" w14:textId="378FFE7C" w:rsidR="00197C26" w:rsidRDefault="00197C26" w:rsidP="001E69D8">
      <w:pPr>
        <w:rPr>
          <w:sz w:val="32"/>
          <w:szCs w:val="32"/>
        </w:rPr>
      </w:pPr>
    </w:p>
    <w:p w14:paraId="2A229B56" w14:textId="0CAE063E" w:rsidR="00197C26" w:rsidRDefault="00197C26" w:rsidP="001E69D8">
      <w:pPr>
        <w:rPr>
          <w:sz w:val="32"/>
          <w:szCs w:val="32"/>
        </w:rPr>
      </w:pPr>
    </w:p>
    <w:p w14:paraId="0B321D64" w14:textId="77777777" w:rsidR="00197C26" w:rsidRDefault="00197C26" w:rsidP="001E69D8"/>
    <w:p w14:paraId="7D486BDE" w14:textId="77777777" w:rsidR="001E69D8" w:rsidRDefault="001E69D8" w:rsidP="001E69D8">
      <w:pPr>
        <w:rPr>
          <w:b/>
        </w:rPr>
      </w:pPr>
      <w:r>
        <w:rPr>
          <w:b/>
        </w:rPr>
        <w:lastRenderedPageBreak/>
        <w:t>KAZALO</w:t>
      </w:r>
      <w:r>
        <w:rPr>
          <w:b/>
        </w:rPr>
        <w:tab/>
      </w:r>
      <w:r>
        <w:rPr>
          <w:b/>
        </w:rPr>
        <w:tab/>
      </w:r>
    </w:p>
    <w:p w14:paraId="5E5F17B6" w14:textId="77777777" w:rsidR="001E69D8" w:rsidRDefault="001E69D8" w:rsidP="001E69D8">
      <w:pPr>
        <w:rPr>
          <w:b/>
        </w:rPr>
      </w:pPr>
    </w:p>
    <w:p w14:paraId="011D88E6" w14:textId="77777777" w:rsidR="0091473D" w:rsidRDefault="001E69D8">
      <w:pPr>
        <w:pStyle w:val="TOC1"/>
        <w:tabs>
          <w:tab w:val="right" w:leader="dot" w:pos="9062"/>
        </w:tabs>
        <w:rPr>
          <w:noProof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148162071" w:history="1">
        <w:r w:rsidR="0091473D" w:rsidRPr="00171BB4">
          <w:rPr>
            <w:rStyle w:val="Hyperlink"/>
            <w:noProof/>
          </w:rPr>
          <w:t>UVOD</w:t>
        </w:r>
        <w:r w:rsidR="0091473D">
          <w:rPr>
            <w:noProof/>
            <w:webHidden/>
          </w:rPr>
          <w:tab/>
        </w:r>
        <w:r w:rsidR="0091473D">
          <w:rPr>
            <w:noProof/>
            <w:webHidden/>
          </w:rPr>
          <w:fldChar w:fldCharType="begin"/>
        </w:r>
        <w:r w:rsidR="0091473D">
          <w:rPr>
            <w:noProof/>
            <w:webHidden/>
          </w:rPr>
          <w:instrText xml:space="preserve"> PAGEREF _Toc148162071 \h </w:instrText>
        </w:r>
        <w:r w:rsidR="0091473D">
          <w:rPr>
            <w:noProof/>
            <w:webHidden/>
          </w:rPr>
        </w:r>
        <w:r w:rsidR="0091473D">
          <w:rPr>
            <w:noProof/>
            <w:webHidden/>
          </w:rPr>
          <w:fldChar w:fldCharType="separate"/>
        </w:r>
        <w:r w:rsidR="0091473D">
          <w:rPr>
            <w:noProof/>
            <w:webHidden/>
          </w:rPr>
          <w:t>3</w:t>
        </w:r>
        <w:r w:rsidR="0091473D">
          <w:rPr>
            <w:noProof/>
            <w:webHidden/>
          </w:rPr>
          <w:fldChar w:fldCharType="end"/>
        </w:r>
      </w:hyperlink>
    </w:p>
    <w:p w14:paraId="6519829F" w14:textId="77777777" w:rsidR="0091473D" w:rsidRDefault="00315DB9">
      <w:pPr>
        <w:pStyle w:val="TOC3"/>
        <w:tabs>
          <w:tab w:val="right" w:leader="dot" w:pos="9062"/>
        </w:tabs>
        <w:rPr>
          <w:noProof/>
        </w:rPr>
      </w:pPr>
      <w:hyperlink w:anchor="_Toc148162072" w:history="1">
        <w:r w:rsidR="0091473D" w:rsidRPr="00171BB4">
          <w:rPr>
            <w:rStyle w:val="Hyperlink"/>
            <w:noProof/>
          </w:rPr>
          <w:t>POSTOPEK</w:t>
        </w:r>
        <w:r w:rsidR="0091473D">
          <w:rPr>
            <w:noProof/>
            <w:webHidden/>
          </w:rPr>
          <w:tab/>
        </w:r>
        <w:r w:rsidR="0091473D">
          <w:rPr>
            <w:noProof/>
            <w:webHidden/>
          </w:rPr>
          <w:fldChar w:fldCharType="begin"/>
        </w:r>
        <w:r w:rsidR="0091473D">
          <w:rPr>
            <w:noProof/>
            <w:webHidden/>
          </w:rPr>
          <w:instrText xml:space="preserve"> PAGEREF _Toc148162072 \h </w:instrText>
        </w:r>
        <w:r w:rsidR="0091473D">
          <w:rPr>
            <w:noProof/>
            <w:webHidden/>
          </w:rPr>
        </w:r>
        <w:r w:rsidR="0091473D">
          <w:rPr>
            <w:noProof/>
            <w:webHidden/>
          </w:rPr>
          <w:fldChar w:fldCharType="separate"/>
        </w:r>
        <w:r w:rsidR="0091473D">
          <w:rPr>
            <w:noProof/>
            <w:webHidden/>
          </w:rPr>
          <w:t>3</w:t>
        </w:r>
        <w:r w:rsidR="0091473D">
          <w:rPr>
            <w:noProof/>
            <w:webHidden/>
          </w:rPr>
          <w:fldChar w:fldCharType="end"/>
        </w:r>
      </w:hyperlink>
    </w:p>
    <w:p w14:paraId="1EB4E7E7" w14:textId="77777777" w:rsidR="0091473D" w:rsidRDefault="00315DB9">
      <w:pPr>
        <w:pStyle w:val="TOC1"/>
        <w:tabs>
          <w:tab w:val="right" w:leader="dot" w:pos="9062"/>
        </w:tabs>
        <w:rPr>
          <w:noProof/>
        </w:rPr>
      </w:pPr>
      <w:hyperlink w:anchor="_Toc148162073" w:history="1">
        <w:r w:rsidR="0091473D" w:rsidRPr="00171BB4">
          <w:rPr>
            <w:rStyle w:val="Hyperlink"/>
            <w:noProof/>
          </w:rPr>
          <w:t>REZULTATI</w:t>
        </w:r>
        <w:r w:rsidR="0091473D">
          <w:rPr>
            <w:noProof/>
            <w:webHidden/>
          </w:rPr>
          <w:tab/>
        </w:r>
        <w:r w:rsidR="0091473D">
          <w:rPr>
            <w:noProof/>
            <w:webHidden/>
          </w:rPr>
          <w:fldChar w:fldCharType="begin"/>
        </w:r>
        <w:r w:rsidR="0091473D">
          <w:rPr>
            <w:noProof/>
            <w:webHidden/>
          </w:rPr>
          <w:instrText xml:space="preserve"> PAGEREF _Toc148162073 \h </w:instrText>
        </w:r>
        <w:r w:rsidR="0091473D">
          <w:rPr>
            <w:noProof/>
            <w:webHidden/>
          </w:rPr>
        </w:r>
        <w:r w:rsidR="0091473D">
          <w:rPr>
            <w:noProof/>
            <w:webHidden/>
          </w:rPr>
          <w:fldChar w:fldCharType="separate"/>
        </w:r>
        <w:r w:rsidR="0091473D">
          <w:rPr>
            <w:noProof/>
            <w:webHidden/>
          </w:rPr>
          <w:t>4</w:t>
        </w:r>
        <w:r w:rsidR="0091473D">
          <w:rPr>
            <w:noProof/>
            <w:webHidden/>
          </w:rPr>
          <w:fldChar w:fldCharType="end"/>
        </w:r>
      </w:hyperlink>
    </w:p>
    <w:p w14:paraId="1D315B91" w14:textId="77777777" w:rsidR="0091473D" w:rsidRDefault="00315DB9">
      <w:pPr>
        <w:pStyle w:val="TOC1"/>
        <w:tabs>
          <w:tab w:val="right" w:leader="dot" w:pos="9062"/>
        </w:tabs>
        <w:rPr>
          <w:noProof/>
        </w:rPr>
      </w:pPr>
      <w:hyperlink w:anchor="_Toc148162074" w:history="1">
        <w:r w:rsidR="0091473D" w:rsidRPr="00171BB4">
          <w:rPr>
            <w:rStyle w:val="Hyperlink"/>
            <w:noProof/>
          </w:rPr>
          <w:t>RAZPRAVA ALI DISKUSIJA</w:t>
        </w:r>
        <w:r w:rsidR="0091473D">
          <w:rPr>
            <w:noProof/>
            <w:webHidden/>
          </w:rPr>
          <w:tab/>
        </w:r>
        <w:r w:rsidR="0091473D">
          <w:rPr>
            <w:noProof/>
            <w:webHidden/>
          </w:rPr>
          <w:fldChar w:fldCharType="begin"/>
        </w:r>
        <w:r w:rsidR="0091473D">
          <w:rPr>
            <w:noProof/>
            <w:webHidden/>
          </w:rPr>
          <w:instrText xml:space="preserve"> PAGEREF _Toc148162074 \h </w:instrText>
        </w:r>
        <w:r w:rsidR="0091473D">
          <w:rPr>
            <w:noProof/>
            <w:webHidden/>
          </w:rPr>
        </w:r>
        <w:r w:rsidR="0091473D">
          <w:rPr>
            <w:noProof/>
            <w:webHidden/>
          </w:rPr>
          <w:fldChar w:fldCharType="separate"/>
        </w:r>
        <w:r w:rsidR="0091473D">
          <w:rPr>
            <w:noProof/>
            <w:webHidden/>
          </w:rPr>
          <w:t>5</w:t>
        </w:r>
        <w:r w:rsidR="0091473D">
          <w:rPr>
            <w:noProof/>
            <w:webHidden/>
          </w:rPr>
          <w:fldChar w:fldCharType="end"/>
        </w:r>
      </w:hyperlink>
    </w:p>
    <w:p w14:paraId="09928A91" w14:textId="77777777" w:rsidR="0091473D" w:rsidRDefault="00315DB9">
      <w:pPr>
        <w:pStyle w:val="TOC1"/>
        <w:tabs>
          <w:tab w:val="right" w:leader="dot" w:pos="9062"/>
        </w:tabs>
        <w:rPr>
          <w:noProof/>
        </w:rPr>
      </w:pPr>
      <w:hyperlink w:anchor="_Toc148162075" w:history="1">
        <w:r w:rsidR="0091473D" w:rsidRPr="00171BB4">
          <w:rPr>
            <w:rStyle w:val="Hyperlink"/>
            <w:noProof/>
          </w:rPr>
          <w:t>ZAKLJUČEK</w:t>
        </w:r>
        <w:r w:rsidR="0091473D">
          <w:rPr>
            <w:noProof/>
            <w:webHidden/>
          </w:rPr>
          <w:tab/>
        </w:r>
        <w:r w:rsidR="0091473D">
          <w:rPr>
            <w:noProof/>
            <w:webHidden/>
          </w:rPr>
          <w:fldChar w:fldCharType="begin"/>
        </w:r>
        <w:r w:rsidR="0091473D">
          <w:rPr>
            <w:noProof/>
            <w:webHidden/>
          </w:rPr>
          <w:instrText xml:space="preserve"> PAGEREF _Toc148162075 \h </w:instrText>
        </w:r>
        <w:r w:rsidR="0091473D">
          <w:rPr>
            <w:noProof/>
            <w:webHidden/>
          </w:rPr>
        </w:r>
        <w:r w:rsidR="0091473D">
          <w:rPr>
            <w:noProof/>
            <w:webHidden/>
          </w:rPr>
          <w:fldChar w:fldCharType="separate"/>
        </w:r>
        <w:r w:rsidR="0091473D">
          <w:rPr>
            <w:noProof/>
            <w:webHidden/>
          </w:rPr>
          <w:t>6</w:t>
        </w:r>
        <w:r w:rsidR="0091473D">
          <w:rPr>
            <w:noProof/>
            <w:webHidden/>
          </w:rPr>
          <w:fldChar w:fldCharType="end"/>
        </w:r>
      </w:hyperlink>
    </w:p>
    <w:p w14:paraId="55DA9BB1" w14:textId="77777777" w:rsidR="0091473D" w:rsidRDefault="00315DB9">
      <w:pPr>
        <w:pStyle w:val="TOC1"/>
        <w:tabs>
          <w:tab w:val="right" w:leader="dot" w:pos="9062"/>
        </w:tabs>
        <w:rPr>
          <w:noProof/>
        </w:rPr>
      </w:pPr>
      <w:hyperlink w:anchor="_Toc148162076" w:history="1">
        <w:r w:rsidR="0091473D" w:rsidRPr="00171BB4">
          <w:rPr>
            <w:rStyle w:val="Hyperlink"/>
            <w:noProof/>
          </w:rPr>
          <w:t>VIRI</w:t>
        </w:r>
        <w:r w:rsidR="0091473D">
          <w:rPr>
            <w:noProof/>
            <w:webHidden/>
          </w:rPr>
          <w:tab/>
        </w:r>
        <w:r w:rsidR="0091473D">
          <w:rPr>
            <w:noProof/>
            <w:webHidden/>
          </w:rPr>
          <w:fldChar w:fldCharType="begin"/>
        </w:r>
        <w:r w:rsidR="0091473D">
          <w:rPr>
            <w:noProof/>
            <w:webHidden/>
          </w:rPr>
          <w:instrText xml:space="preserve"> PAGEREF _Toc148162076 \h </w:instrText>
        </w:r>
        <w:r w:rsidR="0091473D">
          <w:rPr>
            <w:noProof/>
            <w:webHidden/>
          </w:rPr>
        </w:r>
        <w:r w:rsidR="0091473D">
          <w:rPr>
            <w:noProof/>
            <w:webHidden/>
          </w:rPr>
          <w:fldChar w:fldCharType="separate"/>
        </w:r>
        <w:r w:rsidR="0091473D">
          <w:rPr>
            <w:noProof/>
            <w:webHidden/>
          </w:rPr>
          <w:t>7</w:t>
        </w:r>
        <w:r w:rsidR="0091473D">
          <w:rPr>
            <w:noProof/>
            <w:webHidden/>
          </w:rPr>
          <w:fldChar w:fldCharType="end"/>
        </w:r>
      </w:hyperlink>
    </w:p>
    <w:p w14:paraId="3E93A5ED" w14:textId="77777777" w:rsidR="001E69D8" w:rsidRDefault="001E69D8" w:rsidP="001E69D8">
      <w:pPr>
        <w:rPr>
          <w:b/>
        </w:rPr>
      </w:pPr>
      <w:r>
        <w:rPr>
          <w:b/>
        </w:rPr>
        <w:fldChar w:fldCharType="end"/>
      </w:r>
    </w:p>
    <w:p w14:paraId="415139A8" w14:textId="77777777" w:rsidR="001E69D8" w:rsidRDefault="001E69D8" w:rsidP="001E69D8">
      <w:pPr>
        <w:rPr>
          <w:b/>
        </w:rPr>
      </w:pPr>
    </w:p>
    <w:p w14:paraId="641DC396" w14:textId="77777777" w:rsidR="001E69D8" w:rsidRDefault="001E69D8" w:rsidP="001E69D8">
      <w:pPr>
        <w:rPr>
          <w:b/>
        </w:rPr>
      </w:pPr>
    </w:p>
    <w:p w14:paraId="64E53E5C" w14:textId="77777777" w:rsidR="001E69D8" w:rsidRDefault="001E69D8" w:rsidP="001E69D8">
      <w:pPr>
        <w:rPr>
          <w:b/>
        </w:rPr>
      </w:pPr>
    </w:p>
    <w:p w14:paraId="49964CB4" w14:textId="77777777" w:rsidR="001E69D8" w:rsidRDefault="001E69D8" w:rsidP="001E69D8">
      <w:pPr>
        <w:rPr>
          <w:b/>
        </w:rPr>
      </w:pPr>
    </w:p>
    <w:p w14:paraId="260963D8" w14:textId="77777777" w:rsidR="001E69D8" w:rsidRDefault="001E69D8" w:rsidP="001E69D8">
      <w:pPr>
        <w:rPr>
          <w:b/>
        </w:rPr>
      </w:pPr>
    </w:p>
    <w:p w14:paraId="51480FC3" w14:textId="77777777" w:rsidR="001E69D8" w:rsidRDefault="001E69D8" w:rsidP="001E69D8">
      <w:pPr>
        <w:rPr>
          <w:b/>
        </w:rPr>
      </w:pPr>
    </w:p>
    <w:p w14:paraId="549191D1" w14:textId="77777777" w:rsidR="001E69D8" w:rsidRDefault="001E69D8" w:rsidP="001E69D8">
      <w:pPr>
        <w:rPr>
          <w:b/>
        </w:rPr>
      </w:pPr>
    </w:p>
    <w:p w14:paraId="6F93E0EE" w14:textId="77777777" w:rsidR="001E69D8" w:rsidRDefault="001E69D8" w:rsidP="001E69D8">
      <w:pPr>
        <w:rPr>
          <w:b/>
        </w:rPr>
      </w:pPr>
    </w:p>
    <w:p w14:paraId="1728FAC8" w14:textId="77777777" w:rsidR="001E69D8" w:rsidRDefault="001E69D8" w:rsidP="001E69D8">
      <w:pPr>
        <w:rPr>
          <w:b/>
        </w:rPr>
      </w:pPr>
    </w:p>
    <w:p w14:paraId="1A2988ED" w14:textId="77777777" w:rsidR="001E69D8" w:rsidRDefault="001E69D8" w:rsidP="001E69D8">
      <w:pPr>
        <w:rPr>
          <w:b/>
        </w:rPr>
      </w:pPr>
    </w:p>
    <w:p w14:paraId="46769D67" w14:textId="77777777" w:rsidR="001E69D8" w:rsidRDefault="001E69D8" w:rsidP="001E69D8">
      <w:pPr>
        <w:rPr>
          <w:b/>
        </w:rPr>
      </w:pPr>
    </w:p>
    <w:p w14:paraId="4F813FD3" w14:textId="77777777" w:rsidR="001E69D8" w:rsidRDefault="001E69D8" w:rsidP="001E69D8">
      <w:pPr>
        <w:rPr>
          <w:b/>
        </w:rPr>
      </w:pPr>
    </w:p>
    <w:p w14:paraId="2C7A5F77" w14:textId="77777777" w:rsidR="001E69D8" w:rsidRDefault="001E69D8" w:rsidP="001E69D8">
      <w:pPr>
        <w:rPr>
          <w:b/>
        </w:rPr>
      </w:pPr>
    </w:p>
    <w:p w14:paraId="6DAD1B97" w14:textId="77777777" w:rsidR="001E69D8" w:rsidRDefault="001E69D8" w:rsidP="001E69D8">
      <w:pPr>
        <w:rPr>
          <w:b/>
        </w:rPr>
      </w:pPr>
    </w:p>
    <w:p w14:paraId="25085503" w14:textId="77777777" w:rsidR="001E69D8" w:rsidRDefault="001E69D8" w:rsidP="001E69D8">
      <w:pPr>
        <w:rPr>
          <w:b/>
        </w:rPr>
      </w:pPr>
    </w:p>
    <w:p w14:paraId="4BB20FF5" w14:textId="77777777" w:rsidR="001E69D8" w:rsidRDefault="001E69D8" w:rsidP="001E69D8">
      <w:pPr>
        <w:rPr>
          <w:b/>
        </w:rPr>
      </w:pPr>
    </w:p>
    <w:p w14:paraId="091B08DE" w14:textId="77777777" w:rsidR="001E69D8" w:rsidRDefault="001E69D8" w:rsidP="001E69D8">
      <w:pPr>
        <w:rPr>
          <w:b/>
        </w:rPr>
      </w:pPr>
    </w:p>
    <w:p w14:paraId="6D2FDE79" w14:textId="77777777" w:rsidR="001E69D8" w:rsidRDefault="001E69D8" w:rsidP="001E69D8">
      <w:pPr>
        <w:rPr>
          <w:b/>
        </w:rPr>
      </w:pPr>
    </w:p>
    <w:p w14:paraId="6076C024" w14:textId="77777777" w:rsidR="001E69D8" w:rsidRDefault="001E69D8" w:rsidP="001E69D8">
      <w:pPr>
        <w:rPr>
          <w:b/>
        </w:rPr>
      </w:pPr>
    </w:p>
    <w:p w14:paraId="46B60C67" w14:textId="77777777" w:rsidR="001E69D8" w:rsidRDefault="001E69D8" w:rsidP="001E69D8">
      <w:pPr>
        <w:rPr>
          <w:b/>
        </w:rPr>
      </w:pPr>
    </w:p>
    <w:p w14:paraId="5106B7C3" w14:textId="77777777" w:rsidR="001E69D8" w:rsidRDefault="001E69D8" w:rsidP="001E69D8">
      <w:pPr>
        <w:rPr>
          <w:b/>
        </w:rPr>
      </w:pPr>
    </w:p>
    <w:p w14:paraId="09C4A6B5" w14:textId="77777777" w:rsidR="001E69D8" w:rsidRDefault="001E69D8" w:rsidP="001E69D8">
      <w:pPr>
        <w:rPr>
          <w:b/>
        </w:rPr>
      </w:pPr>
    </w:p>
    <w:p w14:paraId="583C32B0" w14:textId="77777777" w:rsidR="001E69D8" w:rsidRDefault="001E69D8" w:rsidP="001E69D8">
      <w:pPr>
        <w:rPr>
          <w:b/>
        </w:rPr>
      </w:pPr>
    </w:p>
    <w:p w14:paraId="187167FA" w14:textId="77777777" w:rsidR="001E69D8" w:rsidRDefault="001E69D8" w:rsidP="001E69D8">
      <w:pPr>
        <w:rPr>
          <w:b/>
        </w:rPr>
      </w:pPr>
    </w:p>
    <w:p w14:paraId="51AE93B9" w14:textId="77777777" w:rsidR="001E69D8" w:rsidRDefault="001E69D8" w:rsidP="001E69D8">
      <w:pPr>
        <w:rPr>
          <w:b/>
        </w:rPr>
      </w:pPr>
    </w:p>
    <w:p w14:paraId="3165F900" w14:textId="77777777" w:rsidR="001E69D8" w:rsidRDefault="001E69D8" w:rsidP="001E69D8">
      <w:pPr>
        <w:rPr>
          <w:b/>
        </w:rPr>
      </w:pPr>
    </w:p>
    <w:p w14:paraId="300E31D8" w14:textId="77777777" w:rsidR="001E69D8" w:rsidRDefault="001E69D8" w:rsidP="001E69D8">
      <w:pPr>
        <w:rPr>
          <w:b/>
        </w:rPr>
      </w:pPr>
    </w:p>
    <w:p w14:paraId="2B9AF1D4" w14:textId="77777777" w:rsidR="001E69D8" w:rsidRDefault="001E69D8" w:rsidP="001E69D8">
      <w:pPr>
        <w:rPr>
          <w:b/>
        </w:rPr>
      </w:pPr>
    </w:p>
    <w:p w14:paraId="723C1AFE" w14:textId="77777777" w:rsidR="001E69D8" w:rsidRDefault="001E69D8" w:rsidP="001E69D8">
      <w:pPr>
        <w:rPr>
          <w:b/>
        </w:rPr>
      </w:pPr>
    </w:p>
    <w:p w14:paraId="06E47F55" w14:textId="77777777" w:rsidR="001E69D8" w:rsidRDefault="001E69D8" w:rsidP="001E69D8">
      <w:pPr>
        <w:rPr>
          <w:b/>
        </w:rPr>
      </w:pPr>
    </w:p>
    <w:p w14:paraId="06F59981" w14:textId="77777777" w:rsidR="001E69D8" w:rsidRDefault="001E69D8" w:rsidP="001E69D8">
      <w:pPr>
        <w:rPr>
          <w:b/>
        </w:rPr>
      </w:pPr>
    </w:p>
    <w:p w14:paraId="170E9121" w14:textId="77777777" w:rsidR="001E69D8" w:rsidRDefault="001E69D8" w:rsidP="001E69D8">
      <w:pPr>
        <w:rPr>
          <w:b/>
        </w:rPr>
      </w:pPr>
    </w:p>
    <w:p w14:paraId="24E2595C" w14:textId="77777777" w:rsidR="001E69D8" w:rsidRDefault="001E69D8" w:rsidP="001E69D8">
      <w:pPr>
        <w:rPr>
          <w:b/>
        </w:rPr>
      </w:pPr>
    </w:p>
    <w:p w14:paraId="1A8AE502" w14:textId="77777777" w:rsidR="001E69D8" w:rsidRDefault="001E69D8" w:rsidP="001E69D8">
      <w:pPr>
        <w:pStyle w:val="Heading1"/>
      </w:pPr>
    </w:p>
    <w:p w14:paraId="5D80353F" w14:textId="77777777" w:rsidR="001E69D8" w:rsidRDefault="001E69D8" w:rsidP="001E69D8">
      <w:pPr>
        <w:pStyle w:val="Heading1"/>
      </w:pPr>
    </w:p>
    <w:p w14:paraId="1A87A295" w14:textId="77777777" w:rsidR="002C3516" w:rsidRDefault="002C3516" w:rsidP="002C3516"/>
    <w:p w14:paraId="6074E8CC" w14:textId="77777777" w:rsidR="002C3516" w:rsidRPr="002C3516" w:rsidRDefault="002C3516" w:rsidP="002C3516"/>
    <w:p w14:paraId="0013BC92" w14:textId="77777777" w:rsidR="001E69D8" w:rsidRDefault="001E69D8" w:rsidP="001E69D8">
      <w:pPr>
        <w:pStyle w:val="Heading1"/>
      </w:pPr>
    </w:p>
    <w:p w14:paraId="1035D414" w14:textId="77777777" w:rsidR="001E69D8" w:rsidRDefault="001E69D8" w:rsidP="00F22F48">
      <w:pPr>
        <w:pStyle w:val="Heading1"/>
        <w:jc w:val="both"/>
      </w:pPr>
      <w:bookmarkStart w:id="1" w:name="_Toc148162071"/>
      <w:r>
        <w:t>UVOD</w:t>
      </w:r>
      <w:bookmarkEnd w:id="1"/>
    </w:p>
    <w:p w14:paraId="7C15CF17" w14:textId="77777777" w:rsidR="001E69D8" w:rsidRDefault="001E69D8" w:rsidP="00F22F48">
      <w:pPr>
        <w:jc w:val="both"/>
      </w:pPr>
    </w:p>
    <w:p w14:paraId="6BB6AC51" w14:textId="77777777" w:rsidR="001E69D8" w:rsidRDefault="001E69D8" w:rsidP="00F22F48">
      <w:pPr>
        <w:jc w:val="both"/>
      </w:pPr>
      <w:r>
        <w:t>Spoznali smo znanstveno metodo dela, ugotavljali razliko med dejstvom in hipotezo ter lastnosti nekih predmetov, snovi v različnih pogojih.</w:t>
      </w:r>
    </w:p>
    <w:p w14:paraId="59FD9D14" w14:textId="77777777" w:rsidR="001E69D8" w:rsidRDefault="001E69D8" w:rsidP="00F22F48">
      <w:pPr>
        <w:jc w:val="both"/>
      </w:pPr>
    </w:p>
    <w:p w14:paraId="717FF9A1" w14:textId="77777777" w:rsidR="001E69D8" w:rsidRDefault="001E69D8" w:rsidP="00F22F48">
      <w:pPr>
        <w:pStyle w:val="Heading3"/>
        <w:jc w:val="both"/>
      </w:pPr>
      <w:bookmarkStart w:id="2" w:name="_Toc148162072"/>
      <w:r>
        <w:t>POSTOPEK</w:t>
      </w:r>
      <w:bookmarkEnd w:id="2"/>
    </w:p>
    <w:p w14:paraId="55988EDF" w14:textId="77777777" w:rsidR="002C3516" w:rsidRDefault="002C3516" w:rsidP="00F22F48">
      <w:pPr>
        <w:jc w:val="both"/>
      </w:pPr>
      <w:r>
        <w:t xml:space="preserve">Zanimala nas je predvsem sprememba indikatorja pri </w:t>
      </w:r>
      <w:r w:rsidR="00303479">
        <w:t>delu z neživimi in živimi organizmi</w:t>
      </w:r>
      <w:r>
        <w:t>.</w:t>
      </w:r>
    </w:p>
    <w:p w14:paraId="58ADE4BD" w14:textId="77777777" w:rsidR="002C3516" w:rsidRDefault="002C3516" w:rsidP="00F22F48">
      <w:pPr>
        <w:jc w:val="both"/>
      </w:pPr>
      <w:r>
        <w:t>Opravili smo kontrolni poskus, pri katerem nismo spreminjali poskusnih pogojev.</w:t>
      </w:r>
    </w:p>
    <w:p w14:paraId="222D1DCC" w14:textId="77777777" w:rsidR="002C3516" w:rsidRDefault="002C3516" w:rsidP="00F22F48">
      <w:pPr>
        <w:jc w:val="both"/>
      </w:pPr>
      <w:r>
        <w:t>Na osnovi podatkov, ki smo jih pridobili iz našega eksperimenta smo postavili hipotezo, da se barva indikatorja spremeni tam,</w:t>
      </w:r>
      <w:r w:rsidR="00303479">
        <w:t xml:space="preserve"> kjer smo delali z živimi organizmi</w:t>
      </w:r>
      <w:r>
        <w:t>.</w:t>
      </w:r>
    </w:p>
    <w:p w14:paraId="37DCED9B" w14:textId="77777777" w:rsidR="002C3516" w:rsidRDefault="002C3516" w:rsidP="00F22F48">
      <w:pPr>
        <w:jc w:val="both"/>
      </w:pPr>
      <w:r>
        <w:t>Zbirali smo kvalitativne podatke (opazovanje barve).</w:t>
      </w:r>
    </w:p>
    <w:p w14:paraId="31942CA0" w14:textId="77777777" w:rsidR="002C3516" w:rsidRDefault="002C3516" w:rsidP="00F22F48">
      <w:pPr>
        <w:jc w:val="both"/>
      </w:pPr>
    </w:p>
    <w:p w14:paraId="1C80BD62" w14:textId="77777777" w:rsidR="002C3516" w:rsidRDefault="002C3516" w:rsidP="00F22F48">
      <w:pPr>
        <w:jc w:val="both"/>
      </w:pPr>
    </w:p>
    <w:p w14:paraId="11EE287A" w14:textId="77777777" w:rsidR="002C3516" w:rsidRDefault="002C3516" w:rsidP="00F22F48">
      <w:pPr>
        <w:jc w:val="both"/>
      </w:pPr>
    </w:p>
    <w:p w14:paraId="78939BEB" w14:textId="77777777" w:rsidR="002C3516" w:rsidRDefault="002C3516" w:rsidP="00F22F48">
      <w:pPr>
        <w:jc w:val="both"/>
      </w:pPr>
    </w:p>
    <w:p w14:paraId="51D19123" w14:textId="77777777" w:rsidR="002C3516" w:rsidRDefault="002C3516" w:rsidP="00F22F48">
      <w:pPr>
        <w:jc w:val="both"/>
      </w:pPr>
    </w:p>
    <w:p w14:paraId="6FB9D4D6" w14:textId="77777777" w:rsidR="002C3516" w:rsidRDefault="002C3516" w:rsidP="00F22F48">
      <w:pPr>
        <w:jc w:val="both"/>
      </w:pPr>
    </w:p>
    <w:p w14:paraId="47270FE0" w14:textId="77777777" w:rsidR="002C3516" w:rsidRDefault="002C3516" w:rsidP="00F22F48">
      <w:pPr>
        <w:jc w:val="both"/>
      </w:pPr>
    </w:p>
    <w:p w14:paraId="4098E136" w14:textId="77777777" w:rsidR="002C3516" w:rsidRDefault="002C3516" w:rsidP="00F22F48">
      <w:pPr>
        <w:jc w:val="both"/>
      </w:pPr>
    </w:p>
    <w:p w14:paraId="4404B07B" w14:textId="77777777" w:rsidR="002C3516" w:rsidRDefault="002C3516" w:rsidP="00F22F48">
      <w:pPr>
        <w:jc w:val="both"/>
      </w:pPr>
    </w:p>
    <w:p w14:paraId="02F32CB0" w14:textId="77777777" w:rsidR="002C3516" w:rsidRDefault="002C3516" w:rsidP="00F22F48">
      <w:pPr>
        <w:jc w:val="both"/>
      </w:pPr>
    </w:p>
    <w:p w14:paraId="460612C9" w14:textId="77777777" w:rsidR="002C3516" w:rsidRDefault="002C3516" w:rsidP="00F22F48">
      <w:pPr>
        <w:jc w:val="both"/>
      </w:pPr>
    </w:p>
    <w:p w14:paraId="720B815C" w14:textId="77777777" w:rsidR="002C3516" w:rsidRDefault="002C3516" w:rsidP="00F22F48">
      <w:pPr>
        <w:jc w:val="both"/>
      </w:pPr>
    </w:p>
    <w:p w14:paraId="3E6E9D2F" w14:textId="77777777" w:rsidR="002C3516" w:rsidRDefault="002C3516" w:rsidP="00F22F48">
      <w:pPr>
        <w:jc w:val="both"/>
      </w:pPr>
    </w:p>
    <w:p w14:paraId="3490EA2B" w14:textId="77777777" w:rsidR="002C3516" w:rsidRDefault="002C3516" w:rsidP="00F22F48">
      <w:pPr>
        <w:jc w:val="both"/>
      </w:pPr>
    </w:p>
    <w:p w14:paraId="36744226" w14:textId="77777777" w:rsidR="002C3516" w:rsidRDefault="002C3516" w:rsidP="00F22F48">
      <w:pPr>
        <w:jc w:val="both"/>
      </w:pPr>
    </w:p>
    <w:p w14:paraId="251A6D12" w14:textId="77777777" w:rsidR="002C3516" w:rsidRDefault="002C3516" w:rsidP="00F22F48">
      <w:pPr>
        <w:jc w:val="both"/>
      </w:pPr>
    </w:p>
    <w:p w14:paraId="01D70709" w14:textId="77777777" w:rsidR="002C3516" w:rsidRDefault="002C3516" w:rsidP="00F22F48">
      <w:pPr>
        <w:jc w:val="both"/>
      </w:pPr>
    </w:p>
    <w:p w14:paraId="3135A04A" w14:textId="77777777" w:rsidR="002C3516" w:rsidRDefault="002C3516" w:rsidP="00F22F48">
      <w:pPr>
        <w:jc w:val="both"/>
      </w:pPr>
    </w:p>
    <w:p w14:paraId="7152FD51" w14:textId="77777777" w:rsidR="002C3516" w:rsidRDefault="002C3516" w:rsidP="00F22F48">
      <w:pPr>
        <w:jc w:val="both"/>
      </w:pPr>
    </w:p>
    <w:p w14:paraId="17CCF361" w14:textId="77777777" w:rsidR="002C3516" w:rsidRDefault="002C3516" w:rsidP="00F22F48">
      <w:pPr>
        <w:jc w:val="both"/>
      </w:pPr>
    </w:p>
    <w:p w14:paraId="2CA199E5" w14:textId="77777777" w:rsidR="002C3516" w:rsidRDefault="002C3516" w:rsidP="00F22F48">
      <w:pPr>
        <w:jc w:val="both"/>
      </w:pPr>
    </w:p>
    <w:p w14:paraId="4E99AEDF" w14:textId="77777777" w:rsidR="002C3516" w:rsidRDefault="002C3516" w:rsidP="00F22F48">
      <w:pPr>
        <w:jc w:val="both"/>
      </w:pPr>
    </w:p>
    <w:p w14:paraId="78D68231" w14:textId="77777777" w:rsidR="002C3516" w:rsidRDefault="002C3516" w:rsidP="00F22F48">
      <w:pPr>
        <w:jc w:val="both"/>
      </w:pPr>
    </w:p>
    <w:p w14:paraId="584D8231" w14:textId="77777777" w:rsidR="002C3516" w:rsidRDefault="002C3516" w:rsidP="00F22F48">
      <w:pPr>
        <w:jc w:val="both"/>
      </w:pPr>
    </w:p>
    <w:p w14:paraId="30887D53" w14:textId="77777777" w:rsidR="002C3516" w:rsidRDefault="002C3516" w:rsidP="00F22F48">
      <w:pPr>
        <w:jc w:val="both"/>
      </w:pPr>
    </w:p>
    <w:p w14:paraId="7F3CA5BA" w14:textId="77777777" w:rsidR="002C3516" w:rsidRDefault="002C3516" w:rsidP="00F22F48">
      <w:pPr>
        <w:jc w:val="both"/>
      </w:pPr>
    </w:p>
    <w:p w14:paraId="54AEC2D6" w14:textId="77777777" w:rsidR="002C3516" w:rsidRDefault="002C3516" w:rsidP="00F22F48">
      <w:pPr>
        <w:jc w:val="both"/>
      </w:pPr>
    </w:p>
    <w:p w14:paraId="4F7565BB" w14:textId="77777777" w:rsidR="002C3516" w:rsidRDefault="002C3516" w:rsidP="00F22F48">
      <w:pPr>
        <w:jc w:val="both"/>
      </w:pPr>
    </w:p>
    <w:p w14:paraId="65CC968A" w14:textId="77777777" w:rsidR="002C3516" w:rsidRDefault="002C3516" w:rsidP="00F22F48">
      <w:pPr>
        <w:jc w:val="both"/>
      </w:pPr>
    </w:p>
    <w:p w14:paraId="74B823A4" w14:textId="77777777" w:rsidR="002C3516" w:rsidRDefault="002C3516" w:rsidP="00F22F48">
      <w:pPr>
        <w:jc w:val="both"/>
      </w:pPr>
    </w:p>
    <w:p w14:paraId="573C3FEA" w14:textId="77777777" w:rsidR="002C3516" w:rsidRDefault="002C3516" w:rsidP="00F22F48">
      <w:pPr>
        <w:jc w:val="both"/>
      </w:pPr>
    </w:p>
    <w:p w14:paraId="3D6CDF3B" w14:textId="77777777" w:rsidR="002C3516" w:rsidRDefault="002C3516" w:rsidP="00F22F48">
      <w:pPr>
        <w:jc w:val="both"/>
      </w:pPr>
    </w:p>
    <w:p w14:paraId="14BCB181" w14:textId="77777777" w:rsidR="002C3516" w:rsidRDefault="002C3516" w:rsidP="00F22F48">
      <w:pPr>
        <w:jc w:val="both"/>
      </w:pPr>
    </w:p>
    <w:p w14:paraId="25F257E3" w14:textId="77777777" w:rsidR="002C3516" w:rsidRDefault="002C3516" w:rsidP="00F22F48">
      <w:pPr>
        <w:jc w:val="both"/>
      </w:pPr>
    </w:p>
    <w:p w14:paraId="5D2277E1" w14:textId="77777777" w:rsidR="002C3516" w:rsidRDefault="002C3516" w:rsidP="00F22F48">
      <w:pPr>
        <w:jc w:val="both"/>
      </w:pPr>
    </w:p>
    <w:p w14:paraId="0E5DD978" w14:textId="77777777" w:rsidR="002C3516" w:rsidRDefault="002C3516" w:rsidP="00F22F48">
      <w:pPr>
        <w:pStyle w:val="Heading1"/>
      </w:pPr>
      <w:bookmarkStart w:id="3" w:name="_Toc148162073"/>
      <w:r>
        <w:lastRenderedPageBreak/>
        <w:t>REZULTATI</w:t>
      </w:r>
      <w:bookmarkEnd w:id="3"/>
    </w:p>
    <w:p w14:paraId="416C8532" w14:textId="77777777" w:rsidR="002C3516" w:rsidRDefault="002C3516" w:rsidP="00F22F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3775"/>
        <w:gridCol w:w="2236"/>
        <w:gridCol w:w="2234"/>
      </w:tblGrid>
      <w:tr w:rsidR="000C4D11" w14:paraId="34095D44" w14:textId="77777777" w:rsidTr="003B10F1">
        <w:tc>
          <w:tcPr>
            <w:tcW w:w="648" w:type="dxa"/>
            <w:shd w:val="clear" w:color="auto" w:fill="auto"/>
          </w:tcPr>
          <w:p w14:paraId="7B3E9645" w14:textId="77777777" w:rsidR="002C3516" w:rsidRDefault="002C3516" w:rsidP="00F22F48">
            <w:r>
              <w:t>Št. epruvete</w:t>
            </w:r>
          </w:p>
        </w:tc>
        <w:tc>
          <w:tcPr>
            <w:tcW w:w="3958" w:type="dxa"/>
            <w:shd w:val="clear" w:color="auto" w:fill="auto"/>
          </w:tcPr>
          <w:p w14:paraId="2B17BD5E" w14:textId="77777777" w:rsidR="002C3516" w:rsidRDefault="000C4D11" w:rsidP="00F22F48">
            <w:r>
              <w:t>Delovni material</w:t>
            </w:r>
          </w:p>
        </w:tc>
        <w:tc>
          <w:tcPr>
            <w:tcW w:w="2303" w:type="dxa"/>
            <w:shd w:val="clear" w:color="auto" w:fill="auto"/>
          </w:tcPr>
          <w:p w14:paraId="48C892FE" w14:textId="77777777" w:rsidR="002C3516" w:rsidRDefault="000C4D11" w:rsidP="00F22F48">
            <w:r>
              <w:t>Sprememba indikatorja</w:t>
            </w:r>
          </w:p>
        </w:tc>
        <w:tc>
          <w:tcPr>
            <w:tcW w:w="2303" w:type="dxa"/>
            <w:shd w:val="clear" w:color="auto" w:fill="auto"/>
          </w:tcPr>
          <w:p w14:paraId="51BBFDED" w14:textId="77777777" w:rsidR="002C3516" w:rsidRDefault="000C4D11" w:rsidP="00F22F48">
            <w:r>
              <w:t>Čas, potreben za spremembo</w:t>
            </w:r>
          </w:p>
        </w:tc>
      </w:tr>
      <w:tr w:rsidR="000C4D11" w14:paraId="4834C350" w14:textId="77777777" w:rsidTr="003B10F1">
        <w:tc>
          <w:tcPr>
            <w:tcW w:w="648" w:type="dxa"/>
            <w:shd w:val="clear" w:color="auto" w:fill="auto"/>
          </w:tcPr>
          <w:p w14:paraId="664BD051" w14:textId="77777777" w:rsidR="002C3516" w:rsidRDefault="000C4D11" w:rsidP="00F22F48">
            <w:r>
              <w:t xml:space="preserve">      1</w:t>
            </w:r>
          </w:p>
        </w:tc>
        <w:tc>
          <w:tcPr>
            <w:tcW w:w="3958" w:type="dxa"/>
            <w:shd w:val="clear" w:color="auto" w:fill="auto"/>
          </w:tcPr>
          <w:p w14:paraId="0583B2BC" w14:textId="77777777" w:rsidR="002C3516" w:rsidRDefault="000C4D11" w:rsidP="00F22F48">
            <w:r>
              <w:t>Kontrolna epr. (žebelj, fenol rdeče)</w:t>
            </w:r>
          </w:p>
        </w:tc>
        <w:tc>
          <w:tcPr>
            <w:tcW w:w="2303" w:type="dxa"/>
            <w:shd w:val="clear" w:color="auto" w:fill="auto"/>
          </w:tcPr>
          <w:p w14:paraId="286C7AB7" w14:textId="77777777" w:rsidR="002C3516" w:rsidRDefault="000C4D11" w:rsidP="00F22F48">
            <w:r>
              <w:t>Rdeče</w:t>
            </w:r>
          </w:p>
        </w:tc>
        <w:tc>
          <w:tcPr>
            <w:tcW w:w="2303" w:type="dxa"/>
            <w:shd w:val="clear" w:color="auto" w:fill="auto"/>
          </w:tcPr>
          <w:p w14:paraId="64AC7C98" w14:textId="77777777" w:rsidR="002C3516" w:rsidRDefault="000C4D11" w:rsidP="00F22F48">
            <w:r>
              <w:t>Ni spremembe</w:t>
            </w:r>
          </w:p>
        </w:tc>
      </w:tr>
      <w:tr w:rsidR="000C4D11" w14:paraId="530CCF1A" w14:textId="77777777" w:rsidTr="003B10F1">
        <w:tc>
          <w:tcPr>
            <w:tcW w:w="648" w:type="dxa"/>
            <w:shd w:val="clear" w:color="auto" w:fill="auto"/>
          </w:tcPr>
          <w:p w14:paraId="2B35A3B6" w14:textId="77777777" w:rsidR="002C3516" w:rsidRDefault="000C4D11" w:rsidP="00F22F48">
            <w:r>
              <w:t xml:space="preserve">      2</w:t>
            </w:r>
          </w:p>
        </w:tc>
        <w:tc>
          <w:tcPr>
            <w:tcW w:w="3958" w:type="dxa"/>
            <w:shd w:val="clear" w:color="auto" w:fill="auto"/>
          </w:tcPr>
          <w:p w14:paraId="43D65A2E" w14:textId="77777777" w:rsidR="002C3516" w:rsidRDefault="000C4D11" w:rsidP="00F22F48">
            <w:r>
              <w:t>Neprekuhan kvas, žebelj, fenol rdeče</w:t>
            </w:r>
          </w:p>
        </w:tc>
        <w:tc>
          <w:tcPr>
            <w:tcW w:w="2303" w:type="dxa"/>
            <w:shd w:val="clear" w:color="auto" w:fill="auto"/>
          </w:tcPr>
          <w:p w14:paraId="114E611E" w14:textId="77777777" w:rsidR="002C3516" w:rsidRDefault="000C4D11" w:rsidP="00F22F48">
            <w:r>
              <w:t>Oranžno</w:t>
            </w:r>
          </w:p>
        </w:tc>
        <w:tc>
          <w:tcPr>
            <w:tcW w:w="2303" w:type="dxa"/>
            <w:shd w:val="clear" w:color="auto" w:fill="auto"/>
          </w:tcPr>
          <w:p w14:paraId="06F07D8A" w14:textId="77777777" w:rsidR="002C3516" w:rsidRDefault="000C4D11" w:rsidP="00F22F48">
            <w:r>
              <w:t>Takoj</w:t>
            </w:r>
          </w:p>
        </w:tc>
      </w:tr>
      <w:tr w:rsidR="000C4D11" w14:paraId="6EFDC5CF" w14:textId="77777777" w:rsidTr="003B10F1">
        <w:tc>
          <w:tcPr>
            <w:tcW w:w="648" w:type="dxa"/>
            <w:shd w:val="clear" w:color="auto" w:fill="auto"/>
          </w:tcPr>
          <w:p w14:paraId="2D720C96" w14:textId="77777777" w:rsidR="002C3516" w:rsidRDefault="000C4D11" w:rsidP="00F22F48">
            <w:r>
              <w:t xml:space="preserve">      3</w:t>
            </w:r>
          </w:p>
        </w:tc>
        <w:tc>
          <w:tcPr>
            <w:tcW w:w="3958" w:type="dxa"/>
            <w:shd w:val="clear" w:color="auto" w:fill="auto"/>
          </w:tcPr>
          <w:p w14:paraId="0B599ECD" w14:textId="77777777" w:rsidR="002C3516" w:rsidRDefault="000C4D11" w:rsidP="00F22F48">
            <w:r>
              <w:t>Prekuhan kvas, žebelj, fenol rdeče</w:t>
            </w:r>
          </w:p>
        </w:tc>
        <w:tc>
          <w:tcPr>
            <w:tcW w:w="2303" w:type="dxa"/>
            <w:shd w:val="clear" w:color="auto" w:fill="auto"/>
          </w:tcPr>
          <w:p w14:paraId="082DDCD1" w14:textId="77777777" w:rsidR="002C3516" w:rsidRDefault="000C4D11" w:rsidP="00F22F48">
            <w:r>
              <w:t>Rdeče</w:t>
            </w:r>
          </w:p>
        </w:tc>
        <w:tc>
          <w:tcPr>
            <w:tcW w:w="2303" w:type="dxa"/>
            <w:shd w:val="clear" w:color="auto" w:fill="auto"/>
          </w:tcPr>
          <w:p w14:paraId="627CF632" w14:textId="77777777" w:rsidR="002C3516" w:rsidRDefault="000C4D11" w:rsidP="00F22F48">
            <w:r>
              <w:t>Ni spremembe</w:t>
            </w:r>
          </w:p>
        </w:tc>
      </w:tr>
      <w:tr w:rsidR="000C4D11" w14:paraId="1529A578" w14:textId="77777777" w:rsidTr="003B10F1">
        <w:tc>
          <w:tcPr>
            <w:tcW w:w="648" w:type="dxa"/>
            <w:shd w:val="clear" w:color="auto" w:fill="auto"/>
          </w:tcPr>
          <w:p w14:paraId="189A9AC0" w14:textId="77777777" w:rsidR="002C3516" w:rsidRDefault="000C4D11" w:rsidP="00F22F48">
            <w:r>
              <w:t xml:space="preserve">      4</w:t>
            </w:r>
          </w:p>
        </w:tc>
        <w:tc>
          <w:tcPr>
            <w:tcW w:w="3958" w:type="dxa"/>
            <w:shd w:val="clear" w:color="auto" w:fill="auto"/>
          </w:tcPr>
          <w:p w14:paraId="7E2F77A9" w14:textId="77777777" w:rsidR="002C3516" w:rsidRDefault="000C4D11" w:rsidP="00F22F48">
            <w:r>
              <w:t>Suha semena, žebelj, fenol rdeče</w:t>
            </w:r>
          </w:p>
        </w:tc>
        <w:tc>
          <w:tcPr>
            <w:tcW w:w="2303" w:type="dxa"/>
            <w:shd w:val="clear" w:color="auto" w:fill="auto"/>
          </w:tcPr>
          <w:p w14:paraId="7E0E8C45" w14:textId="77777777" w:rsidR="002C3516" w:rsidRDefault="000C4D11" w:rsidP="00F22F48">
            <w:r>
              <w:t>Rdeče</w:t>
            </w:r>
          </w:p>
        </w:tc>
        <w:tc>
          <w:tcPr>
            <w:tcW w:w="2303" w:type="dxa"/>
            <w:shd w:val="clear" w:color="auto" w:fill="auto"/>
          </w:tcPr>
          <w:p w14:paraId="0F283944" w14:textId="77777777" w:rsidR="002C3516" w:rsidRDefault="000C4D11" w:rsidP="00F22F48">
            <w:r>
              <w:t>Ni spremembe</w:t>
            </w:r>
          </w:p>
        </w:tc>
      </w:tr>
      <w:tr w:rsidR="000C4D11" w14:paraId="1C6CB303" w14:textId="77777777" w:rsidTr="003B10F1">
        <w:tc>
          <w:tcPr>
            <w:tcW w:w="648" w:type="dxa"/>
            <w:shd w:val="clear" w:color="auto" w:fill="auto"/>
          </w:tcPr>
          <w:p w14:paraId="79BDB62C" w14:textId="77777777" w:rsidR="002C3516" w:rsidRDefault="000C4D11" w:rsidP="00F22F48">
            <w:r>
              <w:t xml:space="preserve">      5</w:t>
            </w:r>
          </w:p>
        </w:tc>
        <w:tc>
          <w:tcPr>
            <w:tcW w:w="3958" w:type="dxa"/>
            <w:shd w:val="clear" w:color="auto" w:fill="auto"/>
          </w:tcPr>
          <w:p w14:paraId="7E029E0E" w14:textId="77777777" w:rsidR="002C3516" w:rsidRDefault="000C4D11" w:rsidP="00F22F48">
            <w:r>
              <w:t>Kaleča semena, žebelj, fenol rdeče</w:t>
            </w:r>
          </w:p>
        </w:tc>
        <w:tc>
          <w:tcPr>
            <w:tcW w:w="2303" w:type="dxa"/>
            <w:shd w:val="clear" w:color="auto" w:fill="auto"/>
          </w:tcPr>
          <w:p w14:paraId="45768AD4" w14:textId="77777777" w:rsidR="002C3516" w:rsidRDefault="000C4D11" w:rsidP="00F22F48">
            <w:r>
              <w:t>Svetlo rdeče</w:t>
            </w:r>
          </w:p>
        </w:tc>
        <w:tc>
          <w:tcPr>
            <w:tcW w:w="2303" w:type="dxa"/>
            <w:shd w:val="clear" w:color="auto" w:fill="auto"/>
          </w:tcPr>
          <w:p w14:paraId="6FB8B7B6" w14:textId="77777777" w:rsidR="002C3516" w:rsidRDefault="000C4D11" w:rsidP="00F22F48">
            <w:r>
              <w:t>5 minut</w:t>
            </w:r>
          </w:p>
        </w:tc>
      </w:tr>
      <w:tr w:rsidR="000C4D11" w14:paraId="3F73464A" w14:textId="77777777" w:rsidTr="003B10F1">
        <w:tc>
          <w:tcPr>
            <w:tcW w:w="648" w:type="dxa"/>
            <w:shd w:val="clear" w:color="auto" w:fill="auto"/>
          </w:tcPr>
          <w:p w14:paraId="111C312A" w14:textId="77777777" w:rsidR="002C3516" w:rsidRDefault="000C4D11" w:rsidP="00F22F48">
            <w:r>
              <w:t xml:space="preserve">      6</w:t>
            </w:r>
          </w:p>
        </w:tc>
        <w:tc>
          <w:tcPr>
            <w:tcW w:w="3958" w:type="dxa"/>
            <w:shd w:val="clear" w:color="auto" w:fill="auto"/>
          </w:tcPr>
          <w:p w14:paraId="0196DF25" w14:textId="77777777" w:rsidR="002C3516" w:rsidRDefault="000C4D11" w:rsidP="00F22F48">
            <w:r>
              <w:t>Živa žuželka, žebelj, fenol rdeče</w:t>
            </w:r>
          </w:p>
        </w:tc>
        <w:tc>
          <w:tcPr>
            <w:tcW w:w="2303" w:type="dxa"/>
            <w:shd w:val="clear" w:color="auto" w:fill="auto"/>
          </w:tcPr>
          <w:p w14:paraId="13FB3B7A" w14:textId="77777777" w:rsidR="002C3516" w:rsidRDefault="000C4D11" w:rsidP="00F22F48">
            <w:r>
              <w:t>Svetlo rdeče</w:t>
            </w:r>
          </w:p>
        </w:tc>
        <w:tc>
          <w:tcPr>
            <w:tcW w:w="2303" w:type="dxa"/>
            <w:shd w:val="clear" w:color="auto" w:fill="auto"/>
          </w:tcPr>
          <w:p w14:paraId="2825712B" w14:textId="77777777" w:rsidR="002C3516" w:rsidRDefault="000C4D11" w:rsidP="00F22F48">
            <w:r>
              <w:t>5 minut</w:t>
            </w:r>
          </w:p>
        </w:tc>
      </w:tr>
      <w:tr w:rsidR="000C4D11" w14:paraId="0FCAF956" w14:textId="77777777" w:rsidTr="003B10F1">
        <w:tc>
          <w:tcPr>
            <w:tcW w:w="648" w:type="dxa"/>
            <w:shd w:val="clear" w:color="auto" w:fill="auto"/>
          </w:tcPr>
          <w:p w14:paraId="445C67E7" w14:textId="77777777" w:rsidR="002C3516" w:rsidRDefault="000C4D11" w:rsidP="00F22F48">
            <w:r>
              <w:t xml:space="preserve">      7</w:t>
            </w:r>
          </w:p>
        </w:tc>
        <w:tc>
          <w:tcPr>
            <w:tcW w:w="3958" w:type="dxa"/>
            <w:shd w:val="clear" w:color="auto" w:fill="auto"/>
          </w:tcPr>
          <w:p w14:paraId="280AD100" w14:textId="77777777" w:rsidR="002C3516" w:rsidRDefault="000C4D11" w:rsidP="00F22F48">
            <w:r>
              <w:t>Neživa žuželka, žebelj, fenol rdeče</w:t>
            </w:r>
          </w:p>
        </w:tc>
        <w:tc>
          <w:tcPr>
            <w:tcW w:w="2303" w:type="dxa"/>
            <w:shd w:val="clear" w:color="auto" w:fill="auto"/>
          </w:tcPr>
          <w:p w14:paraId="4200BCCD" w14:textId="77777777" w:rsidR="002C3516" w:rsidRDefault="000C4D11" w:rsidP="00F22F48">
            <w:r>
              <w:t>Rdeče</w:t>
            </w:r>
          </w:p>
        </w:tc>
        <w:tc>
          <w:tcPr>
            <w:tcW w:w="2303" w:type="dxa"/>
            <w:shd w:val="clear" w:color="auto" w:fill="auto"/>
          </w:tcPr>
          <w:p w14:paraId="3157C91C" w14:textId="77777777" w:rsidR="002C3516" w:rsidRDefault="000C4D11" w:rsidP="00F22F48">
            <w:r>
              <w:t>Ni spremembe</w:t>
            </w:r>
          </w:p>
        </w:tc>
      </w:tr>
      <w:tr w:rsidR="000C4D11" w14:paraId="7FEEBC3C" w14:textId="77777777" w:rsidTr="003B10F1">
        <w:tc>
          <w:tcPr>
            <w:tcW w:w="648" w:type="dxa"/>
            <w:shd w:val="clear" w:color="auto" w:fill="auto"/>
          </w:tcPr>
          <w:p w14:paraId="78CC1AA0" w14:textId="77777777" w:rsidR="002C3516" w:rsidRDefault="000C4D11" w:rsidP="00F22F48">
            <w:r>
              <w:t xml:space="preserve">      8</w:t>
            </w:r>
          </w:p>
        </w:tc>
        <w:tc>
          <w:tcPr>
            <w:tcW w:w="3958" w:type="dxa"/>
            <w:shd w:val="clear" w:color="auto" w:fill="auto"/>
          </w:tcPr>
          <w:p w14:paraId="492669C8" w14:textId="77777777" w:rsidR="002C3516" w:rsidRDefault="000C4D11" w:rsidP="00F22F48">
            <w:r>
              <w:t>Fenol rdeče</w:t>
            </w:r>
          </w:p>
        </w:tc>
        <w:tc>
          <w:tcPr>
            <w:tcW w:w="2303" w:type="dxa"/>
            <w:shd w:val="clear" w:color="auto" w:fill="auto"/>
          </w:tcPr>
          <w:p w14:paraId="61B4E8A8" w14:textId="77777777" w:rsidR="002C3516" w:rsidRDefault="000C4D11" w:rsidP="00F22F48">
            <w:r>
              <w:t>Oranžno</w:t>
            </w:r>
          </w:p>
        </w:tc>
        <w:tc>
          <w:tcPr>
            <w:tcW w:w="2303" w:type="dxa"/>
            <w:shd w:val="clear" w:color="auto" w:fill="auto"/>
          </w:tcPr>
          <w:p w14:paraId="744E6E6A" w14:textId="77777777" w:rsidR="002C3516" w:rsidRDefault="000C4D11" w:rsidP="00F22F48">
            <w:r>
              <w:t>Takoj</w:t>
            </w:r>
          </w:p>
        </w:tc>
      </w:tr>
      <w:tr w:rsidR="000C4D11" w14:paraId="4876149F" w14:textId="77777777" w:rsidTr="003B10F1">
        <w:tc>
          <w:tcPr>
            <w:tcW w:w="648" w:type="dxa"/>
            <w:shd w:val="clear" w:color="auto" w:fill="auto"/>
          </w:tcPr>
          <w:p w14:paraId="04B84103" w14:textId="77777777" w:rsidR="002C3516" w:rsidRDefault="000C4D11" w:rsidP="00F22F48">
            <w:r>
              <w:t xml:space="preserve">      9</w:t>
            </w:r>
          </w:p>
        </w:tc>
        <w:tc>
          <w:tcPr>
            <w:tcW w:w="3958" w:type="dxa"/>
            <w:shd w:val="clear" w:color="auto" w:fill="auto"/>
          </w:tcPr>
          <w:p w14:paraId="2BA2C344" w14:textId="77777777" w:rsidR="002C3516" w:rsidRDefault="000C4D11" w:rsidP="00F22F48">
            <w:r>
              <w:t>Sodavica</w:t>
            </w:r>
          </w:p>
        </w:tc>
        <w:tc>
          <w:tcPr>
            <w:tcW w:w="2303" w:type="dxa"/>
            <w:shd w:val="clear" w:color="auto" w:fill="auto"/>
          </w:tcPr>
          <w:p w14:paraId="1E29E3DE" w14:textId="77777777" w:rsidR="002C3516" w:rsidRDefault="000C4D11" w:rsidP="00F22F48">
            <w:r>
              <w:t>Oranžno</w:t>
            </w:r>
          </w:p>
        </w:tc>
        <w:tc>
          <w:tcPr>
            <w:tcW w:w="2303" w:type="dxa"/>
            <w:shd w:val="clear" w:color="auto" w:fill="auto"/>
          </w:tcPr>
          <w:p w14:paraId="48177F29" w14:textId="77777777" w:rsidR="002C3516" w:rsidRDefault="000C4D11" w:rsidP="00F22F48">
            <w:r>
              <w:t>Takoj</w:t>
            </w:r>
          </w:p>
        </w:tc>
      </w:tr>
      <w:tr w:rsidR="000C4D11" w14:paraId="3BEC5735" w14:textId="77777777" w:rsidTr="003B10F1">
        <w:tc>
          <w:tcPr>
            <w:tcW w:w="648" w:type="dxa"/>
            <w:shd w:val="clear" w:color="auto" w:fill="auto"/>
          </w:tcPr>
          <w:p w14:paraId="7501F199" w14:textId="77777777" w:rsidR="002C3516" w:rsidRDefault="000C4D11" w:rsidP="00F22F48">
            <w:r>
              <w:t xml:space="preserve">    10</w:t>
            </w:r>
          </w:p>
        </w:tc>
        <w:tc>
          <w:tcPr>
            <w:tcW w:w="3958" w:type="dxa"/>
            <w:shd w:val="clear" w:color="auto" w:fill="auto"/>
          </w:tcPr>
          <w:p w14:paraId="669E729D" w14:textId="77777777" w:rsidR="002C3516" w:rsidRDefault="000C4D11" w:rsidP="00F22F48">
            <w:r>
              <w:t>Pihanje, fenol rdeče</w:t>
            </w:r>
          </w:p>
        </w:tc>
        <w:tc>
          <w:tcPr>
            <w:tcW w:w="2303" w:type="dxa"/>
            <w:shd w:val="clear" w:color="auto" w:fill="auto"/>
          </w:tcPr>
          <w:p w14:paraId="679FF0F0" w14:textId="77777777" w:rsidR="002C3516" w:rsidRDefault="000C4D11" w:rsidP="00F22F48">
            <w:r>
              <w:t>Oranžno</w:t>
            </w:r>
          </w:p>
        </w:tc>
        <w:tc>
          <w:tcPr>
            <w:tcW w:w="2303" w:type="dxa"/>
            <w:shd w:val="clear" w:color="auto" w:fill="auto"/>
          </w:tcPr>
          <w:p w14:paraId="7DEB0359" w14:textId="77777777" w:rsidR="002C3516" w:rsidRDefault="000C4D11" w:rsidP="00F22F48">
            <w:r>
              <w:t>Takoj</w:t>
            </w:r>
          </w:p>
        </w:tc>
      </w:tr>
      <w:tr w:rsidR="000C4D11" w14:paraId="7365CDF5" w14:textId="77777777" w:rsidTr="003B10F1">
        <w:tc>
          <w:tcPr>
            <w:tcW w:w="648" w:type="dxa"/>
            <w:shd w:val="clear" w:color="auto" w:fill="auto"/>
          </w:tcPr>
          <w:p w14:paraId="74DA590D" w14:textId="77777777" w:rsidR="002C3516" w:rsidRDefault="000C4D11" w:rsidP="00F22F48">
            <w:r>
              <w:t xml:space="preserve">    11</w:t>
            </w:r>
          </w:p>
        </w:tc>
        <w:tc>
          <w:tcPr>
            <w:tcW w:w="3958" w:type="dxa"/>
            <w:shd w:val="clear" w:color="auto" w:fill="auto"/>
          </w:tcPr>
          <w:p w14:paraId="77974EE4" w14:textId="77777777" w:rsidR="002C3516" w:rsidRDefault="000C4D11" w:rsidP="00F22F48">
            <w:r>
              <w:t>Kislina</w:t>
            </w:r>
          </w:p>
        </w:tc>
        <w:tc>
          <w:tcPr>
            <w:tcW w:w="2303" w:type="dxa"/>
            <w:shd w:val="clear" w:color="auto" w:fill="auto"/>
          </w:tcPr>
          <w:p w14:paraId="02BA74BF" w14:textId="77777777" w:rsidR="002C3516" w:rsidRDefault="000C4D11" w:rsidP="00F22F48">
            <w:r>
              <w:t>Čistejše</w:t>
            </w:r>
          </w:p>
        </w:tc>
        <w:tc>
          <w:tcPr>
            <w:tcW w:w="2303" w:type="dxa"/>
            <w:shd w:val="clear" w:color="auto" w:fill="auto"/>
          </w:tcPr>
          <w:p w14:paraId="461D76DD" w14:textId="77777777" w:rsidR="002C3516" w:rsidRDefault="000C4D11" w:rsidP="00F22F48">
            <w:r>
              <w:t>Hitro</w:t>
            </w:r>
          </w:p>
        </w:tc>
      </w:tr>
      <w:tr w:rsidR="000C4D11" w14:paraId="44FA7A2F" w14:textId="77777777" w:rsidTr="003B10F1">
        <w:tc>
          <w:tcPr>
            <w:tcW w:w="648" w:type="dxa"/>
            <w:shd w:val="clear" w:color="auto" w:fill="auto"/>
          </w:tcPr>
          <w:p w14:paraId="239B2066" w14:textId="77777777" w:rsidR="002C3516" w:rsidRDefault="000C4D11" w:rsidP="00F22F48">
            <w:r>
              <w:t xml:space="preserve">    12</w:t>
            </w:r>
          </w:p>
        </w:tc>
        <w:tc>
          <w:tcPr>
            <w:tcW w:w="3958" w:type="dxa"/>
            <w:shd w:val="clear" w:color="auto" w:fill="auto"/>
          </w:tcPr>
          <w:p w14:paraId="1136AE37" w14:textId="77777777" w:rsidR="002C3516" w:rsidRDefault="000C4D11" w:rsidP="00F22F48">
            <w:r>
              <w:t>Sodavica</w:t>
            </w:r>
          </w:p>
        </w:tc>
        <w:tc>
          <w:tcPr>
            <w:tcW w:w="2303" w:type="dxa"/>
            <w:shd w:val="clear" w:color="auto" w:fill="auto"/>
          </w:tcPr>
          <w:p w14:paraId="79C6408E" w14:textId="77777777" w:rsidR="002C3516" w:rsidRDefault="000C4D11" w:rsidP="00F22F48">
            <w:r>
              <w:t>Motno</w:t>
            </w:r>
          </w:p>
        </w:tc>
        <w:tc>
          <w:tcPr>
            <w:tcW w:w="2303" w:type="dxa"/>
            <w:shd w:val="clear" w:color="auto" w:fill="auto"/>
          </w:tcPr>
          <w:p w14:paraId="45A779DA" w14:textId="77777777" w:rsidR="002C3516" w:rsidRDefault="000C4D11" w:rsidP="00F22F48">
            <w:r>
              <w:t>Hitro</w:t>
            </w:r>
          </w:p>
        </w:tc>
      </w:tr>
      <w:tr w:rsidR="000C4D11" w14:paraId="76C81C9C" w14:textId="77777777" w:rsidTr="003B10F1">
        <w:tc>
          <w:tcPr>
            <w:tcW w:w="648" w:type="dxa"/>
            <w:shd w:val="clear" w:color="auto" w:fill="auto"/>
          </w:tcPr>
          <w:p w14:paraId="582E3CAE" w14:textId="77777777" w:rsidR="002C3516" w:rsidRDefault="000C4D11" w:rsidP="00F22F48">
            <w:r>
              <w:t xml:space="preserve">    13</w:t>
            </w:r>
          </w:p>
        </w:tc>
        <w:tc>
          <w:tcPr>
            <w:tcW w:w="3958" w:type="dxa"/>
            <w:shd w:val="clear" w:color="auto" w:fill="auto"/>
          </w:tcPr>
          <w:p w14:paraId="00DAD6BA" w14:textId="77777777" w:rsidR="002C3516" w:rsidRDefault="000C4D11" w:rsidP="00F22F48">
            <w:r>
              <w:t>Apnica, pihanje</w:t>
            </w:r>
          </w:p>
        </w:tc>
        <w:tc>
          <w:tcPr>
            <w:tcW w:w="2303" w:type="dxa"/>
            <w:shd w:val="clear" w:color="auto" w:fill="auto"/>
          </w:tcPr>
          <w:p w14:paraId="666C462E" w14:textId="77777777" w:rsidR="002C3516" w:rsidRDefault="000C4D11" w:rsidP="00F22F48">
            <w:r>
              <w:t>Motno</w:t>
            </w:r>
          </w:p>
        </w:tc>
        <w:tc>
          <w:tcPr>
            <w:tcW w:w="2303" w:type="dxa"/>
            <w:shd w:val="clear" w:color="auto" w:fill="auto"/>
          </w:tcPr>
          <w:p w14:paraId="62CD3DC8" w14:textId="77777777" w:rsidR="002C3516" w:rsidRDefault="000C4D11" w:rsidP="00F22F48">
            <w:r>
              <w:t>Hitro</w:t>
            </w:r>
          </w:p>
        </w:tc>
      </w:tr>
    </w:tbl>
    <w:p w14:paraId="75FE8FA5" w14:textId="77777777" w:rsidR="002C3516" w:rsidRDefault="00D35113" w:rsidP="00F22F48">
      <w:r>
        <w:t>Tabela 1: Rezultati opazovanj</w:t>
      </w:r>
    </w:p>
    <w:p w14:paraId="41D99A43" w14:textId="77777777" w:rsidR="000C4D11" w:rsidRDefault="000C4D11" w:rsidP="00F22F48"/>
    <w:p w14:paraId="53FFD6C7" w14:textId="77777777" w:rsidR="00D35113" w:rsidRDefault="00D35113" w:rsidP="00F22F48">
      <w:pPr>
        <w:jc w:val="both"/>
      </w:pPr>
    </w:p>
    <w:p w14:paraId="18DF735A" w14:textId="77777777" w:rsidR="00D35113" w:rsidRDefault="00D35113" w:rsidP="00F22F48">
      <w:pPr>
        <w:jc w:val="both"/>
      </w:pPr>
    </w:p>
    <w:p w14:paraId="4F58FC1E" w14:textId="77777777" w:rsidR="00D35113" w:rsidRDefault="00D35113" w:rsidP="00F22F48">
      <w:pPr>
        <w:jc w:val="both"/>
      </w:pPr>
    </w:p>
    <w:p w14:paraId="23CCDC1F" w14:textId="77777777" w:rsidR="00D35113" w:rsidRDefault="00D35113" w:rsidP="00F22F48">
      <w:pPr>
        <w:jc w:val="both"/>
      </w:pPr>
    </w:p>
    <w:p w14:paraId="05256735" w14:textId="77777777" w:rsidR="00D35113" w:rsidRDefault="00D35113" w:rsidP="00F22F48">
      <w:pPr>
        <w:jc w:val="both"/>
      </w:pPr>
    </w:p>
    <w:p w14:paraId="06F51CD9" w14:textId="77777777" w:rsidR="00D35113" w:rsidRDefault="00D35113" w:rsidP="00F22F48">
      <w:pPr>
        <w:jc w:val="both"/>
      </w:pPr>
    </w:p>
    <w:p w14:paraId="046053FA" w14:textId="77777777" w:rsidR="00D35113" w:rsidRDefault="00D35113" w:rsidP="00F22F48">
      <w:pPr>
        <w:jc w:val="both"/>
      </w:pPr>
    </w:p>
    <w:p w14:paraId="7E825890" w14:textId="77777777" w:rsidR="00D35113" w:rsidRDefault="00D35113" w:rsidP="00F22F48">
      <w:pPr>
        <w:jc w:val="both"/>
      </w:pPr>
    </w:p>
    <w:p w14:paraId="698C75BC" w14:textId="77777777" w:rsidR="00D35113" w:rsidRDefault="00D35113" w:rsidP="00F22F48">
      <w:pPr>
        <w:jc w:val="both"/>
      </w:pPr>
    </w:p>
    <w:p w14:paraId="4C8D9D04" w14:textId="77777777" w:rsidR="00D35113" w:rsidRDefault="00D35113" w:rsidP="00F22F48">
      <w:pPr>
        <w:jc w:val="both"/>
      </w:pPr>
    </w:p>
    <w:p w14:paraId="6FCD759F" w14:textId="77777777" w:rsidR="00D35113" w:rsidRDefault="00D35113" w:rsidP="00F22F48">
      <w:pPr>
        <w:jc w:val="both"/>
      </w:pPr>
    </w:p>
    <w:p w14:paraId="3826466E" w14:textId="77777777" w:rsidR="00D35113" w:rsidRDefault="00D35113" w:rsidP="00F22F48">
      <w:pPr>
        <w:jc w:val="both"/>
      </w:pPr>
    </w:p>
    <w:p w14:paraId="2F68B291" w14:textId="77777777" w:rsidR="00D35113" w:rsidRDefault="00D35113" w:rsidP="00F22F48">
      <w:pPr>
        <w:jc w:val="both"/>
      </w:pPr>
    </w:p>
    <w:p w14:paraId="5E973EE3" w14:textId="77777777" w:rsidR="00D35113" w:rsidRDefault="00D35113" w:rsidP="00F22F48">
      <w:pPr>
        <w:jc w:val="both"/>
      </w:pPr>
    </w:p>
    <w:p w14:paraId="6B547EFA" w14:textId="77777777" w:rsidR="00D35113" w:rsidRDefault="00D35113" w:rsidP="00F22F48">
      <w:pPr>
        <w:jc w:val="both"/>
      </w:pPr>
    </w:p>
    <w:p w14:paraId="239827F8" w14:textId="77777777" w:rsidR="00D35113" w:rsidRDefault="00D35113" w:rsidP="00F22F48">
      <w:pPr>
        <w:jc w:val="both"/>
      </w:pPr>
    </w:p>
    <w:p w14:paraId="1F422558" w14:textId="77777777" w:rsidR="00D35113" w:rsidRDefault="00D35113" w:rsidP="00F22F48">
      <w:pPr>
        <w:jc w:val="both"/>
      </w:pPr>
    </w:p>
    <w:p w14:paraId="479F690D" w14:textId="77777777" w:rsidR="00D35113" w:rsidRDefault="00D35113" w:rsidP="00F22F48">
      <w:pPr>
        <w:jc w:val="both"/>
      </w:pPr>
    </w:p>
    <w:p w14:paraId="498DE785" w14:textId="77777777" w:rsidR="00D35113" w:rsidRDefault="00D35113" w:rsidP="00F22F48">
      <w:pPr>
        <w:jc w:val="both"/>
      </w:pPr>
    </w:p>
    <w:p w14:paraId="63F7C450" w14:textId="77777777" w:rsidR="00D35113" w:rsidRDefault="00D35113" w:rsidP="00F22F48">
      <w:pPr>
        <w:jc w:val="both"/>
      </w:pPr>
    </w:p>
    <w:p w14:paraId="33331997" w14:textId="77777777" w:rsidR="00D35113" w:rsidRDefault="00D35113" w:rsidP="00F22F48">
      <w:pPr>
        <w:jc w:val="both"/>
      </w:pPr>
    </w:p>
    <w:p w14:paraId="4A69783E" w14:textId="77777777" w:rsidR="00D35113" w:rsidRDefault="00D35113" w:rsidP="00F22F48">
      <w:pPr>
        <w:jc w:val="both"/>
      </w:pPr>
    </w:p>
    <w:p w14:paraId="4B36B9D1" w14:textId="77777777" w:rsidR="00D35113" w:rsidRDefault="00D35113" w:rsidP="00F22F48">
      <w:pPr>
        <w:jc w:val="both"/>
      </w:pPr>
    </w:p>
    <w:p w14:paraId="0D8351DC" w14:textId="77777777" w:rsidR="00D35113" w:rsidRDefault="00D35113" w:rsidP="00F22F48">
      <w:pPr>
        <w:jc w:val="both"/>
      </w:pPr>
    </w:p>
    <w:p w14:paraId="01E80A9D" w14:textId="77777777" w:rsidR="00D35113" w:rsidRDefault="00D35113" w:rsidP="00F22F48">
      <w:pPr>
        <w:jc w:val="both"/>
      </w:pPr>
    </w:p>
    <w:p w14:paraId="3DEBEA86" w14:textId="77777777" w:rsidR="00D35113" w:rsidRDefault="00D35113" w:rsidP="00F22F48">
      <w:pPr>
        <w:jc w:val="both"/>
      </w:pPr>
    </w:p>
    <w:p w14:paraId="1E90E715" w14:textId="77777777" w:rsidR="00D35113" w:rsidRDefault="00D35113" w:rsidP="00F22F48">
      <w:pPr>
        <w:jc w:val="both"/>
      </w:pPr>
    </w:p>
    <w:p w14:paraId="37FDD749" w14:textId="77777777" w:rsidR="00D35113" w:rsidRDefault="00D35113" w:rsidP="00F22F48">
      <w:pPr>
        <w:jc w:val="both"/>
      </w:pPr>
    </w:p>
    <w:p w14:paraId="2038F060" w14:textId="77777777" w:rsidR="00D35113" w:rsidRDefault="00D35113" w:rsidP="00F22F48">
      <w:pPr>
        <w:jc w:val="both"/>
      </w:pPr>
    </w:p>
    <w:p w14:paraId="436A5915" w14:textId="77777777" w:rsidR="00D35113" w:rsidRDefault="00D35113" w:rsidP="00F22F48">
      <w:pPr>
        <w:jc w:val="both"/>
      </w:pPr>
    </w:p>
    <w:p w14:paraId="61E85C09" w14:textId="77777777" w:rsidR="00D35113" w:rsidRDefault="00D35113" w:rsidP="00F22F48">
      <w:pPr>
        <w:pStyle w:val="Heading1"/>
        <w:jc w:val="both"/>
      </w:pPr>
      <w:bookmarkStart w:id="4" w:name="_Toc148162074"/>
      <w:r>
        <w:t>RAZPRAVA ALI DISKUSIJA</w:t>
      </w:r>
      <w:bookmarkEnd w:id="4"/>
    </w:p>
    <w:p w14:paraId="2A1FA435" w14:textId="77777777" w:rsidR="00D35113" w:rsidRDefault="00D35113" w:rsidP="00F22F48">
      <w:pPr>
        <w:jc w:val="both"/>
      </w:pPr>
    </w:p>
    <w:p w14:paraId="1AEB3E0D" w14:textId="77777777" w:rsidR="00D35113" w:rsidRDefault="00D35113" w:rsidP="00F22F48">
      <w:pPr>
        <w:jc w:val="both"/>
      </w:pPr>
      <w:r>
        <w:t>Kot nam prikazuje tabela prikazana na strani 4 smo ugotovili, da se barva indikatorja spremeni večinoma tam,</w:t>
      </w:r>
      <w:r w:rsidR="00303479">
        <w:t xml:space="preserve"> kjer smo delali z živimi organizmi</w:t>
      </w:r>
      <w:r>
        <w:t>.</w:t>
      </w:r>
    </w:p>
    <w:p w14:paraId="4DB8466C" w14:textId="77777777" w:rsidR="00D35113" w:rsidRDefault="00D35113" w:rsidP="00F22F48">
      <w:pPr>
        <w:jc w:val="both"/>
      </w:pPr>
      <w:r>
        <w:t>Metoda se mi je zdela primerna za ta poskus, saj smo dobili dokaj točne rezultate.</w:t>
      </w:r>
    </w:p>
    <w:p w14:paraId="317284F0" w14:textId="77777777" w:rsidR="00D35113" w:rsidRDefault="00D35113" w:rsidP="00F22F48">
      <w:pPr>
        <w:jc w:val="both"/>
      </w:pPr>
    </w:p>
    <w:p w14:paraId="1162ADA7" w14:textId="77777777" w:rsidR="00D35113" w:rsidRDefault="00D35113" w:rsidP="00F22F48">
      <w:pPr>
        <w:jc w:val="both"/>
      </w:pPr>
    </w:p>
    <w:p w14:paraId="11AC9791" w14:textId="77777777" w:rsidR="00D35113" w:rsidRDefault="00D35113" w:rsidP="00F22F48">
      <w:pPr>
        <w:jc w:val="both"/>
      </w:pPr>
    </w:p>
    <w:p w14:paraId="253F5C7C" w14:textId="77777777" w:rsidR="00D35113" w:rsidRDefault="00D35113" w:rsidP="00F22F48">
      <w:pPr>
        <w:jc w:val="both"/>
      </w:pPr>
    </w:p>
    <w:p w14:paraId="0ACBCD7A" w14:textId="77777777" w:rsidR="00D35113" w:rsidRDefault="00D35113" w:rsidP="00F22F48">
      <w:pPr>
        <w:jc w:val="both"/>
      </w:pPr>
    </w:p>
    <w:p w14:paraId="47967F49" w14:textId="77777777" w:rsidR="00D35113" w:rsidRDefault="00D35113" w:rsidP="00F22F48">
      <w:pPr>
        <w:jc w:val="both"/>
      </w:pPr>
    </w:p>
    <w:p w14:paraId="739DF5AC" w14:textId="77777777" w:rsidR="00D35113" w:rsidRDefault="00D35113" w:rsidP="00F22F48">
      <w:pPr>
        <w:jc w:val="both"/>
      </w:pPr>
    </w:p>
    <w:p w14:paraId="0DE6C5BE" w14:textId="77777777" w:rsidR="00D35113" w:rsidRDefault="00D35113" w:rsidP="00F22F48">
      <w:pPr>
        <w:jc w:val="both"/>
      </w:pPr>
    </w:p>
    <w:p w14:paraId="693CC00B" w14:textId="77777777" w:rsidR="00D35113" w:rsidRDefault="00D35113" w:rsidP="00F22F48">
      <w:pPr>
        <w:jc w:val="both"/>
      </w:pPr>
    </w:p>
    <w:p w14:paraId="5AA064C6" w14:textId="77777777" w:rsidR="00D35113" w:rsidRDefault="00D35113" w:rsidP="00F22F48">
      <w:pPr>
        <w:jc w:val="both"/>
      </w:pPr>
    </w:p>
    <w:p w14:paraId="5646E6A8" w14:textId="77777777" w:rsidR="00D35113" w:rsidRDefault="00D35113" w:rsidP="00F22F48">
      <w:pPr>
        <w:jc w:val="both"/>
      </w:pPr>
    </w:p>
    <w:p w14:paraId="790B95FE" w14:textId="77777777" w:rsidR="00D35113" w:rsidRDefault="00D35113" w:rsidP="00F22F48">
      <w:pPr>
        <w:jc w:val="both"/>
      </w:pPr>
    </w:p>
    <w:p w14:paraId="4C861EBE" w14:textId="77777777" w:rsidR="00D35113" w:rsidRDefault="00D35113" w:rsidP="00F22F48">
      <w:pPr>
        <w:jc w:val="both"/>
      </w:pPr>
    </w:p>
    <w:p w14:paraId="50564766" w14:textId="77777777" w:rsidR="00D35113" w:rsidRDefault="00D35113" w:rsidP="00F22F48">
      <w:pPr>
        <w:jc w:val="both"/>
      </w:pPr>
    </w:p>
    <w:p w14:paraId="18FDEEDF" w14:textId="77777777" w:rsidR="00D35113" w:rsidRDefault="00D35113" w:rsidP="00F22F48">
      <w:pPr>
        <w:jc w:val="both"/>
      </w:pPr>
    </w:p>
    <w:p w14:paraId="60C19A2E" w14:textId="77777777" w:rsidR="00D35113" w:rsidRDefault="00D35113" w:rsidP="00F22F48">
      <w:pPr>
        <w:jc w:val="both"/>
      </w:pPr>
    </w:p>
    <w:p w14:paraId="7E44C740" w14:textId="77777777" w:rsidR="00D35113" w:rsidRDefault="00D35113" w:rsidP="00F22F48">
      <w:pPr>
        <w:jc w:val="both"/>
      </w:pPr>
    </w:p>
    <w:p w14:paraId="2F9CDBB6" w14:textId="77777777" w:rsidR="00D35113" w:rsidRDefault="00D35113" w:rsidP="00F22F48">
      <w:pPr>
        <w:jc w:val="both"/>
      </w:pPr>
    </w:p>
    <w:p w14:paraId="2FA59987" w14:textId="77777777" w:rsidR="00D35113" w:rsidRDefault="00D35113" w:rsidP="00F22F48">
      <w:pPr>
        <w:jc w:val="both"/>
      </w:pPr>
    </w:p>
    <w:p w14:paraId="7EFFA3A9" w14:textId="77777777" w:rsidR="00D35113" w:rsidRDefault="00D35113" w:rsidP="00F22F48">
      <w:pPr>
        <w:jc w:val="both"/>
      </w:pPr>
    </w:p>
    <w:p w14:paraId="30367F82" w14:textId="77777777" w:rsidR="00D35113" w:rsidRDefault="00D35113" w:rsidP="00F22F48">
      <w:pPr>
        <w:jc w:val="both"/>
      </w:pPr>
    </w:p>
    <w:p w14:paraId="35C67478" w14:textId="77777777" w:rsidR="00D35113" w:rsidRDefault="00D35113" w:rsidP="00F22F48">
      <w:pPr>
        <w:jc w:val="both"/>
      </w:pPr>
    </w:p>
    <w:p w14:paraId="196EFC0F" w14:textId="77777777" w:rsidR="00D35113" w:rsidRDefault="00D35113" w:rsidP="00F22F48">
      <w:pPr>
        <w:jc w:val="both"/>
      </w:pPr>
    </w:p>
    <w:p w14:paraId="51C88478" w14:textId="77777777" w:rsidR="00D35113" w:rsidRDefault="00D35113" w:rsidP="00F22F48">
      <w:pPr>
        <w:jc w:val="both"/>
      </w:pPr>
    </w:p>
    <w:p w14:paraId="148ED234" w14:textId="77777777" w:rsidR="00D35113" w:rsidRDefault="00D35113" w:rsidP="00F22F48">
      <w:pPr>
        <w:jc w:val="both"/>
      </w:pPr>
    </w:p>
    <w:p w14:paraId="4622C9DD" w14:textId="77777777" w:rsidR="00D35113" w:rsidRDefault="00D35113" w:rsidP="00F22F48">
      <w:pPr>
        <w:jc w:val="both"/>
      </w:pPr>
    </w:p>
    <w:p w14:paraId="3FA70D3C" w14:textId="77777777" w:rsidR="00D35113" w:rsidRDefault="00D35113" w:rsidP="00F22F48">
      <w:pPr>
        <w:jc w:val="both"/>
      </w:pPr>
    </w:p>
    <w:p w14:paraId="06B38A7F" w14:textId="77777777" w:rsidR="00D35113" w:rsidRDefault="00D35113" w:rsidP="00F22F48">
      <w:pPr>
        <w:jc w:val="both"/>
      </w:pPr>
    </w:p>
    <w:p w14:paraId="30D4D97E" w14:textId="77777777" w:rsidR="00D35113" w:rsidRDefault="00D35113" w:rsidP="00F22F48">
      <w:pPr>
        <w:jc w:val="both"/>
      </w:pPr>
    </w:p>
    <w:p w14:paraId="70A888D1" w14:textId="77777777" w:rsidR="00D35113" w:rsidRDefault="00D35113" w:rsidP="00F22F48">
      <w:pPr>
        <w:jc w:val="both"/>
      </w:pPr>
    </w:p>
    <w:p w14:paraId="0C95B629" w14:textId="77777777" w:rsidR="00D35113" w:rsidRDefault="00D35113" w:rsidP="00F22F48">
      <w:pPr>
        <w:jc w:val="both"/>
      </w:pPr>
    </w:p>
    <w:p w14:paraId="6679FCAA" w14:textId="77777777" w:rsidR="00D35113" w:rsidRDefault="00D35113" w:rsidP="00F22F48">
      <w:pPr>
        <w:jc w:val="both"/>
      </w:pPr>
    </w:p>
    <w:p w14:paraId="70DEE151" w14:textId="77777777" w:rsidR="00D35113" w:rsidRDefault="00D35113" w:rsidP="00F22F48">
      <w:pPr>
        <w:jc w:val="both"/>
      </w:pPr>
    </w:p>
    <w:p w14:paraId="3176DF48" w14:textId="77777777" w:rsidR="00D35113" w:rsidRDefault="00D35113" w:rsidP="00F22F48">
      <w:pPr>
        <w:jc w:val="both"/>
      </w:pPr>
    </w:p>
    <w:p w14:paraId="38609490" w14:textId="77777777" w:rsidR="00D35113" w:rsidRDefault="00D35113" w:rsidP="00F22F48">
      <w:pPr>
        <w:jc w:val="both"/>
      </w:pPr>
    </w:p>
    <w:p w14:paraId="6C30361F" w14:textId="77777777" w:rsidR="00D35113" w:rsidRDefault="00D35113" w:rsidP="00F22F48">
      <w:pPr>
        <w:jc w:val="both"/>
      </w:pPr>
    </w:p>
    <w:p w14:paraId="10992CFD" w14:textId="77777777" w:rsidR="00D35113" w:rsidRDefault="00D35113" w:rsidP="00F22F48">
      <w:pPr>
        <w:jc w:val="both"/>
      </w:pPr>
    </w:p>
    <w:p w14:paraId="5F5FA4C6" w14:textId="77777777" w:rsidR="00D35113" w:rsidRDefault="00D35113" w:rsidP="00F22F48">
      <w:pPr>
        <w:jc w:val="both"/>
      </w:pPr>
    </w:p>
    <w:p w14:paraId="734128FA" w14:textId="77777777" w:rsidR="00D35113" w:rsidRDefault="00D35113" w:rsidP="00F22F48">
      <w:pPr>
        <w:jc w:val="both"/>
      </w:pPr>
    </w:p>
    <w:p w14:paraId="25CDF1FD" w14:textId="77777777" w:rsidR="00D35113" w:rsidRDefault="00D35113" w:rsidP="00F22F48">
      <w:pPr>
        <w:jc w:val="both"/>
      </w:pPr>
    </w:p>
    <w:p w14:paraId="68C9316D" w14:textId="77777777" w:rsidR="00D35113" w:rsidRDefault="00D35113" w:rsidP="00F22F48">
      <w:pPr>
        <w:jc w:val="both"/>
      </w:pPr>
    </w:p>
    <w:p w14:paraId="097A1D7C" w14:textId="77777777" w:rsidR="00D35113" w:rsidRDefault="00D35113" w:rsidP="00F22F48">
      <w:pPr>
        <w:jc w:val="both"/>
      </w:pPr>
    </w:p>
    <w:p w14:paraId="2CC9CD54" w14:textId="77777777" w:rsidR="00D35113" w:rsidRDefault="00D35113" w:rsidP="00F22F48">
      <w:pPr>
        <w:jc w:val="both"/>
      </w:pPr>
    </w:p>
    <w:p w14:paraId="54D6DA98" w14:textId="77777777" w:rsidR="00D35113" w:rsidRDefault="00D35113" w:rsidP="00F22F48">
      <w:pPr>
        <w:jc w:val="both"/>
      </w:pPr>
    </w:p>
    <w:p w14:paraId="518CD335" w14:textId="77777777" w:rsidR="00D35113" w:rsidRDefault="00D35113" w:rsidP="00F22F48">
      <w:pPr>
        <w:jc w:val="both"/>
      </w:pPr>
    </w:p>
    <w:p w14:paraId="228F77DD" w14:textId="77777777" w:rsidR="00D35113" w:rsidRDefault="00D35113" w:rsidP="00F22F48">
      <w:pPr>
        <w:pStyle w:val="Heading1"/>
        <w:jc w:val="both"/>
      </w:pPr>
      <w:bookmarkStart w:id="5" w:name="_Toc148162075"/>
      <w:r>
        <w:t>ZAKLJUČEK</w:t>
      </w:r>
      <w:bookmarkEnd w:id="5"/>
    </w:p>
    <w:p w14:paraId="74F62A6E" w14:textId="77777777" w:rsidR="00D35113" w:rsidRDefault="00D35113" w:rsidP="00F22F48">
      <w:pPr>
        <w:jc w:val="both"/>
      </w:pPr>
    </w:p>
    <w:p w14:paraId="22C6B34D" w14:textId="77777777" w:rsidR="00D35113" w:rsidRDefault="00D35113" w:rsidP="00F22F48">
      <w:pPr>
        <w:jc w:val="both"/>
      </w:pPr>
      <w:r>
        <w:t xml:space="preserve">Kot je že večkrat navedeno, smo torej ugotovili, da se barva indikatorja spremeni predvsem tam, kjer smo delali z živimi </w:t>
      </w:r>
      <w:r w:rsidR="00303479">
        <w:t>organizmi</w:t>
      </w:r>
      <w:r>
        <w:t>, to pa zato, ker je v i</w:t>
      </w:r>
      <w:r w:rsidR="00303479">
        <w:t xml:space="preserve">zdihanem zraku, pri živih snoveh, </w:t>
      </w:r>
      <w:r>
        <w:t xml:space="preserve">ogljikov dioksid, ki je </w:t>
      </w:r>
      <w:r w:rsidR="00303479">
        <w:t>povzročil spremembo indikatorja, saj živi organizmi spodbujajo življenjske procese (kot je dihanje, zaradi česar je tudi nastal ogljikov dioksid).</w:t>
      </w:r>
    </w:p>
    <w:p w14:paraId="3BD955D5" w14:textId="77777777" w:rsidR="00303479" w:rsidRDefault="00303479" w:rsidP="00F22F48">
      <w:pPr>
        <w:jc w:val="both"/>
      </w:pPr>
    </w:p>
    <w:p w14:paraId="1BBEA373" w14:textId="77777777" w:rsidR="00303479" w:rsidRDefault="00303479" w:rsidP="00F22F48">
      <w:pPr>
        <w:jc w:val="both"/>
      </w:pPr>
      <w:r>
        <w:t>Že na začetku smo postavili hipotezo, ki se je glasila, da bi se moral indikator spremeniti tam, kjer so živi organizmi in z uspešnim eksperimentiranjem smo to tudi znanstveno dokazali.</w:t>
      </w:r>
    </w:p>
    <w:p w14:paraId="7B9128CC" w14:textId="77777777" w:rsidR="00303479" w:rsidRDefault="00303479" w:rsidP="00F22F48">
      <w:pPr>
        <w:jc w:val="both"/>
      </w:pPr>
    </w:p>
    <w:p w14:paraId="0AD718E4" w14:textId="77777777" w:rsidR="00303479" w:rsidRDefault="00303479" w:rsidP="00F22F48">
      <w:pPr>
        <w:jc w:val="both"/>
      </w:pPr>
    </w:p>
    <w:p w14:paraId="78E2A330" w14:textId="77777777" w:rsidR="00303479" w:rsidRDefault="00303479" w:rsidP="00F22F48">
      <w:pPr>
        <w:jc w:val="both"/>
      </w:pPr>
    </w:p>
    <w:p w14:paraId="299B69C4" w14:textId="77777777" w:rsidR="00303479" w:rsidRDefault="00303479" w:rsidP="00F22F48">
      <w:pPr>
        <w:jc w:val="both"/>
      </w:pPr>
    </w:p>
    <w:p w14:paraId="4A354B76" w14:textId="77777777" w:rsidR="00303479" w:rsidRDefault="00303479" w:rsidP="00F22F48">
      <w:pPr>
        <w:jc w:val="both"/>
      </w:pPr>
    </w:p>
    <w:p w14:paraId="799CBDBD" w14:textId="77777777" w:rsidR="00303479" w:rsidRDefault="00303479" w:rsidP="00F22F48">
      <w:pPr>
        <w:jc w:val="both"/>
      </w:pPr>
    </w:p>
    <w:p w14:paraId="0D27EDA1" w14:textId="77777777" w:rsidR="00303479" w:rsidRDefault="00303479" w:rsidP="00F22F48">
      <w:pPr>
        <w:jc w:val="both"/>
      </w:pPr>
    </w:p>
    <w:p w14:paraId="4FD3F79A" w14:textId="77777777" w:rsidR="00303479" w:rsidRDefault="00303479" w:rsidP="00F22F48">
      <w:pPr>
        <w:jc w:val="both"/>
      </w:pPr>
    </w:p>
    <w:p w14:paraId="11CEBF0B" w14:textId="77777777" w:rsidR="00303479" w:rsidRDefault="00303479" w:rsidP="00F22F48">
      <w:pPr>
        <w:jc w:val="both"/>
      </w:pPr>
    </w:p>
    <w:p w14:paraId="4383B248" w14:textId="77777777" w:rsidR="00303479" w:rsidRDefault="00303479" w:rsidP="00F22F48">
      <w:pPr>
        <w:jc w:val="both"/>
      </w:pPr>
    </w:p>
    <w:p w14:paraId="2E5B5138" w14:textId="77777777" w:rsidR="00303479" w:rsidRDefault="00303479" w:rsidP="00F22F48">
      <w:pPr>
        <w:jc w:val="both"/>
      </w:pPr>
    </w:p>
    <w:p w14:paraId="00479BC0" w14:textId="77777777" w:rsidR="00303479" w:rsidRDefault="00303479" w:rsidP="00F22F48">
      <w:pPr>
        <w:jc w:val="both"/>
      </w:pPr>
    </w:p>
    <w:p w14:paraId="562ED663" w14:textId="77777777" w:rsidR="00303479" w:rsidRDefault="00303479" w:rsidP="00F22F48">
      <w:pPr>
        <w:jc w:val="both"/>
      </w:pPr>
    </w:p>
    <w:p w14:paraId="5DE3724D" w14:textId="77777777" w:rsidR="00303479" w:rsidRDefault="00303479" w:rsidP="00F22F48">
      <w:pPr>
        <w:jc w:val="both"/>
      </w:pPr>
    </w:p>
    <w:p w14:paraId="79A4D022" w14:textId="77777777" w:rsidR="00303479" w:rsidRDefault="00303479" w:rsidP="00F22F48">
      <w:pPr>
        <w:jc w:val="both"/>
      </w:pPr>
    </w:p>
    <w:p w14:paraId="42D1923A" w14:textId="77777777" w:rsidR="00303479" w:rsidRDefault="00303479" w:rsidP="00F22F48">
      <w:pPr>
        <w:jc w:val="both"/>
      </w:pPr>
    </w:p>
    <w:p w14:paraId="7CE387DE" w14:textId="77777777" w:rsidR="00303479" w:rsidRDefault="00303479" w:rsidP="00F22F48">
      <w:pPr>
        <w:jc w:val="both"/>
      </w:pPr>
    </w:p>
    <w:p w14:paraId="3FE056D2" w14:textId="77777777" w:rsidR="00303479" w:rsidRDefault="00303479" w:rsidP="00F22F48">
      <w:pPr>
        <w:jc w:val="both"/>
      </w:pPr>
    </w:p>
    <w:p w14:paraId="1C6F83D8" w14:textId="77777777" w:rsidR="00303479" w:rsidRDefault="00303479" w:rsidP="00F22F48">
      <w:pPr>
        <w:jc w:val="both"/>
      </w:pPr>
    </w:p>
    <w:p w14:paraId="7D21A8DE" w14:textId="77777777" w:rsidR="00303479" w:rsidRDefault="00303479" w:rsidP="00F22F48">
      <w:pPr>
        <w:jc w:val="both"/>
      </w:pPr>
    </w:p>
    <w:p w14:paraId="0F583DB8" w14:textId="77777777" w:rsidR="00303479" w:rsidRDefault="00303479" w:rsidP="00F22F48">
      <w:pPr>
        <w:jc w:val="both"/>
      </w:pPr>
    </w:p>
    <w:p w14:paraId="47447311" w14:textId="77777777" w:rsidR="00303479" w:rsidRDefault="00303479" w:rsidP="00F22F48">
      <w:pPr>
        <w:jc w:val="both"/>
      </w:pPr>
    </w:p>
    <w:p w14:paraId="27FF27FF" w14:textId="77777777" w:rsidR="00303479" w:rsidRDefault="00303479" w:rsidP="00F22F48">
      <w:pPr>
        <w:jc w:val="both"/>
      </w:pPr>
    </w:p>
    <w:p w14:paraId="02AE2CCB" w14:textId="77777777" w:rsidR="00303479" w:rsidRDefault="00303479" w:rsidP="00F22F48">
      <w:pPr>
        <w:jc w:val="both"/>
      </w:pPr>
    </w:p>
    <w:p w14:paraId="6EF92256" w14:textId="77777777" w:rsidR="00303479" w:rsidRDefault="00303479" w:rsidP="00F22F48">
      <w:pPr>
        <w:jc w:val="both"/>
      </w:pPr>
    </w:p>
    <w:p w14:paraId="66A73F18" w14:textId="77777777" w:rsidR="00303479" w:rsidRDefault="00303479" w:rsidP="00F22F48">
      <w:pPr>
        <w:jc w:val="both"/>
      </w:pPr>
    </w:p>
    <w:p w14:paraId="392C643F" w14:textId="77777777" w:rsidR="00303479" w:rsidRDefault="00303479" w:rsidP="00F22F48">
      <w:pPr>
        <w:jc w:val="both"/>
      </w:pPr>
    </w:p>
    <w:p w14:paraId="770E8745" w14:textId="77777777" w:rsidR="00303479" w:rsidRDefault="00303479" w:rsidP="00F22F48">
      <w:pPr>
        <w:jc w:val="both"/>
      </w:pPr>
    </w:p>
    <w:p w14:paraId="03685FBA" w14:textId="77777777" w:rsidR="00303479" w:rsidRDefault="00303479" w:rsidP="00F22F48">
      <w:pPr>
        <w:jc w:val="both"/>
      </w:pPr>
    </w:p>
    <w:p w14:paraId="562D0736" w14:textId="77777777" w:rsidR="00303479" w:rsidRDefault="00303479" w:rsidP="00F22F48">
      <w:pPr>
        <w:jc w:val="both"/>
      </w:pPr>
    </w:p>
    <w:p w14:paraId="187A75A4" w14:textId="77777777" w:rsidR="00303479" w:rsidRDefault="00303479" w:rsidP="00F22F48">
      <w:pPr>
        <w:jc w:val="both"/>
      </w:pPr>
    </w:p>
    <w:p w14:paraId="2CFFD1F2" w14:textId="77777777" w:rsidR="00303479" w:rsidRDefault="00303479" w:rsidP="00F22F48">
      <w:pPr>
        <w:jc w:val="both"/>
      </w:pPr>
    </w:p>
    <w:p w14:paraId="6D2601AF" w14:textId="77777777" w:rsidR="00303479" w:rsidRDefault="00303479" w:rsidP="00F22F48">
      <w:pPr>
        <w:jc w:val="both"/>
      </w:pPr>
    </w:p>
    <w:p w14:paraId="661B8F6E" w14:textId="77777777" w:rsidR="00303479" w:rsidRDefault="00303479" w:rsidP="00F22F48">
      <w:pPr>
        <w:jc w:val="both"/>
      </w:pPr>
    </w:p>
    <w:p w14:paraId="4A5A6EB7" w14:textId="77777777" w:rsidR="00303479" w:rsidRDefault="00303479" w:rsidP="00F22F48">
      <w:pPr>
        <w:jc w:val="both"/>
      </w:pPr>
    </w:p>
    <w:p w14:paraId="0A5630B6" w14:textId="77777777" w:rsidR="00303479" w:rsidRDefault="00303479" w:rsidP="00F22F48">
      <w:pPr>
        <w:jc w:val="both"/>
      </w:pPr>
    </w:p>
    <w:p w14:paraId="27975B82" w14:textId="77777777" w:rsidR="00303479" w:rsidRDefault="00303479" w:rsidP="00F22F48">
      <w:pPr>
        <w:jc w:val="both"/>
      </w:pPr>
    </w:p>
    <w:p w14:paraId="749E5633" w14:textId="77777777" w:rsidR="00303479" w:rsidRDefault="00303479" w:rsidP="00F22F48">
      <w:pPr>
        <w:jc w:val="both"/>
      </w:pPr>
    </w:p>
    <w:p w14:paraId="795DE9C5" w14:textId="77777777" w:rsidR="00303479" w:rsidRDefault="00303479" w:rsidP="00F22F48">
      <w:pPr>
        <w:jc w:val="both"/>
      </w:pPr>
    </w:p>
    <w:p w14:paraId="22DE2587" w14:textId="77777777" w:rsidR="00303479" w:rsidRDefault="00303479" w:rsidP="00F22F48">
      <w:pPr>
        <w:jc w:val="both"/>
      </w:pPr>
    </w:p>
    <w:p w14:paraId="3F52625E" w14:textId="77777777" w:rsidR="00303479" w:rsidRDefault="00303479" w:rsidP="00F22F48">
      <w:pPr>
        <w:jc w:val="both"/>
      </w:pPr>
    </w:p>
    <w:p w14:paraId="56947E13" w14:textId="77777777" w:rsidR="00303479" w:rsidRDefault="00303479" w:rsidP="00F22F48">
      <w:pPr>
        <w:pStyle w:val="Heading1"/>
        <w:jc w:val="both"/>
      </w:pPr>
      <w:bookmarkStart w:id="6" w:name="_Toc148162076"/>
      <w:r>
        <w:t>VIRI</w:t>
      </w:r>
      <w:bookmarkEnd w:id="6"/>
    </w:p>
    <w:p w14:paraId="19B57526" w14:textId="77777777" w:rsidR="00303479" w:rsidRDefault="00303479" w:rsidP="00F22F48">
      <w:pPr>
        <w:jc w:val="both"/>
      </w:pPr>
    </w:p>
    <w:p w14:paraId="615BE8E7" w14:textId="77777777" w:rsidR="00303479" w:rsidRDefault="00303479" w:rsidP="00F22F48">
      <w:pPr>
        <w:numPr>
          <w:ilvl w:val="0"/>
          <w:numId w:val="1"/>
        </w:numPr>
        <w:jc w:val="both"/>
      </w:pPr>
      <w:r>
        <w:t xml:space="preserve">Gogala, Nada, Podobnik, Andrej, Stušek, Peter, 2000. Biologija 1: Celica. Ljubljana:Državna založba. Str. 11-12.                                                                          </w:t>
      </w:r>
    </w:p>
    <w:p w14:paraId="1E02C54E" w14:textId="77777777" w:rsidR="00303479" w:rsidRDefault="00303479" w:rsidP="00F22F48">
      <w:pPr>
        <w:numPr>
          <w:ilvl w:val="0"/>
          <w:numId w:val="1"/>
        </w:numPr>
        <w:jc w:val="both"/>
      </w:pPr>
      <w:r>
        <w:t>Učni list: Raziskovanje neznanih snovi-kvalitativno opazovanje.</w:t>
      </w:r>
    </w:p>
    <w:p w14:paraId="6B57FD93" w14:textId="77777777" w:rsidR="00303479" w:rsidRPr="00303479" w:rsidRDefault="0091473D" w:rsidP="00F22F48">
      <w:pPr>
        <w:numPr>
          <w:ilvl w:val="0"/>
          <w:numId w:val="1"/>
        </w:numPr>
        <w:jc w:val="both"/>
      </w:pPr>
      <w:r>
        <w:t>Davidović, Marko, 1977. Biologija: za medicinare, stomatologe, biologe, faramaceute i veterinare. Zagreb: Medicinska knjiga. Str. 1-2</w:t>
      </w:r>
    </w:p>
    <w:sectPr w:rsidR="00303479" w:rsidRPr="0030347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A07F7" w14:textId="77777777" w:rsidR="003B10F1" w:rsidRDefault="003B10F1">
      <w:r>
        <w:separator/>
      </w:r>
    </w:p>
  </w:endnote>
  <w:endnote w:type="continuationSeparator" w:id="0">
    <w:p w14:paraId="7C5A2181" w14:textId="77777777" w:rsidR="003B10F1" w:rsidRDefault="003B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CB7AA" w14:textId="77777777" w:rsidR="00F22F48" w:rsidRDefault="00F22F48" w:rsidP="00E652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CEDC16" w14:textId="77777777" w:rsidR="00F22F48" w:rsidRDefault="00F22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0C31" w14:textId="77777777" w:rsidR="00F22F48" w:rsidRDefault="00F22F48" w:rsidP="00E652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37A89B21" w14:textId="77777777" w:rsidR="00F22F48" w:rsidRDefault="00F22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52DD2" w14:textId="77777777" w:rsidR="003B10F1" w:rsidRDefault="003B10F1">
      <w:r>
        <w:separator/>
      </w:r>
    </w:p>
  </w:footnote>
  <w:footnote w:type="continuationSeparator" w:id="0">
    <w:p w14:paraId="445341E7" w14:textId="77777777" w:rsidR="003B10F1" w:rsidRDefault="003B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237EE"/>
    <w:multiLevelType w:val="hybridMultilevel"/>
    <w:tmpl w:val="FB00FC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9D8"/>
    <w:rsid w:val="000C4D11"/>
    <w:rsid w:val="00197C26"/>
    <w:rsid w:val="001E69D8"/>
    <w:rsid w:val="002C3516"/>
    <w:rsid w:val="00303479"/>
    <w:rsid w:val="00313EDA"/>
    <w:rsid w:val="00315DB9"/>
    <w:rsid w:val="003B10F1"/>
    <w:rsid w:val="0091473D"/>
    <w:rsid w:val="00CB4231"/>
    <w:rsid w:val="00D35113"/>
    <w:rsid w:val="00E6528A"/>
    <w:rsid w:val="00F2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45C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9D8"/>
    <w:rPr>
      <w:sz w:val="24"/>
      <w:szCs w:val="24"/>
    </w:rPr>
  </w:style>
  <w:style w:type="paragraph" w:styleId="Heading1">
    <w:name w:val="heading 1"/>
    <w:basedOn w:val="Normal"/>
    <w:next w:val="Normal"/>
    <w:qFormat/>
    <w:rsid w:val="001E69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E69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E69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1E69D8"/>
    <w:pPr>
      <w:ind w:left="240"/>
    </w:pPr>
  </w:style>
  <w:style w:type="character" w:styleId="Hyperlink">
    <w:name w:val="Hyperlink"/>
    <w:rsid w:val="001E69D8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1E69D8"/>
  </w:style>
  <w:style w:type="paragraph" w:styleId="TOC3">
    <w:name w:val="toc 3"/>
    <w:basedOn w:val="Normal"/>
    <w:next w:val="Normal"/>
    <w:autoRedefine/>
    <w:semiHidden/>
    <w:rsid w:val="001E69D8"/>
    <w:pPr>
      <w:ind w:left="480"/>
    </w:pPr>
  </w:style>
  <w:style w:type="table" w:styleId="TableGrid">
    <w:name w:val="Table Grid"/>
    <w:basedOn w:val="TableNormal"/>
    <w:rsid w:val="002C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22F4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2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Links>
    <vt:vector size="36" baseType="variant"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_Toc148162076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_Toc148162075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_Toc148162074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_Toc148162073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_Toc148162072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_Toc148162071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