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3B7" w:rsidRPr="007E2FD1" w:rsidRDefault="007013B7" w:rsidP="007013B7">
      <w:pPr>
        <w:pStyle w:val="Heading4"/>
        <w:rPr>
          <w:lang w:val="sl-SI"/>
        </w:rPr>
      </w:pPr>
      <w:bookmarkStart w:id="0" w:name="_GoBack"/>
      <w:bookmarkEnd w:id="0"/>
    </w:p>
    <w:p w:rsidR="007013B7" w:rsidRPr="007E2FD1" w:rsidRDefault="007013B7" w:rsidP="007013B7">
      <w:pPr>
        <w:pStyle w:val="Heading4"/>
        <w:rPr>
          <w:lang w:val="sl-SI"/>
        </w:rPr>
      </w:pPr>
    </w:p>
    <w:p w:rsidR="007013B7" w:rsidRPr="007E2FD1" w:rsidRDefault="007013B7" w:rsidP="007013B7">
      <w:pPr>
        <w:pStyle w:val="Heading4"/>
        <w:rPr>
          <w:lang w:val="sl-SI"/>
        </w:rPr>
      </w:pPr>
    </w:p>
    <w:p w:rsidR="007013B7" w:rsidRPr="007E2FD1" w:rsidRDefault="007013B7" w:rsidP="007013B7">
      <w:pPr>
        <w:pStyle w:val="Heading4"/>
        <w:rPr>
          <w:lang w:val="sl-SI"/>
        </w:rPr>
      </w:pPr>
    </w:p>
    <w:p w:rsidR="007013B7" w:rsidRPr="007E2FD1" w:rsidRDefault="007013B7" w:rsidP="007013B7">
      <w:pPr>
        <w:pStyle w:val="Heading4"/>
        <w:rPr>
          <w:lang w:val="sl-SI"/>
        </w:rPr>
      </w:pPr>
    </w:p>
    <w:p w:rsidR="007013B7" w:rsidRPr="007E2FD1" w:rsidRDefault="00241A97" w:rsidP="007013B7">
      <w:pPr>
        <w:pStyle w:val="Heading4"/>
        <w:rPr>
          <w:lang w:val="sl-SI"/>
        </w:rPr>
      </w:pPr>
      <w:r>
        <w:rPr>
          <w:noProof/>
          <w:lang w:val="sl-SI"/>
        </w:rPr>
        <w:pict>
          <v:shape id="irc_mi" o:spid="_x0000_i1026" type="#_x0000_t75" alt="http://www.posocje.net/sites/default/files/imagecache/npw/arhiv/9b72e31dac81715466cd580a448cf823" style="width:88.85pt;height:79.5pt;visibility:visible">
            <v:imagedata r:id="rId8" o:title="9b72e31dac81715466cd580a448cf823"/>
          </v:shape>
        </w:pict>
      </w:r>
    </w:p>
    <w:p w:rsidR="009E3147" w:rsidRPr="007E2FD1" w:rsidRDefault="009E3147" w:rsidP="009E3147">
      <w:pPr>
        <w:rPr>
          <w:lang w:val="sl-SI"/>
        </w:rPr>
      </w:pPr>
    </w:p>
    <w:p w:rsidR="009E3147" w:rsidRPr="00D16F71" w:rsidRDefault="009E3147" w:rsidP="007013B7">
      <w:pPr>
        <w:pStyle w:val="Heading4"/>
        <w:rPr>
          <w:rFonts w:ascii="Calibri" w:hAnsi="Calibri" w:cs="Calibri"/>
          <w:lang w:val="sl-SI"/>
        </w:rPr>
      </w:pPr>
    </w:p>
    <w:p w:rsidR="007013B7" w:rsidRPr="00D16F71" w:rsidRDefault="007013B7" w:rsidP="007013B7">
      <w:pPr>
        <w:pStyle w:val="Heading4"/>
        <w:rPr>
          <w:rFonts w:ascii="Calibri" w:hAnsi="Calibri" w:cs="Calibri"/>
          <w:lang w:val="sl-SI"/>
        </w:rPr>
      </w:pPr>
      <w:r w:rsidRPr="00D16F71">
        <w:rPr>
          <w:rFonts w:ascii="Calibri" w:hAnsi="Calibri" w:cs="Calibri"/>
          <w:lang w:val="sl-SI"/>
        </w:rPr>
        <w:t>BIOLOGIJA</w:t>
      </w:r>
    </w:p>
    <w:p w:rsidR="007013B7" w:rsidRPr="007E2FD1" w:rsidRDefault="007013B7" w:rsidP="007013B7">
      <w:pPr>
        <w:rPr>
          <w:lang w:val="sl-SI"/>
        </w:rPr>
      </w:pPr>
    </w:p>
    <w:p w:rsidR="007013B7" w:rsidRPr="007E2FD1" w:rsidRDefault="007013B7" w:rsidP="007013B7">
      <w:pPr>
        <w:rPr>
          <w:lang w:val="sl-SI"/>
        </w:rPr>
      </w:pPr>
    </w:p>
    <w:p w:rsidR="009E3147" w:rsidRPr="007E2FD1" w:rsidRDefault="009E3147" w:rsidP="007013B7">
      <w:pPr>
        <w:rPr>
          <w:lang w:val="sl-SI"/>
        </w:rPr>
      </w:pPr>
    </w:p>
    <w:p w:rsidR="007013B7" w:rsidRPr="00D16F71" w:rsidRDefault="007013B7" w:rsidP="007013B7">
      <w:pPr>
        <w:rPr>
          <w:rFonts w:ascii="Calibri" w:hAnsi="Calibri"/>
          <w:lang w:val="sl-SI"/>
        </w:rPr>
      </w:pPr>
    </w:p>
    <w:p w:rsidR="007013B7" w:rsidRPr="00D16F71" w:rsidRDefault="007013B7" w:rsidP="004968F3">
      <w:pPr>
        <w:pStyle w:val="NoSpacing"/>
        <w:jc w:val="center"/>
        <w:rPr>
          <w:rFonts w:ascii="Calibri" w:hAnsi="Calibri"/>
          <w:b/>
          <w:sz w:val="52"/>
          <w:szCs w:val="52"/>
          <w:lang w:val="sl-SI"/>
        </w:rPr>
      </w:pPr>
      <w:bookmarkStart w:id="1" w:name="_Toc352944035"/>
      <w:r w:rsidRPr="00D16F71">
        <w:rPr>
          <w:rFonts w:ascii="Calibri" w:hAnsi="Calibri"/>
          <w:b/>
          <w:sz w:val="52"/>
          <w:szCs w:val="52"/>
          <w:lang w:val="sl-SI"/>
        </w:rPr>
        <w:t>RAZISKOVANJE NEZNANIH SNOVI</w:t>
      </w:r>
      <w:bookmarkEnd w:id="1"/>
    </w:p>
    <w:p w:rsidR="007013B7" w:rsidRPr="00D16F71" w:rsidRDefault="007013B7" w:rsidP="007013B7">
      <w:pPr>
        <w:jc w:val="center"/>
        <w:rPr>
          <w:rFonts w:ascii="Calibri" w:hAnsi="Calibri" w:cs="Calibri"/>
          <w:sz w:val="28"/>
          <w:szCs w:val="28"/>
          <w:lang w:val="sl-SI"/>
        </w:rPr>
      </w:pPr>
      <w:r w:rsidRPr="00D16F71">
        <w:rPr>
          <w:rFonts w:ascii="Calibri" w:hAnsi="Calibri" w:cs="Calibri"/>
          <w:sz w:val="28"/>
          <w:szCs w:val="28"/>
          <w:lang w:val="sl-SI"/>
        </w:rPr>
        <w:t>POROČILO LABORATORIJSKE VAJE</w:t>
      </w:r>
    </w:p>
    <w:p w:rsidR="00AD7B93" w:rsidRPr="007E2FD1" w:rsidRDefault="00AD7B93">
      <w:pPr>
        <w:rPr>
          <w:lang w:val="sl-SI"/>
        </w:rPr>
      </w:pPr>
    </w:p>
    <w:p w:rsidR="007013B7" w:rsidRPr="007E2FD1" w:rsidRDefault="007013B7">
      <w:pPr>
        <w:rPr>
          <w:lang w:val="sl-SI"/>
        </w:rPr>
      </w:pPr>
    </w:p>
    <w:p w:rsidR="007013B7" w:rsidRPr="007E2FD1" w:rsidRDefault="007013B7">
      <w:pPr>
        <w:rPr>
          <w:lang w:val="sl-SI"/>
        </w:rPr>
      </w:pPr>
    </w:p>
    <w:p w:rsidR="007013B7" w:rsidRPr="007E2FD1" w:rsidRDefault="007013B7">
      <w:pPr>
        <w:rPr>
          <w:lang w:val="sl-SI"/>
        </w:rPr>
      </w:pPr>
    </w:p>
    <w:p w:rsidR="007013B7" w:rsidRPr="007E2FD1" w:rsidRDefault="007013B7">
      <w:pPr>
        <w:rPr>
          <w:lang w:val="sl-SI"/>
        </w:rPr>
      </w:pPr>
    </w:p>
    <w:p w:rsidR="007013B7" w:rsidRPr="007E2FD1" w:rsidRDefault="007013B7">
      <w:pPr>
        <w:rPr>
          <w:lang w:val="sl-SI"/>
        </w:rPr>
      </w:pPr>
    </w:p>
    <w:p w:rsidR="00A76307" w:rsidRPr="007E2FD1" w:rsidRDefault="00A76307">
      <w:pPr>
        <w:rPr>
          <w:lang w:val="sl-SI"/>
        </w:rPr>
      </w:pPr>
    </w:p>
    <w:p w:rsidR="00A76307" w:rsidRPr="007E2FD1" w:rsidRDefault="00A76307">
      <w:pPr>
        <w:rPr>
          <w:lang w:val="sl-SI"/>
        </w:rPr>
      </w:pPr>
    </w:p>
    <w:p w:rsidR="00A76307" w:rsidRPr="007E2FD1" w:rsidRDefault="00A76307">
      <w:pPr>
        <w:rPr>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E46DD1" w:rsidP="00A76307">
      <w:pPr>
        <w:jc w:val="center"/>
        <w:rPr>
          <w:rFonts w:ascii="Calibri" w:hAnsi="Calibri" w:cs="Calibri"/>
          <w:sz w:val="24"/>
          <w:szCs w:val="24"/>
          <w:lang w:val="sl-SI"/>
        </w:rPr>
      </w:pPr>
      <w:r>
        <w:rPr>
          <w:rFonts w:ascii="Calibri" w:hAnsi="Calibri" w:cs="Calibri"/>
          <w:sz w:val="24"/>
          <w:szCs w:val="24"/>
          <w:lang w:val="sl-SI"/>
        </w:rPr>
        <w:t xml:space="preserve"> </w:t>
      </w: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A52DEB" w:rsidRPr="00D16F71" w:rsidRDefault="00A52DEB">
      <w:pPr>
        <w:rPr>
          <w:rFonts w:ascii="Calibri" w:hAnsi="Calibri" w:cs="Calibri"/>
          <w:sz w:val="24"/>
          <w:szCs w:val="24"/>
          <w:lang w:val="sl-SI"/>
        </w:rPr>
      </w:pPr>
    </w:p>
    <w:p w:rsidR="00A52DEB" w:rsidRPr="00D16F71" w:rsidRDefault="00A52DEB">
      <w:pPr>
        <w:rPr>
          <w:rFonts w:ascii="Calibri" w:hAnsi="Calibri" w:cs="Calibri"/>
          <w:sz w:val="24"/>
          <w:szCs w:val="24"/>
          <w:lang w:val="sl-SI"/>
        </w:rPr>
      </w:pPr>
    </w:p>
    <w:p w:rsidR="00A76307" w:rsidRPr="00D16F71" w:rsidRDefault="00A76307">
      <w:pPr>
        <w:rPr>
          <w:rFonts w:ascii="Calibri" w:hAnsi="Calibri" w:cs="Calibri"/>
          <w:sz w:val="24"/>
          <w:szCs w:val="24"/>
          <w:lang w:val="sl-SI"/>
        </w:rPr>
      </w:pPr>
    </w:p>
    <w:p w:rsidR="007013B7" w:rsidRPr="00D16F71" w:rsidRDefault="007013B7">
      <w:pPr>
        <w:rPr>
          <w:rFonts w:ascii="Calibri" w:hAnsi="Calibri" w:cs="Calibri"/>
          <w:sz w:val="24"/>
          <w:szCs w:val="24"/>
          <w:lang w:val="sl-SI"/>
        </w:rPr>
      </w:pPr>
    </w:p>
    <w:p w:rsidR="00004076" w:rsidRPr="00D16F71" w:rsidRDefault="00E61E63" w:rsidP="00004076">
      <w:pPr>
        <w:ind w:left="5664"/>
        <w:rPr>
          <w:rFonts w:ascii="Calibri" w:hAnsi="Calibri" w:cs="Calibri"/>
          <w:sz w:val="24"/>
          <w:szCs w:val="24"/>
          <w:lang w:val="sl-SI"/>
        </w:rPr>
      </w:pPr>
      <w:bookmarkStart w:id="2" w:name="_Toc352944352"/>
      <w:r>
        <w:rPr>
          <w:rFonts w:ascii="Calibri" w:hAnsi="Calibri" w:cs="Calibri"/>
          <w:sz w:val="24"/>
          <w:szCs w:val="24"/>
          <w:lang w:val="sl-SI"/>
        </w:rPr>
        <w:t xml:space="preserve"> </w:t>
      </w:r>
    </w:p>
    <w:p w:rsidR="00004076" w:rsidRDefault="00004076" w:rsidP="00004076">
      <w:pPr>
        <w:rPr>
          <w:b/>
          <w:lang w:val="sl-SI"/>
        </w:rPr>
      </w:pPr>
    </w:p>
    <w:p w:rsidR="00827A21" w:rsidRPr="00004076" w:rsidRDefault="00110F42" w:rsidP="00004076">
      <w:pPr>
        <w:pStyle w:val="Heading1"/>
        <w:numPr>
          <w:ilvl w:val="0"/>
          <w:numId w:val="26"/>
        </w:numPr>
        <w:rPr>
          <w:lang w:val="sl-SI"/>
        </w:rPr>
      </w:pPr>
      <w:r w:rsidRPr="007E2FD1">
        <w:rPr>
          <w:lang w:val="sl-SI"/>
        </w:rPr>
        <w:lastRenderedPageBreak/>
        <w:t>UVOD</w:t>
      </w:r>
      <w:bookmarkEnd w:id="2"/>
    </w:p>
    <w:p w:rsidR="00727BE3" w:rsidRPr="00D16F71" w:rsidRDefault="00727BE3" w:rsidP="00727BE3">
      <w:pPr>
        <w:rPr>
          <w:rFonts w:ascii="Calibri" w:hAnsi="Calibri" w:cs="Calibri"/>
          <w:sz w:val="24"/>
          <w:szCs w:val="24"/>
          <w:lang w:val="sl-SI"/>
        </w:rPr>
      </w:pPr>
      <w:r w:rsidRPr="00D16F71">
        <w:rPr>
          <w:rFonts w:ascii="Calibri" w:hAnsi="Calibri" w:cs="Calibri"/>
          <w:sz w:val="24"/>
          <w:szCs w:val="24"/>
          <w:lang w:val="sl-SI"/>
        </w:rPr>
        <w:t xml:space="preserve">Vsaka znanstvena raziskava poteka na podlagi znanstvene metode. To je način delovanja s katerim poizkušamo dokazati pravilnost neke domneve oziroma hipoteze, ki je nepreverjen sklep eksperimentatorja. Med znanstvene metode spadajo opazovanje, meritve in poskusi. Sami izberemo ustrezno znanstveno metodo raziskovanja s katero dobimo rezultate ter jih analiziramo. Pri poskusu je pomembno, da je lahko ponovljiv in da izvedemo tako kontrolni kot </w:t>
      </w:r>
      <w:r w:rsidR="00990929" w:rsidRPr="00D16F71">
        <w:rPr>
          <w:rFonts w:ascii="Calibri" w:hAnsi="Calibri" w:cs="Calibri"/>
          <w:sz w:val="24"/>
          <w:szCs w:val="24"/>
          <w:lang w:val="sl-SI"/>
        </w:rPr>
        <w:t>eksperimentalni</w:t>
      </w:r>
      <w:r w:rsidRPr="00D16F71">
        <w:rPr>
          <w:rFonts w:ascii="Calibri" w:hAnsi="Calibri" w:cs="Calibri"/>
          <w:sz w:val="24"/>
          <w:szCs w:val="24"/>
          <w:lang w:val="sl-SI"/>
        </w:rPr>
        <w:t xml:space="preserve"> poskus. </w:t>
      </w:r>
      <w:r w:rsidR="006D05E7" w:rsidRPr="00D16F71">
        <w:rPr>
          <w:rFonts w:ascii="Calibri" w:hAnsi="Calibri" w:cs="Calibri"/>
          <w:sz w:val="24"/>
          <w:szCs w:val="24"/>
          <w:lang w:val="sl-SI"/>
        </w:rPr>
        <w:t xml:space="preserve">Z opazovanjem sprememb pri poskusu dobimo podatke, ki so kvalitativni. </w:t>
      </w:r>
      <w:r w:rsidR="00BD122E" w:rsidRPr="00D16F71">
        <w:rPr>
          <w:rFonts w:ascii="Calibri" w:hAnsi="Calibri" w:cs="Calibri"/>
          <w:sz w:val="24"/>
          <w:szCs w:val="24"/>
          <w:lang w:val="sl-SI"/>
        </w:rPr>
        <w:t xml:space="preserve">Slednje zberemo izključno z opazovanjem (s čutili), medtem ko kvantitativne podatke navadno dobimo z merjenjem količin. </w:t>
      </w:r>
      <w:r w:rsidRPr="00D16F71">
        <w:rPr>
          <w:rFonts w:ascii="Calibri" w:hAnsi="Calibri" w:cs="Calibri"/>
          <w:sz w:val="24"/>
          <w:szCs w:val="24"/>
          <w:lang w:val="sl-SI"/>
        </w:rPr>
        <w:t xml:space="preserve">Pri našem je bilo pomembno tudi to, da smo z živimi organizmi ravnali čim bolj etično. Z dobljenimi rezultati dobimo podatke, ki hipotezo ovržejo ali jo potrdijo. V primeru da jo </w:t>
      </w:r>
      <w:r w:rsidR="00DC234D" w:rsidRPr="00D16F71">
        <w:rPr>
          <w:rFonts w:ascii="Calibri" w:hAnsi="Calibri" w:cs="Calibri"/>
          <w:sz w:val="24"/>
          <w:szCs w:val="24"/>
          <w:lang w:val="sl-SI"/>
        </w:rPr>
        <w:t>potrdimo večkrat in to z različnimi metodami</w:t>
      </w:r>
      <w:r w:rsidRPr="00D16F71">
        <w:rPr>
          <w:rFonts w:ascii="Calibri" w:hAnsi="Calibri" w:cs="Calibri"/>
          <w:sz w:val="24"/>
          <w:szCs w:val="24"/>
          <w:lang w:val="sl-SI"/>
        </w:rPr>
        <w:t xml:space="preserve">, ta prerase v </w:t>
      </w:r>
      <w:r w:rsidR="00DC234D" w:rsidRPr="00D16F71">
        <w:rPr>
          <w:rFonts w:ascii="Calibri" w:hAnsi="Calibri" w:cs="Calibri"/>
          <w:sz w:val="24"/>
          <w:szCs w:val="24"/>
          <w:lang w:val="sl-SI"/>
        </w:rPr>
        <w:t>zakon in nato v teorijo</w:t>
      </w:r>
      <w:r w:rsidRPr="00D16F71">
        <w:rPr>
          <w:rFonts w:ascii="Calibri" w:hAnsi="Calibri" w:cs="Calibri"/>
          <w:sz w:val="24"/>
          <w:szCs w:val="24"/>
          <w:lang w:val="sl-SI"/>
        </w:rPr>
        <w:t>, ki je popolnoma dokazljiv</w:t>
      </w:r>
      <w:r w:rsidR="00DC234D" w:rsidRPr="00D16F71">
        <w:rPr>
          <w:rFonts w:ascii="Calibri" w:hAnsi="Calibri" w:cs="Calibri"/>
          <w:sz w:val="24"/>
          <w:szCs w:val="24"/>
          <w:lang w:val="sl-SI"/>
        </w:rPr>
        <w:t>a s poskusi</w:t>
      </w:r>
      <w:r w:rsidRPr="00D16F71">
        <w:rPr>
          <w:rFonts w:ascii="Calibri" w:hAnsi="Calibri" w:cs="Calibri"/>
          <w:sz w:val="24"/>
          <w:szCs w:val="24"/>
          <w:lang w:val="sl-SI"/>
        </w:rPr>
        <w:t xml:space="preserve">. </w:t>
      </w:r>
      <w:r w:rsidR="00DC234D" w:rsidRPr="00D16F71">
        <w:rPr>
          <w:rFonts w:ascii="Calibri" w:hAnsi="Calibri" w:cs="Calibri"/>
          <w:sz w:val="24"/>
          <w:szCs w:val="24"/>
          <w:lang w:val="sl-SI"/>
        </w:rPr>
        <w:t>Splošno priznano teorijo</w:t>
      </w:r>
      <w:r w:rsidRPr="00D16F71">
        <w:rPr>
          <w:rFonts w:ascii="Calibri" w:hAnsi="Calibri" w:cs="Calibri"/>
          <w:sz w:val="24"/>
          <w:szCs w:val="24"/>
          <w:lang w:val="sl-SI"/>
        </w:rPr>
        <w:t xml:space="preserve"> imenujemo nauk.</w:t>
      </w:r>
    </w:p>
    <w:p w:rsidR="00F951B9" w:rsidRPr="007E2FD1" w:rsidRDefault="00F951B9" w:rsidP="00727BE3">
      <w:pPr>
        <w:rPr>
          <w:lang w:val="sl-SI"/>
        </w:rPr>
      </w:pPr>
    </w:p>
    <w:p w:rsidR="00F951B9" w:rsidRPr="00D16F71" w:rsidRDefault="00F951B9" w:rsidP="00F951B9">
      <w:pPr>
        <w:pStyle w:val="ListParagraph"/>
        <w:numPr>
          <w:ilvl w:val="0"/>
          <w:numId w:val="5"/>
        </w:numPr>
        <w:rPr>
          <w:rFonts w:ascii="Calibri" w:hAnsi="Calibri" w:cs="Calibri"/>
          <w:sz w:val="24"/>
          <w:szCs w:val="24"/>
          <w:lang w:val="sl-SI"/>
        </w:rPr>
      </w:pPr>
      <w:r w:rsidRPr="00D16F71">
        <w:rPr>
          <w:rFonts w:ascii="Calibri" w:hAnsi="Calibri" w:cs="Calibri"/>
          <w:sz w:val="24"/>
          <w:szCs w:val="24"/>
          <w:lang w:val="sl-SI"/>
        </w:rPr>
        <w:t>Teoretične osnove</w:t>
      </w:r>
    </w:p>
    <w:p w:rsidR="00727BE3" w:rsidRPr="00D16F71" w:rsidRDefault="00727BE3" w:rsidP="00727BE3">
      <w:pPr>
        <w:pStyle w:val="ListParagraph"/>
        <w:numPr>
          <w:ilvl w:val="0"/>
          <w:numId w:val="8"/>
        </w:numPr>
        <w:rPr>
          <w:rFonts w:ascii="Calibri" w:hAnsi="Calibri" w:cs="Calibri"/>
          <w:sz w:val="24"/>
          <w:szCs w:val="24"/>
          <w:lang w:val="sl-SI"/>
        </w:rPr>
      </w:pPr>
      <w:r w:rsidRPr="00D16F71">
        <w:rPr>
          <w:rFonts w:ascii="Calibri" w:hAnsi="Calibri" w:cs="Calibri"/>
          <w:sz w:val="24"/>
          <w:szCs w:val="24"/>
          <w:lang w:val="sl-SI"/>
        </w:rPr>
        <w:t>Indikatorji so snovi, ki reagirajo z določeno snovjo tako, da spremenijo barvo. Mednje spadata tudi fenol rdeče in apnena voda</w:t>
      </w:r>
      <w:r w:rsidR="00CE2ACA" w:rsidRPr="00D16F71">
        <w:rPr>
          <w:rFonts w:ascii="Calibri" w:hAnsi="Calibri" w:cs="Calibri"/>
          <w:sz w:val="24"/>
          <w:szCs w:val="24"/>
          <w:lang w:val="sl-SI"/>
        </w:rPr>
        <w:t>.</w:t>
      </w:r>
    </w:p>
    <w:p w:rsidR="00CE2ACA" w:rsidRPr="00D16F71" w:rsidRDefault="00CE2ACA" w:rsidP="00727BE3">
      <w:pPr>
        <w:pStyle w:val="ListParagraph"/>
        <w:numPr>
          <w:ilvl w:val="0"/>
          <w:numId w:val="8"/>
        </w:numPr>
        <w:rPr>
          <w:rFonts w:ascii="Calibri" w:hAnsi="Calibri" w:cs="Calibri"/>
          <w:sz w:val="24"/>
          <w:szCs w:val="24"/>
          <w:lang w:val="sl-SI"/>
        </w:rPr>
      </w:pPr>
      <w:r w:rsidRPr="00D16F71">
        <w:rPr>
          <w:rFonts w:ascii="Calibri" w:hAnsi="Calibri" w:cs="Calibri"/>
          <w:sz w:val="24"/>
          <w:szCs w:val="24"/>
          <w:lang w:val="sl-SI"/>
        </w:rPr>
        <w:t>Če ogljikov dioksid raztopimo v vodi, nastane kislina.</w:t>
      </w:r>
    </w:p>
    <w:p w:rsidR="00727BE3" w:rsidRPr="00D16F71" w:rsidRDefault="00727BE3" w:rsidP="00727BE3">
      <w:pPr>
        <w:pStyle w:val="ListParagraph"/>
        <w:numPr>
          <w:ilvl w:val="0"/>
          <w:numId w:val="8"/>
        </w:numPr>
        <w:rPr>
          <w:rFonts w:ascii="Calibri" w:hAnsi="Calibri" w:cs="Calibri"/>
          <w:sz w:val="24"/>
          <w:szCs w:val="24"/>
          <w:lang w:val="sl-SI"/>
        </w:rPr>
      </w:pPr>
      <w:r w:rsidRPr="00D16F71">
        <w:rPr>
          <w:rFonts w:ascii="Calibri" w:hAnsi="Calibri" w:cs="Calibri"/>
          <w:sz w:val="24"/>
          <w:szCs w:val="24"/>
          <w:lang w:val="sl-SI"/>
        </w:rPr>
        <w:t xml:space="preserve">Barvilo fenol rdeče je indikator roza barve, ki se ob prisotnosti kisline obarva rumeno. </w:t>
      </w:r>
    </w:p>
    <w:p w:rsidR="00727BE3" w:rsidRPr="00D16F71" w:rsidRDefault="00727BE3" w:rsidP="00727BE3">
      <w:pPr>
        <w:pStyle w:val="ListParagraph"/>
        <w:numPr>
          <w:ilvl w:val="0"/>
          <w:numId w:val="8"/>
        </w:numPr>
        <w:rPr>
          <w:rFonts w:ascii="Calibri" w:hAnsi="Calibri" w:cs="Calibri"/>
          <w:sz w:val="24"/>
          <w:szCs w:val="24"/>
          <w:lang w:val="sl-SI"/>
        </w:rPr>
      </w:pPr>
      <w:r w:rsidRPr="00D16F71">
        <w:rPr>
          <w:rFonts w:ascii="Calibri" w:hAnsi="Calibri" w:cs="Calibri"/>
          <w:sz w:val="24"/>
          <w:szCs w:val="24"/>
          <w:lang w:val="sl-SI"/>
        </w:rPr>
        <w:t xml:space="preserve">Apnena voda (apnenica) pa ob stiku z ogljikovim dioksidom postane motna, zaradi nastanka apnenca. V epruveti je vidna oborina. To se zgodi po formuli: </w:t>
      </w:r>
    </w:p>
    <w:p w:rsidR="00727BE3" w:rsidRPr="00D16F71" w:rsidRDefault="00727BE3" w:rsidP="00727BE3">
      <w:pPr>
        <w:pStyle w:val="ListParagraph"/>
        <w:ind w:left="1080"/>
        <w:rPr>
          <w:rFonts w:ascii="Calibri" w:hAnsi="Calibri" w:cs="Calibri"/>
          <w:sz w:val="24"/>
          <w:szCs w:val="24"/>
          <w:lang w:val="sl-SI"/>
        </w:rPr>
      </w:pPr>
      <w:r w:rsidRPr="00D16F71">
        <w:rPr>
          <w:rFonts w:ascii="Calibri" w:hAnsi="Calibri" w:cs="Calibri"/>
          <w:sz w:val="24"/>
          <w:szCs w:val="24"/>
          <w:lang w:val="sl-SI"/>
        </w:rPr>
        <w:t>Ca(OH)2 + CO2 → CaCO3 + H2O.</w:t>
      </w:r>
    </w:p>
    <w:p w:rsidR="00727BE3" w:rsidRPr="00D16F71" w:rsidRDefault="00727BE3" w:rsidP="00727BE3">
      <w:pPr>
        <w:pStyle w:val="Header"/>
        <w:numPr>
          <w:ilvl w:val="0"/>
          <w:numId w:val="11"/>
        </w:numPr>
        <w:tabs>
          <w:tab w:val="clear" w:pos="4536"/>
          <w:tab w:val="clear" w:pos="9072"/>
        </w:tabs>
        <w:jc w:val="both"/>
        <w:rPr>
          <w:rFonts w:ascii="Calibri" w:hAnsi="Calibri" w:cs="Calibri"/>
        </w:rPr>
      </w:pPr>
      <w:r w:rsidRPr="00D16F71">
        <w:rPr>
          <w:rFonts w:ascii="Calibri" w:hAnsi="Calibri" w:cs="Calibri"/>
        </w:rPr>
        <w:t>CO</w:t>
      </w:r>
      <w:r w:rsidRPr="00D16F71">
        <w:rPr>
          <w:rFonts w:ascii="Calibri" w:hAnsi="Calibri" w:cs="Calibri"/>
          <w:vertAlign w:val="subscript"/>
        </w:rPr>
        <w:t xml:space="preserve">2 </w:t>
      </w:r>
      <w:r w:rsidRPr="00D16F71">
        <w:rPr>
          <w:rFonts w:ascii="Calibri" w:hAnsi="Calibri" w:cs="Calibri"/>
        </w:rPr>
        <w:t xml:space="preserve">se raztaplja v vodi (sodavica) in deloma z njo tudi reagira. Pri tem nastane šibka ogljikova kislina, ki spremeni indikatorju </w:t>
      </w:r>
      <w:r w:rsidR="001E2AF2" w:rsidRPr="00D16F71">
        <w:rPr>
          <w:rFonts w:ascii="Calibri" w:hAnsi="Calibri" w:cs="Calibri"/>
        </w:rPr>
        <w:t xml:space="preserve">fenol rdečemu </w:t>
      </w:r>
      <w:r w:rsidRPr="00D16F71">
        <w:rPr>
          <w:rFonts w:ascii="Calibri" w:hAnsi="Calibri" w:cs="Calibri"/>
        </w:rPr>
        <w:t>barvo. Vendar to še ni zadosten dokaz za prisotnost CO</w:t>
      </w:r>
      <w:r w:rsidRPr="00D16F71">
        <w:rPr>
          <w:rFonts w:ascii="Calibri" w:hAnsi="Calibri" w:cs="Calibri"/>
          <w:vertAlign w:val="subscript"/>
        </w:rPr>
        <w:t>2</w:t>
      </w:r>
      <w:r w:rsidRPr="00D16F71">
        <w:rPr>
          <w:rFonts w:ascii="Calibri" w:hAnsi="Calibri" w:cs="Calibri"/>
        </w:rPr>
        <w:t>, ker barvo indikatorja spremenijo tudi druge kisline. Dodaten dokaz za CO</w:t>
      </w:r>
      <w:r w:rsidRPr="00D16F71">
        <w:rPr>
          <w:rFonts w:ascii="Calibri" w:hAnsi="Calibri" w:cs="Calibri"/>
          <w:vertAlign w:val="subscript"/>
        </w:rPr>
        <w:t>2</w:t>
      </w:r>
      <w:r w:rsidRPr="00D16F71">
        <w:rPr>
          <w:rFonts w:ascii="Calibri" w:hAnsi="Calibri" w:cs="Calibri"/>
        </w:rPr>
        <w:t xml:space="preserve"> je nastanek </w:t>
      </w:r>
      <w:r w:rsidR="0097580B" w:rsidRPr="00D16F71">
        <w:rPr>
          <w:rFonts w:ascii="Calibri" w:hAnsi="Calibri" w:cs="Calibri"/>
        </w:rPr>
        <w:t>netopnega apnenca v nasičeni raztopini apnene vode.</w:t>
      </w:r>
    </w:p>
    <w:p w:rsidR="004E0465" w:rsidRPr="00D16F71" w:rsidRDefault="004E0465" w:rsidP="00F33CBD">
      <w:pPr>
        <w:rPr>
          <w:rFonts w:ascii="Calibri" w:hAnsi="Calibri" w:cs="Calibri"/>
          <w:sz w:val="24"/>
          <w:szCs w:val="24"/>
          <w:lang w:val="sl-SI"/>
        </w:rPr>
      </w:pPr>
    </w:p>
    <w:p w:rsidR="00702200" w:rsidRPr="00D16F71" w:rsidRDefault="00F33CBD" w:rsidP="00BD25D9">
      <w:pPr>
        <w:pStyle w:val="ListParagraph"/>
        <w:numPr>
          <w:ilvl w:val="0"/>
          <w:numId w:val="5"/>
        </w:numPr>
        <w:rPr>
          <w:rFonts w:ascii="Calibri" w:hAnsi="Calibri" w:cs="Calibri"/>
          <w:sz w:val="24"/>
          <w:szCs w:val="24"/>
          <w:lang w:val="sl-SI"/>
        </w:rPr>
      </w:pPr>
      <w:r w:rsidRPr="00D16F71">
        <w:rPr>
          <w:rFonts w:ascii="Calibri" w:hAnsi="Calibri" w:cs="Calibri"/>
          <w:sz w:val="24"/>
          <w:szCs w:val="24"/>
          <w:lang w:val="sl-SI"/>
        </w:rPr>
        <w:t>Namen in c</w:t>
      </w:r>
      <w:r w:rsidR="00702200" w:rsidRPr="00D16F71">
        <w:rPr>
          <w:rFonts w:ascii="Calibri" w:hAnsi="Calibri" w:cs="Calibri"/>
          <w:sz w:val="24"/>
          <w:szCs w:val="24"/>
          <w:lang w:val="sl-SI"/>
        </w:rPr>
        <w:t>ilji laboratorijske vaje:</w:t>
      </w:r>
    </w:p>
    <w:p w:rsidR="00702200" w:rsidRPr="00D16F71" w:rsidRDefault="00F33CBD"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 xml:space="preserve">Spoznati se z znanstvenimi metodami dela, jih </w:t>
      </w:r>
      <w:r w:rsidR="00702200" w:rsidRPr="00D16F71">
        <w:rPr>
          <w:rFonts w:ascii="Calibri" w:hAnsi="Calibri" w:cs="Calibri"/>
          <w:sz w:val="24"/>
          <w:szCs w:val="24"/>
          <w:lang w:val="sl-SI"/>
        </w:rPr>
        <w:t>znati uporabljat</w:t>
      </w:r>
      <w:r w:rsidRPr="00D16F71">
        <w:rPr>
          <w:rFonts w:ascii="Calibri" w:hAnsi="Calibri" w:cs="Calibri"/>
          <w:sz w:val="24"/>
          <w:szCs w:val="24"/>
          <w:lang w:val="sl-SI"/>
        </w:rPr>
        <w:t xml:space="preserve">i </w:t>
      </w:r>
      <w:r w:rsidR="00702200" w:rsidRPr="00D16F71">
        <w:rPr>
          <w:rFonts w:ascii="Calibri" w:hAnsi="Calibri" w:cs="Calibri"/>
          <w:sz w:val="24"/>
          <w:szCs w:val="24"/>
          <w:lang w:val="sl-SI"/>
        </w:rPr>
        <w:t>pri reševanju problemov,</w:t>
      </w:r>
    </w:p>
    <w:p w:rsidR="00BD25D9"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pomen kvalitativnih podatkov,</w:t>
      </w:r>
    </w:p>
    <w:p w:rsidR="00702200"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pomen kontroliranega poskusa,</w:t>
      </w:r>
    </w:p>
    <w:p w:rsidR="00702200"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znati z natančnim opazovanjem zbirati podatke,</w:t>
      </w:r>
    </w:p>
    <w:p w:rsidR="00BD25D9"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in razumeti razlike med dejstvi, podatki in hipotezo,</w:t>
      </w:r>
    </w:p>
    <w:p w:rsidR="00702200"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etične probleme pri bioloških poskusih,</w:t>
      </w:r>
    </w:p>
    <w:p w:rsidR="00702200" w:rsidRPr="00D16F71" w:rsidRDefault="0070220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pojem indikatorja ter</w:t>
      </w:r>
      <w:r w:rsidR="00BD25D9" w:rsidRPr="00D16F71">
        <w:rPr>
          <w:rFonts w:ascii="Calibri" w:hAnsi="Calibri" w:cs="Calibri"/>
          <w:sz w:val="24"/>
          <w:szCs w:val="24"/>
          <w:lang w:val="sl-SI"/>
        </w:rPr>
        <w:t xml:space="preserve"> znati</w:t>
      </w:r>
      <w:r w:rsidRPr="00D16F71">
        <w:rPr>
          <w:rFonts w:ascii="Calibri" w:hAnsi="Calibri" w:cs="Calibri"/>
          <w:sz w:val="24"/>
          <w:szCs w:val="24"/>
          <w:lang w:val="sl-SI"/>
        </w:rPr>
        <w:t xml:space="preserve"> indikatorje praktično uporablj</w:t>
      </w:r>
      <w:r w:rsidR="00F33CBD" w:rsidRPr="00D16F71">
        <w:rPr>
          <w:rFonts w:ascii="Calibri" w:hAnsi="Calibri" w:cs="Calibri"/>
          <w:sz w:val="24"/>
          <w:szCs w:val="24"/>
          <w:lang w:val="sl-SI"/>
        </w:rPr>
        <w:t>ati,</w:t>
      </w:r>
    </w:p>
    <w:p w:rsidR="006E3AE0" w:rsidRPr="00D16F71" w:rsidRDefault="006E3AE0"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spoznati še druge indikatorje za CO</w:t>
      </w:r>
      <w:r w:rsidRPr="00D16F71">
        <w:rPr>
          <w:rFonts w:ascii="Calibri" w:hAnsi="Calibri" w:cs="Calibri"/>
          <w:sz w:val="24"/>
          <w:szCs w:val="24"/>
          <w:vertAlign w:val="subscript"/>
          <w:lang w:val="sl-SI"/>
        </w:rPr>
        <w:t>2</w:t>
      </w:r>
      <w:r w:rsidRPr="00D16F71">
        <w:rPr>
          <w:rFonts w:ascii="Calibri" w:hAnsi="Calibri" w:cs="Calibri"/>
          <w:sz w:val="24"/>
          <w:szCs w:val="24"/>
          <w:lang w:val="sl-SI"/>
        </w:rPr>
        <w:t>, ki bi bili primerni za določanje CO</w:t>
      </w:r>
      <w:r w:rsidRPr="00D16F71">
        <w:rPr>
          <w:rFonts w:ascii="Calibri" w:hAnsi="Calibri" w:cs="Calibri"/>
          <w:sz w:val="24"/>
          <w:szCs w:val="24"/>
          <w:vertAlign w:val="subscript"/>
          <w:lang w:val="sl-SI"/>
        </w:rPr>
        <w:t xml:space="preserve">2 </w:t>
      </w:r>
      <w:r w:rsidRPr="00D16F71">
        <w:rPr>
          <w:rFonts w:ascii="Calibri" w:hAnsi="Calibri" w:cs="Calibri"/>
          <w:sz w:val="24"/>
          <w:szCs w:val="24"/>
          <w:lang w:val="sl-SI"/>
        </w:rPr>
        <w:t>pri organizmih.</w:t>
      </w:r>
    </w:p>
    <w:p w:rsidR="00F33CBD" w:rsidRPr="00D16F71" w:rsidRDefault="00F33CBD" w:rsidP="00702200">
      <w:pPr>
        <w:pStyle w:val="ListParagraph"/>
        <w:numPr>
          <w:ilvl w:val="0"/>
          <w:numId w:val="4"/>
        </w:numPr>
        <w:rPr>
          <w:rFonts w:ascii="Calibri" w:hAnsi="Calibri" w:cs="Calibri"/>
          <w:sz w:val="24"/>
          <w:szCs w:val="24"/>
          <w:lang w:val="sl-SI"/>
        </w:rPr>
      </w:pPr>
      <w:r w:rsidRPr="00D16F71">
        <w:rPr>
          <w:rFonts w:ascii="Calibri" w:hAnsi="Calibri" w:cs="Calibri"/>
          <w:sz w:val="24"/>
          <w:szCs w:val="24"/>
          <w:lang w:val="sl-SI"/>
        </w:rPr>
        <w:t>dokazati, da živi organizmi zaradi poteka življenjskih procesov izločajo CO2 v svojo okolico.</w:t>
      </w:r>
    </w:p>
    <w:p w:rsidR="000B7314" w:rsidRPr="00D16F71" w:rsidRDefault="000B7314" w:rsidP="00727BE3">
      <w:pPr>
        <w:rPr>
          <w:rFonts w:ascii="Calibri" w:hAnsi="Calibri" w:cs="Calibri"/>
          <w:sz w:val="24"/>
          <w:szCs w:val="24"/>
          <w:lang w:val="sl-SI"/>
        </w:rPr>
      </w:pPr>
    </w:p>
    <w:p w:rsidR="00F33CBD" w:rsidRPr="00D16F71" w:rsidRDefault="000A540E" w:rsidP="00F33CBD">
      <w:pPr>
        <w:pStyle w:val="Header"/>
        <w:numPr>
          <w:ilvl w:val="0"/>
          <w:numId w:val="5"/>
        </w:numPr>
        <w:tabs>
          <w:tab w:val="clear" w:pos="4536"/>
          <w:tab w:val="clear" w:pos="9072"/>
        </w:tabs>
        <w:rPr>
          <w:rFonts w:ascii="Calibri" w:hAnsi="Calibri" w:cs="Calibri"/>
        </w:rPr>
      </w:pPr>
      <w:r w:rsidRPr="00D16F71">
        <w:rPr>
          <w:rFonts w:ascii="Calibri" w:hAnsi="Calibri" w:cs="Calibri"/>
        </w:rPr>
        <w:t xml:space="preserve">- </w:t>
      </w:r>
      <w:r w:rsidR="000B7314" w:rsidRPr="00D16F71">
        <w:rPr>
          <w:rFonts w:ascii="Calibri" w:hAnsi="Calibri" w:cs="Calibri"/>
        </w:rPr>
        <w:t>Hipoteza</w:t>
      </w:r>
      <w:r w:rsidR="00F33CBD" w:rsidRPr="00D16F71">
        <w:rPr>
          <w:rFonts w:ascii="Calibri" w:hAnsi="Calibri" w:cs="Calibri"/>
        </w:rPr>
        <w:t xml:space="preserve"> 1</w:t>
      </w:r>
      <w:r w:rsidR="000B7314" w:rsidRPr="00D16F71">
        <w:rPr>
          <w:rFonts w:ascii="Calibri" w:hAnsi="Calibri" w:cs="Calibri"/>
        </w:rPr>
        <w:t xml:space="preserve">: V epruvetah, v katerih so živi organizmi (epruvete 2, 5, 6), življenjski procesi potekajo aktivno in nastaja </w:t>
      </w:r>
      <w:r w:rsidR="006E3AE0" w:rsidRPr="00D16F71">
        <w:rPr>
          <w:rFonts w:ascii="Calibri" w:hAnsi="Calibri" w:cs="Calibri"/>
        </w:rPr>
        <w:t>CO</w:t>
      </w:r>
      <w:r w:rsidR="006E3AE0" w:rsidRPr="00D16F71">
        <w:rPr>
          <w:rFonts w:ascii="Calibri" w:hAnsi="Calibri" w:cs="Calibri"/>
          <w:vertAlign w:val="subscript"/>
        </w:rPr>
        <w:t>2</w:t>
      </w:r>
      <w:r w:rsidR="000B7314" w:rsidRPr="00D16F71">
        <w:rPr>
          <w:rFonts w:ascii="Calibri" w:hAnsi="Calibri" w:cs="Calibri"/>
        </w:rPr>
        <w:t>. Zaradi njegovega sproščanja se bo indikator fenol rdeče obarval rumeno.</w:t>
      </w:r>
      <w:r w:rsidR="006E3AE0" w:rsidRPr="00D16F71">
        <w:rPr>
          <w:rFonts w:ascii="Calibri" w:hAnsi="Calibri" w:cs="Calibri"/>
        </w:rPr>
        <w:t xml:space="preserve"> </w:t>
      </w:r>
    </w:p>
    <w:p w:rsidR="00510B59" w:rsidRPr="00D16F71" w:rsidRDefault="000A540E" w:rsidP="00004076">
      <w:pPr>
        <w:pStyle w:val="Header"/>
        <w:tabs>
          <w:tab w:val="clear" w:pos="4536"/>
          <w:tab w:val="clear" w:pos="9072"/>
        </w:tabs>
        <w:ind w:left="720"/>
        <w:rPr>
          <w:rFonts w:ascii="Calibri" w:hAnsi="Calibri" w:cs="Calibri"/>
        </w:rPr>
      </w:pPr>
      <w:r w:rsidRPr="00D16F71">
        <w:rPr>
          <w:rFonts w:ascii="Calibri" w:hAnsi="Calibri" w:cs="Calibri"/>
        </w:rPr>
        <w:t>-</w:t>
      </w:r>
      <w:r w:rsidR="00F33CBD" w:rsidRPr="00D16F71">
        <w:rPr>
          <w:rFonts w:ascii="Calibri" w:hAnsi="Calibri" w:cs="Calibri"/>
        </w:rPr>
        <w:t xml:space="preserve">Hipoteza 2: </w:t>
      </w:r>
      <w:r w:rsidR="000A0599" w:rsidRPr="00D16F71">
        <w:rPr>
          <w:rFonts w:ascii="Calibri" w:hAnsi="Calibri" w:cs="Calibri"/>
        </w:rPr>
        <w:t xml:space="preserve">Za vajo bi </w:t>
      </w:r>
      <w:r w:rsidR="00F33CBD" w:rsidRPr="00D16F71">
        <w:rPr>
          <w:rFonts w:ascii="Calibri" w:hAnsi="Calibri" w:cs="Calibri"/>
        </w:rPr>
        <w:t>bili uporabni tudi drugi indikatorji poleg fenol rdečega.</w:t>
      </w:r>
    </w:p>
    <w:p w:rsidR="00510B59" w:rsidRPr="00136577" w:rsidRDefault="00510B59" w:rsidP="00004076">
      <w:pPr>
        <w:pStyle w:val="Heading1"/>
        <w:numPr>
          <w:ilvl w:val="0"/>
          <w:numId w:val="26"/>
        </w:numPr>
        <w:rPr>
          <w:lang w:val="sl-SI"/>
        </w:rPr>
      </w:pPr>
      <w:bookmarkStart w:id="3" w:name="_Toc352944353"/>
      <w:r w:rsidRPr="00136577">
        <w:rPr>
          <w:lang w:val="sl-SI"/>
        </w:rPr>
        <w:lastRenderedPageBreak/>
        <w:t>MATERIAL IN METODE DELA</w:t>
      </w:r>
      <w:bookmarkEnd w:id="3"/>
    </w:p>
    <w:p w:rsidR="00126947" w:rsidRPr="00136577" w:rsidRDefault="00126947" w:rsidP="00126947">
      <w:pPr>
        <w:rPr>
          <w:lang w:val="sl-SI"/>
        </w:rPr>
      </w:pPr>
    </w:p>
    <w:p w:rsidR="00510B59" w:rsidRPr="00D16F71" w:rsidRDefault="00576915" w:rsidP="001863BD">
      <w:pPr>
        <w:pStyle w:val="Header"/>
        <w:numPr>
          <w:ilvl w:val="0"/>
          <w:numId w:val="5"/>
        </w:numPr>
        <w:tabs>
          <w:tab w:val="clear" w:pos="4536"/>
          <w:tab w:val="clear" w:pos="9072"/>
        </w:tabs>
        <w:rPr>
          <w:rFonts w:ascii="Calibri" w:hAnsi="Calibri" w:cs="Calibri"/>
        </w:rPr>
      </w:pPr>
      <w:r w:rsidRPr="00D16F71">
        <w:rPr>
          <w:rFonts w:ascii="Calibri" w:hAnsi="Calibri" w:cs="Calibri"/>
        </w:rPr>
        <w:t>Material:</w:t>
      </w:r>
    </w:p>
    <w:p w:rsidR="001863BD" w:rsidRPr="00D16F71" w:rsidRDefault="001863BD" w:rsidP="001863BD">
      <w:pPr>
        <w:pStyle w:val="Header"/>
        <w:tabs>
          <w:tab w:val="clear" w:pos="4536"/>
          <w:tab w:val="clear" w:pos="9072"/>
        </w:tabs>
        <w:ind w:left="360"/>
        <w:rPr>
          <w:rFonts w:ascii="Calibri" w:hAnsi="Calibri" w:cs="Calibri"/>
        </w:rPr>
      </w:pP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fenol rdeče barvilo,</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apnena voda,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sodavica (karbonatna voda),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razredčena kislina (HCl, CH</w:t>
      </w:r>
      <w:r w:rsidRPr="00D16F71">
        <w:rPr>
          <w:rFonts w:ascii="Calibri" w:hAnsi="Calibri" w:cs="Calibri"/>
          <w:vertAlign w:val="subscript"/>
        </w:rPr>
        <w:t>3</w:t>
      </w:r>
      <w:r w:rsidRPr="00D16F71">
        <w:rPr>
          <w:rFonts w:ascii="Calibri" w:hAnsi="Calibri" w:cs="Calibri"/>
        </w:rPr>
        <w:t>COOH, H</w:t>
      </w:r>
      <w:r w:rsidRPr="00D16F71">
        <w:rPr>
          <w:rFonts w:ascii="Calibri" w:hAnsi="Calibri" w:cs="Calibri"/>
          <w:vertAlign w:val="subscript"/>
        </w:rPr>
        <w:t>3</w:t>
      </w:r>
      <w:r w:rsidRPr="00D16F71">
        <w:rPr>
          <w:rFonts w:ascii="Calibri" w:hAnsi="Calibri" w:cs="Calibri"/>
        </w:rPr>
        <w:t>CO</w:t>
      </w:r>
      <w:r w:rsidRPr="00D16F71">
        <w:rPr>
          <w:rFonts w:ascii="Calibri" w:hAnsi="Calibri" w:cs="Calibri"/>
          <w:vertAlign w:val="subscript"/>
        </w:rPr>
        <w:t>3</w:t>
      </w:r>
      <w:r w:rsidRPr="00D16F71">
        <w:rPr>
          <w:rFonts w:ascii="Calibri" w:hAnsi="Calibri" w:cs="Calibri"/>
        </w:rPr>
        <w:t xml:space="preserve"> itd.),</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4 kapalke,</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slamice,</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papirnate brisače,</w:t>
      </w:r>
    </w:p>
    <w:p w:rsidR="00576915" w:rsidRPr="00D16F71" w:rsidRDefault="002E5B31"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3</w:t>
      </w:r>
      <w:r w:rsidR="00576915" w:rsidRPr="00D16F71">
        <w:rPr>
          <w:rFonts w:ascii="Calibri" w:hAnsi="Calibri" w:cs="Calibri"/>
        </w:rPr>
        <w:t xml:space="preserve"> stojal</w:t>
      </w:r>
      <w:r w:rsidRPr="00D16F71">
        <w:rPr>
          <w:rFonts w:ascii="Calibri" w:hAnsi="Calibri" w:cs="Calibri"/>
        </w:rPr>
        <w:t>a</w:t>
      </w:r>
      <w:r w:rsidR="00576915" w:rsidRPr="00D16F71">
        <w:rPr>
          <w:rFonts w:ascii="Calibri" w:hAnsi="Calibri" w:cs="Calibri"/>
        </w:rPr>
        <w:t xml:space="preserve"> za epruvete,</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7 malih epruvet z zamaški,</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7 medeninastih vijakov, ki gredo v epruvete,</w:t>
      </w:r>
    </w:p>
    <w:p w:rsidR="00576915" w:rsidRPr="00D16F71" w:rsidRDefault="002E5B31"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12</w:t>
      </w:r>
      <w:r w:rsidR="00576915" w:rsidRPr="00D16F71">
        <w:rPr>
          <w:rFonts w:ascii="Calibri" w:hAnsi="Calibri" w:cs="Calibri"/>
        </w:rPr>
        <w:t xml:space="preserve"> epruvet standardne velikosti,</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raztopina kvasa in sladkorja,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prekuhana raztopina kvasa in sladkorja,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5 – 10 suhih semen (</w:t>
      </w:r>
      <w:r w:rsidR="00C60D2E" w:rsidRPr="00D16F71">
        <w:rPr>
          <w:rFonts w:ascii="Calibri" w:hAnsi="Calibri" w:cs="Calibri"/>
        </w:rPr>
        <w:t>vrtna kreša)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5 – 10 kalečih semen iste vrste,</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1 majhna živa žuželka (kobilica),</w:t>
      </w:r>
    </w:p>
    <w:p w:rsidR="00576915" w:rsidRPr="00D16F71" w:rsidRDefault="00576915" w:rsidP="00C503F8">
      <w:pPr>
        <w:pStyle w:val="Header"/>
        <w:numPr>
          <w:ilvl w:val="0"/>
          <w:numId w:val="13"/>
        </w:numPr>
        <w:tabs>
          <w:tab w:val="clear" w:pos="360"/>
          <w:tab w:val="num" w:pos="720"/>
        </w:tabs>
        <w:ind w:left="720"/>
        <w:rPr>
          <w:rFonts w:ascii="Calibri" w:hAnsi="Calibri" w:cs="Calibri"/>
        </w:rPr>
      </w:pPr>
      <w:r w:rsidRPr="00D16F71">
        <w:rPr>
          <w:rFonts w:ascii="Calibri" w:hAnsi="Calibri" w:cs="Calibri"/>
        </w:rPr>
        <w:t xml:space="preserve">1 majhna mrtva žuželka </w:t>
      </w:r>
      <w:r w:rsidR="00163C09" w:rsidRPr="00D16F71">
        <w:rPr>
          <w:rFonts w:ascii="Calibri" w:hAnsi="Calibri" w:cs="Calibri"/>
        </w:rPr>
        <w:t>iste vrste</w:t>
      </w:r>
      <w:r w:rsidRPr="00D16F71">
        <w:rPr>
          <w:rFonts w:ascii="Calibri" w:hAnsi="Calibri" w:cs="Calibri"/>
        </w:rPr>
        <w:t>,</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U</w:t>
      </w:r>
      <w:r w:rsidR="00576915" w:rsidRPr="00D16F71">
        <w:rPr>
          <w:rFonts w:ascii="Calibri" w:hAnsi="Calibri" w:cs="Calibri"/>
        </w:rPr>
        <w:t>ra</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Radenska</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Bro</w:t>
      </w:r>
      <w:r w:rsidR="003431AD" w:rsidRPr="00D16F71">
        <w:rPr>
          <w:rFonts w:ascii="Calibri" w:hAnsi="Calibri" w:cs="Calibri"/>
        </w:rPr>
        <w:t>m t</w:t>
      </w:r>
      <w:r w:rsidRPr="00D16F71">
        <w:rPr>
          <w:rFonts w:ascii="Calibri" w:hAnsi="Calibri" w:cs="Calibri"/>
        </w:rPr>
        <w:t>imol modra</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Fenolin talein</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Kongo rdeče</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Lakmus indikator</w:t>
      </w:r>
    </w:p>
    <w:p w:rsidR="002E5B31" w:rsidRPr="00D16F71" w:rsidRDefault="002E5B31" w:rsidP="002E5B31">
      <w:pPr>
        <w:pStyle w:val="Header"/>
        <w:numPr>
          <w:ilvl w:val="0"/>
          <w:numId w:val="13"/>
        </w:numPr>
        <w:tabs>
          <w:tab w:val="clear" w:pos="360"/>
          <w:tab w:val="num" w:pos="720"/>
        </w:tabs>
        <w:ind w:left="720"/>
        <w:rPr>
          <w:rFonts w:ascii="Calibri" w:hAnsi="Calibri" w:cs="Calibri"/>
        </w:rPr>
      </w:pPr>
      <w:r w:rsidRPr="00D16F71">
        <w:rPr>
          <w:rFonts w:ascii="Calibri" w:hAnsi="Calibri" w:cs="Calibri"/>
        </w:rPr>
        <w:t>Metilensko modrilo</w:t>
      </w:r>
    </w:p>
    <w:p w:rsidR="00576915" w:rsidRPr="00D16F71" w:rsidRDefault="00576915" w:rsidP="00510B59">
      <w:pPr>
        <w:pStyle w:val="Header"/>
        <w:tabs>
          <w:tab w:val="clear" w:pos="4536"/>
          <w:tab w:val="clear" w:pos="9072"/>
        </w:tabs>
        <w:rPr>
          <w:rFonts w:ascii="Calibri" w:hAnsi="Calibri" w:cs="Calibri"/>
        </w:rPr>
      </w:pPr>
    </w:p>
    <w:p w:rsidR="00C503F8" w:rsidRPr="00D16F71" w:rsidRDefault="00C503F8" w:rsidP="00C503F8">
      <w:pPr>
        <w:pStyle w:val="Header"/>
        <w:numPr>
          <w:ilvl w:val="0"/>
          <w:numId w:val="5"/>
        </w:numPr>
        <w:tabs>
          <w:tab w:val="clear" w:pos="4536"/>
          <w:tab w:val="clear" w:pos="9072"/>
        </w:tabs>
        <w:rPr>
          <w:rFonts w:ascii="Calibri" w:hAnsi="Calibri" w:cs="Calibri"/>
        </w:rPr>
      </w:pPr>
      <w:r w:rsidRPr="00D16F71">
        <w:rPr>
          <w:rFonts w:ascii="Calibri" w:hAnsi="Calibri" w:cs="Calibri"/>
        </w:rPr>
        <w:t>Metode dela:</w:t>
      </w:r>
    </w:p>
    <w:p w:rsidR="00C503F8" w:rsidRPr="00D16F71" w:rsidRDefault="00C503F8" w:rsidP="00C503F8">
      <w:pPr>
        <w:pStyle w:val="Header"/>
        <w:tabs>
          <w:tab w:val="clear" w:pos="4536"/>
          <w:tab w:val="clear" w:pos="9072"/>
        </w:tabs>
        <w:ind w:left="720"/>
        <w:rPr>
          <w:rFonts w:ascii="Calibri" w:hAnsi="Calibri" w:cs="Calibri"/>
        </w:rPr>
      </w:pPr>
    </w:p>
    <w:p w:rsidR="00C503F8" w:rsidRPr="00D16F71" w:rsidRDefault="00C503F8" w:rsidP="00C503F8">
      <w:pPr>
        <w:pStyle w:val="Header"/>
        <w:numPr>
          <w:ilvl w:val="0"/>
          <w:numId w:val="16"/>
        </w:numPr>
        <w:tabs>
          <w:tab w:val="clear" w:pos="4536"/>
          <w:tab w:val="clear" w:pos="9072"/>
        </w:tabs>
        <w:rPr>
          <w:rFonts w:ascii="Calibri" w:hAnsi="Calibri" w:cs="Calibri"/>
        </w:rPr>
      </w:pPr>
      <w:r w:rsidRPr="00D16F71">
        <w:rPr>
          <w:rFonts w:ascii="Calibri" w:hAnsi="Calibri" w:cs="Calibri"/>
        </w:rPr>
        <w:t>poskus, opazovanje, beleženje opazovanj.</w:t>
      </w:r>
    </w:p>
    <w:p w:rsidR="00246175" w:rsidRPr="00D16F71" w:rsidRDefault="00246175" w:rsidP="00246175">
      <w:pPr>
        <w:pStyle w:val="Header"/>
        <w:tabs>
          <w:tab w:val="clear" w:pos="4536"/>
          <w:tab w:val="clear" w:pos="9072"/>
        </w:tabs>
        <w:rPr>
          <w:rFonts w:ascii="Calibri" w:hAnsi="Calibri" w:cs="Calibri"/>
        </w:rPr>
      </w:pPr>
    </w:p>
    <w:p w:rsidR="006C170D" w:rsidRPr="00136577" w:rsidRDefault="006C170D" w:rsidP="006C170D">
      <w:pPr>
        <w:rPr>
          <w:lang w:val="sl-SI"/>
        </w:rPr>
      </w:pPr>
    </w:p>
    <w:p w:rsidR="006C170D" w:rsidRDefault="006C170D" w:rsidP="006C170D">
      <w:pPr>
        <w:rPr>
          <w:lang w:val="sl-SI"/>
        </w:rPr>
      </w:pPr>
    </w:p>
    <w:p w:rsidR="00004076" w:rsidRDefault="00004076" w:rsidP="006C170D">
      <w:pPr>
        <w:rPr>
          <w:lang w:val="sl-SI"/>
        </w:rPr>
      </w:pPr>
    </w:p>
    <w:p w:rsidR="00004076" w:rsidRDefault="00004076" w:rsidP="006C170D">
      <w:pPr>
        <w:rPr>
          <w:lang w:val="sl-SI"/>
        </w:rPr>
      </w:pPr>
    </w:p>
    <w:p w:rsidR="00004076" w:rsidRDefault="00004076" w:rsidP="006C170D">
      <w:pPr>
        <w:rPr>
          <w:lang w:val="sl-SI"/>
        </w:rPr>
      </w:pPr>
    </w:p>
    <w:p w:rsidR="00004076" w:rsidRDefault="00004076" w:rsidP="006C170D">
      <w:pPr>
        <w:rPr>
          <w:lang w:val="sl-SI"/>
        </w:rPr>
      </w:pPr>
    </w:p>
    <w:p w:rsidR="00004076" w:rsidRDefault="00004076" w:rsidP="006C170D">
      <w:pPr>
        <w:rPr>
          <w:lang w:val="sl-SI"/>
        </w:rPr>
      </w:pPr>
    </w:p>
    <w:p w:rsidR="00004076" w:rsidRDefault="00004076" w:rsidP="006C170D">
      <w:pPr>
        <w:rPr>
          <w:lang w:val="sl-SI"/>
        </w:rPr>
      </w:pPr>
    </w:p>
    <w:p w:rsidR="00584362" w:rsidRDefault="00584362" w:rsidP="006C170D">
      <w:pPr>
        <w:rPr>
          <w:lang w:val="sl-SI"/>
        </w:rPr>
      </w:pPr>
    </w:p>
    <w:p w:rsidR="00584362" w:rsidRDefault="00584362" w:rsidP="006C170D">
      <w:pPr>
        <w:rPr>
          <w:lang w:val="sl-SI"/>
        </w:rPr>
      </w:pPr>
    </w:p>
    <w:p w:rsidR="00004076" w:rsidRDefault="00004076" w:rsidP="006C170D">
      <w:pPr>
        <w:rPr>
          <w:lang w:val="sl-SI"/>
        </w:rPr>
      </w:pPr>
    </w:p>
    <w:p w:rsidR="00004076" w:rsidRDefault="00004076" w:rsidP="006C170D">
      <w:pPr>
        <w:rPr>
          <w:lang w:val="sl-SI"/>
        </w:rPr>
      </w:pPr>
    </w:p>
    <w:p w:rsidR="004357B4" w:rsidRDefault="004357B4" w:rsidP="006C170D">
      <w:pPr>
        <w:rPr>
          <w:lang w:val="sl-SI"/>
        </w:rPr>
      </w:pPr>
    </w:p>
    <w:p w:rsidR="00246175" w:rsidRPr="00136577" w:rsidRDefault="00246175" w:rsidP="00004076">
      <w:pPr>
        <w:pStyle w:val="Heading1"/>
        <w:numPr>
          <w:ilvl w:val="0"/>
          <w:numId w:val="26"/>
        </w:numPr>
        <w:rPr>
          <w:lang w:val="sl-SI"/>
        </w:rPr>
      </w:pPr>
      <w:bookmarkStart w:id="4" w:name="_Toc352944354"/>
      <w:r w:rsidRPr="00136577">
        <w:rPr>
          <w:lang w:val="sl-SI"/>
        </w:rPr>
        <w:lastRenderedPageBreak/>
        <w:t>POSTOPEK</w:t>
      </w:r>
      <w:bookmarkEnd w:id="4"/>
    </w:p>
    <w:p w:rsidR="006C170D" w:rsidRPr="00136577" w:rsidRDefault="006C170D" w:rsidP="006C170D">
      <w:pPr>
        <w:rPr>
          <w:lang w:val="sl-SI"/>
        </w:rPr>
      </w:pPr>
    </w:p>
    <w:p w:rsidR="00273DC5" w:rsidRPr="00D16F71" w:rsidRDefault="00A2507E" w:rsidP="00DA21DC">
      <w:pPr>
        <w:pStyle w:val="Header"/>
        <w:numPr>
          <w:ilvl w:val="0"/>
          <w:numId w:val="5"/>
        </w:numPr>
        <w:rPr>
          <w:rFonts w:ascii="Calibri" w:hAnsi="Calibri" w:cs="Calibri"/>
        </w:rPr>
      </w:pPr>
      <w:r w:rsidRPr="00D16F71">
        <w:rPr>
          <w:rFonts w:ascii="Calibri" w:hAnsi="Calibri" w:cs="Calibri"/>
        </w:rPr>
        <w:t>Prvi del vaje:</w:t>
      </w:r>
    </w:p>
    <w:p w:rsidR="00246175" w:rsidRPr="00D16F71" w:rsidRDefault="00246175" w:rsidP="00A2507E">
      <w:pPr>
        <w:pStyle w:val="Header"/>
        <w:rPr>
          <w:rFonts w:ascii="Calibri" w:hAnsi="Calibri" w:cs="Calibri"/>
        </w:rPr>
      </w:pPr>
      <w:r w:rsidRPr="00D16F71">
        <w:rPr>
          <w:rFonts w:ascii="Calibri" w:hAnsi="Calibri" w:cs="Calibri"/>
        </w:rPr>
        <w:t xml:space="preserve">V stojalo smo namestili 7 manjših epruvet </w:t>
      </w:r>
      <w:r w:rsidR="006C170D" w:rsidRPr="00D16F71">
        <w:rPr>
          <w:rFonts w:ascii="Calibri" w:hAnsi="Calibri" w:cs="Calibri"/>
        </w:rPr>
        <w:t xml:space="preserve">(1-7) </w:t>
      </w:r>
      <w:r w:rsidRPr="00D16F71">
        <w:rPr>
          <w:rFonts w:ascii="Calibri" w:hAnsi="Calibri" w:cs="Calibri"/>
        </w:rPr>
        <w:t>in vanje kanili 5 kapljic indikatorja fenol rdeče. Na dno rahlo nagnjenih posameznih epruvet smo namestili medeninaste vijake, s konico naprej, ki so služili kot podstavek za</w:t>
      </w:r>
      <w:r w:rsidR="00B8396C" w:rsidRPr="00D16F71">
        <w:rPr>
          <w:rFonts w:ascii="Calibri" w:hAnsi="Calibri" w:cs="Calibri"/>
        </w:rPr>
        <w:t xml:space="preserve"> naslednji</w:t>
      </w:r>
      <w:r w:rsidRPr="00D16F71">
        <w:rPr>
          <w:rFonts w:ascii="Calibri" w:hAnsi="Calibri" w:cs="Calibri"/>
        </w:rPr>
        <w:t xml:space="preserve"> material:</w:t>
      </w:r>
    </w:p>
    <w:p w:rsidR="007B7A62" w:rsidRPr="00D16F71" w:rsidRDefault="007B7A62" w:rsidP="00A2507E">
      <w:pPr>
        <w:pStyle w:val="Header"/>
        <w:rPr>
          <w:rFonts w:ascii="Calibri" w:hAnsi="Calibri" w:cs="Calibri"/>
        </w:rPr>
      </w:pP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w:t>
      </w:r>
      <w:r w:rsidRPr="00D16F71">
        <w:rPr>
          <w:rFonts w:ascii="Calibri" w:hAnsi="Calibri" w:cs="Calibri"/>
        </w:rPr>
        <w:t>Epruveta 1: nič</w:t>
      </w:r>
      <w:r w:rsidR="006C170D" w:rsidRPr="00D16F71">
        <w:rPr>
          <w:rFonts w:ascii="Calibri" w:hAnsi="Calibri" w:cs="Calibri"/>
        </w:rPr>
        <w:t>,</w:t>
      </w: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w:t>
      </w:r>
      <w:r w:rsidRPr="00D16F71">
        <w:rPr>
          <w:rFonts w:ascii="Calibri" w:hAnsi="Calibri" w:cs="Calibri"/>
        </w:rPr>
        <w:t xml:space="preserve">Epruveta 2: </w:t>
      </w:r>
      <w:r w:rsidR="00A2507E" w:rsidRPr="00D16F71">
        <w:rPr>
          <w:rFonts w:ascii="Calibri" w:hAnsi="Calibri" w:cs="Calibri"/>
        </w:rPr>
        <w:t xml:space="preserve">zvit </w:t>
      </w:r>
      <w:r w:rsidRPr="00D16F71">
        <w:rPr>
          <w:rFonts w:ascii="Calibri" w:hAnsi="Calibri" w:cs="Calibri"/>
        </w:rPr>
        <w:t>košček filtrirnega papirja pomočenega v raztopino kvasa in sladkorja</w:t>
      </w:r>
      <w:r w:rsidR="006C170D" w:rsidRPr="00D16F71">
        <w:rPr>
          <w:rFonts w:ascii="Calibri" w:hAnsi="Calibri" w:cs="Calibri"/>
        </w:rPr>
        <w:t>,</w:t>
      </w:r>
    </w:p>
    <w:p w:rsidR="00246175" w:rsidRPr="00D16F71" w:rsidRDefault="00A2507E" w:rsidP="00A2507E">
      <w:pPr>
        <w:pStyle w:val="Header"/>
        <w:rPr>
          <w:rFonts w:ascii="Calibri" w:hAnsi="Calibri" w:cs="Calibri"/>
        </w:rPr>
      </w:pPr>
      <w:r w:rsidRPr="00D16F71">
        <w:rPr>
          <w:rFonts w:ascii="Calibri" w:hAnsi="Calibri" w:cs="Calibri"/>
        </w:rPr>
        <w:t xml:space="preserve">- Epruveta 3: zvit </w:t>
      </w:r>
      <w:r w:rsidR="00246175" w:rsidRPr="00D16F71">
        <w:rPr>
          <w:rFonts w:ascii="Calibri" w:hAnsi="Calibri" w:cs="Calibri"/>
        </w:rPr>
        <w:t>košček filtrirnega papirja pomočenega v prekuhano raztopino kvasa in sladkorja</w:t>
      </w:r>
      <w:r w:rsidR="006C170D" w:rsidRPr="00D16F71">
        <w:rPr>
          <w:rFonts w:ascii="Calibri" w:hAnsi="Calibri" w:cs="Calibri"/>
        </w:rPr>
        <w:t>,</w:t>
      </w: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Epruveta 4: 5-10 suhih</w:t>
      </w:r>
      <w:r w:rsidR="00EB7D50" w:rsidRPr="00D16F71">
        <w:rPr>
          <w:rFonts w:ascii="Calibri" w:hAnsi="Calibri" w:cs="Calibri"/>
        </w:rPr>
        <w:t xml:space="preserve"> semen</w:t>
      </w:r>
      <w:r w:rsidR="00325BDB" w:rsidRPr="00D16F71">
        <w:rPr>
          <w:rFonts w:ascii="Calibri" w:hAnsi="Calibri" w:cs="Calibri"/>
        </w:rPr>
        <w:t xml:space="preserve"> kreše</w:t>
      </w:r>
      <w:r w:rsidR="006C170D" w:rsidRPr="00D16F71">
        <w:rPr>
          <w:rFonts w:ascii="Calibri" w:hAnsi="Calibri" w:cs="Calibri"/>
        </w:rPr>
        <w:t>,</w:t>
      </w: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Epruveta 5: 5-10 kalečih semen</w:t>
      </w:r>
      <w:r w:rsidR="00325BDB" w:rsidRPr="00D16F71">
        <w:rPr>
          <w:rFonts w:ascii="Calibri" w:hAnsi="Calibri" w:cs="Calibri"/>
        </w:rPr>
        <w:t xml:space="preserve"> kreše</w:t>
      </w:r>
      <w:r w:rsidR="006C170D" w:rsidRPr="00D16F71">
        <w:rPr>
          <w:rFonts w:ascii="Calibri" w:hAnsi="Calibri" w:cs="Calibri"/>
        </w:rPr>
        <w:t>,</w:t>
      </w: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w:t>
      </w:r>
      <w:r w:rsidRPr="00D16F71">
        <w:rPr>
          <w:rFonts w:ascii="Calibri" w:hAnsi="Calibri" w:cs="Calibri"/>
        </w:rPr>
        <w:t xml:space="preserve">Epruveta 6: </w:t>
      </w:r>
      <w:r w:rsidR="00E750D0" w:rsidRPr="00D16F71">
        <w:rPr>
          <w:rFonts w:ascii="Calibri" w:hAnsi="Calibri" w:cs="Calibri"/>
        </w:rPr>
        <w:t>živa kobilica</w:t>
      </w:r>
      <w:r w:rsidR="006C170D" w:rsidRPr="00D16F71">
        <w:rPr>
          <w:rFonts w:ascii="Calibri" w:hAnsi="Calibri" w:cs="Calibri"/>
        </w:rPr>
        <w:t>,</w:t>
      </w:r>
    </w:p>
    <w:p w:rsidR="00246175" w:rsidRPr="00D16F71" w:rsidRDefault="00246175" w:rsidP="00A2507E">
      <w:pPr>
        <w:pStyle w:val="Header"/>
        <w:rPr>
          <w:rFonts w:ascii="Calibri" w:hAnsi="Calibri" w:cs="Calibri"/>
        </w:rPr>
      </w:pPr>
      <w:r w:rsidRPr="00D16F71">
        <w:rPr>
          <w:rFonts w:ascii="Calibri" w:hAnsi="Calibri" w:cs="Calibri"/>
        </w:rPr>
        <w:t>-</w:t>
      </w:r>
      <w:r w:rsidR="00A2507E" w:rsidRPr="00D16F71">
        <w:rPr>
          <w:rFonts w:ascii="Calibri" w:hAnsi="Calibri" w:cs="Calibri"/>
        </w:rPr>
        <w:t xml:space="preserve"> </w:t>
      </w:r>
      <w:r w:rsidRPr="00D16F71">
        <w:rPr>
          <w:rFonts w:ascii="Calibri" w:hAnsi="Calibri" w:cs="Calibri"/>
        </w:rPr>
        <w:t xml:space="preserve">Epruveta 7: mrtva </w:t>
      </w:r>
      <w:r w:rsidR="00E750D0" w:rsidRPr="00D16F71">
        <w:rPr>
          <w:rFonts w:ascii="Calibri" w:hAnsi="Calibri" w:cs="Calibri"/>
        </w:rPr>
        <w:t>kobilica</w:t>
      </w:r>
      <w:r w:rsidR="006C170D" w:rsidRPr="00D16F71">
        <w:rPr>
          <w:rFonts w:ascii="Calibri" w:hAnsi="Calibri" w:cs="Calibri"/>
        </w:rPr>
        <w:t>.</w:t>
      </w:r>
    </w:p>
    <w:p w:rsidR="00BA0F66" w:rsidRPr="00D16F71" w:rsidRDefault="00BA0F66" w:rsidP="00A2507E">
      <w:pPr>
        <w:pStyle w:val="Header"/>
        <w:rPr>
          <w:rFonts w:ascii="Calibri" w:hAnsi="Calibri" w:cs="Calibri"/>
        </w:rPr>
      </w:pPr>
    </w:p>
    <w:p w:rsidR="007B6BAE" w:rsidRPr="00D16F71" w:rsidRDefault="006C170D" w:rsidP="00A2507E">
      <w:pPr>
        <w:pStyle w:val="Header"/>
        <w:tabs>
          <w:tab w:val="clear" w:pos="4536"/>
          <w:tab w:val="clear" w:pos="9072"/>
        </w:tabs>
        <w:rPr>
          <w:rFonts w:ascii="Calibri" w:hAnsi="Calibri" w:cs="Calibri"/>
        </w:rPr>
      </w:pPr>
      <w:r w:rsidRPr="00D16F71">
        <w:rPr>
          <w:rFonts w:ascii="Calibri" w:hAnsi="Calibri" w:cs="Calibri"/>
        </w:rPr>
        <w:t>Ko smo vse pripravili, smo</w:t>
      </w:r>
      <w:r w:rsidR="00246175" w:rsidRPr="00D16F71">
        <w:rPr>
          <w:rFonts w:ascii="Calibri" w:hAnsi="Calibri" w:cs="Calibri"/>
        </w:rPr>
        <w:t xml:space="preserve"> epruvete zamašili in </w:t>
      </w:r>
      <w:r w:rsidR="008A3698" w:rsidRPr="00D16F71">
        <w:rPr>
          <w:rFonts w:ascii="Calibri" w:hAnsi="Calibri" w:cs="Calibri"/>
        </w:rPr>
        <w:t>op</w:t>
      </w:r>
      <w:r w:rsidR="00C0090E" w:rsidRPr="00D16F71">
        <w:rPr>
          <w:rFonts w:ascii="Calibri" w:hAnsi="Calibri" w:cs="Calibri"/>
        </w:rPr>
        <w:t>azovali spremembe fenol rdečega</w:t>
      </w:r>
      <w:r w:rsidR="008A3698" w:rsidRPr="00D16F71">
        <w:rPr>
          <w:rFonts w:ascii="Calibri" w:hAnsi="Calibri" w:cs="Calibri"/>
        </w:rPr>
        <w:t xml:space="preserve"> ter </w:t>
      </w:r>
      <w:r w:rsidR="00246175" w:rsidRPr="00D16F71">
        <w:rPr>
          <w:rFonts w:ascii="Calibri" w:hAnsi="Calibri" w:cs="Calibri"/>
        </w:rPr>
        <w:t>zabeležili čas</w:t>
      </w:r>
      <w:r w:rsidR="008A3698" w:rsidRPr="00D16F71">
        <w:rPr>
          <w:rFonts w:ascii="Calibri" w:hAnsi="Calibri" w:cs="Calibri"/>
        </w:rPr>
        <w:t xml:space="preserve"> spremembe</w:t>
      </w:r>
      <w:r w:rsidR="00246175" w:rsidRPr="00D16F71">
        <w:rPr>
          <w:rFonts w:ascii="Calibri" w:hAnsi="Calibri" w:cs="Calibri"/>
        </w:rPr>
        <w:t>.</w:t>
      </w:r>
    </w:p>
    <w:p w:rsidR="006C170D" w:rsidRPr="00D16F71" w:rsidRDefault="006C170D" w:rsidP="00A2507E">
      <w:pPr>
        <w:pStyle w:val="Header"/>
        <w:tabs>
          <w:tab w:val="clear" w:pos="4536"/>
          <w:tab w:val="clear" w:pos="9072"/>
        </w:tabs>
        <w:rPr>
          <w:rFonts w:ascii="Calibri" w:hAnsi="Calibri" w:cs="Calibri"/>
        </w:rPr>
      </w:pPr>
    </w:p>
    <w:p w:rsidR="00C60D2E" w:rsidRPr="00D16F71" w:rsidRDefault="006C170D" w:rsidP="00DA21DC">
      <w:pPr>
        <w:pStyle w:val="Header"/>
        <w:numPr>
          <w:ilvl w:val="0"/>
          <w:numId w:val="5"/>
        </w:numPr>
        <w:tabs>
          <w:tab w:val="clear" w:pos="4536"/>
          <w:tab w:val="clear" w:pos="9072"/>
        </w:tabs>
        <w:rPr>
          <w:rFonts w:ascii="Calibri" w:hAnsi="Calibri" w:cs="Calibri"/>
        </w:rPr>
      </w:pPr>
      <w:r w:rsidRPr="00D16F71">
        <w:rPr>
          <w:rFonts w:ascii="Calibri" w:hAnsi="Calibri" w:cs="Calibri"/>
        </w:rPr>
        <w:t>Drugi del vaje:</w:t>
      </w:r>
    </w:p>
    <w:p w:rsidR="00932328" w:rsidRPr="00D16F71" w:rsidRDefault="00932328" w:rsidP="00932328">
      <w:pPr>
        <w:pStyle w:val="Header"/>
        <w:rPr>
          <w:rFonts w:ascii="Calibri" w:hAnsi="Calibri" w:cs="Calibri"/>
        </w:rPr>
      </w:pPr>
      <w:r w:rsidRPr="00D16F71">
        <w:rPr>
          <w:rFonts w:ascii="Calibri" w:hAnsi="Calibri" w:cs="Calibri"/>
        </w:rPr>
        <w:t>Drugih 6 epruvet (8-13) smo namestili v stojalo in v prve 3 kanili 10-12 kapljic indikatorja fenol rdečega, ostale tri pa smo do četrtine napolnili z apneno vodo. Nato smo dodajali:</w:t>
      </w:r>
    </w:p>
    <w:p w:rsidR="00932328" w:rsidRPr="00D16F71" w:rsidRDefault="00932328" w:rsidP="00932328">
      <w:pPr>
        <w:pStyle w:val="Header"/>
        <w:rPr>
          <w:rFonts w:ascii="Calibri" w:hAnsi="Calibri" w:cs="Calibri"/>
        </w:rPr>
      </w:pPr>
    </w:p>
    <w:p w:rsidR="00932328" w:rsidRPr="00D16F71" w:rsidRDefault="00932328" w:rsidP="00932328">
      <w:pPr>
        <w:pStyle w:val="Header"/>
        <w:rPr>
          <w:rFonts w:ascii="Calibri" w:hAnsi="Calibri" w:cs="Calibri"/>
        </w:rPr>
      </w:pPr>
      <w:r w:rsidRPr="00D16F71">
        <w:rPr>
          <w:rFonts w:ascii="Calibri" w:hAnsi="Calibri" w:cs="Calibri"/>
        </w:rPr>
        <w:t>- Epruveta 8: 5 kapljic razredčene kisline</w:t>
      </w:r>
      <w:r w:rsidR="00666F93" w:rsidRPr="00D16F71">
        <w:rPr>
          <w:rFonts w:ascii="Calibri" w:hAnsi="Calibri" w:cs="Calibri"/>
        </w:rPr>
        <w:t xml:space="preserve"> HCl</w:t>
      </w:r>
    </w:p>
    <w:p w:rsidR="00932328" w:rsidRPr="00D16F71" w:rsidRDefault="00932328" w:rsidP="00932328">
      <w:pPr>
        <w:pStyle w:val="Header"/>
        <w:rPr>
          <w:rFonts w:ascii="Calibri" w:hAnsi="Calibri" w:cs="Calibri"/>
        </w:rPr>
      </w:pPr>
      <w:r w:rsidRPr="00D16F71">
        <w:rPr>
          <w:rFonts w:ascii="Calibri" w:hAnsi="Calibri" w:cs="Calibri"/>
        </w:rPr>
        <w:t>- Epruveta 9: 10 kapljic sodavice</w:t>
      </w:r>
    </w:p>
    <w:p w:rsidR="00932328" w:rsidRPr="00D16F71" w:rsidRDefault="00932328" w:rsidP="00932328">
      <w:pPr>
        <w:pStyle w:val="Header"/>
        <w:rPr>
          <w:rFonts w:ascii="Calibri" w:hAnsi="Calibri" w:cs="Calibri"/>
        </w:rPr>
      </w:pPr>
      <w:r w:rsidRPr="00D16F71">
        <w:rPr>
          <w:rFonts w:ascii="Calibri" w:hAnsi="Calibri" w:cs="Calibri"/>
        </w:rPr>
        <w:t>- Epruveta 10: izdihan zrak skozi slamico, 30s</w:t>
      </w:r>
    </w:p>
    <w:p w:rsidR="00932328" w:rsidRPr="00D16F71" w:rsidRDefault="00932328" w:rsidP="00932328">
      <w:pPr>
        <w:pStyle w:val="Header"/>
        <w:rPr>
          <w:rFonts w:ascii="Calibri" w:hAnsi="Calibri" w:cs="Calibri"/>
        </w:rPr>
      </w:pPr>
      <w:r w:rsidRPr="00D16F71">
        <w:rPr>
          <w:rFonts w:ascii="Calibri" w:hAnsi="Calibri" w:cs="Calibri"/>
        </w:rPr>
        <w:t>- Epruveta 11: 15-20 kapljic razredčene kisline</w:t>
      </w:r>
      <w:r w:rsidR="00666F93" w:rsidRPr="00D16F71">
        <w:rPr>
          <w:rFonts w:ascii="Calibri" w:hAnsi="Calibri" w:cs="Calibri"/>
        </w:rPr>
        <w:t xml:space="preserve"> HCl</w:t>
      </w:r>
    </w:p>
    <w:p w:rsidR="00932328" w:rsidRPr="00D16F71" w:rsidRDefault="00932328" w:rsidP="00932328">
      <w:pPr>
        <w:pStyle w:val="Header"/>
        <w:rPr>
          <w:rFonts w:ascii="Calibri" w:hAnsi="Calibri" w:cs="Calibri"/>
        </w:rPr>
      </w:pPr>
      <w:r w:rsidRPr="00D16F71">
        <w:rPr>
          <w:rFonts w:ascii="Calibri" w:hAnsi="Calibri" w:cs="Calibri"/>
        </w:rPr>
        <w:t>- Epruveta 12: 10 kapljic sodavice</w:t>
      </w:r>
    </w:p>
    <w:p w:rsidR="00932328" w:rsidRPr="00D16F71" w:rsidRDefault="00932328" w:rsidP="00932328">
      <w:pPr>
        <w:pStyle w:val="Header"/>
        <w:tabs>
          <w:tab w:val="clear" w:pos="4536"/>
          <w:tab w:val="clear" w:pos="9072"/>
        </w:tabs>
        <w:rPr>
          <w:rFonts w:ascii="Calibri" w:hAnsi="Calibri" w:cs="Calibri"/>
        </w:rPr>
      </w:pPr>
      <w:r w:rsidRPr="00D16F71">
        <w:rPr>
          <w:rFonts w:ascii="Calibri" w:hAnsi="Calibri" w:cs="Calibri"/>
        </w:rPr>
        <w:t>- Epruveta 13: izdihan zrak skozi slamico, 30s</w:t>
      </w:r>
    </w:p>
    <w:p w:rsidR="00932328" w:rsidRPr="00D16F71" w:rsidRDefault="00932328" w:rsidP="00932328">
      <w:pPr>
        <w:pStyle w:val="Header"/>
        <w:tabs>
          <w:tab w:val="clear" w:pos="4536"/>
          <w:tab w:val="clear" w:pos="9072"/>
        </w:tabs>
        <w:rPr>
          <w:rFonts w:ascii="Calibri" w:hAnsi="Calibri" w:cs="Calibri"/>
        </w:rPr>
      </w:pPr>
    </w:p>
    <w:p w:rsidR="00932328" w:rsidRPr="00D16F71" w:rsidRDefault="00932328" w:rsidP="00932328">
      <w:pPr>
        <w:pStyle w:val="Header"/>
        <w:tabs>
          <w:tab w:val="clear" w:pos="4536"/>
          <w:tab w:val="clear" w:pos="9072"/>
        </w:tabs>
        <w:rPr>
          <w:rFonts w:ascii="Calibri" w:hAnsi="Calibri" w:cs="Calibri"/>
        </w:rPr>
      </w:pPr>
      <w:r w:rsidRPr="00D16F71">
        <w:rPr>
          <w:rFonts w:ascii="Calibri" w:hAnsi="Calibri" w:cs="Calibri"/>
        </w:rPr>
        <w:t>Opazovali smo spremembe in beležili njihov čas.</w:t>
      </w:r>
    </w:p>
    <w:p w:rsidR="00932328" w:rsidRPr="00D16F71" w:rsidRDefault="00932328" w:rsidP="00932328">
      <w:pPr>
        <w:pStyle w:val="Header"/>
        <w:tabs>
          <w:tab w:val="clear" w:pos="4536"/>
          <w:tab w:val="clear" w:pos="9072"/>
        </w:tabs>
        <w:ind w:left="360"/>
        <w:rPr>
          <w:rFonts w:ascii="Calibri" w:hAnsi="Calibri" w:cs="Calibri"/>
        </w:rPr>
      </w:pPr>
    </w:p>
    <w:p w:rsidR="002A4862" w:rsidRPr="00D16F71" w:rsidRDefault="00932328" w:rsidP="002A4862">
      <w:pPr>
        <w:pStyle w:val="Header"/>
        <w:numPr>
          <w:ilvl w:val="0"/>
          <w:numId w:val="5"/>
        </w:numPr>
        <w:tabs>
          <w:tab w:val="clear" w:pos="4536"/>
          <w:tab w:val="clear" w:pos="9072"/>
        </w:tabs>
        <w:rPr>
          <w:rFonts w:ascii="Calibri" w:hAnsi="Calibri" w:cs="Calibri"/>
        </w:rPr>
      </w:pPr>
      <w:r w:rsidRPr="00D16F71">
        <w:rPr>
          <w:rFonts w:ascii="Calibri" w:hAnsi="Calibri" w:cs="Calibri"/>
        </w:rPr>
        <w:t>Tretji del vaje:</w:t>
      </w:r>
      <w:r w:rsidR="002A4862" w:rsidRPr="00D16F71">
        <w:rPr>
          <w:rFonts w:ascii="Calibri" w:hAnsi="Calibri" w:cs="Calibri"/>
        </w:rPr>
        <w:t xml:space="preserve"> </w:t>
      </w:r>
      <w:r w:rsidR="00C60D2E" w:rsidRPr="00D16F71">
        <w:rPr>
          <w:rFonts w:ascii="Calibri" w:hAnsi="Calibri" w:cs="Calibri"/>
        </w:rPr>
        <w:t>Ugotavljanje primernih indikatorjev</w:t>
      </w:r>
      <w:r w:rsidR="002A4862" w:rsidRPr="00D16F71">
        <w:rPr>
          <w:rFonts w:ascii="Calibri" w:hAnsi="Calibri" w:cs="Calibri"/>
        </w:rPr>
        <w:t xml:space="preserve">. </w:t>
      </w:r>
    </w:p>
    <w:p w:rsidR="002A4862" w:rsidRPr="00D16F71" w:rsidRDefault="002A4862" w:rsidP="002A4862">
      <w:pPr>
        <w:pStyle w:val="Header"/>
        <w:rPr>
          <w:rFonts w:ascii="Calibri" w:hAnsi="Calibri" w:cs="Calibri"/>
        </w:rPr>
      </w:pPr>
      <w:r w:rsidRPr="00D16F71">
        <w:rPr>
          <w:rFonts w:ascii="Calibri" w:hAnsi="Calibri" w:cs="Calibri"/>
        </w:rPr>
        <w:t>Pripravili smo novih 6 epruvet:</w:t>
      </w:r>
      <w:r w:rsidRPr="00D16F71">
        <w:rPr>
          <w:rFonts w:ascii="Calibri" w:hAnsi="Calibri" w:cs="Calibri"/>
        </w:rPr>
        <w:br/>
        <w:t xml:space="preserve">- Epruveta 1: 5 ml fenol rdeče </w:t>
      </w:r>
    </w:p>
    <w:p w:rsidR="002A4862" w:rsidRPr="00D16F71" w:rsidRDefault="002A4862" w:rsidP="002A4862">
      <w:pPr>
        <w:pStyle w:val="Header"/>
        <w:rPr>
          <w:rFonts w:ascii="Calibri" w:hAnsi="Calibri" w:cs="Calibri"/>
        </w:rPr>
      </w:pPr>
      <w:r w:rsidRPr="00D16F71">
        <w:rPr>
          <w:rFonts w:ascii="Calibri" w:hAnsi="Calibri" w:cs="Calibri"/>
        </w:rPr>
        <w:t>- Epruveta 2: 5 ml bro</w:t>
      </w:r>
      <w:r w:rsidR="004236D7" w:rsidRPr="00D16F71">
        <w:rPr>
          <w:rFonts w:ascii="Calibri" w:hAnsi="Calibri" w:cs="Calibri"/>
        </w:rPr>
        <w:t>m t</w:t>
      </w:r>
      <w:r w:rsidRPr="00D16F71">
        <w:rPr>
          <w:rFonts w:ascii="Calibri" w:hAnsi="Calibri" w:cs="Calibri"/>
        </w:rPr>
        <w:t>imol modre</w:t>
      </w:r>
    </w:p>
    <w:p w:rsidR="002A4862" w:rsidRPr="00D16F71" w:rsidRDefault="002A4862" w:rsidP="002A4862">
      <w:pPr>
        <w:pStyle w:val="Header"/>
        <w:rPr>
          <w:rFonts w:ascii="Calibri" w:hAnsi="Calibri" w:cs="Calibri"/>
        </w:rPr>
      </w:pPr>
      <w:r w:rsidRPr="00D16F71">
        <w:rPr>
          <w:rFonts w:ascii="Calibri" w:hAnsi="Calibri" w:cs="Calibri"/>
        </w:rPr>
        <w:t>- Epruveta 3: 5 ml apnene vode</w:t>
      </w:r>
    </w:p>
    <w:p w:rsidR="002A4862" w:rsidRPr="00D16F71" w:rsidRDefault="002A4862" w:rsidP="002A4862">
      <w:pPr>
        <w:pStyle w:val="Header"/>
        <w:rPr>
          <w:rFonts w:ascii="Calibri" w:hAnsi="Calibri" w:cs="Calibri"/>
        </w:rPr>
      </w:pPr>
      <w:r w:rsidRPr="00D16F71">
        <w:rPr>
          <w:rFonts w:ascii="Calibri" w:hAnsi="Calibri" w:cs="Calibri"/>
        </w:rPr>
        <w:t xml:space="preserve">- Epruveta 4: 5 ml vode + 5 kapljic </w:t>
      </w:r>
      <w:r w:rsidR="00BC08BD" w:rsidRPr="00D16F71">
        <w:rPr>
          <w:rFonts w:ascii="Calibri" w:hAnsi="Calibri" w:cs="Calibri"/>
        </w:rPr>
        <w:t>fenolftaleina</w:t>
      </w:r>
    </w:p>
    <w:p w:rsidR="002A4862" w:rsidRPr="00D16F71" w:rsidRDefault="002A4862" w:rsidP="002A4862">
      <w:pPr>
        <w:pStyle w:val="Header"/>
        <w:rPr>
          <w:rFonts w:ascii="Calibri" w:hAnsi="Calibri" w:cs="Calibri"/>
        </w:rPr>
      </w:pPr>
      <w:r w:rsidRPr="00D16F71">
        <w:rPr>
          <w:rFonts w:ascii="Calibri" w:hAnsi="Calibri" w:cs="Calibri"/>
        </w:rPr>
        <w:t>- Epruveta 5: 5 ml vode + 5 kapljic kongo rdeče</w:t>
      </w:r>
      <w:r w:rsidR="009421F7" w:rsidRPr="00D16F71">
        <w:rPr>
          <w:rFonts w:ascii="Calibri" w:hAnsi="Calibri" w:cs="Calibri"/>
        </w:rPr>
        <w:t>ga</w:t>
      </w:r>
      <w:r w:rsidR="0081542D" w:rsidRPr="00D16F71">
        <w:rPr>
          <w:rFonts w:ascii="Calibri" w:hAnsi="Calibri" w:cs="Calibri"/>
        </w:rPr>
        <w:t xml:space="preserve"> barvila</w:t>
      </w:r>
    </w:p>
    <w:p w:rsidR="002A4862" w:rsidRPr="00D16F71" w:rsidRDefault="002A4862" w:rsidP="002A4862">
      <w:pPr>
        <w:pStyle w:val="Header"/>
        <w:rPr>
          <w:rFonts w:ascii="Calibri" w:hAnsi="Calibri" w:cs="Calibri"/>
        </w:rPr>
      </w:pPr>
      <w:r w:rsidRPr="00D16F71">
        <w:rPr>
          <w:rFonts w:ascii="Calibri" w:hAnsi="Calibri" w:cs="Calibri"/>
        </w:rPr>
        <w:t>- Epruveta 6: 5 ml vode + 5 kapljic metilenskega modrila</w:t>
      </w:r>
    </w:p>
    <w:p w:rsidR="00D36CF0" w:rsidRPr="00D16F71" w:rsidRDefault="00DA21DC" w:rsidP="002A4862">
      <w:pPr>
        <w:pStyle w:val="Header"/>
        <w:rPr>
          <w:rFonts w:ascii="Calibri" w:hAnsi="Calibri" w:cs="Calibri"/>
        </w:rPr>
      </w:pPr>
      <w:r w:rsidRPr="00D16F71">
        <w:rPr>
          <w:rFonts w:ascii="Calibri" w:hAnsi="Calibri" w:cs="Calibri"/>
        </w:rPr>
        <w:t>-Epruveta 7: Lakmus indikator (kontrolna epruveta)</w:t>
      </w:r>
    </w:p>
    <w:p w:rsidR="00DA21DC" w:rsidRPr="00D16F71" w:rsidRDefault="00DA21DC" w:rsidP="002A4862">
      <w:pPr>
        <w:pStyle w:val="Header"/>
        <w:rPr>
          <w:rFonts w:ascii="Calibri" w:hAnsi="Calibri" w:cs="Calibri"/>
        </w:rPr>
      </w:pPr>
    </w:p>
    <w:p w:rsidR="00ED3658" w:rsidRPr="00D16F71" w:rsidRDefault="00D36CF0" w:rsidP="000A703F">
      <w:pPr>
        <w:pStyle w:val="Header"/>
        <w:rPr>
          <w:rFonts w:ascii="Calibri" w:hAnsi="Calibri" w:cs="Calibri"/>
        </w:rPr>
      </w:pPr>
      <w:r w:rsidRPr="00D16F71">
        <w:rPr>
          <w:rFonts w:ascii="Calibri" w:hAnsi="Calibri" w:cs="Calibri"/>
        </w:rPr>
        <w:t xml:space="preserve">Postopoma smo v vsako epruveto </w:t>
      </w:r>
      <w:r w:rsidR="007E2FD1" w:rsidRPr="00D16F71">
        <w:rPr>
          <w:rFonts w:ascii="Calibri" w:hAnsi="Calibri" w:cs="Calibri"/>
        </w:rPr>
        <w:t>po kapljicah</w:t>
      </w:r>
      <w:r w:rsidRPr="00D16F71">
        <w:rPr>
          <w:rFonts w:ascii="Calibri" w:hAnsi="Calibri" w:cs="Calibri"/>
        </w:rPr>
        <w:t xml:space="preserve"> </w:t>
      </w:r>
      <w:r w:rsidR="00F700DC" w:rsidRPr="00D16F71">
        <w:rPr>
          <w:rFonts w:ascii="Calibri" w:hAnsi="Calibri" w:cs="Calibri"/>
        </w:rPr>
        <w:t xml:space="preserve">dodajali </w:t>
      </w:r>
      <w:r w:rsidRPr="00D16F71">
        <w:rPr>
          <w:rFonts w:ascii="Calibri" w:hAnsi="Calibri" w:cs="Calibri"/>
        </w:rPr>
        <w:t>radensk</w:t>
      </w:r>
      <w:r w:rsidR="007E2FD1" w:rsidRPr="00D16F71">
        <w:rPr>
          <w:rFonts w:ascii="Calibri" w:hAnsi="Calibri" w:cs="Calibri"/>
        </w:rPr>
        <w:t>o</w:t>
      </w:r>
      <w:r w:rsidR="009933F4" w:rsidRPr="00D16F71">
        <w:rPr>
          <w:rFonts w:ascii="Calibri" w:hAnsi="Calibri" w:cs="Calibri"/>
        </w:rPr>
        <w:t>,</w:t>
      </w:r>
      <w:r w:rsidRPr="00D16F71">
        <w:rPr>
          <w:rFonts w:ascii="Calibri" w:hAnsi="Calibri" w:cs="Calibri"/>
        </w:rPr>
        <w:t xml:space="preserve"> opazovali </w:t>
      </w:r>
      <w:r w:rsidR="009933F4" w:rsidRPr="00D16F71">
        <w:rPr>
          <w:rFonts w:ascii="Calibri" w:hAnsi="Calibri" w:cs="Calibri"/>
        </w:rPr>
        <w:t>indikator in zapisali spremembo</w:t>
      </w:r>
      <w:r w:rsidRPr="00D16F71">
        <w:rPr>
          <w:rFonts w:ascii="Calibri" w:hAnsi="Calibri" w:cs="Calibri"/>
        </w:rPr>
        <w:t xml:space="preserve">. </w:t>
      </w:r>
    </w:p>
    <w:p w:rsidR="007021E1" w:rsidRPr="00BB2A86" w:rsidRDefault="00B460BE" w:rsidP="00004076">
      <w:pPr>
        <w:pStyle w:val="Heading1"/>
        <w:numPr>
          <w:ilvl w:val="0"/>
          <w:numId w:val="26"/>
        </w:numPr>
        <w:rPr>
          <w:lang w:val="sl-SI"/>
        </w:rPr>
      </w:pPr>
      <w:bookmarkStart w:id="5" w:name="_Toc352944355"/>
      <w:r w:rsidRPr="00BB2A86">
        <w:rPr>
          <w:lang w:val="sl-SI"/>
        </w:rPr>
        <w:t>REZULTATI</w:t>
      </w:r>
      <w:bookmarkEnd w:id="5"/>
      <w:r w:rsidRPr="00BB2A86">
        <w:rPr>
          <w:lang w:val="sl-SI"/>
        </w:rPr>
        <w:t xml:space="preserve"> </w:t>
      </w:r>
    </w:p>
    <w:p w:rsidR="00257A72" w:rsidRPr="00D16F71" w:rsidRDefault="00257A72" w:rsidP="00257A72">
      <w:pPr>
        <w:rPr>
          <w:rFonts w:ascii="Calibri" w:hAnsi="Calibri"/>
          <w:lang w:val="sl-SI"/>
        </w:rPr>
      </w:pPr>
    </w:p>
    <w:p w:rsidR="007021E1" w:rsidRPr="00D16F71" w:rsidRDefault="007021E1" w:rsidP="007021E1">
      <w:pPr>
        <w:pStyle w:val="Caption"/>
        <w:keepNext/>
        <w:rPr>
          <w:rFonts w:ascii="Calibri" w:hAnsi="Calibri"/>
          <w:color w:val="auto"/>
          <w:sz w:val="20"/>
          <w:szCs w:val="20"/>
          <w:lang w:val="sl-SI"/>
        </w:rPr>
      </w:pPr>
      <w:r w:rsidRPr="00D16F71">
        <w:rPr>
          <w:rFonts w:ascii="Calibri" w:hAnsi="Calibri"/>
          <w:color w:val="auto"/>
          <w:sz w:val="20"/>
          <w:szCs w:val="20"/>
          <w:lang w:val="sl-SI"/>
        </w:rPr>
        <w:t xml:space="preserve">Tabela </w:t>
      </w:r>
      <w:r w:rsidR="003A07F5" w:rsidRPr="00D16F71">
        <w:rPr>
          <w:rFonts w:ascii="Calibri" w:hAnsi="Calibri"/>
          <w:color w:val="auto"/>
          <w:sz w:val="20"/>
          <w:szCs w:val="20"/>
          <w:lang w:val="sl-SI"/>
        </w:rPr>
        <w:fldChar w:fldCharType="begin"/>
      </w:r>
      <w:r w:rsidRPr="00D16F71">
        <w:rPr>
          <w:rFonts w:ascii="Calibri" w:hAnsi="Calibri"/>
          <w:color w:val="auto"/>
          <w:sz w:val="20"/>
          <w:szCs w:val="20"/>
          <w:lang w:val="sl-SI"/>
        </w:rPr>
        <w:instrText xml:space="preserve"> SEQ Tabela \* ARABIC </w:instrText>
      </w:r>
      <w:r w:rsidR="003A07F5" w:rsidRPr="00D16F71">
        <w:rPr>
          <w:rFonts w:ascii="Calibri" w:hAnsi="Calibri"/>
          <w:color w:val="auto"/>
          <w:sz w:val="20"/>
          <w:szCs w:val="20"/>
          <w:lang w:val="sl-SI"/>
        </w:rPr>
        <w:fldChar w:fldCharType="separate"/>
      </w:r>
      <w:r w:rsidRPr="00D16F71">
        <w:rPr>
          <w:rFonts w:ascii="Calibri" w:hAnsi="Calibri"/>
          <w:noProof/>
          <w:color w:val="auto"/>
          <w:sz w:val="20"/>
          <w:szCs w:val="20"/>
          <w:lang w:val="sl-SI"/>
        </w:rPr>
        <w:t>1</w:t>
      </w:r>
      <w:r w:rsidR="003A07F5" w:rsidRPr="00D16F71">
        <w:rPr>
          <w:rFonts w:ascii="Calibri" w:hAnsi="Calibri"/>
          <w:color w:val="auto"/>
          <w:sz w:val="20"/>
          <w:szCs w:val="20"/>
          <w:lang w:val="sl-SI"/>
        </w:rPr>
        <w:fldChar w:fldCharType="end"/>
      </w:r>
      <w:r w:rsidRPr="00D16F71">
        <w:rPr>
          <w:rFonts w:ascii="Calibri" w:hAnsi="Calibri"/>
          <w:color w:val="auto"/>
          <w:sz w:val="20"/>
          <w:szCs w:val="20"/>
          <w:lang w:val="sl-SI"/>
        </w:rPr>
        <w:t>: Prikaz sprememb indikatorja fenol rdečega v prvem delu poskusa</w:t>
      </w:r>
    </w:p>
    <w:tbl>
      <w:tblPr>
        <w:tblW w:w="0" w:type="auto"/>
        <w:tblInd w:w="147" w:type="dxa"/>
        <w:shd w:val="pct10" w:color="D9D9D9" w:fill="auto"/>
        <w:tblLayout w:type="fixed"/>
        <w:tblLook w:val="0000" w:firstRow="0" w:lastRow="0" w:firstColumn="0" w:lastColumn="0" w:noHBand="0" w:noVBand="0"/>
      </w:tblPr>
      <w:tblGrid>
        <w:gridCol w:w="1095"/>
        <w:gridCol w:w="4505"/>
        <w:gridCol w:w="1335"/>
        <w:gridCol w:w="1322"/>
      </w:tblGrid>
      <w:tr w:rsidR="007021E1" w:rsidRPr="00BB2A86" w:rsidTr="00D16F71">
        <w:trPr>
          <w:trHeight w:val="327"/>
        </w:trPr>
        <w:tc>
          <w:tcPr>
            <w:tcW w:w="109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 xml:space="preserve">Št. </w:t>
            </w:r>
          </w:p>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epruvete</w:t>
            </w:r>
          </w:p>
        </w:tc>
        <w:tc>
          <w:tcPr>
            <w:tcW w:w="450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color w:val="FFAFD0"/>
                <w:lang w:val="sl-SI"/>
              </w:rPr>
            </w:pPr>
            <w:r w:rsidRPr="00D16F71">
              <w:rPr>
                <w:rFonts w:ascii="Calibri" w:hAnsi="Calibri" w:cs="Calibri"/>
                <w:b/>
                <w:bCs/>
                <w:iCs/>
                <w:lang w:val="sl-SI"/>
              </w:rPr>
              <w:t>Delovni material</w:t>
            </w:r>
          </w:p>
        </w:tc>
        <w:tc>
          <w:tcPr>
            <w:tcW w:w="133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Sprememba indikatorja</w:t>
            </w:r>
          </w:p>
        </w:tc>
        <w:tc>
          <w:tcPr>
            <w:tcW w:w="1322" w:type="dxa"/>
            <w:tcBorders>
              <w:top w:val="single" w:sz="4" w:space="0" w:color="000000"/>
              <w:left w:val="single" w:sz="4" w:space="0" w:color="000000"/>
              <w:bottom w:val="single" w:sz="4" w:space="0" w:color="000000"/>
              <w:right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Čas spremembe</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2</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košček filtrirnega papirja namočenega v svežo raztopino kvasovk in sladkorja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svetlo rumeno</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po 23 min</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3</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košček filtrirnega papirja namočenega v prekuhano raztopino kvasovk in sladkorja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4</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15 suhih semen</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5</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15 kalečih semen</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svetlo rumeno</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po 25 min</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6</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živa žuželka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svetlo rumeno</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po 21 min</w:t>
            </w:r>
          </w:p>
        </w:tc>
      </w:tr>
      <w:tr w:rsidR="007021E1" w:rsidRPr="00BB2A86" w:rsidTr="00D16F71">
        <w:trPr>
          <w:trHeight w:val="805"/>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7</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kapljic fenol rdečega, medeninast vijak, mrtva žuželka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r>
    </w:tbl>
    <w:p w:rsidR="007021E1" w:rsidRPr="00D16F71" w:rsidRDefault="007021E1" w:rsidP="007021E1">
      <w:pPr>
        <w:pStyle w:val="Header"/>
        <w:tabs>
          <w:tab w:val="clear" w:pos="4536"/>
          <w:tab w:val="clear" w:pos="9072"/>
        </w:tabs>
        <w:ind w:left="720"/>
        <w:rPr>
          <w:rFonts w:ascii="Calibri" w:hAnsi="Calibri" w:cs="Calibri"/>
        </w:rPr>
      </w:pPr>
    </w:p>
    <w:p w:rsidR="007021E1" w:rsidRPr="00D16F71" w:rsidRDefault="007021E1" w:rsidP="007021E1">
      <w:pPr>
        <w:pStyle w:val="Caption"/>
        <w:keepNext/>
        <w:rPr>
          <w:rFonts w:ascii="Calibri" w:hAnsi="Calibri"/>
          <w:color w:val="auto"/>
          <w:lang w:val="sl-SI"/>
        </w:rPr>
      </w:pPr>
      <w:r w:rsidRPr="00D16F71">
        <w:rPr>
          <w:rFonts w:ascii="Calibri" w:hAnsi="Calibri"/>
          <w:color w:val="auto"/>
          <w:lang w:val="sl-SI"/>
        </w:rPr>
        <w:t xml:space="preserve">Tabela </w:t>
      </w:r>
      <w:r w:rsidR="003A07F5" w:rsidRPr="00D16F71">
        <w:rPr>
          <w:rFonts w:ascii="Calibri" w:hAnsi="Calibri"/>
          <w:color w:val="auto"/>
          <w:lang w:val="sl-SI"/>
        </w:rPr>
        <w:fldChar w:fldCharType="begin"/>
      </w:r>
      <w:r w:rsidRPr="00D16F71">
        <w:rPr>
          <w:rFonts w:ascii="Calibri" w:hAnsi="Calibri"/>
          <w:color w:val="auto"/>
          <w:lang w:val="sl-SI"/>
        </w:rPr>
        <w:instrText xml:space="preserve"> SEQ Tabela \* ARABIC </w:instrText>
      </w:r>
      <w:r w:rsidR="003A07F5" w:rsidRPr="00D16F71">
        <w:rPr>
          <w:rFonts w:ascii="Calibri" w:hAnsi="Calibri"/>
          <w:color w:val="auto"/>
          <w:lang w:val="sl-SI"/>
        </w:rPr>
        <w:fldChar w:fldCharType="separate"/>
      </w:r>
      <w:r w:rsidRPr="00D16F71">
        <w:rPr>
          <w:rFonts w:ascii="Calibri" w:hAnsi="Calibri"/>
          <w:noProof/>
          <w:color w:val="auto"/>
          <w:lang w:val="sl-SI"/>
        </w:rPr>
        <w:t>2</w:t>
      </w:r>
      <w:r w:rsidR="003A07F5" w:rsidRPr="00D16F71">
        <w:rPr>
          <w:rFonts w:ascii="Calibri" w:hAnsi="Calibri"/>
          <w:color w:val="auto"/>
          <w:lang w:val="sl-SI"/>
        </w:rPr>
        <w:fldChar w:fldCharType="end"/>
      </w:r>
      <w:r w:rsidRPr="00D16F71">
        <w:rPr>
          <w:rFonts w:ascii="Calibri" w:hAnsi="Calibri"/>
          <w:color w:val="auto"/>
          <w:lang w:val="sl-SI"/>
        </w:rPr>
        <w:t>: Prikaz sprememb indikatorjev fenol rdečega in apnene vode v drugem delu poskusa</w:t>
      </w:r>
    </w:p>
    <w:tbl>
      <w:tblPr>
        <w:tblpPr w:leftFromText="141" w:rightFromText="141" w:vertAnchor="text" w:tblpY="1"/>
        <w:tblOverlap w:val="never"/>
        <w:tblW w:w="0" w:type="auto"/>
        <w:shd w:val="pct10" w:color="D9D9D9" w:fill="auto"/>
        <w:tblLayout w:type="fixed"/>
        <w:tblLook w:val="0000" w:firstRow="0" w:lastRow="0" w:firstColumn="0" w:lastColumn="0" w:noHBand="0" w:noVBand="0"/>
      </w:tblPr>
      <w:tblGrid>
        <w:gridCol w:w="1095"/>
        <w:gridCol w:w="4505"/>
        <w:gridCol w:w="1335"/>
        <w:gridCol w:w="1335"/>
      </w:tblGrid>
      <w:tr w:rsidR="007021E1" w:rsidRPr="00BB2A86" w:rsidTr="00D16F71">
        <w:trPr>
          <w:trHeight w:val="827"/>
        </w:trPr>
        <w:tc>
          <w:tcPr>
            <w:tcW w:w="109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 xml:space="preserve">Št. </w:t>
            </w:r>
          </w:p>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Cs/>
                <w:lang w:val="sl-SI"/>
              </w:rPr>
              <w:t>epruvete</w:t>
            </w:r>
          </w:p>
        </w:tc>
        <w:tc>
          <w:tcPr>
            <w:tcW w:w="450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color w:val="FFAFD0"/>
                <w:lang w:val="sl-SI"/>
              </w:rPr>
            </w:pPr>
            <w:r w:rsidRPr="00D16F71">
              <w:rPr>
                <w:rFonts w:ascii="Calibri" w:hAnsi="Calibri" w:cs="Calibri"/>
                <w:b/>
                <w:bCs/>
                <w:iCs/>
                <w:lang w:val="sl-SI"/>
              </w:rPr>
              <w:t>Delovni material</w:t>
            </w:r>
          </w:p>
        </w:tc>
        <w:tc>
          <w:tcPr>
            <w:tcW w:w="1335" w:type="dxa"/>
            <w:tcBorders>
              <w:top w:val="single" w:sz="4" w:space="0" w:color="000000"/>
              <w:left w:val="single" w:sz="4" w:space="0" w:color="000000"/>
              <w:bottom w:val="single" w:sz="4" w:space="0" w:color="000000"/>
              <w:right w:val="single" w:sz="4" w:space="0" w:color="000000"/>
            </w:tcBorders>
            <w:shd w:val="clear" w:color="auto" w:fill="FFAFD0"/>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b/>
                <w:bCs/>
                <w:iCs/>
                <w:lang w:val="sl-SI"/>
              </w:rPr>
              <w:t>Sprememba indikatorja</w:t>
            </w:r>
          </w:p>
        </w:tc>
        <w:tc>
          <w:tcPr>
            <w:tcW w:w="1335" w:type="dxa"/>
            <w:tcBorders>
              <w:top w:val="single" w:sz="4" w:space="0" w:color="000000"/>
              <w:left w:val="single" w:sz="4" w:space="0" w:color="000000"/>
              <w:bottom w:val="single" w:sz="4" w:space="0" w:color="000000"/>
              <w:right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Čas spremembe</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8</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10-12 kapljic FR, 5 kapljic razredčene HCl</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rumeno</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takoj</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9</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10-12 kapljic FR, 10 kapljic sodavice (mineralne vode)</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rumeno</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takoj</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10</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10-12 kapljic FR, 30 sekund pihamo skozi slamico v raztopimo FR</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obarva se rumeno</w:t>
            </w:r>
          </w:p>
        </w:tc>
        <w:tc>
          <w:tcPr>
            <w:tcW w:w="1335"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takoj</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11</w:t>
            </w:r>
          </w:p>
        </w:tc>
        <w:tc>
          <w:tcPr>
            <w:tcW w:w="4505" w:type="dxa"/>
            <w:tcBorders>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2 cm apnene vode, 15 – 20 kapljic razredčene HCl</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12</w:t>
            </w:r>
          </w:p>
        </w:tc>
        <w:tc>
          <w:tcPr>
            <w:tcW w:w="4505" w:type="dxa"/>
            <w:tcBorders>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2 cm apnene vode, 10 kapljic sodavice</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pomotni, nastane bela oborina</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takoj</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13</w:t>
            </w:r>
          </w:p>
        </w:tc>
        <w:tc>
          <w:tcPr>
            <w:tcW w:w="4505" w:type="dxa"/>
            <w:tcBorders>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2 cm apnene vode, pihamo 30 sekund v apneno vodo</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pomotni, nastane bela oborina</w:t>
            </w:r>
          </w:p>
        </w:tc>
        <w:tc>
          <w:tcPr>
            <w:tcW w:w="1335" w:type="dxa"/>
            <w:tcBorders>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takoj</w:t>
            </w:r>
          </w:p>
        </w:tc>
      </w:tr>
    </w:tbl>
    <w:p w:rsidR="007021E1" w:rsidRPr="00D16F71" w:rsidRDefault="007021E1" w:rsidP="007021E1">
      <w:pPr>
        <w:pStyle w:val="Header"/>
        <w:tabs>
          <w:tab w:val="clear" w:pos="4536"/>
          <w:tab w:val="clear" w:pos="9072"/>
        </w:tabs>
        <w:ind w:left="720"/>
        <w:rPr>
          <w:rFonts w:ascii="Calibri" w:hAnsi="Calibri" w:cs="Calibri"/>
          <w:sz w:val="20"/>
          <w:szCs w:val="20"/>
        </w:rPr>
      </w:pPr>
      <w:r w:rsidRPr="00D16F71">
        <w:rPr>
          <w:rFonts w:ascii="Calibri" w:hAnsi="Calibri" w:cs="Calibri"/>
        </w:rPr>
        <w:br w:type="textWrapping" w:clear="all"/>
      </w:r>
    </w:p>
    <w:p w:rsidR="007021E1" w:rsidRPr="00D16F71" w:rsidRDefault="007021E1" w:rsidP="007021E1">
      <w:pPr>
        <w:pStyle w:val="Caption"/>
        <w:keepNext/>
        <w:rPr>
          <w:rFonts w:ascii="Calibri" w:hAnsi="Calibri"/>
          <w:color w:val="auto"/>
          <w:sz w:val="20"/>
          <w:szCs w:val="20"/>
          <w:lang w:val="sl-SI"/>
        </w:rPr>
      </w:pPr>
      <w:r w:rsidRPr="00D16F71">
        <w:rPr>
          <w:rFonts w:ascii="Calibri" w:hAnsi="Calibri"/>
          <w:color w:val="auto"/>
          <w:sz w:val="20"/>
          <w:szCs w:val="20"/>
          <w:lang w:val="sl-SI"/>
        </w:rPr>
        <w:t xml:space="preserve">Tabela </w:t>
      </w:r>
      <w:r w:rsidR="003A07F5" w:rsidRPr="00D16F71">
        <w:rPr>
          <w:rFonts w:ascii="Calibri" w:hAnsi="Calibri"/>
          <w:color w:val="auto"/>
          <w:sz w:val="20"/>
          <w:szCs w:val="20"/>
        </w:rPr>
        <w:fldChar w:fldCharType="begin"/>
      </w:r>
      <w:r w:rsidRPr="00D16F71">
        <w:rPr>
          <w:rFonts w:ascii="Calibri" w:hAnsi="Calibri"/>
          <w:color w:val="auto"/>
          <w:sz w:val="20"/>
          <w:szCs w:val="20"/>
          <w:lang w:val="sl-SI"/>
        </w:rPr>
        <w:instrText xml:space="preserve"> SEQ Tabela \* ARABIC </w:instrText>
      </w:r>
      <w:r w:rsidR="003A07F5" w:rsidRPr="00D16F71">
        <w:rPr>
          <w:rFonts w:ascii="Calibri" w:hAnsi="Calibri"/>
          <w:color w:val="auto"/>
          <w:sz w:val="20"/>
          <w:szCs w:val="20"/>
        </w:rPr>
        <w:fldChar w:fldCharType="separate"/>
      </w:r>
      <w:r w:rsidRPr="00D16F71">
        <w:rPr>
          <w:rFonts w:ascii="Calibri" w:hAnsi="Calibri"/>
          <w:noProof/>
          <w:color w:val="auto"/>
          <w:sz w:val="20"/>
          <w:szCs w:val="20"/>
          <w:lang w:val="sl-SI"/>
        </w:rPr>
        <w:t>3</w:t>
      </w:r>
      <w:r w:rsidR="003A07F5" w:rsidRPr="00D16F71">
        <w:rPr>
          <w:rFonts w:ascii="Calibri" w:hAnsi="Calibri"/>
          <w:color w:val="auto"/>
          <w:sz w:val="20"/>
          <w:szCs w:val="20"/>
        </w:rPr>
        <w:fldChar w:fldCharType="end"/>
      </w:r>
      <w:r w:rsidRPr="00D16F71">
        <w:rPr>
          <w:rFonts w:ascii="Calibri" w:hAnsi="Calibri"/>
          <w:color w:val="auto"/>
          <w:sz w:val="20"/>
          <w:szCs w:val="20"/>
          <w:lang w:val="sl-SI"/>
        </w:rPr>
        <w:t>: Prikaz sprememb indikatorjev ob dodajanju kapljic radenske</w:t>
      </w:r>
    </w:p>
    <w:tbl>
      <w:tblPr>
        <w:tblW w:w="0" w:type="auto"/>
        <w:tblInd w:w="147" w:type="dxa"/>
        <w:shd w:val="pct10" w:color="D9D9D9" w:fill="auto"/>
        <w:tblLayout w:type="fixed"/>
        <w:tblLook w:val="0000" w:firstRow="0" w:lastRow="0" w:firstColumn="0" w:lastColumn="0" w:noHBand="0" w:noVBand="0"/>
      </w:tblPr>
      <w:tblGrid>
        <w:gridCol w:w="1095"/>
        <w:gridCol w:w="4505"/>
        <w:gridCol w:w="1335"/>
        <w:gridCol w:w="1322"/>
      </w:tblGrid>
      <w:tr w:rsidR="007021E1" w:rsidRPr="003A78E9" w:rsidTr="00D16F71">
        <w:trPr>
          <w:trHeight w:val="336"/>
        </w:trPr>
        <w:tc>
          <w:tcPr>
            <w:tcW w:w="109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 xml:space="preserve">Št. </w:t>
            </w:r>
          </w:p>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epruvete</w:t>
            </w:r>
          </w:p>
        </w:tc>
        <w:tc>
          <w:tcPr>
            <w:tcW w:w="450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color w:val="FFAFD0"/>
                <w:lang w:val="sl-SI"/>
              </w:rPr>
            </w:pPr>
            <w:r w:rsidRPr="00D16F71">
              <w:rPr>
                <w:rFonts w:ascii="Calibri" w:hAnsi="Calibri" w:cs="Calibri"/>
                <w:b/>
                <w:bCs/>
                <w:iCs/>
                <w:lang w:val="sl-SI"/>
              </w:rPr>
              <w:t>Delovni material</w:t>
            </w:r>
          </w:p>
        </w:tc>
        <w:tc>
          <w:tcPr>
            <w:tcW w:w="1335" w:type="dxa"/>
            <w:tcBorders>
              <w:top w:val="single" w:sz="4" w:space="0" w:color="000000"/>
              <w:left w:val="single" w:sz="4" w:space="0" w:color="000000"/>
              <w:bottom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Sprememba indikatorja</w:t>
            </w:r>
          </w:p>
        </w:tc>
        <w:tc>
          <w:tcPr>
            <w:tcW w:w="1322" w:type="dxa"/>
            <w:tcBorders>
              <w:top w:val="single" w:sz="4" w:space="0" w:color="000000"/>
              <w:left w:val="single" w:sz="4" w:space="0" w:color="000000"/>
              <w:bottom w:val="single" w:sz="4" w:space="0" w:color="000000"/>
              <w:right w:val="single" w:sz="4" w:space="0" w:color="000000"/>
            </w:tcBorders>
            <w:shd w:val="clear" w:color="auto" w:fill="FFAFD0"/>
            <w:vAlign w:val="center"/>
          </w:tcPr>
          <w:p w:rsidR="007021E1" w:rsidRPr="00D16F71" w:rsidRDefault="007021E1" w:rsidP="00FA6DFD">
            <w:pPr>
              <w:snapToGrid w:val="0"/>
              <w:jc w:val="center"/>
              <w:rPr>
                <w:rFonts w:ascii="Calibri" w:hAnsi="Calibri" w:cs="Calibri"/>
                <w:b/>
                <w:bCs/>
                <w:iCs/>
                <w:lang w:val="sl-SI"/>
              </w:rPr>
            </w:pPr>
            <w:r w:rsidRPr="00D16F71">
              <w:rPr>
                <w:rFonts w:ascii="Calibri" w:hAnsi="Calibri" w:cs="Calibri"/>
                <w:b/>
                <w:bCs/>
                <w:iCs/>
                <w:lang w:val="sl-SI"/>
              </w:rPr>
              <w:t>Št. kapljic radenske potrebnih za spremembo</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1</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fenol rdeče</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Bledo roza</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2</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2</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bro</w:t>
            </w:r>
            <w:r w:rsidRPr="00D16F71">
              <w:rPr>
                <w:rFonts w:ascii="Calibri" w:hAnsi="Calibri" w:cs="Calibri"/>
              </w:rPr>
              <w:t>m t</w:t>
            </w:r>
            <w:r w:rsidRPr="00D16F71">
              <w:rPr>
                <w:rFonts w:ascii="Calibri" w:hAnsi="Calibri" w:cs="Calibri"/>
                <w:lang w:val="sl-SI"/>
              </w:rPr>
              <w:t>imol modre</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Zelena</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3</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3</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apnene vode</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Tekočina z belo oborino</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1</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4</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vode + 5 kapljic fenolftaleina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ni spremembe</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Več kot 20</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5</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vode + 5 kapljic kongo rdečega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ni spremembe</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Več kot 20</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6</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5 ml vode + 5 kapljic metilenskega modrila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ni spremembe</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Več kot 20</w:t>
            </w:r>
          </w:p>
        </w:tc>
      </w:tr>
      <w:tr w:rsidR="007021E1" w:rsidRPr="00BB2A86" w:rsidTr="00D16F71">
        <w:trPr>
          <w:trHeight w:val="827"/>
        </w:trPr>
        <w:tc>
          <w:tcPr>
            <w:tcW w:w="1095" w:type="dxa"/>
            <w:tcBorders>
              <w:top w:val="single" w:sz="4" w:space="0" w:color="000000"/>
              <w:left w:val="single" w:sz="4" w:space="0" w:color="000000"/>
              <w:bottom w:val="single" w:sz="4" w:space="0" w:color="000000"/>
            </w:tcBorders>
            <w:shd w:val="pct10" w:color="D9D9D9" w:fill="C3DCFF"/>
            <w:vAlign w:val="center"/>
          </w:tcPr>
          <w:p w:rsidR="007021E1" w:rsidRPr="00D16F71" w:rsidRDefault="007021E1" w:rsidP="00FA6DFD">
            <w:pPr>
              <w:snapToGrid w:val="0"/>
              <w:jc w:val="center"/>
              <w:rPr>
                <w:rFonts w:ascii="Calibri" w:hAnsi="Calibri" w:cs="Calibri"/>
                <w:b/>
                <w:bCs/>
                <w:i/>
                <w:iCs/>
                <w:lang w:val="sl-SI"/>
              </w:rPr>
            </w:pPr>
            <w:r w:rsidRPr="00D16F71">
              <w:rPr>
                <w:rFonts w:ascii="Calibri" w:hAnsi="Calibri" w:cs="Calibri"/>
                <w:b/>
                <w:bCs/>
                <w:i/>
                <w:iCs/>
                <w:lang w:val="sl-SI"/>
              </w:rPr>
              <w:t>7</w:t>
            </w:r>
          </w:p>
        </w:tc>
        <w:tc>
          <w:tcPr>
            <w:tcW w:w="450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Lakmus indikator (kontrolna epruveta)</w:t>
            </w:r>
          </w:p>
        </w:tc>
        <w:tc>
          <w:tcPr>
            <w:tcW w:w="1335" w:type="dxa"/>
            <w:tcBorders>
              <w:top w:val="single" w:sz="4" w:space="0" w:color="000000"/>
              <w:left w:val="single" w:sz="4" w:space="0" w:color="000000"/>
              <w:bottom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ni spremembe</w:t>
            </w:r>
          </w:p>
        </w:tc>
        <w:tc>
          <w:tcPr>
            <w:tcW w:w="1322" w:type="dxa"/>
            <w:tcBorders>
              <w:top w:val="single" w:sz="4" w:space="0" w:color="000000"/>
              <w:left w:val="single" w:sz="4" w:space="0" w:color="000000"/>
              <w:bottom w:val="single" w:sz="4" w:space="0" w:color="000000"/>
              <w:right w:val="single" w:sz="4" w:space="0" w:color="000000"/>
            </w:tcBorders>
            <w:shd w:val="pct10" w:color="D9D9D9" w:fill="auto"/>
            <w:vAlign w:val="center"/>
          </w:tcPr>
          <w:p w:rsidR="007021E1" w:rsidRPr="00D16F71" w:rsidRDefault="007021E1" w:rsidP="00FA6DFD">
            <w:pPr>
              <w:snapToGrid w:val="0"/>
              <w:jc w:val="center"/>
              <w:rPr>
                <w:rFonts w:ascii="Calibri" w:hAnsi="Calibri" w:cs="Calibri"/>
                <w:lang w:val="sl-SI"/>
              </w:rPr>
            </w:pPr>
            <w:r w:rsidRPr="00D16F71">
              <w:rPr>
                <w:rFonts w:ascii="Calibri" w:hAnsi="Calibri" w:cs="Calibri"/>
                <w:lang w:val="sl-SI"/>
              </w:rPr>
              <w:t>Več kot 20</w:t>
            </w:r>
          </w:p>
        </w:tc>
      </w:tr>
    </w:tbl>
    <w:p w:rsidR="007021E1" w:rsidRPr="00D16F71" w:rsidRDefault="007021E1" w:rsidP="007021E1">
      <w:pPr>
        <w:pStyle w:val="Heading4"/>
        <w:jc w:val="left"/>
        <w:rPr>
          <w:rFonts w:ascii="Calibri" w:hAnsi="Calibri" w:cs="Calibri"/>
          <w:b/>
          <w:lang w:val="sl-SI"/>
        </w:rPr>
      </w:pPr>
    </w:p>
    <w:p w:rsidR="00405546" w:rsidRPr="00D16F71" w:rsidRDefault="00241A97" w:rsidP="00405546">
      <w:pPr>
        <w:keepNext/>
        <w:rPr>
          <w:rFonts w:ascii="Calibri" w:hAnsi="Calibri"/>
        </w:rPr>
      </w:pPr>
      <w:r>
        <w:rPr>
          <w:rFonts w:ascii="Calibri" w:hAnsi="Calibri"/>
          <w:noProof/>
          <w:lang w:val="sl-SI"/>
        </w:rPr>
        <w:pict>
          <v:shape id="Grafikon 5" o:spid="_x0000_i1027" type="#_x0000_t75" style="width:412.35pt;height:25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">
            <v:imagedata r:id="rId9" o:title=""/>
            <o:lock v:ext="edit" aspectratio="f"/>
          </v:shape>
        </w:pict>
      </w:r>
    </w:p>
    <w:p w:rsidR="007021E1" w:rsidRPr="00D16F71" w:rsidRDefault="00405546" w:rsidP="00004076">
      <w:pPr>
        <w:pStyle w:val="Caption"/>
        <w:rPr>
          <w:rFonts w:ascii="Calibri" w:hAnsi="Calibri"/>
          <w:color w:val="auto"/>
          <w:sz w:val="20"/>
          <w:szCs w:val="20"/>
          <w:lang w:val="sl-SI"/>
        </w:rPr>
      </w:pPr>
      <w:r w:rsidRPr="00D16F71">
        <w:rPr>
          <w:rFonts w:ascii="Calibri" w:hAnsi="Calibri"/>
          <w:color w:val="auto"/>
          <w:sz w:val="20"/>
          <w:szCs w:val="20"/>
          <w:lang w:val="sl-SI"/>
        </w:rPr>
        <w:t xml:space="preserve">Graf </w:t>
      </w:r>
      <w:r w:rsidR="003A07F5" w:rsidRPr="00D16F71">
        <w:rPr>
          <w:rFonts w:ascii="Calibri" w:hAnsi="Calibri"/>
          <w:color w:val="auto"/>
          <w:sz w:val="20"/>
          <w:szCs w:val="20"/>
          <w:lang w:val="sl-SI"/>
        </w:rPr>
        <w:fldChar w:fldCharType="begin"/>
      </w:r>
      <w:r w:rsidRPr="00D16F71">
        <w:rPr>
          <w:rFonts w:ascii="Calibri" w:hAnsi="Calibri"/>
          <w:color w:val="auto"/>
          <w:sz w:val="20"/>
          <w:szCs w:val="20"/>
          <w:lang w:val="sl-SI"/>
        </w:rPr>
        <w:instrText xml:space="preserve"> SEQ Graf \* ARABIC </w:instrText>
      </w:r>
      <w:r w:rsidR="003A07F5" w:rsidRPr="00D16F71">
        <w:rPr>
          <w:rFonts w:ascii="Calibri" w:hAnsi="Calibri"/>
          <w:color w:val="auto"/>
          <w:sz w:val="20"/>
          <w:szCs w:val="20"/>
          <w:lang w:val="sl-SI"/>
        </w:rPr>
        <w:fldChar w:fldCharType="separate"/>
      </w:r>
      <w:r w:rsidRPr="00D16F71">
        <w:rPr>
          <w:rFonts w:ascii="Calibri" w:hAnsi="Calibri"/>
          <w:noProof/>
          <w:color w:val="auto"/>
          <w:sz w:val="20"/>
          <w:szCs w:val="20"/>
          <w:lang w:val="sl-SI"/>
        </w:rPr>
        <w:t>1</w:t>
      </w:r>
      <w:r w:rsidR="003A07F5" w:rsidRPr="00D16F71">
        <w:rPr>
          <w:rFonts w:ascii="Calibri" w:hAnsi="Calibri"/>
          <w:color w:val="auto"/>
          <w:sz w:val="20"/>
          <w:szCs w:val="20"/>
          <w:lang w:val="sl-SI"/>
        </w:rPr>
        <w:fldChar w:fldCharType="end"/>
      </w:r>
      <w:r w:rsidRPr="00D16F71">
        <w:rPr>
          <w:rFonts w:ascii="Calibri" w:hAnsi="Calibri"/>
          <w:color w:val="auto"/>
          <w:sz w:val="20"/>
          <w:szCs w:val="20"/>
          <w:lang w:val="sl-SI"/>
        </w:rPr>
        <w:t>: Prikaz časa, potrebnega za spremembo indikatorja v epruvetah z živimi organizmi (epruveta 2, 5 in 6)</w:t>
      </w:r>
    </w:p>
    <w:p w:rsidR="00834A5B" w:rsidRPr="007021E1" w:rsidRDefault="00910767" w:rsidP="00004076">
      <w:pPr>
        <w:pStyle w:val="Heading1"/>
        <w:numPr>
          <w:ilvl w:val="0"/>
          <w:numId w:val="26"/>
        </w:numPr>
        <w:rPr>
          <w:lang w:val="sl-SI"/>
        </w:rPr>
      </w:pPr>
      <w:bookmarkStart w:id="6" w:name="_Toc352944356"/>
      <w:r w:rsidRPr="007021E1">
        <w:t>DISKUSIJA</w:t>
      </w:r>
      <w:bookmarkEnd w:id="6"/>
      <w:r w:rsidRPr="007021E1">
        <w:br/>
      </w:r>
    </w:p>
    <w:p w:rsidR="00834A5B" w:rsidRPr="00D16F71" w:rsidRDefault="00655BBF" w:rsidP="00834A5B">
      <w:pPr>
        <w:pStyle w:val="Header"/>
        <w:numPr>
          <w:ilvl w:val="0"/>
          <w:numId w:val="5"/>
        </w:numPr>
        <w:rPr>
          <w:rFonts w:ascii="Calibri" w:hAnsi="Calibri" w:cs="Calibri"/>
        </w:rPr>
      </w:pPr>
      <w:r w:rsidRPr="00D16F71">
        <w:rPr>
          <w:rFonts w:ascii="Calibri" w:hAnsi="Calibri" w:cs="Calibri"/>
        </w:rPr>
        <w:t>Rezultati iz prvega dela so pokazali sledeče:</w:t>
      </w:r>
    </w:p>
    <w:p w:rsidR="007A4D2A" w:rsidRPr="00D16F71" w:rsidRDefault="00E4369C" w:rsidP="00834A5B">
      <w:pPr>
        <w:pStyle w:val="Header"/>
        <w:rPr>
          <w:rFonts w:ascii="Calibri" w:hAnsi="Calibri" w:cs="Calibri"/>
        </w:rPr>
      </w:pPr>
      <w:r w:rsidRPr="00D16F71">
        <w:rPr>
          <w:rFonts w:ascii="Calibri" w:hAnsi="Calibri" w:cs="Calibri"/>
        </w:rPr>
        <w:t xml:space="preserve">Epruveta 1: </w:t>
      </w:r>
      <w:r w:rsidR="00E42BE3" w:rsidRPr="00D16F71">
        <w:rPr>
          <w:rFonts w:ascii="Calibri" w:hAnsi="Calibri" w:cs="Calibri"/>
        </w:rPr>
        <w:t>V epruveti 1 z medeninastim vijakom ni prišlo do spremembe. Kontrolna epruveta oziroma</w:t>
      </w:r>
      <w:r w:rsidR="00391AC9" w:rsidRPr="00D16F71">
        <w:rPr>
          <w:rFonts w:ascii="Calibri" w:hAnsi="Calibri" w:cs="Calibri"/>
        </w:rPr>
        <w:t xml:space="preserve"> epruveta 1 pokaže, da zaradi vijaka in snovi v zraku ne pride do spremembe indikatorja.</w:t>
      </w:r>
      <w:r w:rsidR="00E42BE3" w:rsidRPr="00D16F71">
        <w:rPr>
          <w:rFonts w:ascii="Calibri" w:hAnsi="Calibri" w:cs="Calibri"/>
        </w:rPr>
        <w:t xml:space="preserve"> Vijake smo torej uporabili zato, da dodana snov</w:t>
      </w:r>
      <w:r w:rsidR="00186CB1" w:rsidRPr="00D16F71">
        <w:rPr>
          <w:rFonts w:ascii="Calibri" w:hAnsi="Calibri" w:cs="Calibri"/>
        </w:rPr>
        <w:t xml:space="preserve"> oz. organizem v preostalih šestih epruvetah</w:t>
      </w:r>
      <w:r w:rsidR="00E42BE3" w:rsidRPr="00D16F71">
        <w:rPr>
          <w:rFonts w:ascii="Calibri" w:hAnsi="Calibri" w:cs="Calibri"/>
        </w:rPr>
        <w:t xml:space="preserve"> ni prišel v stik z indikatorjem.</w:t>
      </w:r>
    </w:p>
    <w:p w:rsidR="00E4369C" w:rsidRPr="00D16F71" w:rsidRDefault="00E4369C" w:rsidP="00E4369C">
      <w:pPr>
        <w:pStyle w:val="Header"/>
        <w:rPr>
          <w:rFonts w:ascii="Calibri" w:hAnsi="Calibri" w:cs="Calibri"/>
        </w:rPr>
      </w:pPr>
      <w:r w:rsidRPr="00D16F71">
        <w:rPr>
          <w:rFonts w:ascii="Calibri" w:hAnsi="Calibri" w:cs="Calibri"/>
        </w:rPr>
        <w:t xml:space="preserve">Epruveta 2: </w:t>
      </w:r>
      <w:r w:rsidR="00C0423E" w:rsidRPr="00D16F71">
        <w:rPr>
          <w:rFonts w:ascii="Calibri" w:hAnsi="Calibri" w:cs="Calibri"/>
        </w:rPr>
        <w:t>V epruvetah s svežimi kvasovkami in sladkorjem je prišlo do spremembe indikatorja</w:t>
      </w:r>
      <w:r w:rsidR="004B4C15" w:rsidRPr="00D16F71">
        <w:rPr>
          <w:rFonts w:ascii="Calibri" w:hAnsi="Calibri" w:cs="Calibri"/>
        </w:rPr>
        <w:t xml:space="preserve">. </w:t>
      </w:r>
      <w:r w:rsidR="00C0423E" w:rsidRPr="00D16F71">
        <w:rPr>
          <w:rFonts w:ascii="Calibri" w:hAnsi="Calibri" w:cs="Calibri"/>
        </w:rPr>
        <w:t>Sklepam, da so bile kvasovke aktivne.</w:t>
      </w:r>
    </w:p>
    <w:p w:rsidR="007A4D2A" w:rsidRPr="00D16F71" w:rsidRDefault="00E4369C" w:rsidP="007A4D2A">
      <w:pPr>
        <w:pStyle w:val="Header"/>
        <w:rPr>
          <w:rFonts w:ascii="Calibri" w:hAnsi="Calibri" w:cs="Calibri"/>
        </w:rPr>
      </w:pPr>
      <w:r w:rsidRPr="00D16F71">
        <w:rPr>
          <w:rFonts w:ascii="Calibri" w:hAnsi="Calibri" w:cs="Calibri"/>
        </w:rPr>
        <w:t>Epruveta 3: V epruveti</w:t>
      </w:r>
      <w:r w:rsidR="007A4D2A" w:rsidRPr="00D16F71">
        <w:rPr>
          <w:rFonts w:ascii="Calibri" w:hAnsi="Calibri" w:cs="Calibri"/>
        </w:rPr>
        <w:t xml:space="preserve"> 3 </w:t>
      </w:r>
      <w:r w:rsidR="000A4DF5" w:rsidRPr="00D16F71">
        <w:rPr>
          <w:rFonts w:ascii="Calibri" w:hAnsi="Calibri" w:cs="Calibri"/>
        </w:rPr>
        <w:t>s prekuhano raztopino kvasovk ni prišlo do spremembe. Sklepam, da so v njej</w:t>
      </w:r>
      <w:r w:rsidR="007A4D2A" w:rsidRPr="00D16F71">
        <w:rPr>
          <w:rFonts w:ascii="Calibri" w:hAnsi="Calibri" w:cs="Calibri"/>
        </w:rPr>
        <w:t xml:space="preserve"> očitno mrtvi organizmi, ki ne vršijo metabolnih procesov</w:t>
      </w:r>
      <w:r w:rsidR="004B4C15" w:rsidRPr="00D16F71">
        <w:rPr>
          <w:rFonts w:ascii="Calibri" w:hAnsi="Calibri" w:cs="Calibri"/>
        </w:rPr>
        <w:t>..</w:t>
      </w:r>
    </w:p>
    <w:p w:rsidR="007A4D2A" w:rsidRPr="00D16F71" w:rsidRDefault="00E4369C" w:rsidP="007A4D2A">
      <w:pPr>
        <w:pStyle w:val="Header"/>
        <w:rPr>
          <w:rFonts w:ascii="Calibri" w:hAnsi="Calibri" w:cs="Calibri"/>
        </w:rPr>
      </w:pPr>
      <w:r w:rsidRPr="00D16F71">
        <w:rPr>
          <w:rFonts w:ascii="Calibri" w:hAnsi="Calibri" w:cs="Calibri"/>
        </w:rPr>
        <w:t xml:space="preserve">Epruveta 4: </w:t>
      </w:r>
      <w:r w:rsidR="0045328B" w:rsidRPr="00D16F71">
        <w:rPr>
          <w:rFonts w:ascii="Calibri" w:hAnsi="Calibri" w:cs="Calibri"/>
        </w:rPr>
        <w:t>V epruveti 4 z nekalečimi semeni ni prišlo do spremembe indikatorja. Napačno bi sklepali</w:t>
      </w:r>
      <w:r w:rsidR="007A4D2A" w:rsidRPr="00D16F71">
        <w:rPr>
          <w:rFonts w:ascii="Calibri" w:hAnsi="Calibri" w:cs="Calibri"/>
        </w:rPr>
        <w:t>,</w:t>
      </w:r>
      <w:r w:rsidR="0045328B" w:rsidRPr="00D16F71">
        <w:rPr>
          <w:rFonts w:ascii="Calibri" w:hAnsi="Calibri" w:cs="Calibri"/>
        </w:rPr>
        <w:t xml:space="preserve"> če bi rekli,</w:t>
      </w:r>
      <w:r w:rsidR="007A4D2A" w:rsidRPr="00D16F71">
        <w:rPr>
          <w:rFonts w:ascii="Calibri" w:hAnsi="Calibri" w:cs="Calibri"/>
        </w:rPr>
        <w:t xml:space="preserve"> da niso živa</w:t>
      </w:r>
      <w:r w:rsidR="0045328B" w:rsidRPr="00D16F71">
        <w:rPr>
          <w:rFonts w:ascii="Calibri" w:hAnsi="Calibri" w:cs="Calibri"/>
        </w:rPr>
        <w:t>. Če bi</w:t>
      </w:r>
      <w:r w:rsidR="007A4D2A" w:rsidRPr="00D16F71">
        <w:rPr>
          <w:rFonts w:ascii="Calibri" w:hAnsi="Calibri" w:cs="Calibri"/>
        </w:rPr>
        <w:t xml:space="preserve"> epruveto 4 </w:t>
      </w:r>
      <w:r w:rsidR="0045328B" w:rsidRPr="00D16F71">
        <w:rPr>
          <w:rFonts w:ascii="Calibri" w:hAnsi="Calibri" w:cs="Calibri"/>
        </w:rPr>
        <w:t xml:space="preserve">pustili </w:t>
      </w:r>
      <w:r w:rsidR="007A4D2A" w:rsidRPr="00D16F71">
        <w:rPr>
          <w:rFonts w:ascii="Calibri" w:hAnsi="Calibri" w:cs="Calibri"/>
        </w:rPr>
        <w:t xml:space="preserve">dalj časa zaprto, bi prišlo do spremembe </w:t>
      </w:r>
      <w:r w:rsidR="0045328B" w:rsidRPr="00D16F71">
        <w:rPr>
          <w:rFonts w:ascii="Calibri" w:hAnsi="Calibri" w:cs="Calibri"/>
        </w:rPr>
        <w:t>indikatorja, saj so nekaleča semena</w:t>
      </w:r>
      <w:r w:rsidR="007A4D2A" w:rsidRPr="00D16F71">
        <w:rPr>
          <w:rFonts w:ascii="Calibri" w:hAnsi="Calibri" w:cs="Calibri"/>
        </w:rPr>
        <w:t xml:space="preserve"> sicer živa, a toliko manj aktivna</w:t>
      </w:r>
      <w:r w:rsidR="0005710F" w:rsidRPr="00D16F71">
        <w:rPr>
          <w:rFonts w:ascii="Calibri" w:hAnsi="Calibri" w:cs="Calibri"/>
        </w:rPr>
        <w:t xml:space="preserve">. Za </w:t>
      </w:r>
      <w:r w:rsidR="007A4D2A" w:rsidRPr="00D16F71">
        <w:rPr>
          <w:rFonts w:ascii="Calibri" w:hAnsi="Calibri" w:cs="Calibri"/>
        </w:rPr>
        <w:t>izločanje zadostne količine CO</w:t>
      </w:r>
      <w:r w:rsidR="007A4D2A" w:rsidRPr="00D16F71">
        <w:rPr>
          <w:rFonts w:ascii="Calibri" w:hAnsi="Calibri" w:cs="Calibri"/>
          <w:vertAlign w:val="subscript"/>
        </w:rPr>
        <w:t>2</w:t>
      </w:r>
      <w:r w:rsidR="007A4D2A" w:rsidRPr="00D16F71">
        <w:rPr>
          <w:rFonts w:ascii="Calibri" w:hAnsi="Calibri" w:cs="Calibri"/>
        </w:rPr>
        <w:t xml:space="preserve"> </w:t>
      </w:r>
      <w:r w:rsidR="0045328B" w:rsidRPr="00D16F71">
        <w:rPr>
          <w:rFonts w:ascii="Calibri" w:hAnsi="Calibri" w:cs="Calibri"/>
        </w:rPr>
        <w:t>in posledično spremembo indikatorja</w:t>
      </w:r>
      <w:r w:rsidR="0005710F" w:rsidRPr="00D16F71">
        <w:rPr>
          <w:rFonts w:ascii="Calibri" w:hAnsi="Calibri" w:cs="Calibri"/>
        </w:rPr>
        <w:t xml:space="preserve"> bi bilo</w:t>
      </w:r>
      <w:r w:rsidR="004B4C15" w:rsidRPr="00D16F71">
        <w:rPr>
          <w:rFonts w:ascii="Calibri" w:hAnsi="Calibri" w:cs="Calibri"/>
        </w:rPr>
        <w:t xml:space="preserve"> sicer</w:t>
      </w:r>
      <w:r w:rsidR="0045328B" w:rsidRPr="00D16F71">
        <w:rPr>
          <w:rFonts w:ascii="Calibri" w:hAnsi="Calibri" w:cs="Calibri"/>
        </w:rPr>
        <w:t xml:space="preserve"> </w:t>
      </w:r>
      <w:r w:rsidR="007A4D2A" w:rsidRPr="00D16F71">
        <w:rPr>
          <w:rFonts w:ascii="Calibri" w:hAnsi="Calibri" w:cs="Calibri"/>
        </w:rPr>
        <w:t>potre</w:t>
      </w:r>
      <w:r w:rsidR="004B4C15" w:rsidRPr="00D16F71">
        <w:rPr>
          <w:rFonts w:ascii="Calibri" w:hAnsi="Calibri" w:cs="Calibri"/>
        </w:rPr>
        <w:t>bnega</w:t>
      </w:r>
      <w:r w:rsidR="007A4D2A" w:rsidRPr="00D16F71">
        <w:rPr>
          <w:rFonts w:ascii="Calibri" w:hAnsi="Calibri" w:cs="Calibri"/>
        </w:rPr>
        <w:t xml:space="preserve"> več časa. </w:t>
      </w:r>
    </w:p>
    <w:p w:rsidR="007A4D2A" w:rsidRPr="00D16F71" w:rsidRDefault="00E4369C" w:rsidP="007A4D2A">
      <w:pPr>
        <w:pStyle w:val="Header"/>
        <w:rPr>
          <w:rFonts w:ascii="Calibri" w:hAnsi="Calibri" w:cs="Calibri"/>
        </w:rPr>
      </w:pPr>
      <w:r w:rsidRPr="00D16F71">
        <w:rPr>
          <w:rFonts w:ascii="Calibri" w:hAnsi="Calibri" w:cs="Calibri"/>
        </w:rPr>
        <w:t xml:space="preserve">Epruveta 5: </w:t>
      </w:r>
      <w:r w:rsidR="0045328B" w:rsidRPr="00D16F71">
        <w:rPr>
          <w:rFonts w:ascii="Calibri" w:hAnsi="Calibri" w:cs="Calibri"/>
        </w:rPr>
        <w:t xml:space="preserve">V epruveti 5 </w:t>
      </w:r>
      <w:r w:rsidR="001872A5" w:rsidRPr="00D16F71">
        <w:rPr>
          <w:rFonts w:ascii="Calibri" w:hAnsi="Calibri" w:cs="Calibri"/>
        </w:rPr>
        <w:t>s</w:t>
      </w:r>
      <w:r w:rsidR="0045328B" w:rsidRPr="00D16F71">
        <w:rPr>
          <w:rFonts w:ascii="Calibri" w:hAnsi="Calibri" w:cs="Calibri"/>
        </w:rPr>
        <w:t xml:space="preserve"> kalečimi semeni je prišlo do spremembe indikatorja. </w:t>
      </w:r>
      <w:r w:rsidR="000038D2" w:rsidRPr="00D16F71">
        <w:rPr>
          <w:rFonts w:ascii="Calibri" w:hAnsi="Calibri" w:cs="Calibri"/>
        </w:rPr>
        <w:t>Celično dihanje vršijo po formuli:</w:t>
      </w:r>
      <w:r w:rsidR="003543A0" w:rsidRPr="00D16F71">
        <w:rPr>
          <w:rFonts w:ascii="Calibri" w:hAnsi="Calibri" w:cs="Calibri"/>
        </w:rPr>
        <w:t xml:space="preserve"> </w:t>
      </w:r>
      <w:r w:rsidR="000038D2" w:rsidRPr="00136577">
        <w:t>C</w:t>
      </w:r>
      <w:r w:rsidR="000038D2" w:rsidRPr="00136577">
        <w:rPr>
          <w:vertAlign w:val="subscript"/>
        </w:rPr>
        <w:t>6</w:t>
      </w:r>
      <w:r w:rsidR="000038D2" w:rsidRPr="00136577">
        <w:t>H</w:t>
      </w:r>
      <w:r w:rsidR="000038D2" w:rsidRPr="00136577">
        <w:rPr>
          <w:vertAlign w:val="subscript"/>
        </w:rPr>
        <w:t>12</w:t>
      </w:r>
      <w:r w:rsidR="000038D2" w:rsidRPr="00136577">
        <w:t>O</w:t>
      </w:r>
      <w:r w:rsidR="000038D2" w:rsidRPr="00136577">
        <w:rPr>
          <w:vertAlign w:val="subscript"/>
        </w:rPr>
        <w:t>6</w:t>
      </w:r>
      <w:r w:rsidR="000038D2" w:rsidRPr="00136577">
        <w:t xml:space="preserve"> + 6H</w:t>
      </w:r>
      <w:r w:rsidR="000038D2" w:rsidRPr="00136577">
        <w:rPr>
          <w:vertAlign w:val="subscript"/>
        </w:rPr>
        <w:t>2</w:t>
      </w:r>
      <w:r w:rsidR="000038D2" w:rsidRPr="00136577">
        <w:t>O + 6O</w:t>
      </w:r>
      <w:r w:rsidR="000038D2" w:rsidRPr="00136577">
        <w:rPr>
          <w:vertAlign w:val="subscript"/>
        </w:rPr>
        <w:t xml:space="preserve">2  </w:t>
      </w:r>
      <w:r w:rsidR="000038D2" w:rsidRPr="00136577">
        <w:t>→ 6CO</w:t>
      </w:r>
      <w:r w:rsidR="000038D2" w:rsidRPr="00136577">
        <w:rPr>
          <w:vertAlign w:val="subscript"/>
        </w:rPr>
        <w:t>2</w:t>
      </w:r>
      <w:r w:rsidR="003543A0" w:rsidRPr="00136577">
        <w:rPr>
          <w:vertAlign w:val="subscript"/>
        </w:rPr>
        <w:t xml:space="preserve"> </w:t>
      </w:r>
      <w:r w:rsidR="000038D2" w:rsidRPr="00136577">
        <w:t>+12H</w:t>
      </w:r>
      <w:r w:rsidR="000038D2" w:rsidRPr="00136577">
        <w:rPr>
          <w:vertAlign w:val="subscript"/>
        </w:rPr>
        <w:t>2</w:t>
      </w:r>
      <w:r w:rsidR="000038D2" w:rsidRPr="00136577">
        <w:t xml:space="preserve">O + </w:t>
      </w:r>
      <w:r w:rsidR="003543A0" w:rsidRPr="00136577">
        <w:t>energija</w:t>
      </w:r>
    </w:p>
    <w:p w:rsidR="00E4369C" w:rsidRPr="00D16F71" w:rsidRDefault="00E4369C" w:rsidP="007A4D2A">
      <w:pPr>
        <w:pStyle w:val="Header"/>
        <w:rPr>
          <w:rFonts w:ascii="Calibri" w:hAnsi="Calibri" w:cs="Calibri"/>
        </w:rPr>
      </w:pPr>
      <w:r w:rsidRPr="00D16F71">
        <w:rPr>
          <w:rFonts w:ascii="Calibri" w:hAnsi="Calibri" w:cs="Calibri"/>
        </w:rPr>
        <w:t xml:space="preserve">Epruveta 6: </w:t>
      </w:r>
      <w:r w:rsidRPr="00136577">
        <w:rPr>
          <w:rFonts w:ascii="Calibri" w:hAnsi="Calibri" w:cs="Calibri"/>
        </w:rPr>
        <w:t xml:space="preserve">V epruveti 6 </w:t>
      </w:r>
      <w:r w:rsidR="00DD401A" w:rsidRPr="00D16F71">
        <w:rPr>
          <w:rFonts w:ascii="Calibri" w:hAnsi="Calibri" w:cs="Calibri"/>
        </w:rPr>
        <w:t>z</w:t>
      </w:r>
      <w:r w:rsidR="00DD401A">
        <w:rPr>
          <w:rFonts w:ascii="Calibri" w:hAnsi="Calibri" w:cs="Calibri"/>
        </w:rPr>
        <w:t xml:space="preserve"> živo kobilico je prišlo do spremembe indik</w:t>
      </w:r>
      <w:r w:rsidR="00391AC9">
        <w:rPr>
          <w:rFonts w:ascii="Calibri" w:hAnsi="Calibri" w:cs="Calibri"/>
        </w:rPr>
        <w:t>a</w:t>
      </w:r>
      <w:r w:rsidR="00DD401A">
        <w:rPr>
          <w:rFonts w:ascii="Calibri" w:hAnsi="Calibri" w:cs="Calibri"/>
        </w:rPr>
        <w:t>torja. Sklepam, da</w:t>
      </w:r>
      <w:r w:rsidRPr="00136577">
        <w:rPr>
          <w:rFonts w:ascii="Calibri" w:hAnsi="Calibri" w:cs="Calibri"/>
        </w:rPr>
        <w:t xml:space="preserve"> je </w:t>
      </w:r>
      <w:r w:rsidRPr="00D16F71">
        <w:rPr>
          <w:rFonts w:ascii="Calibri" w:hAnsi="Calibri" w:cs="Calibri"/>
        </w:rPr>
        <w:t>vršila</w:t>
      </w:r>
      <w:r w:rsidRPr="00136577">
        <w:rPr>
          <w:rFonts w:ascii="Calibri" w:hAnsi="Calibri" w:cs="Calibri"/>
        </w:rPr>
        <w:t xml:space="preserve"> celično dihanje</w:t>
      </w:r>
      <w:r w:rsidR="00DD401A">
        <w:rPr>
          <w:rFonts w:ascii="Calibri" w:hAnsi="Calibri" w:cs="Calibri"/>
        </w:rPr>
        <w:t>.</w:t>
      </w:r>
    </w:p>
    <w:p w:rsidR="00E4369C" w:rsidRPr="00D16F71" w:rsidRDefault="00E4369C" w:rsidP="007A4D2A">
      <w:pPr>
        <w:pStyle w:val="Header"/>
        <w:rPr>
          <w:rFonts w:ascii="Calibri" w:hAnsi="Calibri" w:cs="Calibri"/>
        </w:rPr>
      </w:pPr>
      <w:r w:rsidRPr="00D16F71">
        <w:rPr>
          <w:rFonts w:ascii="Calibri" w:hAnsi="Calibri" w:cs="Calibri"/>
        </w:rPr>
        <w:t xml:space="preserve">Epruveta 7: </w:t>
      </w:r>
      <w:r w:rsidR="00391AC9" w:rsidRPr="00D16F71">
        <w:rPr>
          <w:rFonts w:ascii="Calibri" w:hAnsi="Calibri" w:cs="Calibri"/>
        </w:rPr>
        <w:t>V</w:t>
      </w:r>
      <w:r w:rsidRPr="00D16F71">
        <w:rPr>
          <w:rFonts w:ascii="Calibri" w:hAnsi="Calibri" w:cs="Calibri"/>
        </w:rPr>
        <w:t xml:space="preserve"> epruveti 7 </w:t>
      </w:r>
      <w:r w:rsidR="00391AC9" w:rsidRPr="00D16F71">
        <w:rPr>
          <w:rFonts w:ascii="Calibri" w:hAnsi="Calibri" w:cs="Calibri"/>
        </w:rPr>
        <w:t>z mrtvo kobilico ni prišlo do spremembe. Ne</w:t>
      </w:r>
      <w:r w:rsidRPr="00D16F71">
        <w:rPr>
          <w:rFonts w:ascii="Calibri" w:hAnsi="Calibri" w:cs="Calibri"/>
        </w:rPr>
        <w:t xml:space="preserve"> vrši procesov</w:t>
      </w:r>
      <w:r w:rsidR="00D86C9F" w:rsidRPr="00D16F71">
        <w:rPr>
          <w:rFonts w:ascii="Calibri" w:hAnsi="Calibri" w:cs="Calibri"/>
        </w:rPr>
        <w:t xml:space="preserve"> celičnega dihanja</w:t>
      </w:r>
      <w:r w:rsidRPr="00D16F71">
        <w:rPr>
          <w:rFonts w:ascii="Calibri" w:hAnsi="Calibri" w:cs="Calibri"/>
        </w:rPr>
        <w:t>, ni zaznati spremembe v indikatorju</w:t>
      </w:r>
      <w:r w:rsidR="0029751A" w:rsidRPr="00D16F71">
        <w:rPr>
          <w:rFonts w:ascii="Calibri" w:hAnsi="Calibri" w:cs="Calibri"/>
        </w:rPr>
        <w:t xml:space="preserve"> saj ni prisotnega CO</w:t>
      </w:r>
      <w:r w:rsidR="0029751A" w:rsidRPr="00D16F71">
        <w:rPr>
          <w:rFonts w:ascii="Calibri" w:hAnsi="Calibri" w:cs="Calibri"/>
          <w:vertAlign w:val="subscript"/>
        </w:rPr>
        <w:t>2</w:t>
      </w:r>
      <w:r w:rsidRPr="00D16F71">
        <w:rPr>
          <w:rFonts w:ascii="Calibri" w:hAnsi="Calibri" w:cs="Calibri"/>
        </w:rPr>
        <w:t xml:space="preserve">. </w:t>
      </w:r>
    </w:p>
    <w:p w:rsidR="00D9144F" w:rsidRPr="00D16F71" w:rsidRDefault="00E4369C" w:rsidP="00D9144F">
      <w:pPr>
        <w:pStyle w:val="Header"/>
        <w:rPr>
          <w:rFonts w:ascii="Calibri" w:hAnsi="Calibri" w:cs="Calibri"/>
        </w:rPr>
      </w:pPr>
      <w:r w:rsidRPr="00D16F71">
        <w:rPr>
          <w:rFonts w:ascii="Calibri" w:hAnsi="Calibri" w:cs="Calibri"/>
        </w:rPr>
        <w:br/>
        <w:t>Ugotovimo, da pri epruvetah z živimi organizmi pride do spremembe barve indikatorja</w:t>
      </w:r>
      <w:r w:rsidR="00D9144F" w:rsidRPr="00D16F71">
        <w:rPr>
          <w:rFonts w:ascii="Calibri" w:hAnsi="Calibri" w:cs="Calibri"/>
        </w:rPr>
        <w:t xml:space="preserve"> fenol rdečega zaradi izdihanega CO2. </w:t>
      </w:r>
    </w:p>
    <w:p w:rsidR="00D9144F" w:rsidRPr="00D16F71" w:rsidRDefault="00D9144F" w:rsidP="00D9144F">
      <w:pPr>
        <w:pStyle w:val="Header"/>
        <w:rPr>
          <w:rFonts w:ascii="Calibri" w:hAnsi="Calibri" w:cs="Calibri"/>
        </w:rPr>
      </w:pPr>
      <w:r w:rsidRPr="00D16F71">
        <w:rPr>
          <w:rFonts w:ascii="Calibri" w:hAnsi="Calibri" w:cs="Calibri"/>
        </w:rPr>
        <w:t>Sicer pa če se barva fenol rdečega spremeni v rumeno, lahko sklepamo</w:t>
      </w:r>
      <w:r w:rsidR="008778DE" w:rsidRPr="00D16F71">
        <w:rPr>
          <w:rFonts w:ascii="Calibri" w:hAnsi="Calibri" w:cs="Calibri"/>
        </w:rPr>
        <w:t xml:space="preserve"> le</w:t>
      </w:r>
      <w:r w:rsidRPr="00D16F71">
        <w:rPr>
          <w:rFonts w:ascii="Calibri" w:hAnsi="Calibri" w:cs="Calibri"/>
        </w:rPr>
        <w:t xml:space="preserve">, da je v </w:t>
      </w:r>
      <w:r w:rsidR="008778DE" w:rsidRPr="00D16F71">
        <w:rPr>
          <w:rFonts w:ascii="Calibri" w:hAnsi="Calibri" w:cs="Calibri"/>
        </w:rPr>
        <w:t>njem prisotna</w:t>
      </w:r>
      <w:r w:rsidRPr="00D16F71">
        <w:rPr>
          <w:rFonts w:ascii="Calibri" w:hAnsi="Calibri" w:cs="Calibri"/>
        </w:rPr>
        <w:t xml:space="preserve"> kislina, </w:t>
      </w:r>
      <w:r w:rsidR="008778DE" w:rsidRPr="00D16F71">
        <w:rPr>
          <w:rFonts w:ascii="Calibri" w:hAnsi="Calibri" w:cs="Calibri"/>
        </w:rPr>
        <w:t>ni pa nujno, da je v njej</w:t>
      </w:r>
      <w:r w:rsidRPr="00D16F71">
        <w:rPr>
          <w:rFonts w:ascii="Calibri" w:hAnsi="Calibri" w:cs="Calibri"/>
        </w:rPr>
        <w:t xml:space="preserve"> </w:t>
      </w:r>
      <w:r w:rsidR="008778DE" w:rsidRPr="00D16F71">
        <w:rPr>
          <w:rFonts w:ascii="Calibri" w:hAnsi="Calibri" w:cs="Calibri"/>
        </w:rPr>
        <w:t xml:space="preserve">tudi </w:t>
      </w:r>
      <w:r w:rsidRPr="00D16F71">
        <w:rPr>
          <w:rFonts w:ascii="Calibri" w:hAnsi="Calibri" w:cs="Calibri"/>
        </w:rPr>
        <w:t>ogljikov dioksid. Dvom o tem za kaj točno je fenol rdeč indikator smo rešili v drugem delu poskusa, ko smo delali poskus še z apneno vodo.</w:t>
      </w:r>
    </w:p>
    <w:p w:rsidR="006F0BEE" w:rsidRPr="00D16F71" w:rsidRDefault="006F0BEE" w:rsidP="00D9144F">
      <w:pPr>
        <w:pStyle w:val="Header"/>
        <w:rPr>
          <w:rFonts w:ascii="Calibri" w:hAnsi="Calibri" w:cs="Calibri"/>
        </w:rPr>
      </w:pPr>
    </w:p>
    <w:p w:rsidR="002D24D7" w:rsidRPr="00D16F71" w:rsidRDefault="002D24D7" w:rsidP="002D24D7">
      <w:pPr>
        <w:pStyle w:val="Header"/>
        <w:rPr>
          <w:rFonts w:ascii="Calibri" w:hAnsi="Calibri" w:cs="Calibri"/>
        </w:rPr>
      </w:pPr>
      <w:r w:rsidRPr="00D16F71">
        <w:rPr>
          <w:rFonts w:ascii="Calibri" w:hAnsi="Calibri" w:cs="Calibri"/>
        </w:rPr>
        <w:t>S primerja</w:t>
      </w:r>
      <w:r w:rsidR="006F0BEE" w:rsidRPr="00D16F71">
        <w:rPr>
          <w:rFonts w:ascii="Calibri" w:hAnsi="Calibri" w:cs="Calibri"/>
        </w:rPr>
        <w:t>vo časa, potrebnega za spremembo</w:t>
      </w:r>
      <w:r w:rsidRPr="00D16F71">
        <w:rPr>
          <w:rFonts w:ascii="Calibri" w:hAnsi="Calibri" w:cs="Calibri"/>
        </w:rPr>
        <w:t xml:space="preserve"> smo ugotovili, da je bila sprememba indikatorja </w:t>
      </w:r>
      <w:r w:rsidR="006F0BEE" w:rsidRPr="00D16F71">
        <w:rPr>
          <w:rFonts w:ascii="Calibri" w:hAnsi="Calibri" w:cs="Calibri"/>
        </w:rPr>
        <w:t xml:space="preserve">fenol rdečega </w:t>
      </w:r>
      <w:r w:rsidRPr="00D16F71">
        <w:rPr>
          <w:rFonts w:ascii="Calibri" w:hAnsi="Calibri" w:cs="Calibri"/>
        </w:rPr>
        <w:t xml:space="preserve">najhitrejša v epruveti 6 z živo žuželko, kar nakazuje na to, da je ta </w:t>
      </w:r>
      <w:r w:rsidR="006F0BEE" w:rsidRPr="00D16F71">
        <w:rPr>
          <w:rFonts w:ascii="Calibri" w:hAnsi="Calibri" w:cs="Calibri"/>
        </w:rPr>
        <w:t xml:space="preserve">najaktivnejša, najhitreje </w:t>
      </w:r>
      <w:r w:rsidRPr="00D16F71">
        <w:rPr>
          <w:rFonts w:ascii="Calibri" w:hAnsi="Calibri" w:cs="Calibri"/>
        </w:rPr>
        <w:t>izloča CO</w:t>
      </w:r>
      <w:r w:rsidRPr="00D16F71">
        <w:rPr>
          <w:rFonts w:ascii="Calibri" w:hAnsi="Calibri" w:cs="Calibri"/>
          <w:vertAlign w:val="subscript"/>
        </w:rPr>
        <w:t>2</w:t>
      </w:r>
      <w:r w:rsidRPr="00D16F71">
        <w:rPr>
          <w:rFonts w:ascii="Calibri" w:hAnsi="Calibri" w:cs="Calibri"/>
        </w:rPr>
        <w:t>. Potekla je v 21 minuti. Malo počasnejša je bila sprememba v epruveti 2 s koščkom filtrirnega papirja namočenega v svežo raztopino kvasovk in sladkorja. Potekla je v 23 minuti. Tudi kvasovke aktivno izločajo CO</w:t>
      </w:r>
      <w:r w:rsidRPr="00D16F71">
        <w:rPr>
          <w:rFonts w:ascii="Calibri" w:hAnsi="Calibri" w:cs="Calibri"/>
          <w:vertAlign w:val="subscript"/>
        </w:rPr>
        <w:t>2</w:t>
      </w:r>
      <w:r w:rsidRPr="00D16F71">
        <w:rPr>
          <w:rFonts w:ascii="Calibri" w:hAnsi="Calibri" w:cs="Calibri"/>
        </w:rPr>
        <w:t xml:space="preserve">, sicer </w:t>
      </w:r>
      <w:r w:rsidR="003B7545" w:rsidRPr="00D16F71">
        <w:rPr>
          <w:rFonts w:ascii="Calibri" w:hAnsi="Calibri" w:cs="Calibri"/>
        </w:rPr>
        <w:t xml:space="preserve">počasneje kot kobilica. Najpočasnejša sprememba </w:t>
      </w:r>
      <w:r w:rsidR="006F0BEE" w:rsidRPr="00D16F71">
        <w:rPr>
          <w:rFonts w:ascii="Calibri" w:hAnsi="Calibri" w:cs="Calibri"/>
        </w:rPr>
        <w:t>se je po 25 minuti zgodila v epruveti 5 v kateri je bilo 15 kalečih semen. Tudi pri teh se je v okolju nabralo dovolj CO2 za spremembo, čeprav je res, da so ga semena lahko sproti rabile za potek fotosinteze, zato se je počasneje nabiral. Sprememba pa bi po dalj času lahko potekla tudi v epruveti 4  v kateri je bilo 15 suhih semen, saj so ta aktivna, a premalo da bi se v kratkem času nabralo dovolj CO</w:t>
      </w:r>
      <w:r w:rsidR="006F0BEE" w:rsidRPr="00D16F71">
        <w:rPr>
          <w:rFonts w:ascii="Calibri" w:hAnsi="Calibri" w:cs="Calibri"/>
          <w:vertAlign w:val="subscript"/>
        </w:rPr>
        <w:t>2</w:t>
      </w:r>
      <w:r w:rsidR="006F0BEE" w:rsidRPr="00D16F71">
        <w:rPr>
          <w:rFonts w:ascii="Calibri" w:hAnsi="Calibri" w:cs="Calibri"/>
        </w:rPr>
        <w:t xml:space="preserve"> da bi potekla sprememba indikatorja.</w:t>
      </w:r>
      <w:r w:rsidR="006A1D5E" w:rsidRPr="00D16F71">
        <w:rPr>
          <w:rFonts w:ascii="Calibri" w:hAnsi="Calibri" w:cs="Calibri"/>
        </w:rPr>
        <w:t xml:space="preserve"> Velja tudi, da večje kot je število semen, hitrejša je sprememba.</w:t>
      </w:r>
    </w:p>
    <w:p w:rsidR="00834A5B" w:rsidRPr="00D16F71" w:rsidRDefault="00834A5B" w:rsidP="007A4D2A">
      <w:pPr>
        <w:pStyle w:val="Header"/>
        <w:rPr>
          <w:rFonts w:ascii="Calibri" w:hAnsi="Calibri" w:cs="Calibri"/>
        </w:rPr>
      </w:pPr>
    </w:p>
    <w:p w:rsidR="00834A5B" w:rsidRPr="00D16F71" w:rsidRDefault="00910767" w:rsidP="00834A5B">
      <w:pPr>
        <w:pStyle w:val="Header"/>
        <w:numPr>
          <w:ilvl w:val="0"/>
          <w:numId w:val="5"/>
        </w:numPr>
        <w:rPr>
          <w:rFonts w:ascii="Calibri" w:hAnsi="Calibri" w:cs="Calibri"/>
        </w:rPr>
      </w:pPr>
      <w:r w:rsidRPr="00D16F71">
        <w:rPr>
          <w:rFonts w:ascii="Calibri" w:hAnsi="Calibri" w:cs="Calibri"/>
        </w:rPr>
        <w:t xml:space="preserve">Na podlagi drugega dela poskusa </w:t>
      </w:r>
      <w:r w:rsidR="007A4D2A" w:rsidRPr="00D16F71">
        <w:rPr>
          <w:rFonts w:ascii="Calibri" w:hAnsi="Calibri" w:cs="Calibri"/>
        </w:rPr>
        <w:t xml:space="preserve">smo </w:t>
      </w:r>
      <w:r w:rsidR="00655BBF" w:rsidRPr="00D16F71">
        <w:rPr>
          <w:rFonts w:ascii="Calibri" w:hAnsi="Calibri" w:cs="Calibri"/>
        </w:rPr>
        <w:t xml:space="preserve">torej </w:t>
      </w:r>
      <w:r w:rsidR="007A4D2A" w:rsidRPr="00D16F71">
        <w:rPr>
          <w:rFonts w:ascii="Calibri" w:hAnsi="Calibri" w:cs="Calibri"/>
        </w:rPr>
        <w:t>ugotavljali</w:t>
      </w:r>
      <w:r w:rsidRPr="00D16F71">
        <w:rPr>
          <w:rFonts w:ascii="Calibri" w:hAnsi="Calibri" w:cs="Calibri"/>
        </w:rPr>
        <w:t xml:space="preserve"> s katero snovjo </w:t>
      </w:r>
      <w:r w:rsidR="00790F92" w:rsidRPr="00D16F71">
        <w:rPr>
          <w:rFonts w:ascii="Calibri" w:hAnsi="Calibri" w:cs="Calibri"/>
        </w:rPr>
        <w:t xml:space="preserve">reagira </w:t>
      </w:r>
      <w:r w:rsidRPr="00D16F71">
        <w:rPr>
          <w:rFonts w:ascii="Calibri" w:hAnsi="Calibri" w:cs="Calibri"/>
        </w:rPr>
        <w:t>indikator fenol rdeče.</w:t>
      </w:r>
    </w:p>
    <w:p w:rsidR="006B1CDC" w:rsidRPr="00D16F71" w:rsidRDefault="00910767" w:rsidP="00834A5B">
      <w:pPr>
        <w:pStyle w:val="Header"/>
        <w:rPr>
          <w:rFonts w:ascii="Calibri" w:hAnsi="Calibri" w:cs="Calibri"/>
        </w:rPr>
      </w:pPr>
      <w:r w:rsidRPr="00D16F71">
        <w:rPr>
          <w:rFonts w:ascii="Calibri" w:hAnsi="Calibri" w:cs="Calibri"/>
        </w:rPr>
        <w:t xml:space="preserve"> V epruvete </w:t>
      </w:r>
      <w:r w:rsidR="00844C1E" w:rsidRPr="00D16F71">
        <w:rPr>
          <w:rFonts w:ascii="Calibri" w:hAnsi="Calibri" w:cs="Calibri"/>
        </w:rPr>
        <w:t xml:space="preserve">8, </w:t>
      </w:r>
      <w:r w:rsidRPr="00D16F71">
        <w:rPr>
          <w:rFonts w:ascii="Calibri" w:hAnsi="Calibri" w:cs="Calibri"/>
        </w:rPr>
        <w:t>9,10, smo</w:t>
      </w:r>
      <w:r w:rsidR="00844C1E" w:rsidRPr="00D16F71">
        <w:rPr>
          <w:rFonts w:ascii="Calibri" w:hAnsi="Calibri" w:cs="Calibri"/>
        </w:rPr>
        <w:t xml:space="preserve"> vnesli indikator fenol rdeč, v epruvete 11, 12, 13 pa apneno vodo. V epruvete 9, 10, 12, 13 smo nato</w:t>
      </w:r>
      <w:r w:rsidRPr="00D16F71">
        <w:rPr>
          <w:rFonts w:ascii="Calibri" w:hAnsi="Calibri" w:cs="Calibri"/>
        </w:rPr>
        <w:t xml:space="preserve"> vnesli CO</w:t>
      </w:r>
      <w:r w:rsidRPr="00D16F71">
        <w:rPr>
          <w:rFonts w:ascii="Calibri" w:hAnsi="Calibri" w:cs="Calibri"/>
          <w:vertAlign w:val="subscript"/>
        </w:rPr>
        <w:t>2</w:t>
      </w:r>
      <w:r w:rsidRPr="00D16F71">
        <w:rPr>
          <w:rFonts w:ascii="Calibri" w:hAnsi="Calibri" w:cs="Calibri"/>
        </w:rPr>
        <w:t xml:space="preserve">, </w:t>
      </w:r>
      <w:r w:rsidR="00016C4E" w:rsidRPr="00D16F71">
        <w:rPr>
          <w:rFonts w:ascii="Calibri" w:hAnsi="Calibri" w:cs="Calibri"/>
        </w:rPr>
        <w:t>kislino pa v epruveti 8 in 11</w:t>
      </w:r>
      <w:r w:rsidRPr="00D16F71">
        <w:rPr>
          <w:rFonts w:ascii="Calibri" w:hAnsi="Calibri" w:cs="Calibri"/>
        </w:rPr>
        <w:t xml:space="preserve">. </w:t>
      </w:r>
    </w:p>
    <w:p w:rsidR="006B1CDC" w:rsidRPr="00D16F71" w:rsidRDefault="006B1CDC" w:rsidP="00910767">
      <w:pPr>
        <w:pStyle w:val="Header"/>
        <w:rPr>
          <w:rFonts w:ascii="Calibri" w:hAnsi="Calibri" w:cs="Calibri"/>
        </w:rPr>
      </w:pPr>
    </w:p>
    <w:p w:rsidR="006B1CDC" w:rsidRPr="00D16F71" w:rsidRDefault="006B1CDC" w:rsidP="006B1CDC">
      <w:pPr>
        <w:pStyle w:val="Header"/>
        <w:rPr>
          <w:rFonts w:ascii="Calibri" w:hAnsi="Calibri" w:cs="Calibri"/>
        </w:rPr>
      </w:pPr>
      <w:r w:rsidRPr="00D16F71">
        <w:rPr>
          <w:rFonts w:ascii="Calibri" w:hAnsi="Calibri" w:cs="Calibri"/>
        </w:rPr>
        <w:t xml:space="preserve">Epruveta 8: </w:t>
      </w:r>
      <w:r w:rsidR="00796E59" w:rsidRPr="00D16F71">
        <w:rPr>
          <w:rFonts w:ascii="Calibri" w:hAnsi="Calibri" w:cs="Calibri"/>
        </w:rPr>
        <w:t>V epruveti 8 s f</w:t>
      </w:r>
      <w:r w:rsidRPr="00D16F71">
        <w:rPr>
          <w:rFonts w:ascii="Calibri" w:hAnsi="Calibri" w:cs="Calibri"/>
        </w:rPr>
        <w:t>enol rdeč</w:t>
      </w:r>
      <w:r w:rsidR="00796E59" w:rsidRPr="00D16F71">
        <w:rPr>
          <w:rFonts w:ascii="Calibri" w:hAnsi="Calibri" w:cs="Calibri"/>
        </w:rPr>
        <w:t>im in razredčeno kislino HC</w:t>
      </w:r>
      <w:r w:rsidR="000E7283" w:rsidRPr="00D16F71">
        <w:rPr>
          <w:rFonts w:ascii="Calibri" w:hAnsi="Calibri" w:cs="Calibri"/>
        </w:rPr>
        <w:t>l se je barva indikatorja iz rožnate</w:t>
      </w:r>
      <w:r w:rsidRPr="00D16F71">
        <w:rPr>
          <w:rFonts w:ascii="Calibri" w:hAnsi="Calibri" w:cs="Calibri"/>
        </w:rPr>
        <w:t xml:space="preserve"> spremenila v rumeno. </w:t>
      </w:r>
      <w:r w:rsidR="0041023F" w:rsidRPr="00D16F71">
        <w:rPr>
          <w:rFonts w:ascii="Calibri" w:hAnsi="Calibri" w:cs="Calibri"/>
        </w:rPr>
        <w:t>Sklep: I</w:t>
      </w:r>
      <w:r w:rsidRPr="00D16F71">
        <w:rPr>
          <w:rFonts w:ascii="Calibri" w:hAnsi="Calibri" w:cs="Calibri"/>
        </w:rPr>
        <w:t>ndikator fenol rdeč spremeni</w:t>
      </w:r>
      <w:r w:rsidR="0041023F" w:rsidRPr="00D16F71">
        <w:rPr>
          <w:rFonts w:ascii="Calibri" w:hAnsi="Calibri" w:cs="Calibri"/>
        </w:rPr>
        <w:t xml:space="preserve"> barvo</w:t>
      </w:r>
      <w:r w:rsidRPr="00D16F71">
        <w:rPr>
          <w:rFonts w:ascii="Calibri" w:hAnsi="Calibri" w:cs="Calibri"/>
        </w:rPr>
        <w:t xml:space="preserve"> v rumeno</w:t>
      </w:r>
      <w:r w:rsidR="00331508" w:rsidRPr="00D16F71">
        <w:rPr>
          <w:rFonts w:ascii="Calibri" w:hAnsi="Calibri" w:cs="Calibri"/>
        </w:rPr>
        <w:t>, kadar pride v stik s</w:t>
      </w:r>
      <w:r w:rsidRPr="00D16F71">
        <w:rPr>
          <w:rFonts w:ascii="Calibri" w:hAnsi="Calibri" w:cs="Calibri"/>
        </w:rPr>
        <w:t xml:space="preserve"> kislino. </w:t>
      </w:r>
    </w:p>
    <w:p w:rsidR="006B1CDC" w:rsidRPr="00D16F71" w:rsidRDefault="0041023F" w:rsidP="006B1CDC">
      <w:pPr>
        <w:pStyle w:val="Header"/>
        <w:rPr>
          <w:rFonts w:ascii="Calibri" w:hAnsi="Calibri" w:cs="Calibri"/>
        </w:rPr>
      </w:pPr>
      <w:r w:rsidRPr="00D16F71">
        <w:rPr>
          <w:rFonts w:ascii="Calibri" w:hAnsi="Calibri" w:cs="Calibri"/>
        </w:rPr>
        <w:t>Epruveta 9: V epruveti 9 s f</w:t>
      </w:r>
      <w:r w:rsidR="006B1CDC" w:rsidRPr="00D16F71">
        <w:rPr>
          <w:rFonts w:ascii="Calibri" w:hAnsi="Calibri" w:cs="Calibri"/>
        </w:rPr>
        <w:t>enol rdeč</w:t>
      </w:r>
      <w:r w:rsidRPr="00D16F71">
        <w:rPr>
          <w:rFonts w:ascii="Calibri" w:hAnsi="Calibri" w:cs="Calibri"/>
        </w:rPr>
        <w:t>im in</w:t>
      </w:r>
      <w:r w:rsidR="006B1CDC" w:rsidRPr="00D16F71">
        <w:rPr>
          <w:rFonts w:ascii="Calibri" w:hAnsi="Calibri" w:cs="Calibri"/>
        </w:rPr>
        <w:t xml:space="preserve"> sodavic</w:t>
      </w:r>
      <w:r w:rsidRPr="00D16F71">
        <w:rPr>
          <w:rFonts w:ascii="Calibri" w:hAnsi="Calibri" w:cs="Calibri"/>
        </w:rPr>
        <w:t xml:space="preserve">o se je </w:t>
      </w:r>
      <w:r w:rsidR="006B1CDC" w:rsidRPr="00D16F71">
        <w:rPr>
          <w:rFonts w:ascii="Calibri" w:hAnsi="Calibri" w:cs="Calibri"/>
        </w:rPr>
        <w:t>barva indikatorja spremenila v</w:t>
      </w:r>
      <w:r w:rsidRPr="00D16F71">
        <w:rPr>
          <w:rFonts w:ascii="Calibri" w:hAnsi="Calibri" w:cs="Calibri"/>
        </w:rPr>
        <w:t xml:space="preserve"> rumeno. Sklep</w:t>
      </w:r>
      <w:r w:rsidR="00955208" w:rsidRPr="00D16F71">
        <w:rPr>
          <w:rFonts w:ascii="Calibri" w:hAnsi="Calibri" w:cs="Calibri"/>
        </w:rPr>
        <w:t>: Tudi v tej epruveti</w:t>
      </w:r>
      <w:r w:rsidRPr="00D16F71">
        <w:rPr>
          <w:rFonts w:ascii="Calibri" w:hAnsi="Calibri" w:cs="Calibri"/>
        </w:rPr>
        <w:t xml:space="preserve"> </w:t>
      </w:r>
      <w:r w:rsidR="006B1CDC" w:rsidRPr="00D16F71">
        <w:rPr>
          <w:rFonts w:ascii="Calibri" w:hAnsi="Calibri" w:cs="Calibri"/>
        </w:rPr>
        <w:t>je nastala kislina, ki je spremenila barvo. Sodavica</w:t>
      </w:r>
      <w:r w:rsidR="00955208" w:rsidRPr="00D16F71">
        <w:rPr>
          <w:rFonts w:ascii="Calibri" w:hAnsi="Calibri" w:cs="Calibri"/>
        </w:rPr>
        <w:t xml:space="preserve"> sicer</w:t>
      </w:r>
      <w:r w:rsidR="006B1CDC" w:rsidRPr="00D16F71">
        <w:rPr>
          <w:rFonts w:ascii="Calibri" w:hAnsi="Calibri" w:cs="Calibri"/>
        </w:rPr>
        <w:t xml:space="preserve"> vsebuje ogljikov dioksid, ki ob stiku z vodo reagira v šibko ogljikovo kislino, ki je obstojna le v vodnih raztopinah. Formula za to reakcijo je H</w:t>
      </w:r>
      <w:r w:rsidR="006B1CDC" w:rsidRPr="00D16F71">
        <w:rPr>
          <w:rFonts w:ascii="Calibri" w:hAnsi="Calibri" w:cs="Calibri"/>
          <w:vertAlign w:val="subscript"/>
        </w:rPr>
        <w:t>2</w:t>
      </w:r>
      <w:r w:rsidR="006B1CDC" w:rsidRPr="00D16F71">
        <w:rPr>
          <w:rFonts w:ascii="Calibri" w:hAnsi="Calibri" w:cs="Calibri"/>
        </w:rPr>
        <w:t>O + CO</w:t>
      </w:r>
      <w:r w:rsidR="006B1CDC" w:rsidRPr="00D16F71">
        <w:rPr>
          <w:rFonts w:ascii="Calibri" w:hAnsi="Calibri" w:cs="Calibri"/>
          <w:vertAlign w:val="subscript"/>
        </w:rPr>
        <w:t>2</w:t>
      </w:r>
      <w:r w:rsidR="006B1CDC" w:rsidRPr="00D16F71">
        <w:rPr>
          <w:rFonts w:ascii="Calibri" w:hAnsi="Calibri" w:cs="Calibri"/>
        </w:rPr>
        <w:t xml:space="preserve"> → H</w:t>
      </w:r>
      <w:r w:rsidR="006B1CDC" w:rsidRPr="00D16F71">
        <w:rPr>
          <w:rFonts w:ascii="Calibri" w:hAnsi="Calibri" w:cs="Calibri"/>
          <w:vertAlign w:val="subscript"/>
        </w:rPr>
        <w:t>2</w:t>
      </w:r>
      <w:r w:rsidR="006B1CDC" w:rsidRPr="00D16F71">
        <w:rPr>
          <w:rFonts w:ascii="Calibri" w:hAnsi="Calibri" w:cs="Calibri"/>
        </w:rPr>
        <w:t>C0</w:t>
      </w:r>
      <w:r w:rsidR="006B1CDC" w:rsidRPr="00D16F71">
        <w:rPr>
          <w:rFonts w:ascii="Calibri" w:hAnsi="Calibri" w:cs="Calibri"/>
          <w:vertAlign w:val="subscript"/>
        </w:rPr>
        <w:t>3</w:t>
      </w:r>
      <w:r w:rsidR="006B1CDC" w:rsidRPr="00D16F71">
        <w:rPr>
          <w:rFonts w:ascii="Calibri" w:hAnsi="Calibri" w:cs="Calibri"/>
        </w:rPr>
        <w:t>.</w:t>
      </w:r>
    </w:p>
    <w:p w:rsidR="006B1CDC" w:rsidRPr="00D16F71" w:rsidRDefault="006B1CDC" w:rsidP="006B1CDC">
      <w:pPr>
        <w:pStyle w:val="Header"/>
        <w:rPr>
          <w:rFonts w:ascii="Calibri" w:hAnsi="Calibri" w:cs="Calibri"/>
        </w:rPr>
      </w:pPr>
      <w:r w:rsidRPr="00D16F71">
        <w:rPr>
          <w:rFonts w:ascii="Calibri" w:hAnsi="Calibri" w:cs="Calibri"/>
        </w:rPr>
        <w:t xml:space="preserve">Epruveta </w:t>
      </w:r>
      <w:r w:rsidR="00621DAA" w:rsidRPr="00D16F71">
        <w:rPr>
          <w:rFonts w:ascii="Calibri" w:hAnsi="Calibri" w:cs="Calibri"/>
        </w:rPr>
        <w:t>10: V epruveti 10 s fenol r</w:t>
      </w:r>
      <w:r w:rsidRPr="00D16F71">
        <w:rPr>
          <w:rFonts w:ascii="Calibri" w:hAnsi="Calibri" w:cs="Calibri"/>
        </w:rPr>
        <w:t>deč</w:t>
      </w:r>
      <w:r w:rsidR="00621DAA" w:rsidRPr="00D16F71">
        <w:rPr>
          <w:rFonts w:ascii="Calibri" w:hAnsi="Calibri" w:cs="Calibri"/>
        </w:rPr>
        <w:t xml:space="preserve">im </w:t>
      </w:r>
      <w:r w:rsidR="00F54FC1" w:rsidRPr="00D16F71">
        <w:rPr>
          <w:rFonts w:ascii="Calibri" w:hAnsi="Calibri" w:cs="Calibri"/>
        </w:rPr>
        <w:t xml:space="preserve">se je </w:t>
      </w:r>
      <w:r w:rsidR="00621DAA" w:rsidRPr="00D16F71">
        <w:rPr>
          <w:rFonts w:ascii="Calibri" w:hAnsi="Calibri" w:cs="Calibri"/>
        </w:rPr>
        <w:t>po</w:t>
      </w:r>
      <w:r w:rsidRPr="00D16F71">
        <w:rPr>
          <w:rFonts w:ascii="Calibri" w:hAnsi="Calibri" w:cs="Calibri"/>
        </w:rPr>
        <w:t xml:space="preserve"> 30 sekund</w:t>
      </w:r>
      <w:r w:rsidR="00621DAA" w:rsidRPr="00D16F71">
        <w:rPr>
          <w:rFonts w:ascii="Calibri" w:hAnsi="Calibri" w:cs="Calibri"/>
        </w:rPr>
        <w:t>ah</w:t>
      </w:r>
      <w:r w:rsidRPr="00D16F71">
        <w:rPr>
          <w:rFonts w:ascii="Calibri" w:hAnsi="Calibri" w:cs="Calibri"/>
        </w:rPr>
        <w:t xml:space="preserve"> pihanja vanj skozi slamico</w:t>
      </w:r>
      <w:r w:rsidR="00621DAA" w:rsidRPr="00D16F71">
        <w:rPr>
          <w:rFonts w:ascii="Calibri" w:hAnsi="Calibri" w:cs="Calibri"/>
        </w:rPr>
        <w:t xml:space="preserve"> barva indikatorja spremenila v rumeno</w:t>
      </w:r>
      <w:r w:rsidRPr="00D16F71">
        <w:rPr>
          <w:rFonts w:ascii="Calibri" w:hAnsi="Calibri" w:cs="Calibri"/>
        </w:rPr>
        <w:t xml:space="preserve">. </w:t>
      </w:r>
      <w:r w:rsidR="00652DA3" w:rsidRPr="00D16F71">
        <w:rPr>
          <w:rFonts w:ascii="Calibri" w:hAnsi="Calibri" w:cs="Calibri"/>
        </w:rPr>
        <w:t>Sklep: Ob</w:t>
      </w:r>
      <w:r w:rsidRPr="00D16F71">
        <w:rPr>
          <w:rFonts w:ascii="Calibri" w:hAnsi="Calibri" w:cs="Calibri"/>
        </w:rPr>
        <w:t xml:space="preserve"> </w:t>
      </w:r>
      <w:r w:rsidR="00621DAA" w:rsidRPr="00D16F71">
        <w:rPr>
          <w:rFonts w:ascii="Calibri" w:hAnsi="Calibri" w:cs="Calibri"/>
        </w:rPr>
        <w:t>izdihanem ogljikovem dioksidu se je tvorila ogljikova</w:t>
      </w:r>
      <w:r w:rsidRPr="00D16F71">
        <w:rPr>
          <w:rFonts w:ascii="Calibri" w:hAnsi="Calibri" w:cs="Calibri"/>
        </w:rPr>
        <w:t xml:space="preserve"> kislina</w:t>
      </w:r>
      <w:r w:rsidR="00652DA3" w:rsidRPr="00D16F71">
        <w:rPr>
          <w:rFonts w:ascii="Calibri" w:hAnsi="Calibri" w:cs="Calibri"/>
        </w:rPr>
        <w:t xml:space="preserve">, zato </w:t>
      </w:r>
      <w:r w:rsidR="00310ED3" w:rsidRPr="00D16F71">
        <w:rPr>
          <w:rFonts w:ascii="Calibri" w:hAnsi="Calibri" w:cs="Calibri"/>
        </w:rPr>
        <w:t>se je fenol rdeč spet obarval</w:t>
      </w:r>
      <w:r w:rsidR="000E7283" w:rsidRPr="00D16F71">
        <w:rPr>
          <w:rFonts w:ascii="Calibri" w:hAnsi="Calibri" w:cs="Calibri"/>
        </w:rPr>
        <w:t xml:space="preserve"> rumeno</w:t>
      </w:r>
      <w:r w:rsidR="00392E3D" w:rsidRPr="00D16F71">
        <w:rPr>
          <w:rFonts w:ascii="Calibri" w:hAnsi="Calibri" w:cs="Calibri"/>
        </w:rPr>
        <w:t>.</w:t>
      </w:r>
    </w:p>
    <w:p w:rsidR="006B1CDC" w:rsidRPr="00D16F71" w:rsidRDefault="006B1CDC" w:rsidP="006B1CDC">
      <w:pPr>
        <w:pStyle w:val="Header"/>
        <w:rPr>
          <w:rFonts w:ascii="Calibri" w:hAnsi="Calibri" w:cs="Calibri"/>
        </w:rPr>
      </w:pPr>
      <w:r w:rsidRPr="00D16F71">
        <w:rPr>
          <w:rFonts w:ascii="Calibri" w:hAnsi="Calibri" w:cs="Calibri"/>
        </w:rPr>
        <w:t>Epruveta 11</w:t>
      </w:r>
      <w:r w:rsidR="00E273D6" w:rsidRPr="00D16F71">
        <w:rPr>
          <w:rFonts w:ascii="Calibri" w:hAnsi="Calibri" w:cs="Calibri"/>
        </w:rPr>
        <w:t xml:space="preserve">: </w:t>
      </w:r>
      <w:r w:rsidR="002D265F" w:rsidRPr="00D16F71">
        <w:rPr>
          <w:rFonts w:ascii="Calibri" w:hAnsi="Calibri" w:cs="Calibri"/>
        </w:rPr>
        <w:t>V epruveti 11 z a</w:t>
      </w:r>
      <w:r w:rsidRPr="00D16F71">
        <w:rPr>
          <w:rFonts w:ascii="Calibri" w:hAnsi="Calibri" w:cs="Calibri"/>
        </w:rPr>
        <w:t>pnen</w:t>
      </w:r>
      <w:r w:rsidR="002D265F" w:rsidRPr="00D16F71">
        <w:rPr>
          <w:rFonts w:ascii="Calibri" w:hAnsi="Calibri" w:cs="Calibri"/>
        </w:rPr>
        <w:t>o</w:t>
      </w:r>
      <w:r w:rsidRPr="00D16F71">
        <w:rPr>
          <w:rFonts w:ascii="Calibri" w:hAnsi="Calibri" w:cs="Calibri"/>
        </w:rPr>
        <w:t xml:space="preserve"> vo</w:t>
      </w:r>
      <w:r w:rsidR="002D265F" w:rsidRPr="00D16F71">
        <w:rPr>
          <w:rFonts w:ascii="Calibri" w:hAnsi="Calibri" w:cs="Calibri"/>
        </w:rPr>
        <w:t>do in</w:t>
      </w:r>
      <w:r w:rsidR="00E273D6" w:rsidRPr="00D16F71">
        <w:rPr>
          <w:rFonts w:ascii="Calibri" w:hAnsi="Calibri" w:cs="Calibri"/>
        </w:rPr>
        <w:t xml:space="preserve"> razredčeno kislino</w:t>
      </w:r>
      <w:r w:rsidR="002D265F" w:rsidRPr="00D16F71">
        <w:rPr>
          <w:rFonts w:ascii="Calibri" w:hAnsi="Calibri" w:cs="Calibri"/>
        </w:rPr>
        <w:t xml:space="preserve"> se sprememba ni zgodila</w:t>
      </w:r>
      <w:r w:rsidR="00E273D6" w:rsidRPr="00D16F71">
        <w:rPr>
          <w:rFonts w:ascii="Calibri" w:hAnsi="Calibri" w:cs="Calibri"/>
        </w:rPr>
        <w:t xml:space="preserve">. Sklep: </w:t>
      </w:r>
      <w:r w:rsidR="002D265F" w:rsidRPr="00D16F71">
        <w:rPr>
          <w:rFonts w:ascii="Calibri" w:hAnsi="Calibri" w:cs="Calibri"/>
        </w:rPr>
        <w:t>A</w:t>
      </w:r>
      <w:r w:rsidR="00C93B59" w:rsidRPr="00D16F71">
        <w:rPr>
          <w:rFonts w:ascii="Calibri" w:hAnsi="Calibri" w:cs="Calibri"/>
        </w:rPr>
        <w:t>p</w:t>
      </w:r>
      <w:r w:rsidRPr="00D16F71">
        <w:rPr>
          <w:rFonts w:ascii="Calibri" w:hAnsi="Calibri" w:cs="Calibri"/>
        </w:rPr>
        <w:t xml:space="preserve">nica ni indikator za kisline. </w:t>
      </w:r>
    </w:p>
    <w:p w:rsidR="009E3BFD" w:rsidRPr="00D16F71" w:rsidRDefault="00834A5B" w:rsidP="009E3BFD">
      <w:pPr>
        <w:pStyle w:val="Header"/>
        <w:rPr>
          <w:rFonts w:ascii="Calibri" w:hAnsi="Calibri" w:cs="Calibri"/>
        </w:rPr>
      </w:pPr>
      <w:r w:rsidRPr="00D16F71">
        <w:rPr>
          <w:rFonts w:ascii="Calibri" w:hAnsi="Calibri" w:cs="Calibri"/>
        </w:rPr>
        <w:t xml:space="preserve">Epruveta 12: </w:t>
      </w:r>
      <w:r w:rsidR="00493E8A" w:rsidRPr="00D16F71">
        <w:rPr>
          <w:rFonts w:ascii="Calibri" w:hAnsi="Calibri" w:cs="Calibri"/>
        </w:rPr>
        <w:t>V epruveti 12 z apneno</w:t>
      </w:r>
      <w:r w:rsidR="006B1CDC" w:rsidRPr="00D16F71">
        <w:rPr>
          <w:rFonts w:ascii="Calibri" w:hAnsi="Calibri" w:cs="Calibri"/>
        </w:rPr>
        <w:t xml:space="preserve"> vod</w:t>
      </w:r>
      <w:r w:rsidR="00310ED3" w:rsidRPr="00D16F71">
        <w:rPr>
          <w:rFonts w:ascii="Calibri" w:hAnsi="Calibri" w:cs="Calibri"/>
        </w:rPr>
        <w:t>o</w:t>
      </w:r>
      <w:r w:rsidR="00493E8A" w:rsidRPr="00D16F71">
        <w:rPr>
          <w:rFonts w:ascii="Calibri" w:hAnsi="Calibri" w:cs="Calibri"/>
        </w:rPr>
        <w:t xml:space="preserve"> in </w:t>
      </w:r>
      <w:r w:rsidR="006B1CDC" w:rsidRPr="00D16F71">
        <w:rPr>
          <w:rFonts w:ascii="Calibri" w:hAnsi="Calibri" w:cs="Calibri"/>
        </w:rPr>
        <w:t>sodavic</w:t>
      </w:r>
      <w:r w:rsidR="00493E8A" w:rsidRPr="00D16F71">
        <w:rPr>
          <w:rFonts w:ascii="Calibri" w:hAnsi="Calibri" w:cs="Calibri"/>
        </w:rPr>
        <w:t>o je prišlo do spremembe, tvorila se je motna tekočina z belo oborino.</w:t>
      </w:r>
      <w:r w:rsidRPr="00D16F71">
        <w:rPr>
          <w:rFonts w:ascii="Calibri" w:hAnsi="Calibri" w:cs="Calibri"/>
        </w:rPr>
        <w:t xml:space="preserve"> Sklep:</w:t>
      </w:r>
      <w:r w:rsidR="006B1CDC" w:rsidRPr="00D16F71">
        <w:rPr>
          <w:rFonts w:ascii="Calibri" w:hAnsi="Calibri" w:cs="Calibri"/>
        </w:rPr>
        <w:t xml:space="preserve"> </w:t>
      </w:r>
      <w:r w:rsidRPr="00D16F71">
        <w:rPr>
          <w:rFonts w:ascii="Calibri" w:hAnsi="Calibri" w:cs="Calibri"/>
        </w:rPr>
        <w:t>A</w:t>
      </w:r>
      <w:r w:rsidR="006B1CDC" w:rsidRPr="00D16F71">
        <w:rPr>
          <w:rFonts w:ascii="Calibri" w:hAnsi="Calibri" w:cs="Calibri"/>
        </w:rPr>
        <w:t>pnenica</w:t>
      </w:r>
      <w:r w:rsidR="00493E8A" w:rsidRPr="00D16F71">
        <w:rPr>
          <w:rFonts w:ascii="Calibri" w:hAnsi="Calibri" w:cs="Calibri"/>
        </w:rPr>
        <w:t xml:space="preserve"> je</w:t>
      </w:r>
      <w:r w:rsidR="009E3BFD" w:rsidRPr="00D16F71">
        <w:rPr>
          <w:rFonts w:ascii="Calibri" w:hAnsi="Calibri" w:cs="Calibri"/>
        </w:rPr>
        <w:t xml:space="preserve"> </w:t>
      </w:r>
      <w:r w:rsidR="00310ED3" w:rsidRPr="00D16F71">
        <w:rPr>
          <w:rFonts w:ascii="Calibri" w:hAnsi="Calibri" w:cs="Calibri"/>
        </w:rPr>
        <w:t>indikator za ogljikov dioksid,</w:t>
      </w:r>
      <w:r w:rsidR="00240387" w:rsidRPr="00D16F71">
        <w:rPr>
          <w:rFonts w:ascii="Calibri" w:hAnsi="Calibri" w:cs="Calibri"/>
        </w:rPr>
        <w:t xml:space="preserve"> ker ga</w:t>
      </w:r>
      <w:r w:rsidR="00310ED3" w:rsidRPr="00D16F71">
        <w:rPr>
          <w:rFonts w:ascii="Calibri" w:hAnsi="Calibri" w:cs="Calibri"/>
        </w:rPr>
        <w:t xml:space="preserve"> sodavica namreč </w:t>
      </w:r>
      <w:r w:rsidRPr="00D16F71">
        <w:rPr>
          <w:rFonts w:ascii="Calibri" w:hAnsi="Calibri" w:cs="Calibri"/>
        </w:rPr>
        <w:t>vsebuje</w:t>
      </w:r>
      <w:r w:rsidR="006B1CDC" w:rsidRPr="00D16F71">
        <w:rPr>
          <w:rFonts w:ascii="Calibri" w:hAnsi="Calibri" w:cs="Calibri"/>
        </w:rPr>
        <w:t>.</w:t>
      </w:r>
      <w:r w:rsidR="009E3BFD" w:rsidRPr="00D16F71">
        <w:rPr>
          <w:rFonts w:ascii="Calibri" w:hAnsi="Calibri" w:cs="Calibri"/>
        </w:rPr>
        <w:t xml:space="preserve"> Ob stiku z njim postane motna zaradi novonastalega apnenca.</w:t>
      </w:r>
    </w:p>
    <w:p w:rsidR="00026BCB" w:rsidRPr="00D16F71" w:rsidRDefault="00834A5B" w:rsidP="006B1CDC">
      <w:pPr>
        <w:pStyle w:val="Header"/>
        <w:rPr>
          <w:rFonts w:ascii="Calibri" w:hAnsi="Calibri" w:cs="Calibri"/>
        </w:rPr>
      </w:pPr>
      <w:r w:rsidRPr="00D16F71">
        <w:rPr>
          <w:rFonts w:ascii="Calibri" w:hAnsi="Calibri" w:cs="Calibri"/>
        </w:rPr>
        <w:t>To potrjuje tudi formula: Ca(OH)</w:t>
      </w:r>
      <w:r w:rsidRPr="00D16F71">
        <w:rPr>
          <w:rFonts w:ascii="Calibri" w:hAnsi="Calibri" w:cs="Calibri"/>
          <w:sz w:val="20"/>
        </w:rPr>
        <w:t>2</w:t>
      </w:r>
      <w:r w:rsidRPr="00D16F71">
        <w:rPr>
          <w:rFonts w:ascii="Calibri" w:hAnsi="Calibri" w:cs="Calibri"/>
        </w:rPr>
        <w:t xml:space="preserve"> + CO</w:t>
      </w:r>
      <w:r w:rsidRPr="00D16F71">
        <w:rPr>
          <w:rFonts w:ascii="Calibri" w:hAnsi="Calibri" w:cs="Calibri"/>
          <w:sz w:val="20"/>
        </w:rPr>
        <w:t>2</w:t>
      </w:r>
      <w:r w:rsidRPr="00D16F71">
        <w:rPr>
          <w:rFonts w:ascii="Calibri" w:hAnsi="Calibri" w:cs="Calibri"/>
        </w:rPr>
        <w:t xml:space="preserve">  → CaCO</w:t>
      </w:r>
      <w:r w:rsidRPr="00D16F71">
        <w:rPr>
          <w:rFonts w:ascii="Calibri" w:hAnsi="Calibri" w:cs="Calibri"/>
          <w:sz w:val="20"/>
        </w:rPr>
        <w:t>3</w:t>
      </w:r>
      <w:r w:rsidRPr="00D16F71">
        <w:rPr>
          <w:rFonts w:ascii="Calibri" w:hAnsi="Calibri" w:cs="Calibri"/>
        </w:rPr>
        <w:t xml:space="preserve"> + H</w:t>
      </w:r>
      <w:r w:rsidRPr="00D16F71">
        <w:rPr>
          <w:rFonts w:ascii="Calibri" w:hAnsi="Calibri" w:cs="Calibri"/>
          <w:sz w:val="20"/>
        </w:rPr>
        <w:t>2</w:t>
      </w:r>
      <w:r w:rsidRPr="00D16F71">
        <w:rPr>
          <w:rFonts w:ascii="Calibri" w:hAnsi="Calibri" w:cs="Calibri"/>
        </w:rPr>
        <w:t xml:space="preserve">O. </w:t>
      </w:r>
    </w:p>
    <w:p w:rsidR="006B1CDC" w:rsidRPr="00D16F71" w:rsidRDefault="006B1CDC" w:rsidP="006B1CDC">
      <w:pPr>
        <w:pStyle w:val="Header"/>
        <w:rPr>
          <w:rFonts w:ascii="Calibri" w:hAnsi="Calibri" w:cs="Calibri"/>
        </w:rPr>
      </w:pPr>
      <w:r w:rsidRPr="00D16F71">
        <w:rPr>
          <w:rFonts w:ascii="Calibri" w:hAnsi="Calibri" w:cs="Calibri"/>
        </w:rPr>
        <w:t>Epruveta 13</w:t>
      </w:r>
      <w:r w:rsidR="00284925" w:rsidRPr="00D16F71">
        <w:rPr>
          <w:rFonts w:ascii="Calibri" w:hAnsi="Calibri" w:cs="Calibri"/>
        </w:rPr>
        <w:t xml:space="preserve">: </w:t>
      </w:r>
      <w:r w:rsidR="009E3BFD" w:rsidRPr="00D16F71">
        <w:rPr>
          <w:rFonts w:ascii="Calibri" w:hAnsi="Calibri" w:cs="Calibri"/>
        </w:rPr>
        <w:t xml:space="preserve">V epruveti 13 z apneno vodo je po </w:t>
      </w:r>
      <w:r w:rsidR="00284925" w:rsidRPr="00D16F71">
        <w:rPr>
          <w:rFonts w:ascii="Calibri" w:hAnsi="Calibri" w:cs="Calibri"/>
        </w:rPr>
        <w:t>30 sekund</w:t>
      </w:r>
      <w:r w:rsidR="009E3BFD" w:rsidRPr="00D16F71">
        <w:rPr>
          <w:rFonts w:ascii="Calibri" w:hAnsi="Calibri" w:cs="Calibri"/>
        </w:rPr>
        <w:t>ah</w:t>
      </w:r>
      <w:r w:rsidR="00284925" w:rsidRPr="00D16F71">
        <w:rPr>
          <w:rFonts w:ascii="Calibri" w:hAnsi="Calibri" w:cs="Calibri"/>
        </w:rPr>
        <w:t xml:space="preserve"> pihanja vanjo skozi slamico</w:t>
      </w:r>
      <w:r w:rsidR="009E3BFD" w:rsidRPr="00D16F71">
        <w:rPr>
          <w:rFonts w:ascii="Calibri" w:hAnsi="Calibri" w:cs="Calibri"/>
        </w:rPr>
        <w:t xml:space="preserve"> prišlo do spremembe</w:t>
      </w:r>
      <w:r w:rsidR="00284925" w:rsidRPr="00D16F71">
        <w:rPr>
          <w:rFonts w:ascii="Calibri" w:hAnsi="Calibri" w:cs="Calibri"/>
        </w:rPr>
        <w:t xml:space="preserve">. </w:t>
      </w:r>
      <w:r w:rsidR="003F5CE6" w:rsidRPr="00D16F71">
        <w:rPr>
          <w:rFonts w:ascii="Calibri" w:hAnsi="Calibri" w:cs="Calibri"/>
        </w:rPr>
        <w:t>Apnica</w:t>
      </w:r>
      <w:r w:rsidR="009E3BFD" w:rsidRPr="00D16F71">
        <w:rPr>
          <w:rFonts w:ascii="Calibri" w:hAnsi="Calibri" w:cs="Calibri"/>
        </w:rPr>
        <w:t xml:space="preserve"> je postala motna, nastala je bela oborina.</w:t>
      </w:r>
      <w:r w:rsidR="00284925" w:rsidRPr="00D16F71">
        <w:rPr>
          <w:rFonts w:ascii="Calibri" w:hAnsi="Calibri" w:cs="Calibri"/>
        </w:rPr>
        <w:t>Sklep:</w:t>
      </w:r>
      <w:r w:rsidRPr="00D16F71">
        <w:rPr>
          <w:rFonts w:ascii="Calibri" w:hAnsi="Calibri" w:cs="Calibri"/>
        </w:rPr>
        <w:t xml:space="preserve"> </w:t>
      </w:r>
      <w:r w:rsidR="00501A9C" w:rsidRPr="00D16F71">
        <w:rPr>
          <w:rFonts w:ascii="Calibri" w:hAnsi="Calibri" w:cs="Calibri"/>
        </w:rPr>
        <w:t xml:space="preserve">Pri prejšnji epruveti smo ugotovili, da je apnena </w:t>
      </w:r>
      <w:r w:rsidRPr="00D16F71">
        <w:rPr>
          <w:rFonts w:ascii="Calibri" w:hAnsi="Calibri" w:cs="Calibri"/>
        </w:rPr>
        <w:t>vod</w:t>
      </w:r>
      <w:r w:rsidR="00501A9C" w:rsidRPr="00D16F71">
        <w:rPr>
          <w:rFonts w:ascii="Calibri" w:hAnsi="Calibri" w:cs="Calibri"/>
        </w:rPr>
        <w:t>a indikator za ogljikov dioksid, zdaj</w:t>
      </w:r>
      <w:r w:rsidRPr="00D16F71">
        <w:rPr>
          <w:rFonts w:ascii="Calibri" w:hAnsi="Calibri" w:cs="Calibri"/>
        </w:rPr>
        <w:t xml:space="preserve"> lahko iz tega sklepamo, da je v izdihanem zraku ogljikov dioksid tisti, ki </w:t>
      </w:r>
      <w:r w:rsidR="009E3BFD" w:rsidRPr="00D16F71">
        <w:rPr>
          <w:rFonts w:ascii="Calibri" w:hAnsi="Calibri" w:cs="Calibri"/>
        </w:rPr>
        <w:t>povzroči spremembo apnene vode</w:t>
      </w:r>
      <w:r w:rsidRPr="00D16F71">
        <w:rPr>
          <w:rFonts w:ascii="Calibri" w:hAnsi="Calibri" w:cs="Calibri"/>
        </w:rPr>
        <w:t>.</w:t>
      </w:r>
    </w:p>
    <w:p w:rsidR="006B1CDC" w:rsidRPr="00D16F71" w:rsidRDefault="006B1CDC" w:rsidP="006B1CDC">
      <w:pPr>
        <w:pStyle w:val="Header"/>
        <w:rPr>
          <w:rFonts w:ascii="Calibri" w:hAnsi="Calibri" w:cs="Calibri"/>
        </w:rPr>
      </w:pPr>
    </w:p>
    <w:p w:rsidR="00D25F30" w:rsidRPr="00D16F71" w:rsidRDefault="008778DE" w:rsidP="006B1CDC">
      <w:pPr>
        <w:pStyle w:val="Header"/>
        <w:rPr>
          <w:rFonts w:ascii="Calibri" w:hAnsi="Calibri" w:cs="Calibri"/>
        </w:rPr>
      </w:pPr>
      <w:r w:rsidRPr="00D16F71">
        <w:rPr>
          <w:rFonts w:ascii="Calibri" w:hAnsi="Calibri" w:cs="Calibri"/>
        </w:rPr>
        <w:t>Do spremembe apnene vode je prišlo v epruvetah 12 in 13 kjer je bil prisoten CO</w:t>
      </w:r>
      <w:r w:rsidRPr="00D16F71">
        <w:rPr>
          <w:rFonts w:ascii="Calibri" w:hAnsi="Calibri" w:cs="Calibri"/>
          <w:vertAlign w:val="subscript"/>
        </w:rPr>
        <w:t xml:space="preserve">2, </w:t>
      </w:r>
      <w:r w:rsidRPr="00D16F71">
        <w:rPr>
          <w:rFonts w:ascii="Calibri" w:hAnsi="Calibri" w:cs="Calibri"/>
        </w:rPr>
        <w:t xml:space="preserve">v epruveti 11 z apneno vodo in kislino pa do sprememb ni prišlo. </w:t>
      </w:r>
      <w:r w:rsidR="00790F92" w:rsidRPr="00D16F71">
        <w:rPr>
          <w:rFonts w:ascii="Calibri" w:hAnsi="Calibri" w:cs="Calibri"/>
        </w:rPr>
        <w:t xml:space="preserve">Rezultati so </w:t>
      </w:r>
      <w:r w:rsidRPr="00D16F71">
        <w:rPr>
          <w:rFonts w:ascii="Calibri" w:hAnsi="Calibri" w:cs="Calibri"/>
        </w:rPr>
        <w:t xml:space="preserve">torej </w:t>
      </w:r>
      <w:r w:rsidR="00790F92" w:rsidRPr="00D16F71">
        <w:rPr>
          <w:rFonts w:ascii="Calibri" w:hAnsi="Calibri" w:cs="Calibri"/>
        </w:rPr>
        <w:t>pokazali, da apnena</w:t>
      </w:r>
      <w:r w:rsidR="00910767" w:rsidRPr="00D16F71">
        <w:rPr>
          <w:rFonts w:ascii="Calibri" w:hAnsi="Calibri" w:cs="Calibri"/>
        </w:rPr>
        <w:t xml:space="preserve"> voda reagira le v stiku s CO</w:t>
      </w:r>
      <w:r w:rsidR="00910767" w:rsidRPr="00D16F71">
        <w:rPr>
          <w:rFonts w:ascii="Calibri" w:hAnsi="Calibri" w:cs="Calibri"/>
          <w:vertAlign w:val="subscript"/>
        </w:rPr>
        <w:t>2</w:t>
      </w:r>
      <w:r w:rsidRPr="00D16F71">
        <w:rPr>
          <w:rFonts w:ascii="Calibri" w:hAnsi="Calibri" w:cs="Calibri"/>
        </w:rPr>
        <w:t>. V</w:t>
      </w:r>
      <w:r w:rsidR="00016C4E" w:rsidRPr="00D16F71">
        <w:rPr>
          <w:rFonts w:ascii="Calibri" w:hAnsi="Calibri" w:cs="Calibri"/>
        </w:rPr>
        <w:t>idna</w:t>
      </w:r>
      <w:r w:rsidR="009E3BFD" w:rsidRPr="00D16F71">
        <w:rPr>
          <w:rFonts w:ascii="Calibri" w:hAnsi="Calibri" w:cs="Calibri"/>
        </w:rPr>
        <w:t xml:space="preserve"> je</w:t>
      </w:r>
      <w:r w:rsidR="00016C4E" w:rsidRPr="00D16F71">
        <w:rPr>
          <w:rFonts w:ascii="Calibri" w:hAnsi="Calibri" w:cs="Calibri"/>
        </w:rPr>
        <w:t xml:space="preserve"> oborina, reakcija pa povzroči tudi motnost snovi.</w:t>
      </w:r>
    </w:p>
    <w:p w:rsidR="00D25F30" w:rsidRPr="00D16F71" w:rsidRDefault="00D25F30" w:rsidP="00910767">
      <w:pPr>
        <w:pStyle w:val="Header"/>
        <w:rPr>
          <w:rFonts w:ascii="Calibri" w:hAnsi="Calibri" w:cs="Calibri"/>
        </w:rPr>
      </w:pPr>
      <w:r w:rsidRPr="00D16F71">
        <w:rPr>
          <w:rFonts w:ascii="Calibri" w:hAnsi="Calibri" w:cs="Calibri"/>
        </w:rPr>
        <w:t xml:space="preserve">Tako sklepamo, </w:t>
      </w:r>
      <w:r w:rsidR="00B1744D" w:rsidRPr="00D16F71">
        <w:rPr>
          <w:rFonts w:ascii="Calibri" w:hAnsi="Calibri" w:cs="Calibri"/>
        </w:rPr>
        <w:t>da je</w:t>
      </w:r>
      <w:r w:rsidR="00790F92" w:rsidRPr="00D16F71">
        <w:rPr>
          <w:rFonts w:ascii="Calibri" w:hAnsi="Calibri" w:cs="Calibri"/>
        </w:rPr>
        <w:t xml:space="preserve"> </w:t>
      </w:r>
      <w:r w:rsidRPr="00D16F71">
        <w:rPr>
          <w:rFonts w:ascii="Calibri" w:hAnsi="Calibri" w:cs="Calibri"/>
        </w:rPr>
        <w:t xml:space="preserve">apnena voda </w:t>
      </w:r>
      <w:r w:rsidR="00790F92" w:rsidRPr="00D16F71">
        <w:rPr>
          <w:rFonts w:ascii="Calibri" w:hAnsi="Calibri" w:cs="Calibri"/>
        </w:rPr>
        <w:t>zagotov pokazatelj prisotnosti plina CO2</w:t>
      </w:r>
      <w:r w:rsidR="008778DE" w:rsidRPr="00D16F71">
        <w:rPr>
          <w:rFonts w:ascii="Calibri" w:hAnsi="Calibri" w:cs="Calibri"/>
        </w:rPr>
        <w:t>. Ker ob prisotnosti kisline do spremembe ni prišlo sklepamo, da apnena voda ni indikator za kisline.</w:t>
      </w:r>
    </w:p>
    <w:p w:rsidR="00910767" w:rsidRPr="00D16F71" w:rsidRDefault="00790F92" w:rsidP="00910767">
      <w:pPr>
        <w:pStyle w:val="Header"/>
        <w:rPr>
          <w:rFonts w:ascii="Calibri" w:hAnsi="Calibri" w:cs="Calibri"/>
        </w:rPr>
      </w:pPr>
      <w:r w:rsidRPr="00D16F71">
        <w:rPr>
          <w:rFonts w:ascii="Calibri" w:hAnsi="Calibri" w:cs="Calibri"/>
        </w:rPr>
        <w:t>F</w:t>
      </w:r>
      <w:r w:rsidR="00913573" w:rsidRPr="00D16F71">
        <w:rPr>
          <w:rFonts w:ascii="Calibri" w:hAnsi="Calibri" w:cs="Calibri"/>
        </w:rPr>
        <w:t>enol rdeč pa</w:t>
      </w:r>
      <w:r w:rsidRPr="00D16F71">
        <w:rPr>
          <w:rFonts w:ascii="Calibri" w:hAnsi="Calibri" w:cs="Calibri"/>
        </w:rPr>
        <w:t xml:space="preserve"> ni</w:t>
      </w:r>
      <w:r w:rsidR="00913573" w:rsidRPr="00D16F71">
        <w:rPr>
          <w:rFonts w:ascii="Calibri" w:hAnsi="Calibri" w:cs="Calibri"/>
        </w:rPr>
        <w:t xml:space="preserve"> zagotov pokazatelj CO</w:t>
      </w:r>
      <w:r w:rsidR="00913573" w:rsidRPr="00D16F71">
        <w:rPr>
          <w:rFonts w:ascii="Calibri" w:hAnsi="Calibri" w:cs="Calibri"/>
          <w:vertAlign w:val="subscript"/>
        </w:rPr>
        <w:t>2</w:t>
      </w:r>
      <w:r w:rsidRPr="00D16F71">
        <w:rPr>
          <w:rFonts w:ascii="Calibri" w:hAnsi="Calibri" w:cs="Calibri"/>
        </w:rPr>
        <w:t xml:space="preserve">, </w:t>
      </w:r>
      <w:r w:rsidR="000E7283" w:rsidRPr="00D16F71">
        <w:rPr>
          <w:rFonts w:ascii="Calibri" w:hAnsi="Calibri" w:cs="Calibri"/>
        </w:rPr>
        <w:t xml:space="preserve">saj se je </w:t>
      </w:r>
      <w:r w:rsidR="00B5551C" w:rsidRPr="00D16F71">
        <w:rPr>
          <w:rFonts w:ascii="Calibri" w:hAnsi="Calibri" w:cs="Calibri"/>
        </w:rPr>
        <w:t>obarval tako ob</w:t>
      </w:r>
      <w:r w:rsidR="00832EE1" w:rsidRPr="00D16F71">
        <w:rPr>
          <w:rFonts w:ascii="Calibri" w:hAnsi="Calibri" w:cs="Calibri"/>
        </w:rPr>
        <w:t xml:space="preserve"> prisotnosti</w:t>
      </w:r>
      <w:r w:rsidR="00B5551C" w:rsidRPr="00D16F71">
        <w:rPr>
          <w:rFonts w:ascii="Calibri" w:hAnsi="Calibri" w:cs="Calibri"/>
        </w:rPr>
        <w:t xml:space="preserve"> </w:t>
      </w:r>
      <w:r w:rsidR="00832EE1" w:rsidRPr="00D16F71">
        <w:rPr>
          <w:rFonts w:ascii="Calibri" w:hAnsi="Calibri" w:cs="Calibri"/>
        </w:rPr>
        <w:t>CO</w:t>
      </w:r>
      <w:r w:rsidR="00832EE1" w:rsidRPr="00D16F71">
        <w:rPr>
          <w:rFonts w:ascii="Calibri" w:hAnsi="Calibri" w:cs="Calibri"/>
          <w:vertAlign w:val="subscript"/>
        </w:rPr>
        <w:t>2</w:t>
      </w:r>
      <w:r w:rsidR="00832EE1" w:rsidRPr="00D16F71">
        <w:rPr>
          <w:rFonts w:ascii="Calibri" w:hAnsi="Calibri" w:cs="Calibri"/>
        </w:rPr>
        <w:t xml:space="preserve"> v epruvetah 9 in 10 kot tudi ob </w:t>
      </w:r>
      <w:r w:rsidR="00B5551C" w:rsidRPr="00D16F71">
        <w:rPr>
          <w:rFonts w:ascii="Calibri" w:hAnsi="Calibri" w:cs="Calibri"/>
        </w:rPr>
        <w:t>prisotnosti kisline v epruveti 8</w:t>
      </w:r>
      <w:r w:rsidR="00832EE1" w:rsidRPr="00D16F71">
        <w:rPr>
          <w:rFonts w:ascii="Calibri" w:hAnsi="Calibri" w:cs="Calibri"/>
        </w:rPr>
        <w:t xml:space="preserve">. </w:t>
      </w:r>
      <w:r w:rsidRPr="00D16F71">
        <w:rPr>
          <w:rFonts w:ascii="Calibri" w:hAnsi="Calibri" w:cs="Calibri"/>
        </w:rPr>
        <w:t>Sklepamo torej</w:t>
      </w:r>
      <w:r w:rsidR="00910767" w:rsidRPr="00D16F71">
        <w:rPr>
          <w:rFonts w:ascii="Calibri" w:hAnsi="Calibri" w:cs="Calibri"/>
        </w:rPr>
        <w:t xml:space="preserve">, da je fenol rdeče </w:t>
      </w:r>
      <w:r w:rsidR="007A46A5" w:rsidRPr="00D16F71">
        <w:rPr>
          <w:rFonts w:ascii="Calibri" w:hAnsi="Calibri" w:cs="Calibri"/>
        </w:rPr>
        <w:t>splošn</w:t>
      </w:r>
      <w:r w:rsidR="00016C4E" w:rsidRPr="00D16F71">
        <w:rPr>
          <w:rFonts w:ascii="Calibri" w:hAnsi="Calibri" w:cs="Calibri"/>
        </w:rPr>
        <w:t xml:space="preserve">i </w:t>
      </w:r>
      <w:r w:rsidR="007A46A5" w:rsidRPr="00D16F71">
        <w:rPr>
          <w:rFonts w:ascii="Calibri" w:hAnsi="Calibri" w:cs="Calibri"/>
        </w:rPr>
        <w:t>indikator</w:t>
      </w:r>
      <w:r w:rsidR="00910767" w:rsidRPr="00D16F71">
        <w:rPr>
          <w:rFonts w:ascii="Calibri" w:hAnsi="Calibri" w:cs="Calibri"/>
        </w:rPr>
        <w:t xml:space="preserve"> kislin</w:t>
      </w:r>
      <w:r w:rsidR="00832EE1" w:rsidRPr="00D16F71">
        <w:rPr>
          <w:rFonts w:ascii="Calibri" w:hAnsi="Calibri" w:cs="Calibri"/>
        </w:rPr>
        <w:t>.</w:t>
      </w:r>
    </w:p>
    <w:p w:rsidR="00913573" w:rsidRPr="00D16F71" w:rsidRDefault="00913573" w:rsidP="00910767">
      <w:pPr>
        <w:pStyle w:val="Header"/>
        <w:rPr>
          <w:rFonts w:ascii="Calibri" w:hAnsi="Calibri" w:cs="Calibri"/>
        </w:rPr>
      </w:pPr>
    </w:p>
    <w:p w:rsidR="00D1273C" w:rsidRPr="00D16F71" w:rsidRDefault="00D1273C" w:rsidP="00910767">
      <w:pPr>
        <w:pStyle w:val="Header"/>
        <w:rPr>
          <w:rFonts w:ascii="Calibri" w:hAnsi="Calibri" w:cs="Calibri"/>
        </w:rPr>
      </w:pPr>
      <w:r w:rsidRPr="00D16F71">
        <w:rPr>
          <w:rFonts w:ascii="Calibri" w:hAnsi="Calibri" w:cs="Calibri"/>
        </w:rPr>
        <w:t xml:space="preserve">S poznavanjem delovanja indikatorja </w:t>
      </w:r>
      <w:r w:rsidR="00701D6C" w:rsidRPr="00D16F71">
        <w:rPr>
          <w:rFonts w:ascii="Calibri" w:hAnsi="Calibri" w:cs="Calibri"/>
        </w:rPr>
        <w:t xml:space="preserve">fenol rdečega </w:t>
      </w:r>
      <w:r w:rsidRPr="00D16F71">
        <w:rPr>
          <w:rFonts w:ascii="Calibri" w:hAnsi="Calibri" w:cs="Calibri"/>
        </w:rPr>
        <w:t xml:space="preserve">ter procesov, ki se izvršujejo v živih organizmih, lahko sklepamo, da je </w:t>
      </w:r>
      <w:r w:rsidR="00701D6C" w:rsidRPr="00D16F71">
        <w:rPr>
          <w:rFonts w:ascii="Calibri" w:hAnsi="Calibri" w:cs="Calibri"/>
        </w:rPr>
        <w:t xml:space="preserve">prav </w:t>
      </w:r>
      <w:r w:rsidRPr="00D16F71">
        <w:rPr>
          <w:rFonts w:ascii="Calibri" w:hAnsi="Calibri" w:cs="Calibri"/>
        </w:rPr>
        <w:t>ogljikov dioksid tista snov, ki</w:t>
      </w:r>
      <w:r w:rsidR="00913573" w:rsidRPr="00D16F71">
        <w:rPr>
          <w:rFonts w:ascii="Calibri" w:hAnsi="Calibri" w:cs="Calibri"/>
        </w:rPr>
        <w:t xml:space="preserve"> je v prvem delu vaje </w:t>
      </w:r>
      <w:r w:rsidRPr="00D16F71">
        <w:rPr>
          <w:rFonts w:ascii="Calibri" w:hAnsi="Calibri" w:cs="Calibri"/>
        </w:rPr>
        <w:t>povzroči</w:t>
      </w:r>
      <w:r w:rsidR="00913573" w:rsidRPr="00D16F71">
        <w:rPr>
          <w:rFonts w:ascii="Calibri" w:hAnsi="Calibri" w:cs="Calibri"/>
        </w:rPr>
        <w:t>l</w:t>
      </w:r>
      <w:r w:rsidRPr="00D16F71">
        <w:rPr>
          <w:rFonts w:ascii="Calibri" w:hAnsi="Calibri" w:cs="Calibri"/>
        </w:rPr>
        <w:t xml:space="preserve"> spremembo barve indikatorja</w:t>
      </w:r>
      <w:r w:rsidR="00CE2ACA" w:rsidRPr="00D16F71">
        <w:rPr>
          <w:rFonts w:ascii="Calibri" w:hAnsi="Calibri" w:cs="Calibri"/>
        </w:rPr>
        <w:t xml:space="preserve"> fenol rdečega</w:t>
      </w:r>
      <w:r w:rsidR="00701D6C" w:rsidRPr="00D16F71">
        <w:rPr>
          <w:rFonts w:ascii="Calibri" w:hAnsi="Calibri" w:cs="Calibri"/>
        </w:rPr>
        <w:t>, čeprav</w:t>
      </w:r>
      <w:r w:rsidR="0077324F" w:rsidRPr="00D16F71">
        <w:rPr>
          <w:rFonts w:ascii="Calibri" w:hAnsi="Calibri" w:cs="Calibri"/>
        </w:rPr>
        <w:t xml:space="preserve"> smo v drugem delu ugotovili, da</w:t>
      </w:r>
      <w:r w:rsidR="00701D6C" w:rsidRPr="00D16F71">
        <w:rPr>
          <w:rFonts w:ascii="Calibri" w:hAnsi="Calibri" w:cs="Calibri"/>
        </w:rPr>
        <w:t xml:space="preserve"> ta ni njegov zagotov pokazatelj.</w:t>
      </w:r>
    </w:p>
    <w:p w:rsidR="004857F7" w:rsidRPr="00D16F71" w:rsidRDefault="004857F7" w:rsidP="00790F92">
      <w:pPr>
        <w:pStyle w:val="Header"/>
        <w:rPr>
          <w:rFonts w:ascii="Calibri" w:hAnsi="Calibri" w:cs="Calibri"/>
        </w:rPr>
      </w:pPr>
    </w:p>
    <w:p w:rsidR="00D1273C" w:rsidRPr="00D16F71" w:rsidRDefault="00272310" w:rsidP="00790F92">
      <w:pPr>
        <w:pStyle w:val="Header"/>
        <w:rPr>
          <w:rFonts w:ascii="Calibri" w:hAnsi="Calibri" w:cs="Calibri"/>
        </w:rPr>
      </w:pPr>
      <w:r w:rsidRPr="00D16F71">
        <w:rPr>
          <w:rFonts w:ascii="Calibri" w:hAnsi="Calibri" w:cs="Calibri"/>
        </w:rPr>
        <w:t xml:space="preserve">MOŽNE </w:t>
      </w:r>
      <w:r w:rsidR="00D1273C" w:rsidRPr="00D16F71">
        <w:rPr>
          <w:rFonts w:ascii="Calibri" w:hAnsi="Calibri" w:cs="Calibri"/>
        </w:rPr>
        <w:t>NAPAKE:</w:t>
      </w:r>
    </w:p>
    <w:p w:rsidR="00D5642B" w:rsidRPr="00D16F71" w:rsidRDefault="009A5E31" w:rsidP="00200EE5">
      <w:pPr>
        <w:pStyle w:val="Header"/>
        <w:rPr>
          <w:rFonts w:ascii="Calibri" w:hAnsi="Calibri" w:cs="Calibri"/>
        </w:rPr>
      </w:pPr>
      <w:r w:rsidRPr="00D16F71">
        <w:rPr>
          <w:rFonts w:ascii="Calibri" w:hAnsi="Calibri" w:cs="Calibri"/>
        </w:rPr>
        <w:t>O</w:t>
      </w:r>
      <w:r w:rsidR="00790F92" w:rsidRPr="00D16F71">
        <w:rPr>
          <w:rFonts w:ascii="Calibri" w:hAnsi="Calibri" w:cs="Calibri"/>
        </w:rPr>
        <w:t>dstopanja od pričakovanih rezultatov</w:t>
      </w:r>
      <w:r w:rsidRPr="00D16F71">
        <w:rPr>
          <w:rFonts w:ascii="Calibri" w:hAnsi="Calibri" w:cs="Calibri"/>
        </w:rPr>
        <w:t xml:space="preserve"> bi lahko poskusili hipotetično razložiti</w:t>
      </w:r>
      <w:r w:rsidR="00790F92" w:rsidRPr="00D16F71">
        <w:rPr>
          <w:rFonts w:ascii="Calibri" w:hAnsi="Calibri" w:cs="Calibri"/>
        </w:rPr>
        <w:t xml:space="preserve">. </w:t>
      </w:r>
      <w:r w:rsidRPr="00D16F71">
        <w:rPr>
          <w:rFonts w:ascii="Calibri" w:hAnsi="Calibri" w:cs="Calibri"/>
        </w:rPr>
        <w:t xml:space="preserve">Če bi prišlo do spremembe </w:t>
      </w:r>
      <w:r w:rsidR="00735AC5" w:rsidRPr="00D16F71">
        <w:rPr>
          <w:rFonts w:ascii="Calibri" w:hAnsi="Calibri" w:cs="Calibri"/>
        </w:rPr>
        <w:t>fenol rdečega indikatorja v</w:t>
      </w:r>
      <w:r w:rsidRPr="00D16F71">
        <w:rPr>
          <w:rFonts w:ascii="Calibri" w:hAnsi="Calibri" w:cs="Calibri"/>
        </w:rPr>
        <w:t xml:space="preserve"> epruveti 1, </w:t>
      </w:r>
      <w:r w:rsidR="00735AC5" w:rsidRPr="00D16F71">
        <w:rPr>
          <w:rFonts w:ascii="Calibri" w:hAnsi="Calibri" w:cs="Calibri"/>
        </w:rPr>
        <w:t>ki je služila kot kontrolna in zato v njej ne sme priti do spremembe, potem bi bili rezultati celotne vaje neveljavni.</w:t>
      </w:r>
      <w:r w:rsidR="00790F92" w:rsidRPr="00D16F71">
        <w:rPr>
          <w:rFonts w:ascii="Calibri" w:hAnsi="Calibri" w:cs="Calibri"/>
        </w:rPr>
        <w:t xml:space="preserve"> Pozitiven rezultat v sedmi epruveti, pa bi lahko pojasnili s prisotnostjo saprofitskih mikroorganizmov na odmrli žuželki.</w:t>
      </w:r>
      <w:r w:rsidRPr="00D16F71">
        <w:rPr>
          <w:rFonts w:ascii="Calibri" w:hAnsi="Calibri" w:cs="Calibri"/>
        </w:rPr>
        <w:t xml:space="preserve"> </w:t>
      </w:r>
      <w:r w:rsidR="00790F92" w:rsidRPr="00D16F71">
        <w:rPr>
          <w:rFonts w:ascii="Calibri" w:hAnsi="Calibri" w:cs="Calibri"/>
        </w:rPr>
        <w:t>Prisotnost le-teh lahko prev</w:t>
      </w:r>
      <w:r w:rsidRPr="00D16F71">
        <w:rPr>
          <w:rFonts w:ascii="Calibri" w:hAnsi="Calibri" w:cs="Calibri"/>
        </w:rPr>
        <w:t>e</w:t>
      </w:r>
      <w:r w:rsidR="00790F92" w:rsidRPr="00D16F71">
        <w:rPr>
          <w:rFonts w:ascii="Calibri" w:hAnsi="Calibri" w:cs="Calibri"/>
        </w:rPr>
        <w:t>rimo z odvzemom brisa z živali, ali novim poskusom, ki bi vključeval mrtvo žuželko, ki smo</w:t>
      </w:r>
      <w:r w:rsidRPr="00D16F71">
        <w:rPr>
          <w:rFonts w:ascii="Calibri" w:hAnsi="Calibri" w:cs="Calibri"/>
        </w:rPr>
        <w:t xml:space="preserve"> jo zaščitil pred gnitjem (npr. </w:t>
      </w:r>
      <w:r w:rsidR="00790F92" w:rsidRPr="00D16F71">
        <w:rPr>
          <w:rFonts w:ascii="Calibri" w:hAnsi="Calibri" w:cs="Calibri"/>
        </w:rPr>
        <w:t>z alkoholom) in tako, ki je nismo.</w:t>
      </w:r>
    </w:p>
    <w:p w:rsidR="00361DE6" w:rsidRPr="00D16F71" w:rsidRDefault="00361DE6" w:rsidP="00200EE5">
      <w:pPr>
        <w:pStyle w:val="Header"/>
        <w:rPr>
          <w:rFonts w:ascii="Calibri" w:hAnsi="Calibri" w:cs="Calibri"/>
        </w:rPr>
      </w:pPr>
    </w:p>
    <w:p w:rsidR="00361DE6" w:rsidRPr="00D16F71" w:rsidRDefault="00361DE6" w:rsidP="00200EE5">
      <w:pPr>
        <w:pStyle w:val="Header"/>
        <w:rPr>
          <w:rFonts w:ascii="Calibri" w:hAnsi="Calibri" w:cs="Calibri"/>
        </w:rPr>
      </w:pPr>
    </w:p>
    <w:p w:rsidR="004A5F6D" w:rsidRPr="00D16F71" w:rsidRDefault="004A5F6D" w:rsidP="00200EE5">
      <w:pPr>
        <w:pStyle w:val="Header"/>
        <w:rPr>
          <w:rFonts w:ascii="Calibri" w:hAnsi="Calibri" w:cs="Calibri"/>
        </w:rPr>
      </w:pPr>
    </w:p>
    <w:p w:rsidR="004A5F6D" w:rsidRPr="00D16F71" w:rsidRDefault="004A5F6D" w:rsidP="004A5F6D">
      <w:pPr>
        <w:pStyle w:val="Header"/>
        <w:numPr>
          <w:ilvl w:val="0"/>
          <w:numId w:val="5"/>
        </w:numPr>
        <w:rPr>
          <w:rFonts w:ascii="Calibri" w:hAnsi="Calibri" w:cs="Calibri"/>
        </w:rPr>
      </w:pPr>
      <w:r w:rsidRPr="00D16F71">
        <w:rPr>
          <w:rFonts w:ascii="Calibri" w:hAnsi="Calibri" w:cs="Calibri"/>
        </w:rPr>
        <w:t>V tretjem delu smo prišli do naslednjih ugotovitev:</w:t>
      </w:r>
    </w:p>
    <w:p w:rsidR="00666F93" w:rsidRPr="00D16F71" w:rsidRDefault="00666F93" w:rsidP="00666F93">
      <w:pPr>
        <w:pStyle w:val="Header"/>
        <w:rPr>
          <w:rFonts w:ascii="Calibri" w:hAnsi="Calibri" w:cs="Calibri"/>
        </w:rPr>
      </w:pPr>
    </w:p>
    <w:p w:rsidR="00D256CF" w:rsidRPr="00D16F71" w:rsidRDefault="00D256CF" w:rsidP="00D256CF">
      <w:pPr>
        <w:pStyle w:val="Header"/>
        <w:rPr>
          <w:rFonts w:ascii="Calibri" w:hAnsi="Calibri" w:cs="Calibri"/>
        </w:rPr>
      </w:pPr>
      <w:r w:rsidRPr="00D16F71">
        <w:rPr>
          <w:rFonts w:ascii="Calibri" w:hAnsi="Calibri" w:cs="Calibri"/>
        </w:rPr>
        <w:t xml:space="preserve">Epruveta 1: </w:t>
      </w:r>
      <w:r w:rsidR="00093371" w:rsidRPr="00D16F71">
        <w:rPr>
          <w:rFonts w:ascii="Calibri" w:hAnsi="Calibri" w:cs="Calibri"/>
        </w:rPr>
        <w:t xml:space="preserve">V epruveti 1 je bilo </w:t>
      </w:r>
      <w:r w:rsidRPr="00D16F71">
        <w:rPr>
          <w:rFonts w:ascii="Calibri" w:hAnsi="Calibri" w:cs="Calibri"/>
        </w:rPr>
        <w:t>5 ml fenol rdeče</w:t>
      </w:r>
      <w:r w:rsidR="00B376FB" w:rsidRPr="00D16F71">
        <w:rPr>
          <w:rFonts w:ascii="Calibri" w:hAnsi="Calibri" w:cs="Calibri"/>
        </w:rPr>
        <w:t>. Barva je pobledela v bledo roza po dveh kapljicah</w:t>
      </w:r>
      <w:r w:rsidR="00B61A60" w:rsidRPr="00D16F71">
        <w:rPr>
          <w:rFonts w:ascii="Calibri" w:hAnsi="Calibri" w:cs="Calibri"/>
        </w:rPr>
        <w:t xml:space="preserve"> radenske</w:t>
      </w:r>
      <w:r w:rsidR="004141B2" w:rsidRPr="00D16F71">
        <w:rPr>
          <w:rFonts w:ascii="Calibri" w:hAnsi="Calibri" w:cs="Calibri"/>
        </w:rPr>
        <w:t>, ki vsebuje CO</w:t>
      </w:r>
      <w:r w:rsidR="004141B2" w:rsidRPr="00D16F71">
        <w:rPr>
          <w:rFonts w:ascii="Calibri" w:hAnsi="Calibri" w:cs="Calibri"/>
          <w:vertAlign w:val="subscript"/>
        </w:rPr>
        <w:t>2</w:t>
      </w:r>
      <w:r w:rsidR="00B376FB" w:rsidRPr="00D16F71">
        <w:rPr>
          <w:rFonts w:ascii="Calibri" w:hAnsi="Calibri" w:cs="Calibri"/>
        </w:rPr>
        <w:t>.</w:t>
      </w:r>
    </w:p>
    <w:p w:rsidR="00D256CF" w:rsidRPr="00D16F71" w:rsidRDefault="00D256CF" w:rsidP="00D256CF">
      <w:pPr>
        <w:pStyle w:val="Header"/>
        <w:rPr>
          <w:rFonts w:ascii="Calibri" w:hAnsi="Calibri" w:cs="Calibri"/>
        </w:rPr>
      </w:pPr>
      <w:r w:rsidRPr="00D16F71">
        <w:rPr>
          <w:rFonts w:ascii="Calibri" w:hAnsi="Calibri" w:cs="Calibri"/>
        </w:rPr>
        <w:t xml:space="preserve">Epruveta 2: </w:t>
      </w:r>
      <w:r w:rsidR="00093371" w:rsidRPr="00D16F71">
        <w:rPr>
          <w:rFonts w:ascii="Calibri" w:hAnsi="Calibri" w:cs="Calibri"/>
        </w:rPr>
        <w:t xml:space="preserve">V epruveti 2 je bilo </w:t>
      </w:r>
      <w:r w:rsidRPr="00D16F71">
        <w:rPr>
          <w:rFonts w:ascii="Calibri" w:hAnsi="Calibri" w:cs="Calibri"/>
        </w:rPr>
        <w:t>5 ml bro</w:t>
      </w:r>
      <w:r w:rsidR="004236D7" w:rsidRPr="00D16F71">
        <w:rPr>
          <w:rFonts w:ascii="Calibri" w:hAnsi="Calibri" w:cs="Calibri"/>
        </w:rPr>
        <w:t>m t</w:t>
      </w:r>
      <w:r w:rsidRPr="00D16F71">
        <w:rPr>
          <w:rFonts w:ascii="Calibri" w:hAnsi="Calibri" w:cs="Calibri"/>
        </w:rPr>
        <w:t>imol modre</w:t>
      </w:r>
      <w:r w:rsidR="00B376FB" w:rsidRPr="00D16F71">
        <w:rPr>
          <w:rFonts w:ascii="Calibri" w:hAnsi="Calibri" w:cs="Calibri"/>
        </w:rPr>
        <w:t xml:space="preserve">. Sprememba se je zgodila po 3. kapljici in sicer iz modre v zeleno barvo. </w:t>
      </w:r>
    </w:p>
    <w:p w:rsidR="00D256CF" w:rsidRPr="00D16F71" w:rsidRDefault="00D256CF" w:rsidP="00D256CF">
      <w:pPr>
        <w:pStyle w:val="Header"/>
        <w:rPr>
          <w:rFonts w:ascii="Calibri" w:hAnsi="Calibri" w:cs="Calibri"/>
        </w:rPr>
      </w:pPr>
      <w:r w:rsidRPr="00D16F71">
        <w:rPr>
          <w:rFonts w:ascii="Calibri" w:hAnsi="Calibri" w:cs="Calibri"/>
        </w:rPr>
        <w:t xml:space="preserve">Epruveta 3: </w:t>
      </w:r>
      <w:r w:rsidR="00093371" w:rsidRPr="00D16F71">
        <w:rPr>
          <w:rFonts w:ascii="Calibri" w:hAnsi="Calibri" w:cs="Calibri"/>
        </w:rPr>
        <w:t xml:space="preserve">V </w:t>
      </w:r>
      <w:r w:rsidR="00A1284D" w:rsidRPr="00D16F71">
        <w:rPr>
          <w:rFonts w:ascii="Calibri" w:hAnsi="Calibri" w:cs="Calibri"/>
        </w:rPr>
        <w:t>epruveti 3</w:t>
      </w:r>
      <w:r w:rsidR="00093371" w:rsidRPr="00D16F71">
        <w:rPr>
          <w:rFonts w:ascii="Calibri" w:hAnsi="Calibri" w:cs="Calibri"/>
        </w:rPr>
        <w:t xml:space="preserve"> je bilo </w:t>
      </w:r>
      <w:r w:rsidRPr="00D16F71">
        <w:rPr>
          <w:rFonts w:ascii="Calibri" w:hAnsi="Calibri" w:cs="Calibri"/>
        </w:rPr>
        <w:t>5 ml apnene vode</w:t>
      </w:r>
      <w:r w:rsidR="00D24DFC" w:rsidRPr="00D16F71">
        <w:rPr>
          <w:rFonts w:ascii="Calibri" w:hAnsi="Calibri" w:cs="Calibri"/>
        </w:rPr>
        <w:t>. Sprememba se je zgodila že po prvi kapljici</w:t>
      </w:r>
      <w:r w:rsidR="00E97CE3" w:rsidRPr="00D16F71">
        <w:rPr>
          <w:rFonts w:ascii="Calibri" w:hAnsi="Calibri" w:cs="Calibri"/>
        </w:rPr>
        <w:t xml:space="preserve"> radenske</w:t>
      </w:r>
      <w:r w:rsidR="00B53649" w:rsidRPr="00D16F71">
        <w:rPr>
          <w:rFonts w:ascii="Calibri" w:hAnsi="Calibri" w:cs="Calibri"/>
        </w:rPr>
        <w:t>. I</w:t>
      </w:r>
      <w:r w:rsidR="00D24DFC" w:rsidRPr="00D16F71">
        <w:rPr>
          <w:rFonts w:ascii="Calibri" w:hAnsi="Calibri" w:cs="Calibri"/>
        </w:rPr>
        <w:t>z čiste prozorne barve</w:t>
      </w:r>
      <w:r w:rsidR="00B53649" w:rsidRPr="00D16F71">
        <w:rPr>
          <w:rFonts w:ascii="Calibri" w:hAnsi="Calibri" w:cs="Calibri"/>
        </w:rPr>
        <w:t xml:space="preserve"> je snov spremenila </w:t>
      </w:r>
      <w:r w:rsidR="000B2F35" w:rsidRPr="00D16F71">
        <w:rPr>
          <w:rFonts w:ascii="Calibri" w:hAnsi="Calibri" w:cs="Calibri"/>
        </w:rPr>
        <w:t xml:space="preserve">barvo </w:t>
      </w:r>
      <w:r w:rsidR="00D24DFC" w:rsidRPr="00D16F71">
        <w:rPr>
          <w:rFonts w:ascii="Calibri" w:hAnsi="Calibri" w:cs="Calibri"/>
        </w:rPr>
        <w:t xml:space="preserve">v </w:t>
      </w:r>
      <w:r w:rsidR="00482435" w:rsidRPr="00D16F71">
        <w:rPr>
          <w:rFonts w:ascii="Calibri" w:hAnsi="Calibri" w:cs="Calibri"/>
        </w:rPr>
        <w:t>motno</w:t>
      </w:r>
      <w:r w:rsidR="000B2F35" w:rsidRPr="00D16F71">
        <w:rPr>
          <w:rFonts w:ascii="Calibri" w:hAnsi="Calibri" w:cs="Calibri"/>
        </w:rPr>
        <w:t xml:space="preserve">, </w:t>
      </w:r>
      <w:r w:rsidR="00D24DFC" w:rsidRPr="00D16F71">
        <w:rPr>
          <w:rFonts w:ascii="Calibri" w:hAnsi="Calibri" w:cs="Calibri"/>
        </w:rPr>
        <w:t>z belo oborino.</w:t>
      </w:r>
      <w:r w:rsidR="00C4329A" w:rsidRPr="00D16F71">
        <w:rPr>
          <w:rFonts w:ascii="Calibri" w:hAnsi="Calibri" w:cs="Calibri"/>
        </w:rPr>
        <w:t xml:space="preserve"> Sklepamo da apnena voda najhitreje reagira ob prisotnosti</w:t>
      </w:r>
      <w:r w:rsidR="00DF355A" w:rsidRPr="00D16F71">
        <w:rPr>
          <w:rFonts w:ascii="Calibri" w:hAnsi="Calibri" w:cs="Calibri"/>
        </w:rPr>
        <w:t xml:space="preserve"> CO</w:t>
      </w:r>
      <w:r w:rsidR="00DF355A" w:rsidRPr="00D16F71">
        <w:rPr>
          <w:rFonts w:ascii="Calibri" w:hAnsi="Calibri" w:cs="Calibri"/>
          <w:vertAlign w:val="subscript"/>
        </w:rPr>
        <w:t xml:space="preserve">2 </w:t>
      </w:r>
      <w:r w:rsidR="00DF355A" w:rsidRPr="00D16F71">
        <w:rPr>
          <w:rFonts w:ascii="Calibri" w:hAnsi="Calibri" w:cs="Calibri"/>
        </w:rPr>
        <w:t>in je tako najobčutljivejši indikator.</w:t>
      </w:r>
    </w:p>
    <w:p w:rsidR="00D256CF" w:rsidRPr="00D16F71" w:rsidRDefault="00D256CF" w:rsidP="00D256CF">
      <w:pPr>
        <w:pStyle w:val="Header"/>
        <w:rPr>
          <w:rFonts w:ascii="Calibri" w:hAnsi="Calibri" w:cs="Calibri"/>
        </w:rPr>
      </w:pPr>
      <w:r w:rsidRPr="00D16F71">
        <w:rPr>
          <w:rFonts w:ascii="Calibri" w:hAnsi="Calibri" w:cs="Calibri"/>
        </w:rPr>
        <w:t xml:space="preserve">Epruveta 4: </w:t>
      </w:r>
      <w:r w:rsidR="00093371" w:rsidRPr="00D16F71">
        <w:rPr>
          <w:rFonts w:ascii="Calibri" w:hAnsi="Calibri" w:cs="Calibri"/>
        </w:rPr>
        <w:t xml:space="preserve"> V epruveti 4 je bilo 5 ml vode in</w:t>
      </w:r>
      <w:r w:rsidRPr="00D16F71">
        <w:rPr>
          <w:rFonts w:ascii="Calibri" w:hAnsi="Calibri" w:cs="Calibri"/>
        </w:rPr>
        <w:t xml:space="preserve"> 5 kapljic </w:t>
      </w:r>
      <w:r w:rsidR="001F6720" w:rsidRPr="00D16F71">
        <w:rPr>
          <w:rFonts w:ascii="Calibri" w:hAnsi="Calibri" w:cs="Calibri"/>
        </w:rPr>
        <w:t>fenolftaleina</w:t>
      </w:r>
      <w:r w:rsidR="00592325" w:rsidRPr="00D16F71">
        <w:rPr>
          <w:rFonts w:ascii="Calibri" w:hAnsi="Calibri" w:cs="Calibri"/>
        </w:rPr>
        <w:t>. Ni bilo zaznati spremembe</w:t>
      </w:r>
      <w:r w:rsidR="00093371" w:rsidRPr="00D16F71">
        <w:rPr>
          <w:rFonts w:ascii="Calibri" w:hAnsi="Calibri" w:cs="Calibri"/>
        </w:rPr>
        <w:t xml:space="preserve"> po dodajanju kapljic radenske.</w:t>
      </w:r>
    </w:p>
    <w:p w:rsidR="00D256CF" w:rsidRPr="00D16F71" w:rsidRDefault="00D256CF" w:rsidP="00D256CF">
      <w:pPr>
        <w:pStyle w:val="Header"/>
        <w:rPr>
          <w:rFonts w:ascii="Calibri" w:hAnsi="Calibri" w:cs="Calibri"/>
        </w:rPr>
      </w:pPr>
      <w:r w:rsidRPr="00D16F71">
        <w:rPr>
          <w:rFonts w:ascii="Calibri" w:hAnsi="Calibri" w:cs="Calibri"/>
        </w:rPr>
        <w:t xml:space="preserve">Epruveta 5: </w:t>
      </w:r>
      <w:r w:rsidR="00093371" w:rsidRPr="00D16F71">
        <w:rPr>
          <w:rFonts w:ascii="Calibri" w:hAnsi="Calibri" w:cs="Calibri"/>
        </w:rPr>
        <w:t>V epruveti 5 je bilo 5 ml vode in</w:t>
      </w:r>
      <w:r w:rsidRPr="00D16F71">
        <w:rPr>
          <w:rFonts w:ascii="Calibri" w:hAnsi="Calibri" w:cs="Calibri"/>
        </w:rPr>
        <w:t xml:space="preserve"> 5 kapljic kongo rdečega</w:t>
      </w:r>
      <w:r w:rsidR="001F6720" w:rsidRPr="00D16F71">
        <w:rPr>
          <w:rFonts w:ascii="Calibri" w:hAnsi="Calibri" w:cs="Calibri"/>
        </w:rPr>
        <w:t xml:space="preserve"> barvila</w:t>
      </w:r>
      <w:r w:rsidR="00592325" w:rsidRPr="00D16F71">
        <w:rPr>
          <w:rFonts w:ascii="Calibri" w:hAnsi="Calibri" w:cs="Calibri"/>
        </w:rPr>
        <w:t>. Ni bilo zaznati spremembe.</w:t>
      </w:r>
    </w:p>
    <w:p w:rsidR="00D256CF" w:rsidRPr="00D16F71" w:rsidRDefault="00D256CF" w:rsidP="00D256CF">
      <w:pPr>
        <w:pStyle w:val="Header"/>
        <w:rPr>
          <w:rFonts w:ascii="Calibri" w:hAnsi="Calibri" w:cs="Calibri"/>
        </w:rPr>
      </w:pPr>
      <w:r w:rsidRPr="00D16F71">
        <w:rPr>
          <w:rFonts w:ascii="Calibri" w:hAnsi="Calibri" w:cs="Calibri"/>
        </w:rPr>
        <w:t xml:space="preserve">Epruveta 6: </w:t>
      </w:r>
      <w:r w:rsidR="00093371" w:rsidRPr="00D16F71">
        <w:rPr>
          <w:rFonts w:ascii="Calibri" w:hAnsi="Calibri" w:cs="Calibri"/>
        </w:rPr>
        <w:t xml:space="preserve">V epruveti 6 je bilo </w:t>
      </w:r>
      <w:r w:rsidRPr="00D16F71">
        <w:rPr>
          <w:rFonts w:ascii="Calibri" w:hAnsi="Calibri" w:cs="Calibri"/>
        </w:rPr>
        <w:t xml:space="preserve">5 ml vode </w:t>
      </w:r>
      <w:r w:rsidR="00093371" w:rsidRPr="00D16F71">
        <w:rPr>
          <w:rFonts w:ascii="Calibri" w:hAnsi="Calibri" w:cs="Calibri"/>
        </w:rPr>
        <w:t>in</w:t>
      </w:r>
      <w:r w:rsidRPr="00D16F71">
        <w:rPr>
          <w:rFonts w:ascii="Calibri" w:hAnsi="Calibri" w:cs="Calibri"/>
        </w:rPr>
        <w:t xml:space="preserve"> 5 kapljic metilenskega modrila</w:t>
      </w:r>
      <w:r w:rsidR="00592325" w:rsidRPr="00D16F71">
        <w:rPr>
          <w:rFonts w:ascii="Calibri" w:hAnsi="Calibri" w:cs="Calibri"/>
        </w:rPr>
        <w:t>. Ni bilo zaznati spremembe.</w:t>
      </w:r>
    </w:p>
    <w:p w:rsidR="00D256CF" w:rsidRPr="00D16F71" w:rsidRDefault="00D256CF" w:rsidP="00D256CF">
      <w:pPr>
        <w:pStyle w:val="Header"/>
        <w:rPr>
          <w:rFonts w:ascii="Calibri" w:hAnsi="Calibri" w:cs="Calibri"/>
        </w:rPr>
      </w:pPr>
      <w:r w:rsidRPr="00D16F71">
        <w:rPr>
          <w:rFonts w:ascii="Calibri" w:hAnsi="Calibri" w:cs="Calibri"/>
        </w:rPr>
        <w:t>Epruveta 7: Lakmus indikator (kontrolna epruveta)</w:t>
      </w:r>
      <w:r w:rsidR="00592325" w:rsidRPr="00D16F71">
        <w:rPr>
          <w:rFonts w:ascii="Calibri" w:hAnsi="Calibri" w:cs="Calibri"/>
        </w:rPr>
        <w:t>. Zmešali s</w:t>
      </w:r>
      <w:r w:rsidR="00891E11" w:rsidRPr="00D16F71">
        <w:rPr>
          <w:rFonts w:ascii="Calibri" w:hAnsi="Calibri" w:cs="Calibri"/>
        </w:rPr>
        <w:t>mo ga z vodo, ki ima vrednost 7.0 pH, obarva se zeleno. Po</w:t>
      </w:r>
      <w:r w:rsidR="00592325" w:rsidRPr="00D16F71">
        <w:rPr>
          <w:rFonts w:ascii="Calibri" w:hAnsi="Calibri" w:cs="Calibri"/>
        </w:rPr>
        <w:t xml:space="preserve"> prvi kapljici</w:t>
      </w:r>
      <w:r w:rsidR="0077324F" w:rsidRPr="00D16F71">
        <w:rPr>
          <w:rFonts w:ascii="Calibri" w:hAnsi="Calibri" w:cs="Calibri"/>
        </w:rPr>
        <w:t xml:space="preserve"> radenske</w:t>
      </w:r>
      <w:r w:rsidR="00592325" w:rsidRPr="00D16F71">
        <w:rPr>
          <w:rFonts w:ascii="Calibri" w:hAnsi="Calibri" w:cs="Calibri"/>
        </w:rPr>
        <w:t xml:space="preserve"> se je pH znižal na</w:t>
      </w:r>
      <w:r w:rsidR="00891E11" w:rsidRPr="00D16F71">
        <w:rPr>
          <w:rFonts w:ascii="Calibri" w:hAnsi="Calibri" w:cs="Calibri"/>
        </w:rPr>
        <w:t xml:space="preserve"> 7.5, po dveh 7.0, po treh 7.0 in po nadaljnjem dodajanju (več kot 20 kapljic) je ostal pH še vedno 7.0.</w:t>
      </w:r>
    </w:p>
    <w:p w:rsidR="004A5F6D" w:rsidRPr="00D16F71" w:rsidRDefault="004A5F6D" w:rsidP="004A5F6D">
      <w:pPr>
        <w:pStyle w:val="Header"/>
        <w:rPr>
          <w:rFonts w:ascii="Calibri" w:hAnsi="Calibri" w:cs="Calibri"/>
        </w:rPr>
      </w:pPr>
    </w:p>
    <w:p w:rsidR="00913573" w:rsidRPr="00D16F71" w:rsidRDefault="00913573" w:rsidP="00913573">
      <w:pPr>
        <w:pStyle w:val="Header"/>
        <w:rPr>
          <w:rFonts w:ascii="Calibri" w:hAnsi="Calibri" w:cs="Calibri"/>
        </w:rPr>
      </w:pPr>
      <w:r w:rsidRPr="00D16F71">
        <w:rPr>
          <w:rFonts w:ascii="Calibri" w:hAnsi="Calibri" w:cs="Calibri"/>
        </w:rPr>
        <w:t>V tretjem delu smo poskusili ugotoviti ustreznost drugih indikatorjev za ta poskus.</w:t>
      </w:r>
    </w:p>
    <w:p w:rsidR="00D5642B" w:rsidRPr="00D16F71" w:rsidRDefault="004141B2" w:rsidP="006C170D">
      <w:pPr>
        <w:pStyle w:val="Header"/>
        <w:tabs>
          <w:tab w:val="clear" w:pos="4536"/>
          <w:tab w:val="clear" w:pos="9072"/>
        </w:tabs>
        <w:rPr>
          <w:rFonts w:ascii="Calibri" w:hAnsi="Calibri" w:cs="Calibri"/>
        </w:rPr>
      </w:pPr>
      <w:r w:rsidRPr="00D16F71">
        <w:rPr>
          <w:rFonts w:ascii="Calibri" w:hAnsi="Calibri" w:cs="Calibri"/>
        </w:rPr>
        <w:t>Iz rezultatov je razvidno da bi lahko za ugotavljanje CO2</w:t>
      </w:r>
      <w:r w:rsidR="00891E11" w:rsidRPr="00D16F71">
        <w:rPr>
          <w:rFonts w:ascii="Calibri" w:hAnsi="Calibri" w:cs="Calibri"/>
        </w:rPr>
        <w:t xml:space="preserve">, ki ga izločajo organizmi </w:t>
      </w:r>
      <w:r w:rsidRPr="00D16F71">
        <w:rPr>
          <w:rFonts w:ascii="Calibri" w:hAnsi="Calibri" w:cs="Calibri"/>
        </w:rPr>
        <w:t>poleg fenol rdečega lahko uporabili tudi apneno vodo ali pa brom timol mod</w:t>
      </w:r>
      <w:r w:rsidR="00272310" w:rsidRPr="00D16F71">
        <w:rPr>
          <w:rFonts w:ascii="Calibri" w:hAnsi="Calibri" w:cs="Calibri"/>
        </w:rPr>
        <w:t>er indikator. Kljub temu pa bi bilo možno, da apnena voda ne bi bila tako dober pokazatelj prisotnosti CO</w:t>
      </w:r>
      <w:r w:rsidR="00272310" w:rsidRPr="00D16F71">
        <w:rPr>
          <w:rFonts w:ascii="Calibri" w:hAnsi="Calibri" w:cs="Calibri"/>
          <w:vertAlign w:val="subscript"/>
        </w:rPr>
        <w:t>2</w:t>
      </w:r>
      <w:r w:rsidR="00272310" w:rsidRPr="00D16F71">
        <w:rPr>
          <w:rFonts w:ascii="Calibri" w:hAnsi="Calibri" w:cs="Calibri"/>
        </w:rPr>
        <w:t>, saj je težko ocenjevati njeno spremembo, ker ob reakciji ni tako očitn</w:t>
      </w:r>
      <w:r w:rsidR="000B2F35" w:rsidRPr="00D16F71">
        <w:rPr>
          <w:rFonts w:ascii="Calibri" w:hAnsi="Calibri" w:cs="Calibri"/>
        </w:rPr>
        <w:t>o vidnega</w:t>
      </w:r>
      <w:r w:rsidR="00272310" w:rsidRPr="00D16F71">
        <w:rPr>
          <w:rFonts w:ascii="Calibri" w:hAnsi="Calibri" w:cs="Calibri"/>
        </w:rPr>
        <w:t xml:space="preserve"> barvnega preskoka kot pri drugih dveh indikatorjih.</w:t>
      </w:r>
    </w:p>
    <w:p w:rsidR="003541E8" w:rsidRPr="00D16F71" w:rsidRDefault="003541E8" w:rsidP="006C170D">
      <w:pPr>
        <w:pStyle w:val="Header"/>
        <w:tabs>
          <w:tab w:val="clear" w:pos="4536"/>
          <w:tab w:val="clear" w:pos="9072"/>
        </w:tabs>
        <w:rPr>
          <w:rFonts w:ascii="Calibri" w:hAnsi="Calibri" w:cs="Calibri"/>
        </w:rPr>
      </w:pPr>
    </w:p>
    <w:p w:rsidR="003541E8" w:rsidRPr="00D16F71" w:rsidRDefault="003541E8" w:rsidP="006C170D">
      <w:pPr>
        <w:pStyle w:val="Header"/>
        <w:tabs>
          <w:tab w:val="clear" w:pos="4536"/>
          <w:tab w:val="clear" w:pos="9072"/>
        </w:tabs>
        <w:rPr>
          <w:rFonts w:ascii="Calibri" w:hAnsi="Calibri" w:cs="Calibri"/>
        </w:rPr>
      </w:pPr>
      <w:r w:rsidRPr="00D16F71">
        <w:rPr>
          <w:rFonts w:ascii="Calibri" w:hAnsi="Calibri" w:cs="Calibri"/>
        </w:rPr>
        <w:t>Poskus bi lahko označili za etično spornega saj smo eno kobilico ubili. Uporabili smo tudi žive organizme, sicer pa smo z njimi ravnali kar se da pazljivo</w:t>
      </w:r>
      <w:r w:rsidR="00485776" w:rsidRPr="00D16F71">
        <w:rPr>
          <w:rFonts w:ascii="Calibri" w:hAnsi="Calibri" w:cs="Calibri"/>
        </w:rPr>
        <w:t xml:space="preserve"> ter jih pozneje izpustitli.</w:t>
      </w:r>
    </w:p>
    <w:p w:rsidR="00907BE4" w:rsidRPr="00D16F71" w:rsidRDefault="00907BE4" w:rsidP="006C170D">
      <w:pPr>
        <w:pStyle w:val="Header"/>
        <w:tabs>
          <w:tab w:val="clear" w:pos="4536"/>
          <w:tab w:val="clear" w:pos="9072"/>
        </w:tabs>
        <w:rPr>
          <w:rFonts w:ascii="Calibri" w:hAnsi="Calibri" w:cs="Calibri"/>
        </w:rPr>
      </w:pPr>
    </w:p>
    <w:p w:rsidR="00361DE6" w:rsidRPr="00D16F71" w:rsidRDefault="00907BE4" w:rsidP="006C170D">
      <w:pPr>
        <w:pStyle w:val="Header"/>
        <w:tabs>
          <w:tab w:val="clear" w:pos="4536"/>
          <w:tab w:val="clear" w:pos="9072"/>
        </w:tabs>
        <w:rPr>
          <w:rFonts w:ascii="Calibri" w:hAnsi="Calibri" w:cs="Calibri"/>
        </w:rPr>
      </w:pPr>
      <w:r w:rsidRPr="00D16F71">
        <w:rPr>
          <w:rFonts w:ascii="Calibri" w:hAnsi="Calibri" w:cs="Calibri"/>
        </w:rPr>
        <w:t>Poskus prvega dela bi bilo potrebno ponoviti z vsemi tremi indikatorji.</w:t>
      </w:r>
    </w:p>
    <w:p w:rsidR="00907BE4" w:rsidRPr="00D16F71" w:rsidRDefault="00907BE4"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004076" w:rsidRPr="00D16F71" w:rsidRDefault="00004076" w:rsidP="006C170D">
      <w:pPr>
        <w:pStyle w:val="Header"/>
        <w:tabs>
          <w:tab w:val="clear" w:pos="4536"/>
          <w:tab w:val="clear" w:pos="9072"/>
        </w:tabs>
        <w:rPr>
          <w:rFonts w:ascii="Calibri" w:hAnsi="Calibri" w:cs="Calibri"/>
        </w:rPr>
      </w:pPr>
    </w:p>
    <w:p w:rsidR="001E6FC6" w:rsidRDefault="00D5642B" w:rsidP="00004076">
      <w:pPr>
        <w:pStyle w:val="Heading1"/>
        <w:numPr>
          <w:ilvl w:val="0"/>
          <w:numId w:val="26"/>
        </w:numPr>
      </w:pPr>
      <w:bookmarkStart w:id="7" w:name="_Toc352944357"/>
      <w:r w:rsidRPr="00136577">
        <w:t>SKLEPI</w:t>
      </w:r>
      <w:bookmarkEnd w:id="7"/>
    </w:p>
    <w:p w:rsidR="00361DE6" w:rsidRPr="00D16F71" w:rsidRDefault="00361DE6" w:rsidP="00D5642B">
      <w:pPr>
        <w:pStyle w:val="Header"/>
        <w:rPr>
          <w:rFonts w:ascii="Calibri" w:hAnsi="Calibri" w:cs="Calibri"/>
          <w:b/>
          <w:sz w:val="36"/>
        </w:rPr>
      </w:pPr>
    </w:p>
    <w:p w:rsidR="00B86500" w:rsidRPr="00D16F71" w:rsidRDefault="001E0DBC" w:rsidP="00B86500">
      <w:pPr>
        <w:pStyle w:val="Header"/>
        <w:numPr>
          <w:ilvl w:val="0"/>
          <w:numId w:val="18"/>
        </w:numPr>
        <w:rPr>
          <w:rFonts w:ascii="Calibri" w:hAnsi="Calibri" w:cs="Calibri"/>
        </w:rPr>
      </w:pPr>
      <w:r w:rsidRPr="00D16F71">
        <w:rPr>
          <w:rFonts w:ascii="Calibri" w:hAnsi="Calibri" w:cs="Calibri"/>
        </w:rPr>
        <w:t>Hipoteza</w:t>
      </w:r>
      <w:r w:rsidR="00B86500" w:rsidRPr="00D16F71">
        <w:rPr>
          <w:rFonts w:ascii="Calibri" w:hAnsi="Calibri" w:cs="Calibri"/>
        </w:rPr>
        <w:t xml:space="preserve"> 1</w:t>
      </w:r>
      <w:r w:rsidRPr="00D16F71">
        <w:rPr>
          <w:rFonts w:ascii="Calibri" w:hAnsi="Calibri" w:cs="Calibri"/>
        </w:rPr>
        <w:t xml:space="preserve"> je bila potrjena</w:t>
      </w:r>
      <w:r w:rsidR="00B86500" w:rsidRPr="00D16F71">
        <w:rPr>
          <w:rFonts w:ascii="Calibri" w:hAnsi="Calibri" w:cs="Calibri"/>
        </w:rPr>
        <w:t>. Dokazali smo, da vsa živa bitja izločajo CO</w:t>
      </w:r>
      <w:r w:rsidR="00B86500" w:rsidRPr="00D16F71">
        <w:rPr>
          <w:rFonts w:ascii="Calibri" w:hAnsi="Calibri" w:cs="Calibri"/>
          <w:vertAlign w:val="subscript"/>
        </w:rPr>
        <w:t>2</w:t>
      </w:r>
      <w:r w:rsidR="00B86500" w:rsidRPr="00D16F71">
        <w:rPr>
          <w:rFonts w:ascii="Calibri" w:hAnsi="Calibri" w:cs="Calibri"/>
        </w:rPr>
        <w:t>, ki povzroči spremembo barve indikatorja fenol rdeče v rumeno</w:t>
      </w:r>
      <w:r w:rsidR="00D10689" w:rsidRPr="00D16F71">
        <w:rPr>
          <w:rFonts w:ascii="Calibri" w:hAnsi="Calibri" w:cs="Calibri"/>
        </w:rPr>
        <w:t>.</w:t>
      </w:r>
    </w:p>
    <w:p w:rsidR="00B86500" w:rsidRPr="00D16F71" w:rsidRDefault="00783518" w:rsidP="00B86500">
      <w:pPr>
        <w:pStyle w:val="Header"/>
        <w:numPr>
          <w:ilvl w:val="0"/>
          <w:numId w:val="18"/>
        </w:numPr>
        <w:rPr>
          <w:rFonts w:ascii="Calibri" w:hAnsi="Calibri" w:cs="Calibri"/>
        </w:rPr>
      </w:pPr>
      <w:r w:rsidRPr="00D16F71">
        <w:rPr>
          <w:rFonts w:ascii="Calibri" w:hAnsi="Calibri" w:cs="Calibri"/>
        </w:rPr>
        <w:t>Tudi hipoteza 2 je bila potrjena. P</w:t>
      </w:r>
      <w:r w:rsidR="00B86500" w:rsidRPr="00D16F71">
        <w:rPr>
          <w:rFonts w:ascii="Calibri" w:hAnsi="Calibri" w:cs="Calibri"/>
        </w:rPr>
        <w:t xml:space="preserve">oskus </w:t>
      </w:r>
      <w:r w:rsidRPr="00D16F71">
        <w:rPr>
          <w:rFonts w:ascii="Calibri" w:hAnsi="Calibri" w:cs="Calibri"/>
        </w:rPr>
        <w:t xml:space="preserve">bi lahko opravili tudi z drugimi </w:t>
      </w:r>
      <w:r w:rsidR="00B86500" w:rsidRPr="00D16F71">
        <w:rPr>
          <w:rFonts w:ascii="Calibri" w:hAnsi="Calibri" w:cs="Calibri"/>
        </w:rPr>
        <w:t xml:space="preserve">indikatorji poleg fenol rdečega, kot na primer </w:t>
      </w:r>
      <w:r w:rsidR="000150A1" w:rsidRPr="00D16F71">
        <w:rPr>
          <w:rFonts w:ascii="Calibri" w:hAnsi="Calibri" w:cs="Calibri"/>
        </w:rPr>
        <w:t>z apneno vodo ali brom timol mod</w:t>
      </w:r>
      <w:r w:rsidR="00B86500" w:rsidRPr="00D16F71">
        <w:rPr>
          <w:rFonts w:ascii="Calibri" w:hAnsi="Calibri" w:cs="Calibri"/>
        </w:rPr>
        <w:t>r</w:t>
      </w:r>
      <w:r w:rsidR="000150A1" w:rsidRPr="00D16F71">
        <w:rPr>
          <w:rFonts w:ascii="Calibri" w:hAnsi="Calibri" w:cs="Calibri"/>
        </w:rPr>
        <w:t>im</w:t>
      </w:r>
      <w:r w:rsidR="00B86500" w:rsidRPr="00D16F71">
        <w:rPr>
          <w:rFonts w:ascii="Calibri" w:hAnsi="Calibri" w:cs="Calibri"/>
        </w:rPr>
        <w:t xml:space="preserve"> indikator</w:t>
      </w:r>
      <w:r w:rsidR="000150A1" w:rsidRPr="00D16F71">
        <w:rPr>
          <w:rFonts w:ascii="Calibri" w:hAnsi="Calibri" w:cs="Calibri"/>
        </w:rPr>
        <w:t>jem</w:t>
      </w:r>
      <w:r w:rsidR="00B86500" w:rsidRPr="00D16F71">
        <w:rPr>
          <w:rFonts w:ascii="Calibri" w:hAnsi="Calibri" w:cs="Calibri"/>
        </w:rPr>
        <w:t>.</w:t>
      </w:r>
    </w:p>
    <w:p w:rsidR="00D5642B" w:rsidRPr="00D16F71" w:rsidRDefault="001E6FC6" w:rsidP="00D5642B">
      <w:pPr>
        <w:pStyle w:val="Header"/>
        <w:numPr>
          <w:ilvl w:val="0"/>
          <w:numId w:val="18"/>
        </w:numPr>
        <w:rPr>
          <w:rFonts w:ascii="Calibri" w:hAnsi="Calibri" w:cs="Calibri"/>
        </w:rPr>
      </w:pPr>
      <w:r w:rsidRPr="00D16F71">
        <w:rPr>
          <w:rFonts w:ascii="Calibri" w:hAnsi="Calibri" w:cs="Calibri"/>
        </w:rPr>
        <w:t>Živa bitja izločajo pri procesu celičnega dihanja CO</w:t>
      </w:r>
      <w:r w:rsidRPr="00D16F71">
        <w:rPr>
          <w:rFonts w:ascii="Calibri" w:hAnsi="Calibri" w:cs="Calibri"/>
          <w:vertAlign w:val="subscript"/>
        </w:rPr>
        <w:t>2</w:t>
      </w:r>
      <w:r w:rsidRPr="00D16F71">
        <w:rPr>
          <w:rFonts w:ascii="Calibri" w:hAnsi="Calibri" w:cs="Calibri"/>
        </w:rPr>
        <w:t>, ki tvori z vodo šibko ogljikovo kislino.</w:t>
      </w:r>
    </w:p>
    <w:p w:rsidR="00D5642B" w:rsidRPr="00D16F71" w:rsidRDefault="00D5642B" w:rsidP="00D5642B">
      <w:pPr>
        <w:pStyle w:val="Header"/>
        <w:numPr>
          <w:ilvl w:val="0"/>
          <w:numId w:val="18"/>
        </w:numPr>
        <w:rPr>
          <w:rFonts w:ascii="Calibri" w:hAnsi="Calibri" w:cs="Calibri"/>
        </w:rPr>
      </w:pPr>
      <w:r w:rsidRPr="00D16F71">
        <w:rPr>
          <w:rFonts w:ascii="Calibri" w:hAnsi="Calibri" w:cs="Calibri"/>
        </w:rPr>
        <w:t>Fenol rdeče je</w:t>
      </w:r>
      <w:r w:rsidR="00C461CF" w:rsidRPr="00D16F71">
        <w:rPr>
          <w:rFonts w:ascii="Calibri" w:hAnsi="Calibri" w:cs="Calibri"/>
        </w:rPr>
        <w:t xml:space="preserve"> splošen indikator kislin</w:t>
      </w:r>
      <w:r w:rsidRPr="00D16F71">
        <w:rPr>
          <w:rFonts w:ascii="Calibri" w:hAnsi="Calibri" w:cs="Calibri"/>
        </w:rPr>
        <w:t>. Ob stiku s kislino spremeni barvo iz rdeče, preko oranžne v rumeno.</w:t>
      </w:r>
      <w:r w:rsidR="001E6FC6" w:rsidRPr="00D16F71">
        <w:rPr>
          <w:rFonts w:ascii="Calibri" w:hAnsi="Calibri" w:cs="Calibri"/>
        </w:rPr>
        <w:t xml:space="preserve"> </w:t>
      </w:r>
    </w:p>
    <w:p w:rsidR="00D5642B" w:rsidRPr="00D16F71" w:rsidRDefault="00D5642B" w:rsidP="00D5642B">
      <w:pPr>
        <w:pStyle w:val="Header"/>
        <w:numPr>
          <w:ilvl w:val="0"/>
          <w:numId w:val="18"/>
        </w:numPr>
        <w:rPr>
          <w:rFonts w:ascii="Calibri" w:hAnsi="Calibri" w:cs="Calibri"/>
        </w:rPr>
      </w:pPr>
      <w:r w:rsidRPr="00D16F71">
        <w:rPr>
          <w:rFonts w:ascii="Calibri" w:hAnsi="Calibri" w:cs="Calibri"/>
        </w:rPr>
        <w:t xml:space="preserve">Apnena voda </w:t>
      </w:r>
      <w:r w:rsidR="001E6FC6" w:rsidRPr="00D16F71">
        <w:rPr>
          <w:rFonts w:ascii="Calibri" w:hAnsi="Calibri" w:cs="Calibri"/>
        </w:rPr>
        <w:t xml:space="preserve">pa </w:t>
      </w:r>
      <w:r w:rsidRPr="00D16F71">
        <w:rPr>
          <w:rFonts w:ascii="Calibri" w:hAnsi="Calibri" w:cs="Calibri"/>
        </w:rPr>
        <w:t xml:space="preserve">je indikator </w:t>
      </w:r>
      <w:r w:rsidR="001E6FC6" w:rsidRPr="00D16F71">
        <w:rPr>
          <w:rFonts w:ascii="Calibri" w:hAnsi="Calibri" w:cs="Calibri"/>
        </w:rPr>
        <w:t xml:space="preserve">le </w:t>
      </w:r>
      <w:r w:rsidRPr="00D16F71">
        <w:rPr>
          <w:rFonts w:ascii="Calibri" w:hAnsi="Calibri" w:cs="Calibri"/>
        </w:rPr>
        <w:t>za CO</w:t>
      </w:r>
      <w:r w:rsidRPr="00D16F71">
        <w:rPr>
          <w:rFonts w:ascii="Calibri" w:hAnsi="Calibri" w:cs="Calibri"/>
          <w:vertAlign w:val="subscript"/>
        </w:rPr>
        <w:t>2</w:t>
      </w:r>
      <w:r w:rsidRPr="00D16F71">
        <w:rPr>
          <w:rFonts w:ascii="Calibri" w:hAnsi="Calibri" w:cs="Calibri"/>
        </w:rPr>
        <w:t>. Ob prisotnosti CO</w:t>
      </w:r>
      <w:r w:rsidRPr="00D16F71">
        <w:rPr>
          <w:rFonts w:ascii="Calibri" w:hAnsi="Calibri" w:cs="Calibri"/>
          <w:vertAlign w:val="subscript"/>
        </w:rPr>
        <w:t>2</w:t>
      </w:r>
      <w:r w:rsidRPr="00D16F71">
        <w:rPr>
          <w:rFonts w:ascii="Calibri" w:hAnsi="Calibri" w:cs="Calibri"/>
        </w:rPr>
        <w:t xml:space="preserve"> pomotni, nastane tudi oborina</w:t>
      </w:r>
      <w:r w:rsidR="001E6FC6" w:rsidRPr="00D16F71">
        <w:rPr>
          <w:rFonts w:ascii="Calibri" w:hAnsi="Calibri" w:cs="Calibri"/>
        </w:rPr>
        <w:t>, n</w:t>
      </w:r>
      <w:r w:rsidRPr="00D16F71">
        <w:rPr>
          <w:rFonts w:ascii="Calibri" w:hAnsi="Calibri" w:cs="Calibri"/>
        </w:rPr>
        <w:t>e reagira pa z ostalimi kislinami.</w:t>
      </w:r>
    </w:p>
    <w:p w:rsidR="00D5642B" w:rsidRPr="00D16F71" w:rsidRDefault="001E6FC6" w:rsidP="00D5642B">
      <w:pPr>
        <w:pStyle w:val="Header"/>
        <w:numPr>
          <w:ilvl w:val="0"/>
          <w:numId w:val="18"/>
        </w:numPr>
        <w:rPr>
          <w:rFonts w:ascii="Calibri" w:hAnsi="Calibri" w:cs="Calibri"/>
        </w:rPr>
      </w:pPr>
      <w:r w:rsidRPr="00D16F71">
        <w:rPr>
          <w:rFonts w:ascii="Calibri" w:hAnsi="Calibri" w:cs="Calibri"/>
        </w:rPr>
        <w:t>B</w:t>
      </w:r>
      <w:r w:rsidR="00D5642B" w:rsidRPr="00D16F71">
        <w:rPr>
          <w:rFonts w:ascii="Calibri" w:hAnsi="Calibri" w:cs="Calibri"/>
        </w:rPr>
        <w:t>olj kot je organizem aktiven, več CO</w:t>
      </w:r>
      <w:r w:rsidR="00D5642B" w:rsidRPr="00D16F71">
        <w:rPr>
          <w:rFonts w:ascii="Calibri" w:hAnsi="Calibri" w:cs="Calibri"/>
          <w:vertAlign w:val="subscript"/>
        </w:rPr>
        <w:t>2</w:t>
      </w:r>
      <w:r w:rsidR="00D5642B" w:rsidRPr="00D16F71">
        <w:rPr>
          <w:rFonts w:ascii="Calibri" w:hAnsi="Calibri" w:cs="Calibri"/>
        </w:rPr>
        <w:t xml:space="preserve"> izloči</w:t>
      </w:r>
      <w:r w:rsidRPr="00D16F71">
        <w:rPr>
          <w:rFonts w:ascii="Calibri" w:hAnsi="Calibri" w:cs="Calibri"/>
        </w:rPr>
        <w:t>.</w:t>
      </w:r>
    </w:p>
    <w:p w:rsidR="00D5642B" w:rsidRPr="00D16F71" w:rsidRDefault="001E6FC6" w:rsidP="00D5642B">
      <w:pPr>
        <w:pStyle w:val="Header"/>
        <w:numPr>
          <w:ilvl w:val="0"/>
          <w:numId w:val="18"/>
        </w:numPr>
        <w:rPr>
          <w:rFonts w:ascii="Calibri" w:hAnsi="Calibri" w:cs="Calibri"/>
        </w:rPr>
      </w:pPr>
      <w:r w:rsidRPr="00D16F71">
        <w:rPr>
          <w:rFonts w:ascii="Calibri" w:hAnsi="Calibri" w:cs="Calibri"/>
        </w:rPr>
        <w:t>S</w:t>
      </w:r>
      <w:r w:rsidR="009E3726" w:rsidRPr="00D16F71">
        <w:rPr>
          <w:rFonts w:ascii="Calibri" w:hAnsi="Calibri" w:cs="Calibri"/>
        </w:rPr>
        <w:t>uha s</w:t>
      </w:r>
      <w:r w:rsidR="00D5642B" w:rsidRPr="00D16F71">
        <w:rPr>
          <w:rFonts w:ascii="Calibri" w:hAnsi="Calibri" w:cs="Calibri"/>
        </w:rPr>
        <w:t>emena so živi, a manj aktivni organizmi</w:t>
      </w:r>
      <w:r w:rsidRPr="00D16F71">
        <w:rPr>
          <w:rFonts w:ascii="Calibri" w:hAnsi="Calibri" w:cs="Calibri"/>
        </w:rPr>
        <w:t>.</w:t>
      </w:r>
    </w:p>
    <w:p w:rsidR="001E0DBC" w:rsidRPr="008A02A2" w:rsidRDefault="001E0DBC" w:rsidP="001E0DBC">
      <w:pPr>
        <w:pStyle w:val="Header"/>
        <w:numPr>
          <w:ilvl w:val="0"/>
          <w:numId w:val="18"/>
        </w:numPr>
        <w:rPr>
          <w:rFonts w:ascii="Calibri" w:hAnsi="Calibri" w:cs="Calibri"/>
        </w:rPr>
      </w:pPr>
      <w:r w:rsidRPr="00136577">
        <w:rPr>
          <w:rFonts w:ascii="Calibri" w:hAnsi="Calibri" w:cs="Calibri"/>
        </w:rPr>
        <w:t>Podatki</w:t>
      </w:r>
      <w:r w:rsidR="00F01E00">
        <w:rPr>
          <w:rFonts w:ascii="Calibri" w:hAnsi="Calibri" w:cs="Calibri"/>
        </w:rPr>
        <w:t xml:space="preserve"> o spremembi barve </w:t>
      </w:r>
      <w:r w:rsidRPr="00136577">
        <w:rPr>
          <w:rFonts w:ascii="Calibri" w:hAnsi="Calibri" w:cs="Calibri"/>
        </w:rPr>
        <w:t>so</w:t>
      </w:r>
      <w:r w:rsidRPr="00D16F71">
        <w:rPr>
          <w:rFonts w:ascii="Calibri" w:hAnsi="Calibri" w:cs="Calibri"/>
        </w:rPr>
        <w:t xml:space="preserve"> bili dobljeni z opazovanjem</w:t>
      </w:r>
      <w:r w:rsidR="00F01E00">
        <w:rPr>
          <w:rFonts w:ascii="Calibri" w:hAnsi="Calibri" w:cs="Calibri"/>
        </w:rPr>
        <w:t xml:space="preserve">, zato </w:t>
      </w:r>
      <w:r w:rsidRPr="00136577">
        <w:rPr>
          <w:rFonts w:ascii="Calibri" w:hAnsi="Calibri" w:cs="Calibri"/>
        </w:rPr>
        <w:t>so kvalitativni</w:t>
      </w:r>
      <w:r w:rsidRPr="00D16F71">
        <w:rPr>
          <w:rFonts w:ascii="Calibri" w:hAnsi="Calibri" w:cs="Calibri"/>
        </w:rPr>
        <w:t xml:space="preserve">, se nanašajo </w:t>
      </w:r>
      <w:r w:rsidRPr="00136577">
        <w:rPr>
          <w:rFonts w:ascii="Calibri" w:hAnsi="Calibri" w:cs="Calibri"/>
        </w:rPr>
        <w:t>na kakovost opazovane snovi</w:t>
      </w:r>
      <w:r w:rsidRPr="00D16F71">
        <w:rPr>
          <w:rFonts w:ascii="Calibri" w:hAnsi="Calibri" w:cs="Calibri"/>
        </w:rPr>
        <w:t>.</w:t>
      </w:r>
    </w:p>
    <w:p w:rsidR="008A02A2" w:rsidRPr="00C461CF" w:rsidRDefault="008A02A2" w:rsidP="001E0DBC">
      <w:pPr>
        <w:pStyle w:val="Header"/>
        <w:numPr>
          <w:ilvl w:val="0"/>
          <w:numId w:val="18"/>
        </w:numPr>
        <w:rPr>
          <w:rFonts w:ascii="Calibri" w:hAnsi="Calibri" w:cs="Calibri"/>
        </w:rPr>
      </w:pPr>
      <w:r w:rsidRPr="00D16F71">
        <w:rPr>
          <w:rFonts w:ascii="Calibri" w:hAnsi="Calibri" w:cs="Calibri"/>
        </w:rPr>
        <w:t>Za vajo</w:t>
      </w:r>
      <w:r w:rsidR="000460A4" w:rsidRPr="00D16F71">
        <w:rPr>
          <w:rFonts w:ascii="Calibri" w:hAnsi="Calibri" w:cs="Calibri"/>
        </w:rPr>
        <w:t xml:space="preserve"> z organizmi</w:t>
      </w:r>
      <w:r w:rsidRPr="00D16F71">
        <w:rPr>
          <w:rFonts w:ascii="Calibri" w:hAnsi="Calibri" w:cs="Calibri"/>
        </w:rPr>
        <w:t xml:space="preserve"> bi bila primerna indikatorja tudi apnena voda ali pa brom timol moder indikator poleg fenol rdečega.</w:t>
      </w:r>
    </w:p>
    <w:p w:rsidR="00C461CF" w:rsidRPr="00C461CF" w:rsidRDefault="00C461CF" w:rsidP="001E0DBC">
      <w:pPr>
        <w:pStyle w:val="Header"/>
        <w:numPr>
          <w:ilvl w:val="0"/>
          <w:numId w:val="18"/>
        </w:numPr>
        <w:rPr>
          <w:rFonts w:ascii="Calibri" w:hAnsi="Calibri" w:cs="Calibri"/>
        </w:rPr>
      </w:pPr>
      <w:r w:rsidRPr="00D16F71">
        <w:rPr>
          <w:rFonts w:ascii="Calibri" w:hAnsi="Calibri" w:cs="Calibri"/>
        </w:rPr>
        <w:t>Za vajo neprimerni indikatorji so metilensko modrilo, kongo rdeče barvilo, fenolftalein.</w:t>
      </w:r>
    </w:p>
    <w:p w:rsidR="00C461CF" w:rsidRPr="00136577" w:rsidRDefault="00485776" w:rsidP="001E0DBC">
      <w:pPr>
        <w:pStyle w:val="Header"/>
        <w:numPr>
          <w:ilvl w:val="0"/>
          <w:numId w:val="18"/>
        </w:numPr>
        <w:rPr>
          <w:rFonts w:ascii="Calibri" w:hAnsi="Calibri" w:cs="Calibri"/>
        </w:rPr>
      </w:pPr>
      <w:r>
        <w:rPr>
          <w:rFonts w:ascii="Calibri" w:hAnsi="Calibri" w:cs="Calibri"/>
        </w:rPr>
        <w:t>Pojavijo se lahko etični problemi, ker smo pri vaji uporabili žive organizme.</w:t>
      </w:r>
    </w:p>
    <w:p w:rsidR="00457398" w:rsidRPr="00D16F71" w:rsidRDefault="00457398" w:rsidP="00F951B9">
      <w:pPr>
        <w:pStyle w:val="Header"/>
        <w:ind w:left="1080"/>
        <w:rPr>
          <w:rFonts w:ascii="Calibri" w:hAnsi="Calibri" w:cs="Calibri"/>
        </w:rPr>
      </w:pPr>
    </w:p>
    <w:p w:rsidR="00F951B9" w:rsidRDefault="00F951B9" w:rsidP="00004076">
      <w:pPr>
        <w:pStyle w:val="Heading1"/>
        <w:numPr>
          <w:ilvl w:val="0"/>
          <w:numId w:val="26"/>
        </w:numPr>
      </w:pPr>
      <w:bookmarkStart w:id="8" w:name="_Toc352944358"/>
      <w:r w:rsidRPr="00136577">
        <w:t>VIRI IN LITERATURA</w:t>
      </w:r>
      <w:bookmarkEnd w:id="8"/>
    </w:p>
    <w:p w:rsidR="00361DE6" w:rsidRPr="00D16F71" w:rsidRDefault="00361DE6" w:rsidP="00D5642B">
      <w:pPr>
        <w:pStyle w:val="Header"/>
        <w:rPr>
          <w:rFonts w:ascii="Calibri" w:hAnsi="Calibri" w:cs="Calibri"/>
          <w:b/>
          <w:sz w:val="36"/>
        </w:rPr>
      </w:pPr>
    </w:p>
    <w:p w:rsidR="00F951B9" w:rsidRPr="00D16F71" w:rsidRDefault="007F7540" w:rsidP="00457398">
      <w:pPr>
        <w:pStyle w:val="Header"/>
        <w:numPr>
          <w:ilvl w:val="0"/>
          <w:numId w:val="21"/>
        </w:numPr>
        <w:rPr>
          <w:rFonts w:ascii="Calibri" w:hAnsi="Calibri" w:cs="Calibri"/>
        </w:rPr>
      </w:pPr>
      <w:r w:rsidRPr="00D16F71">
        <w:rPr>
          <w:rFonts w:ascii="Calibri" w:hAnsi="Calibri" w:cs="Calibri"/>
        </w:rPr>
        <w:t>Jože Drašler</w:t>
      </w:r>
      <w:r w:rsidR="00F951B9" w:rsidRPr="00D16F71">
        <w:rPr>
          <w:rFonts w:ascii="Calibri" w:hAnsi="Calibri" w:cs="Calibri"/>
        </w:rPr>
        <w:t xml:space="preserve">, </w:t>
      </w:r>
      <w:r w:rsidR="006C0827" w:rsidRPr="00D16F71">
        <w:rPr>
          <w:rFonts w:ascii="Calibri" w:hAnsi="Calibri" w:cs="Calibri"/>
        </w:rPr>
        <w:t xml:space="preserve">BIOLOGIJA, </w:t>
      </w:r>
      <w:r w:rsidR="00F951B9" w:rsidRPr="00D16F71">
        <w:rPr>
          <w:rFonts w:ascii="Calibri" w:hAnsi="Calibri" w:cs="Calibri"/>
        </w:rPr>
        <w:t>Navodila za laborato</w:t>
      </w:r>
      <w:r w:rsidR="006C2427" w:rsidRPr="00D16F71">
        <w:rPr>
          <w:rFonts w:ascii="Calibri" w:hAnsi="Calibri" w:cs="Calibri"/>
        </w:rPr>
        <w:t xml:space="preserve">rijsko delo, </w:t>
      </w:r>
      <w:r w:rsidRPr="00D16F71">
        <w:rPr>
          <w:rFonts w:ascii="Calibri" w:hAnsi="Calibri" w:cs="Calibri"/>
        </w:rPr>
        <w:t xml:space="preserve">DZS, </w:t>
      </w:r>
      <w:r w:rsidR="006C2427" w:rsidRPr="00D16F71">
        <w:rPr>
          <w:rFonts w:ascii="Calibri" w:hAnsi="Calibri" w:cs="Calibri"/>
        </w:rPr>
        <w:t xml:space="preserve">Ljubljana, </w:t>
      </w:r>
      <w:r w:rsidRPr="00D16F71">
        <w:rPr>
          <w:rFonts w:ascii="Calibri" w:hAnsi="Calibri" w:cs="Calibri"/>
        </w:rPr>
        <w:t>2008</w:t>
      </w:r>
      <w:r w:rsidR="00F951B9" w:rsidRPr="00D16F71">
        <w:rPr>
          <w:rFonts w:ascii="Calibri" w:hAnsi="Calibri" w:cs="Calibri"/>
        </w:rPr>
        <w:t>.</w:t>
      </w:r>
    </w:p>
    <w:p w:rsidR="006C2427" w:rsidRPr="00D16F71" w:rsidRDefault="006C2427" w:rsidP="006C2427">
      <w:pPr>
        <w:pStyle w:val="Header"/>
        <w:rPr>
          <w:rFonts w:ascii="Calibri" w:hAnsi="Calibri" w:cs="Calibri"/>
        </w:rPr>
      </w:pPr>
    </w:p>
    <w:sectPr w:rsidR="006C2427" w:rsidRPr="00D16F71" w:rsidSect="004A5F6D">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1C" w:rsidRDefault="0010241C" w:rsidP="00163C09">
      <w:r>
        <w:separator/>
      </w:r>
    </w:p>
  </w:endnote>
  <w:endnote w:type="continuationSeparator" w:id="0">
    <w:p w:rsidR="0010241C" w:rsidRDefault="0010241C" w:rsidP="001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00" w:rsidRDefault="00FA6DFD" w:rsidP="00D763B1">
    <w:pPr>
      <w:pStyle w:val="Footer"/>
      <w:jc w:val="center"/>
    </w:pPr>
    <w:r>
      <w:fldChar w:fldCharType="begin"/>
    </w:r>
    <w:r>
      <w:instrText xml:space="preserve"> PAGE   \* MERGEFORMAT </w:instrText>
    </w:r>
    <w:r>
      <w:fldChar w:fldCharType="separate"/>
    </w:r>
    <w:r w:rsidR="00D16F71">
      <w:rPr>
        <w:noProof/>
      </w:rPr>
      <w:t>10</w:t>
    </w:r>
    <w:r>
      <w:rPr>
        <w:noProof/>
      </w:rPr>
      <w:fldChar w:fldCharType="end"/>
    </w:r>
  </w:p>
  <w:p w:rsidR="00B86500" w:rsidRDefault="00B8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1C" w:rsidRDefault="0010241C" w:rsidP="00163C09">
      <w:r>
        <w:separator/>
      </w:r>
    </w:p>
  </w:footnote>
  <w:footnote w:type="continuationSeparator" w:id="0">
    <w:p w:rsidR="0010241C" w:rsidRDefault="0010241C" w:rsidP="0016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FD" w:rsidRPr="00D16F71" w:rsidRDefault="00B86500" w:rsidP="00D763B1">
    <w:pPr>
      <w:pStyle w:val="Header"/>
      <w:rPr>
        <w:rFonts w:ascii="Calibri" w:hAnsi="Calibri" w:cs="Calibri"/>
        <w:i/>
        <w:sz w:val="22"/>
        <w:szCs w:val="22"/>
      </w:rPr>
    </w:pPr>
    <w:r w:rsidRPr="00D16F71">
      <w:rPr>
        <w:rFonts w:ascii="Calibri" w:hAnsi="Calibri" w:cs="Calibri"/>
        <w:i/>
        <w:sz w:val="22"/>
        <w:szCs w:val="22"/>
      </w:rPr>
      <w:t xml:space="preserve">Poročilo laboratorijske vaje: Raziskovanje </w:t>
    </w:r>
    <w:r w:rsidR="00D850FD" w:rsidRPr="00D16F71">
      <w:rPr>
        <w:rFonts w:ascii="Calibri" w:hAnsi="Calibri" w:cs="Calibri"/>
        <w:i/>
        <w:sz w:val="22"/>
        <w:szCs w:val="22"/>
      </w:rPr>
      <w:t>neznanih snovi, Gimnazija Tolmin</w:t>
    </w:r>
    <w:r w:rsidR="00021024" w:rsidRPr="00D16F71">
      <w:rPr>
        <w:rFonts w:ascii="Calibri" w:hAnsi="Calibri" w:cs="Calibri"/>
        <w:i/>
        <w:sz w:val="22"/>
        <w:szCs w:val="22"/>
      </w:rPr>
      <w:t>,</w:t>
    </w:r>
    <w:r w:rsidR="00D850FD" w:rsidRPr="00D16F71">
      <w:rPr>
        <w:rFonts w:ascii="Calibri" w:hAnsi="Calibri" w:cs="Calibri"/>
        <w:i/>
        <w:sz w:val="22"/>
        <w:szCs w:val="22"/>
      </w:rPr>
      <w:t xml:space="preserve"> 2012/13</w:t>
    </w:r>
  </w:p>
  <w:p w:rsidR="00B86500" w:rsidRPr="00D763B1" w:rsidRDefault="00B86500" w:rsidP="00D7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11.2pt;height:11.2pt" o:bullet="t">
        <v:imagedata r:id="rId1" o:title="msoD9EE"/>
      </v:shape>
    </w:pict>
  </w:numPicBullet>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DF412F"/>
    <w:multiLevelType w:val="hybridMultilevel"/>
    <w:tmpl w:val="D1182742"/>
    <w:lvl w:ilvl="0" w:tplc="72B4050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4B847B8"/>
    <w:multiLevelType w:val="singleLevel"/>
    <w:tmpl w:val="BB7867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7E64"/>
    <w:multiLevelType w:val="hybridMultilevel"/>
    <w:tmpl w:val="32F2DE36"/>
    <w:lvl w:ilvl="0" w:tplc="72B4050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E056B9"/>
    <w:multiLevelType w:val="hybridMultilevel"/>
    <w:tmpl w:val="DAA443E4"/>
    <w:lvl w:ilvl="0" w:tplc="989E5B80">
      <w:start w:val="10"/>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633B50"/>
    <w:multiLevelType w:val="singleLevel"/>
    <w:tmpl w:val="6DF257DE"/>
    <w:lvl w:ilvl="0">
      <w:numFmt w:val="bullet"/>
      <w:lvlText w:val="-"/>
      <w:lvlJc w:val="left"/>
      <w:pPr>
        <w:tabs>
          <w:tab w:val="num" w:pos="1084"/>
        </w:tabs>
        <w:ind w:left="1084" w:hanging="360"/>
      </w:pPr>
      <w:rPr>
        <w:rFonts w:ascii="Times New Roman" w:hAnsi="Times New Roman" w:hint="default"/>
      </w:rPr>
    </w:lvl>
  </w:abstractNum>
  <w:abstractNum w:abstractNumId="9" w15:restartNumberingAfterBreak="0">
    <w:nsid w:val="262A653B"/>
    <w:multiLevelType w:val="hybridMultilevel"/>
    <w:tmpl w:val="449ED3D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227B58"/>
    <w:multiLevelType w:val="hybridMultilevel"/>
    <w:tmpl w:val="7E3E8798"/>
    <w:lvl w:ilvl="0" w:tplc="72B40504">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2692C23"/>
    <w:multiLevelType w:val="hybridMultilevel"/>
    <w:tmpl w:val="C74897BE"/>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C27DFE"/>
    <w:multiLevelType w:val="hybridMultilevel"/>
    <w:tmpl w:val="AEF46D2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F4211E"/>
    <w:multiLevelType w:val="hybridMultilevel"/>
    <w:tmpl w:val="6BF89FBA"/>
    <w:lvl w:ilvl="0" w:tplc="72B4050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6592ED8"/>
    <w:multiLevelType w:val="hybridMultilevel"/>
    <w:tmpl w:val="18F60BD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913D88"/>
    <w:multiLevelType w:val="hybridMultilevel"/>
    <w:tmpl w:val="18D2B750"/>
    <w:lvl w:ilvl="0" w:tplc="16B6C02E">
      <w:start w:val="4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83BA9"/>
    <w:multiLevelType w:val="hybridMultilevel"/>
    <w:tmpl w:val="1EC4BD5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565C6B"/>
    <w:multiLevelType w:val="hybridMultilevel"/>
    <w:tmpl w:val="D8A4C634"/>
    <w:lvl w:ilvl="0" w:tplc="72B4050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56D1EF1"/>
    <w:multiLevelType w:val="singleLevel"/>
    <w:tmpl w:val="6DF257DE"/>
    <w:lvl w:ilvl="0">
      <w:numFmt w:val="bullet"/>
      <w:lvlText w:val="-"/>
      <w:lvlJc w:val="left"/>
      <w:pPr>
        <w:tabs>
          <w:tab w:val="num" w:pos="1084"/>
        </w:tabs>
        <w:ind w:left="1084" w:hanging="360"/>
      </w:pPr>
      <w:rPr>
        <w:rFonts w:ascii="Times New Roman" w:hAnsi="Times New Roman" w:hint="default"/>
      </w:rPr>
    </w:lvl>
  </w:abstractNum>
  <w:abstractNum w:abstractNumId="19" w15:restartNumberingAfterBreak="0">
    <w:nsid w:val="49517E53"/>
    <w:multiLevelType w:val="hybridMultilevel"/>
    <w:tmpl w:val="F906EB06"/>
    <w:lvl w:ilvl="0" w:tplc="BB7867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A0122"/>
    <w:multiLevelType w:val="hybridMultilevel"/>
    <w:tmpl w:val="BCAEE8A4"/>
    <w:lvl w:ilvl="0" w:tplc="E0E2E20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681E8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84A2644"/>
    <w:multiLevelType w:val="hybridMultilevel"/>
    <w:tmpl w:val="93941808"/>
    <w:lvl w:ilvl="0" w:tplc="72B4050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DA76876"/>
    <w:multiLevelType w:val="hybridMultilevel"/>
    <w:tmpl w:val="D8AE1964"/>
    <w:lvl w:ilvl="0" w:tplc="86FCFDDE">
      <w:start w:val="5"/>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26270A9"/>
    <w:multiLevelType w:val="hybridMultilevel"/>
    <w:tmpl w:val="F54A97B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D07E9"/>
    <w:multiLevelType w:val="hybridMultilevel"/>
    <w:tmpl w:val="A8902CB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9D5203"/>
    <w:multiLevelType w:val="singleLevel"/>
    <w:tmpl w:val="260052A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17"/>
  </w:num>
  <w:num w:numId="5">
    <w:abstractNumId w:val="14"/>
  </w:num>
  <w:num w:numId="6">
    <w:abstractNumId w:val="8"/>
  </w:num>
  <w:num w:numId="7">
    <w:abstractNumId w:val="16"/>
  </w:num>
  <w:num w:numId="8">
    <w:abstractNumId w:val="13"/>
  </w:num>
  <w:num w:numId="9">
    <w:abstractNumId w:val="22"/>
  </w:num>
  <w:num w:numId="10">
    <w:abstractNumId w:val="4"/>
  </w:num>
  <w:num w:numId="11">
    <w:abstractNumId w:val="10"/>
  </w:num>
  <w:num w:numId="12">
    <w:abstractNumId w:val="21"/>
  </w:num>
  <w:num w:numId="13">
    <w:abstractNumId w:val="5"/>
  </w:num>
  <w:num w:numId="14">
    <w:abstractNumId w:val="26"/>
  </w:num>
  <w:num w:numId="15">
    <w:abstractNumId w:val="11"/>
  </w:num>
  <w:num w:numId="16">
    <w:abstractNumId w:val="19"/>
  </w:num>
  <w:num w:numId="17">
    <w:abstractNumId w:val="18"/>
  </w:num>
  <w:num w:numId="18">
    <w:abstractNumId w:val="6"/>
  </w:num>
  <w:num w:numId="19">
    <w:abstractNumId w:val="3"/>
  </w:num>
  <w:num w:numId="20">
    <w:abstractNumId w:val="12"/>
  </w:num>
  <w:num w:numId="21">
    <w:abstractNumId w:val="20"/>
  </w:num>
  <w:num w:numId="22">
    <w:abstractNumId w:val="7"/>
  </w:num>
  <w:num w:numId="23">
    <w:abstractNumId w:val="23"/>
  </w:num>
  <w:num w:numId="24">
    <w:abstractNumId w:val="24"/>
  </w:num>
  <w:num w:numId="25">
    <w:abstractNumId w:val="2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3B7"/>
    <w:rsid w:val="000038D2"/>
    <w:rsid w:val="00004076"/>
    <w:rsid w:val="00012E7B"/>
    <w:rsid w:val="00013537"/>
    <w:rsid w:val="000150A1"/>
    <w:rsid w:val="00016C4E"/>
    <w:rsid w:val="00021024"/>
    <w:rsid w:val="00025D1A"/>
    <w:rsid w:val="00026BCB"/>
    <w:rsid w:val="00032CBA"/>
    <w:rsid w:val="000460A4"/>
    <w:rsid w:val="0005710F"/>
    <w:rsid w:val="000872B6"/>
    <w:rsid w:val="00093371"/>
    <w:rsid w:val="000A0599"/>
    <w:rsid w:val="000A4DF5"/>
    <w:rsid w:val="000A540E"/>
    <w:rsid w:val="000A703F"/>
    <w:rsid w:val="000B2F35"/>
    <w:rsid w:val="000B7314"/>
    <w:rsid w:val="000D56A1"/>
    <w:rsid w:val="000D7467"/>
    <w:rsid w:val="000E7283"/>
    <w:rsid w:val="0010241C"/>
    <w:rsid w:val="00110F42"/>
    <w:rsid w:val="00120EC7"/>
    <w:rsid w:val="00126947"/>
    <w:rsid w:val="00135072"/>
    <w:rsid w:val="00136577"/>
    <w:rsid w:val="00163C09"/>
    <w:rsid w:val="001863BD"/>
    <w:rsid w:val="00186CB1"/>
    <w:rsid w:val="001872A5"/>
    <w:rsid w:val="00197B18"/>
    <w:rsid w:val="001A082D"/>
    <w:rsid w:val="001A2285"/>
    <w:rsid w:val="001B1DD3"/>
    <w:rsid w:val="001B43D4"/>
    <w:rsid w:val="001B5A3E"/>
    <w:rsid w:val="001E0261"/>
    <w:rsid w:val="001E0DBC"/>
    <w:rsid w:val="001E2AF2"/>
    <w:rsid w:val="001E6FC6"/>
    <w:rsid w:val="001F6720"/>
    <w:rsid w:val="001F6A8A"/>
    <w:rsid w:val="00200EE5"/>
    <w:rsid w:val="00203B9A"/>
    <w:rsid w:val="002378A6"/>
    <w:rsid w:val="00237AA9"/>
    <w:rsid w:val="00240387"/>
    <w:rsid w:val="00241A97"/>
    <w:rsid w:val="00246175"/>
    <w:rsid w:val="00257A72"/>
    <w:rsid w:val="00266F2C"/>
    <w:rsid w:val="00272310"/>
    <w:rsid w:val="00273DC5"/>
    <w:rsid w:val="00284925"/>
    <w:rsid w:val="0029751A"/>
    <w:rsid w:val="002A4862"/>
    <w:rsid w:val="002B6C42"/>
    <w:rsid w:val="002C0F79"/>
    <w:rsid w:val="002D24D7"/>
    <w:rsid w:val="002D265F"/>
    <w:rsid w:val="002D6A7D"/>
    <w:rsid w:val="002E5B31"/>
    <w:rsid w:val="003028A4"/>
    <w:rsid w:val="00302EC8"/>
    <w:rsid w:val="00310ED3"/>
    <w:rsid w:val="00325BDB"/>
    <w:rsid w:val="00331508"/>
    <w:rsid w:val="003431AD"/>
    <w:rsid w:val="003541E8"/>
    <w:rsid w:val="003543A0"/>
    <w:rsid w:val="00361DE6"/>
    <w:rsid w:val="00391AC9"/>
    <w:rsid w:val="00392E3D"/>
    <w:rsid w:val="00395C03"/>
    <w:rsid w:val="003A07F5"/>
    <w:rsid w:val="003A78E9"/>
    <w:rsid w:val="003B40E3"/>
    <w:rsid w:val="003B7545"/>
    <w:rsid w:val="003C62DA"/>
    <w:rsid w:val="003F26C3"/>
    <w:rsid w:val="003F5CE6"/>
    <w:rsid w:val="00404884"/>
    <w:rsid w:val="00405546"/>
    <w:rsid w:val="00405A8F"/>
    <w:rsid w:val="0041023F"/>
    <w:rsid w:val="004141B2"/>
    <w:rsid w:val="00415CB3"/>
    <w:rsid w:val="004236D7"/>
    <w:rsid w:val="004310B2"/>
    <w:rsid w:val="004357B4"/>
    <w:rsid w:val="0045328B"/>
    <w:rsid w:val="00457398"/>
    <w:rsid w:val="00474BA5"/>
    <w:rsid w:val="00474D6F"/>
    <w:rsid w:val="00482435"/>
    <w:rsid w:val="004826E6"/>
    <w:rsid w:val="00485776"/>
    <w:rsid w:val="004857F7"/>
    <w:rsid w:val="00493E8A"/>
    <w:rsid w:val="004968F3"/>
    <w:rsid w:val="004A5F6D"/>
    <w:rsid w:val="004B4C15"/>
    <w:rsid w:val="004B4E30"/>
    <w:rsid w:val="004C7004"/>
    <w:rsid w:val="004D19B1"/>
    <w:rsid w:val="004E0465"/>
    <w:rsid w:val="00501A9C"/>
    <w:rsid w:val="00510B59"/>
    <w:rsid w:val="0052020D"/>
    <w:rsid w:val="005475BA"/>
    <w:rsid w:val="00566919"/>
    <w:rsid w:val="00576915"/>
    <w:rsid w:val="00584362"/>
    <w:rsid w:val="00592325"/>
    <w:rsid w:val="00621DAA"/>
    <w:rsid w:val="006225C8"/>
    <w:rsid w:val="00652DA3"/>
    <w:rsid w:val="00655BBF"/>
    <w:rsid w:val="00657241"/>
    <w:rsid w:val="00666F93"/>
    <w:rsid w:val="006A1D5E"/>
    <w:rsid w:val="006B1CDC"/>
    <w:rsid w:val="006C0827"/>
    <w:rsid w:val="006C170D"/>
    <w:rsid w:val="006C2427"/>
    <w:rsid w:val="006D05E7"/>
    <w:rsid w:val="006E3AE0"/>
    <w:rsid w:val="006F0BEE"/>
    <w:rsid w:val="007013B7"/>
    <w:rsid w:val="00701D6C"/>
    <w:rsid w:val="007021E1"/>
    <w:rsid w:val="00702200"/>
    <w:rsid w:val="00714D0A"/>
    <w:rsid w:val="00720B2F"/>
    <w:rsid w:val="00727BE3"/>
    <w:rsid w:val="00735AC5"/>
    <w:rsid w:val="00761B2D"/>
    <w:rsid w:val="0076517F"/>
    <w:rsid w:val="007662E5"/>
    <w:rsid w:val="0077238C"/>
    <w:rsid w:val="0077324F"/>
    <w:rsid w:val="00783518"/>
    <w:rsid w:val="00790F92"/>
    <w:rsid w:val="00796E59"/>
    <w:rsid w:val="007A46A5"/>
    <w:rsid w:val="007A4D2A"/>
    <w:rsid w:val="007B6BAE"/>
    <w:rsid w:val="007B7A62"/>
    <w:rsid w:val="007C140C"/>
    <w:rsid w:val="007E2FD1"/>
    <w:rsid w:val="007E6F0A"/>
    <w:rsid w:val="007F4D95"/>
    <w:rsid w:val="007F6E38"/>
    <w:rsid w:val="007F7540"/>
    <w:rsid w:val="0081542D"/>
    <w:rsid w:val="00817708"/>
    <w:rsid w:val="00827A21"/>
    <w:rsid w:val="00832EE1"/>
    <w:rsid w:val="00834A5B"/>
    <w:rsid w:val="00844C1E"/>
    <w:rsid w:val="008778DE"/>
    <w:rsid w:val="008856ED"/>
    <w:rsid w:val="00891E11"/>
    <w:rsid w:val="008A02A2"/>
    <w:rsid w:val="008A3698"/>
    <w:rsid w:val="008B3CA1"/>
    <w:rsid w:val="00907BE4"/>
    <w:rsid w:val="00910767"/>
    <w:rsid w:val="009124BC"/>
    <w:rsid w:val="00913573"/>
    <w:rsid w:val="00913C7F"/>
    <w:rsid w:val="00932328"/>
    <w:rsid w:val="0094163F"/>
    <w:rsid w:val="009421F7"/>
    <w:rsid w:val="00943221"/>
    <w:rsid w:val="00951497"/>
    <w:rsid w:val="00955208"/>
    <w:rsid w:val="0097580B"/>
    <w:rsid w:val="00990929"/>
    <w:rsid w:val="009933F4"/>
    <w:rsid w:val="009A5E31"/>
    <w:rsid w:val="009D28F9"/>
    <w:rsid w:val="009E2799"/>
    <w:rsid w:val="009E3147"/>
    <w:rsid w:val="009E3726"/>
    <w:rsid w:val="009E3BFD"/>
    <w:rsid w:val="009F7817"/>
    <w:rsid w:val="00A1284D"/>
    <w:rsid w:val="00A14BF3"/>
    <w:rsid w:val="00A2507E"/>
    <w:rsid w:val="00A32793"/>
    <w:rsid w:val="00A508D6"/>
    <w:rsid w:val="00A52DEB"/>
    <w:rsid w:val="00A76307"/>
    <w:rsid w:val="00AD7B93"/>
    <w:rsid w:val="00AE4B84"/>
    <w:rsid w:val="00B104A6"/>
    <w:rsid w:val="00B1582B"/>
    <w:rsid w:val="00B1744D"/>
    <w:rsid w:val="00B24FDE"/>
    <w:rsid w:val="00B376FB"/>
    <w:rsid w:val="00B460BE"/>
    <w:rsid w:val="00B53649"/>
    <w:rsid w:val="00B5551C"/>
    <w:rsid w:val="00B61A60"/>
    <w:rsid w:val="00B8396C"/>
    <w:rsid w:val="00B86500"/>
    <w:rsid w:val="00BA0F66"/>
    <w:rsid w:val="00BB2A86"/>
    <w:rsid w:val="00BC08BD"/>
    <w:rsid w:val="00BD122E"/>
    <w:rsid w:val="00BD25D9"/>
    <w:rsid w:val="00C0090E"/>
    <w:rsid w:val="00C0423E"/>
    <w:rsid w:val="00C21CAF"/>
    <w:rsid w:val="00C32443"/>
    <w:rsid w:val="00C4329A"/>
    <w:rsid w:val="00C461CF"/>
    <w:rsid w:val="00C503F8"/>
    <w:rsid w:val="00C60D2E"/>
    <w:rsid w:val="00C85136"/>
    <w:rsid w:val="00C93B59"/>
    <w:rsid w:val="00CD3B3F"/>
    <w:rsid w:val="00CE2ACA"/>
    <w:rsid w:val="00D10689"/>
    <w:rsid w:val="00D1273C"/>
    <w:rsid w:val="00D16F71"/>
    <w:rsid w:val="00D24DFC"/>
    <w:rsid w:val="00D256CF"/>
    <w:rsid w:val="00D25F30"/>
    <w:rsid w:val="00D32091"/>
    <w:rsid w:val="00D36CF0"/>
    <w:rsid w:val="00D5642B"/>
    <w:rsid w:val="00D76148"/>
    <w:rsid w:val="00D763B1"/>
    <w:rsid w:val="00D850FD"/>
    <w:rsid w:val="00D86C9F"/>
    <w:rsid w:val="00D9144F"/>
    <w:rsid w:val="00DA21DC"/>
    <w:rsid w:val="00DB2EF1"/>
    <w:rsid w:val="00DB77CC"/>
    <w:rsid w:val="00DC234D"/>
    <w:rsid w:val="00DD401A"/>
    <w:rsid w:val="00DF355A"/>
    <w:rsid w:val="00E010E0"/>
    <w:rsid w:val="00E273D6"/>
    <w:rsid w:val="00E346CD"/>
    <w:rsid w:val="00E42BE3"/>
    <w:rsid w:val="00E4369C"/>
    <w:rsid w:val="00E46DD1"/>
    <w:rsid w:val="00E55A08"/>
    <w:rsid w:val="00E61E63"/>
    <w:rsid w:val="00E750D0"/>
    <w:rsid w:val="00E80F4E"/>
    <w:rsid w:val="00E85209"/>
    <w:rsid w:val="00E93EBA"/>
    <w:rsid w:val="00E97CE3"/>
    <w:rsid w:val="00EA349F"/>
    <w:rsid w:val="00EB7D50"/>
    <w:rsid w:val="00EC60B6"/>
    <w:rsid w:val="00ED3658"/>
    <w:rsid w:val="00ED7C2B"/>
    <w:rsid w:val="00EF2DB4"/>
    <w:rsid w:val="00F01E00"/>
    <w:rsid w:val="00F148A5"/>
    <w:rsid w:val="00F32EAD"/>
    <w:rsid w:val="00F33CBD"/>
    <w:rsid w:val="00F33EE5"/>
    <w:rsid w:val="00F54FC1"/>
    <w:rsid w:val="00F67D16"/>
    <w:rsid w:val="00F700DC"/>
    <w:rsid w:val="00F77646"/>
    <w:rsid w:val="00F877A5"/>
    <w:rsid w:val="00F951B9"/>
    <w:rsid w:val="00FA6DFD"/>
    <w:rsid w:val="00FB3322"/>
    <w:rsid w:val="00FC35D3"/>
    <w:rsid w:val="00FC6F57"/>
    <w:rsid w:val="00FD7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B7"/>
    <w:rPr>
      <w:rFonts w:ascii="Times New Roman" w:eastAsia="Times New Roman" w:hAnsi="Times New Roman"/>
      <w:lang w:val="en-GB"/>
    </w:rPr>
  </w:style>
  <w:style w:type="paragraph" w:styleId="Heading1">
    <w:name w:val="heading 1"/>
    <w:basedOn w:val="Normal"/>
    <w:next w:val="Normal"/>
    <w:link w:val="Heading1Char"/>
    <w:uiPriority w:val="9"/>
    <w:qFormat/>
    <w:rsid w:val="000A703F"/>
    <w:pPr>
      <w:keepNext/>
      <w:keepLines/>
      <w:spacing w:before="480"/>
      <w:outlineLvl w:val="0"/>
    </w:pPr>
    <w:rPr>
      <w:rFonts w:ascii="Calibri" w:hAnsi="Calibri"/>
      <w:b/>
      <w:bCs/>
      <w:color w:val="000000"/>
      <w:sz w:val="36"/>
      <w:szCs w:val="28"/>
    </w:rPr>
  </w:style>
  <w:style w:type="paragraph" w:styleId="Heading2">
    <w:name w:val="heading 2"/>
    <w:basedOn w:val="Normal"/>
    <w:next w:val="Normal"/>
    <w:link w:val="Heading2Char"/>
    <w:qFormat/>
    <w:rsid w:val="007013B7"/>
    <w:pPr>
      <w:keepNext/>
      <w:jc w:val="both"/>
      <w:outlineLvl w:val="1"/>
    </w:pPr>
    <w:rPr>
      <w:b/>
      <w:sz w:val="40"/>
    </w:rPr>
  </w:style>
  <w:style w:type="paragraph" w:styleId="Heading4">
    <w:name w:val="heading 4"/>
    <w:basedOn w:val="Normal"/>
    <w:next w:val="Normal"/>
    <w:link w:val="Heading4Char"/>
    <w:qFormat/>
    <w:rsid w:val="007013B7"/>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A508D6"/>
    <w:rPr>
      <w:b/>
      <w:bCs/>
      <w:smallCaps/>
      <w:color w:val="E40059"/>
      <w:spacing w:val="5"/>
      <w:u w:val="single"/>
    </w:rPr>
  </w:style>
  <w:style w:type="character" w:customStyle="1" w:styleId="Heading2Char">
    <w:name w:val="Heading 2 Char"/>
    <w:link w:val="Heading2"/>
    <w:rsid w:val="007013B7"/>
    <w:rPr>
      <w:rFonts w:ascii="Times New Roman" w:eastAsia="Times New Roman" w:hAnsi="Times New Roman" w:cs="Times New Roman"/>
      <w:b/>
      <w:sz w:val="40"/>
      <w:szCs w:val="20"/>
      <w:lang w:val="en-GB" w:eastAsia="sl-SI"/>
    </w:rPr>
  </w:style>
  <w:style w:type="character" w:customStyle="1" w:styleId="Heading4Char">
    <w:name w:val="Heading 4 Char"/>
    <w:link w:val="Heading4"/>
    <w:rsid w:val="007013B7"/>
    <w:rPr>
      <w:rFonts w:ascii="Times New Roman" w:eastAsia="Times New Roman" w:hAnsi="Times New Roman" w:cs="Times New Roman"/>
      <w:sz w:val="36"/>
      <w:szCs w:val="20"/>
      <w:lang w:val="en-GB" w:eastAsia="sl-SI"/>
    </w:rPr>
  </w:style>
  <w:style w:type="paragraph" w:customStyle="1" w:styleId="Telobesedila-zamik21">
    <w:name w:val="Telo besedila - zamik 21"/>
    <w:basedOn w:val="Normal"/>
    <w:rsid w:val="00110F42"/>
    <w:pPr>
      <w:suppressAutoHyphens/>
      <w:ind w:firstLine="720"/>
    </w:pPr>
    <w:rPr>
      <w:rFonts w:ascii="Tahoma" w:hAnsi="Tahoma"/>
      <w:color w:val="000000"/>
      <w:sz w:val="24"/>
    </w:rPr>
  </w:style>
  <w:style w:type="paragraph" w:styleId="Header">
    <w:name w:val="header"/>
    <w:basedOn w:val="Normal"/>
    <w:link w:val="HeaderChar"/>
    <w:uiPriority w:val="99"/>
    <w:rsid w:val="004E0465"/>
    <w:pPr>
      <w:tabs>
        <w:tab w:val="center" w:pos="4536"/>
        <w:tab w:val="right" w:pos="9072"/>
      </w:tabs>
    </w:pPr>
    <w:rPr>
      <w:sz w:val="24"/>
      <w:szCs w:val="24"/>
      <w:lang w:val="sl-SI"/>
    </w:rPr>
  </w:style>
  <w:style w:type="character" w:customStyle="1" w:styleId="HeaderChar">
    <w:name w:val="Header Char"/>
    <w:link w:val="Header"/>
    <w:uiPriority w:val="99"/>
    <w:rsid w:val="004E0465"/>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702200"/>
    <w:pPr>
      <w:ind w:left="720"/>
      <w:contextualSpacing/>
    </w:pPr>
  </w:style>
  <w:style w:type="paragraph" w:styleId="Footer">
    <w:name w:val="footer"/>
    <w:basedOn w:val="Normal"/>
    <w:link w:val="FooterChar"/>
    <w:uiPriority w:val="99"/>
    <w:unhideWhenUsed/>
    <w:rsid w:val="00163C09"/>
    <w:pPr>
      <w:tabs>
        <w:tab w:val="center" w:pos="4536"/>
        <w:tab w:val="right" w:pos="9072"/>
      </w:tabs>
    </w:pPr>
  </w:style>
  <w:style w:type="character" w:customStyle="1" w:styleId="FooterChar">
    <w:name w:val="Footer Char"/>
    <w:link w:val="Footer"/>
    <w:uiPriority w:val="99"/>
    <w:rsid w:val="00163C09"/>
    <w:rPr>
      <w:rFonts w:ascii="Times New Roman" w:eastAsia="Times New Roman" w:hAnsi="Times New Roman" w:cs="Times New Roman"/>
      <w:sz w:val="20"/>
      <w:szCs w:val="20"/>
      <w:lang w:val="en-GB" w:eastAsia="sl-SI"/>
    </w:rPr>
  </w:style>
  <w:style w:type="paragraph" w:styleId="BalloonText">
    <w:name w:val="Balloon Text"/>
    <w:basedOn w:val="Normal"/>
    <w:link w:val="BalloonTextChar"/>
    <w:uiPriority w:val="99"/>
    <w:semiHidden/>
    <w:unhideWhenUsed/>
    <w:rsid w:val="00163C09"/>
    <w:rPr>
      <w:rFonts w:ascii="Tahoma" w:hAnsi="Tahoma" w:cs="Tahoma"/>
      <w:sz w:val="16"/>
      <w:szCs w:val="16"/>
    </w:rPr>
  </w:style>
  <w:style w:type="character" w:customStyle="1" w:styleId="BalloonTextChar">
    <w:name w:val="Balloon Text Char"/>
    <w:link w:val="BalloonText"/>
    <w:uiPriority w:val="99"/>
    <w:semiHidden/>
    <w:rsid w:val="00163C09"/>
    <w:rPr>
      <w:rFonts w:ascii="Tahoma" w:eastAsia="Times New Roman" w:hAnsi="Tahoma" w:cs="Tahoma"/>
      <w:sz w:val="16"/>
      <w:szCs w:val="16"/>
      <w:lang w:val="en-GB" w:eastAsia="sl-SI"/>
    </w:rPr>
  </w:style>
  <w:style w:type="paragraph" w:styleId="BodyTextIndent">
    <w:name w:val="Body Text Indent"/>
    <w:basedOn w:val="Normal"/>
    <w:link w:val="BodyTextIndentChar"/>
    <w:semiHidden/>
    <w:rsid w:val="00910767"/>
    <w:pPr>
      <w:ind w:left="1080"/>
    </w:pPr>
    <w:rPr>
      <w:rFonts w:ascii="Bookman Old Style" w:hAnsi="Bookman Old Style"/>
      <w:shadow/>
      <w:color w:val="000000"/>
      <w:sz w:val="24"/>
      <w:lang w:val="sl-SI"/>
    </w:rPr>
  </w:style>
  <w:style w:type="character" w:customStyle="1" w:styleId="BodyTextIndentChar">
    <w:name w:val="Body Text Indent Char"/>
    <w:link w:val="BodyTextIndent"/>
    <w:semiHidden/>
    <w:rsid w:val="00910767"/>
    <w:rPr>
      <w:rFonts w:ascii="Bookman Old Style" w:eastAsia="Times New Roman" w:hAnsi="Bookman Old Style" w:cs="Times New Roman"/>
      <w:shadow/>
      <w:color w:val="000000"/>
      <w:sz w:val="24"/>
      <w:szCs w:val="20"/>
      <w:lang w:eastAsia="sl-SI"/>
    </w:rPr>
  </w:style>
  <w:style w:type="paragraph" w:styleId="Caption">
    <w:name w:val="caption"/>
    <w:basedOn w:val="Normal"/>
    <w:next w:val="Normal"/>
    <w:uiPriority w:val="35"/>
    <w:unhideWhenUsed/>
    <w:qFormat/>
    <w:rsid w:val="00EA349F"/>
    <w:pPr>
      <w:spacing w:after="200"/>
    </w:pPr>
    <w:rPr>
      <w:b/>
      <w:bCs/>
      <w:color w:val="FF388C"/>
      <w:sz w:val="18"/>
      <w:szCs w:val="18"/>
    </w:rPr>
  </w:style>
  <w:style w:type="character" w:customStyle="1" w:styleId="Heading1Char">
    <w:name w:val="Heading 1 Char"/>
    <w:link w:val="Heading1"/>
    <w:uiPriority w:val="9"/>
    <w:rsid w:val="000A703F"/>
    <w:rPr>
      <w:rFonts w:eastAsia="Times New Roman" w:cs="Times New Roman"/>
      <w:b/>
      <w:bCs/>
      <w:color w:val="000000"/>
      <w:sz w:val="36"/>
      <w:szCs w:val="28"/>
      <w:lang w:val="en-GB" w:eastAsia="sl-SI"/>
    </w:rPr>
  </w:style>
  <w:style w:type="paragraph" w:styleId="TOCHeading">
    <w:name w:val="TOC Heading"/>
    <w:basedOn w:val="Heading1"/>
    <w:next w:val="Normal"/>
    <w:uiPriority w:val="39"/>
    <w:unhideWhenUsed/>
    <w:qFormat/>
    <w:rsid w:val="004968F3"/>
    <w:pPr>
      <w:spacing w:line="276" w:lineRule="auto"/>
      <w:outlineLvl w:val="9"/>
    </w:pPr>
    <w:rPr>
      <w:lang w:val="sl-SI" w:eastAsia="en-US"/>
    </w:rPr>
  </w:style>
  <w:style w:type="paragraph" w:styleId="TOC2">
    <w:name w:val="toc 2"/>
    <w:basedOn w:val="Normal"/>
    <w:next w:val="Normal"/>
    <w:autoRedefine/>
    <w:uiPriority w:val="39"/>
    <w:unhideWhenUsed/>
    <w:qFormat/>
    <w:rsid w:val="004968F3"/>
    <w:pPr>
      <w:spacing w:after="100" w:line="276" w:lineRule="auto"/>
      <w:ind w:left="220"/>
    </w:pPr>
    <w:rPr>
      <w:rFonts w:ascii="Calibri" w:hAnsi="Calibri"/>
      <w:sz w:val="22"/>
      <w:szCs w:val="22"/>
      <w:lang w:val="sl-SI" w:eastAsia="en-US"/>
    </w:rPr>
  </w:style>
  <w:style w:type="paragraph" w:styleId="TOC1">
    <w:name w:val="toc 1"/>
    <w:basedOn w:val="Normal"/>
    <w:next w:val="Normal"/>
    <w:autoRedefine/>
    <w:uiPriority w:val="39"/>
    <w:unhideWhenUsed/>
    <w:qFormat/>
    <w:rsid w:val="004968F3"/>
    <w:pPr>
      <w:spacing w:after="100" w:line="276" w:lineRule="auto"/>
    </w:pPr>
    <w:rPr>
      <w:rFonts w:ascii="Calibri" w:hAnsi="Calibri"/>
      <w:sz w:val="22"/>
      <w:szCs w:val="22"/>
      <w:lang w:val="sl-SI" w:eastAsia="en-US"/>
    </w:rPr>
  </w:style>
  <w:style w:type="paragraph" w:styleId="TOC3">
    <w:name w:val="toc 3"/>
    <w:basedOn w:val="Normal"/>
    <w:next w:val="Normal"/>
    <w:autoRedefine/>
    <w:uiPriority w:val="39"/>
    <w:semiHidden/>
    <w:unhideWhenUsed/>
    <w:qFormat/>
    <w:rsid w:val="004968F3"/>
    <w:pPr>
      <w:spacing w:after="100" w:line="276" w:lineRule="auto"/>
      <w:ind w:left="440"/>
    </w:pPr>
    <w:rPr>
      <w:rFonts w:ascii="Calibri" w:hAnsi="Calibri"/>
      <w:sz w:val="22"/>
      <w:szCs w:val="22"/>
      <w:lang w:val="sl-SI" w:eastAsia="en-US"/>
    </w:rPr>
  </w:style>
  <w:style w:type="character" w:styleId="Hyperlink">
    <w:name w:val="Hyperlink"/>
    <w:uiPriority w:val="99"/>
    <w:unhideWhenUsed/>
    <w:rsid w:val="004968F3"/>
    <w:rPr>
      <w:color w:val="17BBFD"/>
      <w:u w:val="single"/>
    </w:rPr>
  </w:style>
  <w:style w:type="paragraph" w:styleId="NoSpacing">
    <w:name w:val="No Spacing"/>
    <w:uiPriority w:val="1"/>
    <w:qFormat/>
    <w:rsid w:val="004968F3"/>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2CD52-D8CA-45C5-AED9-CAFC9970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2528</Words>
  <Characters>14416</Characters>
  <Application>Microsoft Office Word</Application>
  <DocSecurity>0</DocSecurity>
  <Lines>120</Lines>
  <Paragraphs>33</Paragraphs>
  <ScaleCrop>false</ScaleCrop>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