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B8CEB" w14:textId="3EBE7397" w:rsidR="00881C40" w:rsidRDefault="007505EC" w:rsidP="00881C40">
      <w:pPr>
        <w:ind w:left="360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 </w:t>
      </w:r>
    </w:p>
    <w:p w14:paraId="04BA0A10" w14:textId="77777777" w:rsidR="00881C40" w:rsidRDefault="00881C40" w:rsidP="00881C40">
      <w:pPr>
        <w:ind w:left="360"/>
        <w:rPr>
          <w:sz w:val="40"/>
          <w:szCs w:val="40"/>
        </w:rPr>
      </w:pPr>
    </w:p>
    <w:p w14:paraId="7020B07F" w14:textId="77777777" w:rsidR="00881C40" w:rsidRDefault="00881C40" w:rsidP="00881C40">
      <w:pPr>
        <w:ind w:left="360"/>
        <w:rPr>
          <w:sz w:val="40"/>
          <w:szCs w:val="40"/>
        </w:rPr>
      </w:pPr>
    </w:p>
    <w:p w14:paraId="311FEA2E" w14:textId="77777777" w:rsidR="00881C40" w:rsidRDefault="00881C40" w:rsidP="00881C40">
      <w:pPr>
        <w:ind w:left="360"/>
        <w:rPr>
          <w:sz w:val="40"/>
          <w:szCs w:val="40"/>
        </w:rPr>
      </w:pPr>
    </w:p>
    <w:p w14:paraId="3067ABDF" w14:textId="77777777" w:rsidR="00881C40" w:rsidRDefault="00881C40" w:rsidP="00881C40">
      <w:pPr>
        <w:ind w:left="360"/>
        <w:rPr>
          <w:sz w:val="40"/>
          <w:szCs w:val="40"/>
        </w:rPr>
      </w:pPr>
    </w:p>
    <w:p w14:paraId="14395697" w14:textId="77777777" w:rsidR="00881C40" w:rsidRPr="00881C40" w:rsidRDefault="00881C40" w:rsidP="00881C40">
      <w:pPr>
        <w:ind w:left="708"/>
        <w:rPr>
          <w:b/>
          <w:sz w:val="56"/>
          <w:szCs w:val="56"/>
        </w:rPr>
      </w:pPr>
      <w:r w:rsidRPr="00881C40">
        <w:rPr>
          <w:b/>
          <w:sz w:val="56"/>
          <w:szCs w:val="56"/>
        </w:rPr>
        <w:t>RAZISKOVANJE NEZNANIH SNOVI-</w:t>
      </w:r>
      <w:r>
        <w:rPr>
          <w:b/>
          <w:sz w:val="56"/>
          <w:szCs w:val="56"/>
        </w:rPr>
        <w:t xml:space="preserve">      </w:t>
      </w:r>
      <w:r w:rsidRPr="00881C40">
        <w:rPr>
          <w:b/>
          <w:sz w:val="56"/>
          <w:szCs w:val="56"/>
        </w:rPr>
        <w:t>KVALITATIVNO OPAZOVANJE</w:t>
      </w:r>
    </w:p>
    <w:p w14:paraId="76BBAAC1" w14:textId="77777777" w:rsidR="00881C40" w:rsidRPr="00881C40" w:rsidRDefault="00881C40" w:rsidP="00881C40">
      <w:pPr>
        <w:ind w:left="360"/>
        <w:rPr>
          <w:b/>
          <w:sz w:val="56"/>
          <w:szCs w:val="56"/>
        </w:rPr>
      </w:pPr>
    </w:p>
    <w:p w14:paraId="1892AE65" w14:textId="77777777" w:rsidR="00881C40" w:rsidRDefault="00881C40" w:rsidP="00881C40">
      <w:pPr>
        <w:ind w:left="360"/>
        <w:rPr>
          <w:sz w:val="40"/>
          <w:szCs w:val="40"/>
        </w:rPr>
      </w:pPr>
    </w:p>
    <w:p w14:paraId="4E390AF8" w14:textId="77777777" w:rsidR="00881C40" w:rsidRDefault="00881C40" w:rsidP="00881C40">
      <w:pPr>
        <w:ind w:left="360"/>
        <w:rPr>
          <w:sz w:val="40"/>
          <w:szCs w:val="40"/>
        </w:rPr>
      </w:pPr>
    </w:p>
    <w:p w14:paraId="7D66A15C" w14:textId="77777777" w:rsidR="00881C40" w:rsidRDefault="00881C40" w:rsidP="00881C40">
      <w:pPr>
        <w:ind w:left="360"/>
        <w:rPr>
          <w:sz w:val="40"/>
          <w:szCs w:val="40"/>
        </w:rPr>
      </w:pPr>
    </w:p>
    <w:p w14:paraId="65493B62" w14:textId="77777777" w:rsidR="00881C40" w:rsidRPr="00881C40" w:rsidRDefault="00881C40" w:rsidP="00881C40">
      <w:pPr>
        <w:ind w:left="360"/>
        <w:rPr>
          <w:sz w:val="36"/>
          <w:szCs w:val="36"/>
        </w:rPr>
      </w:pPr>
      <w:r w:rsidRPr="00881C40">
        <w:rPr>
          <w:sz w:val="36"/>
          <w:szCs w:val="36"/>
        </w:rPr>
        <w:t>Namen vaje:</w:t>
      </w:r>
    </w:p>
    <w:p w14:paraId="45780D45" w14:textId="77777777" w:rsidR="00881C40" w:rsidRPr="00881C40" w:rsidRDefault="006706A0" w:rsidP="00881C40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881C40" w:rsidRPr="00881C40">
        <w:rPr>
          <w:sz w:val="28"/>
          <w:szCs w:val="28"/>
        </w:rPr>
        <w:t>poz</w:t>
      </w:r>
      <w:r w:rsidR="00881C40">
        <w:rPr>
          <w:sz w:val="28"/>
          <w:szCs w:val="28"/>
        </w:rPr>
        <w:t>navanje znanstvene metode dela</w:t>
      </w:r>
    </w:p>
    <w:p w14:paraId="29A1F4C6" w14:textId="77777777" w:rsidR="00881C40" w:rsidRPr="00881C40" w:rsidRDefault="00881C40" w:rsidP="00881C40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881C40">
        <w:rPr>
          <w:sz w:val="28"/>
          <w:szCs w:val="28"/>
        </w:rPr>
        <w:t>ugotavljanje r</w:t>
      </w:r>
      <w:r>
        <w:rPr>
          <w:sz w:val="28"/>
          <w:szCs w:val="28"/>
        </w:rPr>
        <w:t>azlike med dejstvom in hipotezo</w:t>
      </w:r>
    </w:p>
    <w:p w14:paraId="45380833" w14:textId="77777777" w:rsidR="00881C40" w:rsidRDefault="00881C40" w:rsidP="00881C40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881C40">
        <w:rPr>
          <w:sz w:val="28"/>
          <w:szCs w:val="28"/>
        </w:rPr>
        <w:t>kritično vredn</w:t>
      </w:r>
      <w:r>
        <w:rPr>
          <w:sz w:val="28"/>
          <w:szCs w:val="28"/>
        </w:rPr>
        <w:t>otenje svojih domnev in sklepov</w:t>
      </w:r>
    </w:p>
    <w:p w14:paraId="119F762E" w14:textId="77777777" w:rsidR="00881C40" w:rsidRPr="00881C40" w:rsidRDefault="00881C40" w:rsidP="00881C40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spoznavanje in uporaba indikatorjev</w:t>
      </w:r>
    </w:p>
    <w:p w14:paraId="2D857A89" w14:textId="77777777" w:rsidR="00881C40" w:rsidRPr="00881C40" w:rsidRDefault="00881C40" w:rsidP="00881C40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881C40">
        <w:rPr>
          <w:sz w:val="28"/>
          <w:szCs w:val="28"/>
        </w:rPr>
        <w:t>samostojno ugotavljanj</w:t>
      </w:r>
      <w:r>
        <w:rPr>
          <w:sz w:val="28"/>
          <w:szCs w:val="28"/>
        </w:rPr>
        <w:t>e in spoznavanje neznanih snovi</w:t>
      </w:r>
    </w:p>
    <w:p w14:paraId="74BA999B" w14:textId="77777777" w:rsidR="00881C40" w:rsidRDefault="00881C40" w:rsidP="00881C40">
      <w:pPr>
        <w:ind w:left="360"/>
        <w:rPr>
          <w:sz w:val="40"/>
          <w:szCs w:val="40"/>
        </w:rPr>
      </w:pPr>
    </w:p>
    <w:p w14:paraId="35A3C639" w14:textId="77777777" w:rsidR="00881C40" w:rsidRDefault="00881C40" w:rsidP="00881C40">
      <w:pPr>
        <w:rPr>
          <w:sz w:val="40"/>
          <w:szCs w:val="40"/>
        </w:rPr>
      </w:pPr>
    </w:p>
    <w:p w14:paraId="66F8365F" w14:textId="689B840E" w:rsidR="00881C40" w:rsidRDefault="007505EC" w:rsidP="00881C40">
      <w:pPr>
        <w:ind w:left="5664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5B4AC728" w14:textId="77777777" w:rsidR="0044140D" w:rsidRPr="00171F6A" w:rsidRDefault="0044140D" w:rsidP="00171F6A">
      <w:pPr>
        <w:pStyle w:val="ListParagraph"/>
        <w:numPr>
          <w:ilvl w:val="0"/>
          <w:numId w:val="15"/>
        </w:numPr>
        <w:jc w:val="both"/>
        <w:rPr>
          <w:sz w:val="40"/>
          <w:szCs w:val="40"/>
        </w:rPr>
      </w:pPr>
      <w:r w:rsidRPr="00171F6A">
        <w:rPr>
          <w:sz w:val="40"/>
          <w:szCs w:val="40"/>
        </w:rPr>
        <w:lastRenderedPageBreak/>
        <w:t>UVOD</w:t>
      </w:r>
    </w:p>
    <w:p w14:paraId="5EC731E8" w14:textId="77777777" w:rsidR="00A67E5A" w:rsidRDefault="00A67E5A" w:rsidP="00171F6A">
      <w:pPr>
        <w:jc w:val="both"/>
        <w:rPr>
          <w:sz w:val="24"/>
          <w:szCs w:val="24"/>
        </w:rPr>
      </w:pPr>
      <w:r>
        <w:rPr>
          <w:sz w:val="24"/>
          <w:szCs w:val="24"/>
        </w:rPr>
        <w:t>Pri poskusu smo</w:t>
      </w:r>
      <w:r w:rsidR="0044140D" w:rsidRPr="00D04AEB">
        <w:rPr>
          <w:sz w:val="24"/>
          <w:szCs w:val="24"/>
        </w:rPr>
        <w:t xml:space="preserve"> uporabljali kvalitativno </w:t>
      </w:r>
      <w:r>
        <w:rPr>
          <w:sz w:val="24"/>
          <w:szCs w:val="24"/>
        </w:rPr>
        <w:t>metodo opazovanj</w:t>
      </w:r>
      <w:r w:rsidR="00566CAF">
        <w:rPr>
          <w:sz w:val="24"/>
          <w:szCs w:val="24"/>
        </w:rPr>
        <w:t>a</w:t>
      </w:r>
      <w:r>
        <w:rPr>
          <w:sz w:val="24"/>
          <w:szCs w:val="24"/>
        </w:rPr>
        <w:t>. Rezultate</w:t>
      </w:r>
      <w:r w:rsidR="00566CAF">
        <w:rPr>
          <w:sz w:val="24"/>
          <w:szCs w:val="24"/>
        </w:rPr>
        <w:t xml:space="preserve"> takšne metode</w:t>
      </w:r>
      <w:r>
        <w:rPr>
          <w:sz w:val="24"/>
          <w:szCs w:val="24"/>
        </w:rPr>
        <w:t xml:space="preserve"> opazovanja</w:t>
      </w:r>
      <w:r w:rsidR="0044140D" w:rsidRPr="00D04AEB">
        <w:rPr>
          <w:sz w:val="24"/>
          <w:szCs w:val="24"/>
        </w:rPr>
        <w:t xml:space="preserve"> izra</w:t>
      </w:r>
      <w:r>
        <w:rPr>
          <w:sz w:val="24"/>
          <w:szCs w:val="24"/>
        </w:rPr>
        <w:t>zimo</w:t>
      </w:r>
      <w:r w:rsidR="00E93720">
        <w:rPr>
          <w:sz w:val="24"/>
          <w:szCs w:val="24"/>
        </w:rPr>
        <w:t xml:space="preserve"> z opisom. </w:t>
      </w:r>
      <w:r w:rsidR="0044140D" w:rsidRPr="00D04AEB">
        <w:rPr>
          <w:sz w:val="24"/>
          <w:szCs w:val="24"/>
        </w:rPr>
        <w:t xml:space="preserve">Pri tem velikokrat pride do razhajanja, saj ima </w:t>
      </w:r>
      <w:r w:rsidR="00566CAF">
        <w:rPr>
          <w:sz w:val="24"/>
          <w:szCs w:val="24"/>
        </w:rPr>
        <w:t xml:space="preserve">lahko </w:t>
      </w:r>
      <w:r w:rsidR="0044140D" w:rsidRPr="00D04AEB">
        <w:rPr>
          <w:sz w:val="24"/>
          <w:szCs w:val="24"/>
        </w:rPr>
        <w:t xml:space="preserve">vsak </w:t>
      </w:r>
      <w:r w:rsidR="00E93720">
        <w:rPr>
          <w:sz w:val="24"/>
          <w:szCs w:val="24"/>
        </w:rPr>
        <w:t xml:space="preserve">od opazovalcev </w:t>
      </w:r>
      <w:r w:rsidR="0044140D" w:rsidRPr="00D04AEB">
        <w:rPr>
          <w:sz w:val="24"/>
          <w:szCs w:val="24"/>
        </w:rPr>
        <w:t xml:space="preserve">v svoji glavi drugačno predstavljivost stvari (npr: </w:t>
      </w:r>
      <w:r w:rsidR="00566CAF">
        <w:rPr>
          <w:sz w:val="24"/>
          <w:szCs w:val="24"/>
        </w:rPr>
        <w:t>O</w:t>
      </w:r>
      <w:r>
        <w:rPr>
          <w:sz w:val="24"/>
          <w:szCs w:val="24"/>
        </w:rPr>
        <w:t>pazujemo temperaturo prostora. Eden od opazovalcev je mnenja, da je toplo, drugi se pa z njim ne strinja.</w:t>
      </w:r>
      <w:r w:rsidR="0044140D" w:rsidRPr="00D04AEB">
        <w:rPr>
          <w:sz w:val="24"/>
          <w:szCs w:val="24"/>
        </w:rPr>
        <w:t>). Nasprotje te</w:t>
      </w:r>
      <w:r>
        <w:rPr>
          <w:sz w:val="24"/>
          <w:szCs w:val="24"/>
        </w:rPr>
        <w:t xml:space="preserve"> metode opazovanja </w:t>
      </w:r>
      <w:r w:rsidR="0044140D" w:rsidRPr="00D04AEB">
        <w:rPr>
          <w:sz w:val="24"/>
          <w:szCs w:val="24"/>
        </w:rPr>
        <w:t>pa</w:t>
      </w:r>
      <w:r>
        <w:rPr>
          <w:sz w:val="24"/>
          <w:szCs w:val="24"/>
        </w:rPr>
        <w:t xml:space="preserve"> je</w:t>
      </w:r>
      <w:r w:rsidR="0044140D" w:rsidRPr="00D04AEB">
        <w:rPr>
          <w:sz w:val="24"/>
          <w:szCs w:val="24"/>
        </w:rPr>
        <w:t xml:space="preserve"> </w:t>
      </w:r>
      <w:r>
        <w:rPr>
          <w:sz w:val="24"/>
          <w:szCs w:val="24"/>
        </w:rPr>
        <w:t>kvantitativna metoda</w:t>
      </w:r>
      <w:r w:rsidR="0044140D" w:rsidRPr="00D04AEB">
        <w:rPr>
          <w:sz w:val="24"/>
          <w:szCs w:val="24"/>
        </w:rPr>
        <w:t xml:space="preserve"> opazovanj</w:t>
      </w:r>
      <w:r>
        <w:rPr>
          <w:sz w:val="24"/>
          <w:szCs w:val="24"/>
        </w:rPr>
        <w:t xml:space="preserve">a. Pri tej metodi </w:t>
      </w:r>
      <w:r w:rsidR="0044140D" w:rsidRPr="00D04AEB">
        <w:rPr>
          <w:sz w:val="24"/>
          <w:szCs w:val="24"/>
        </w:rPr>
        <w:t xml:space="preserve">rezultat </w:t>
      </w:r>
      <w:r w:rsidR="00A304C4">
        <w:rPr>
          <w:sz w:val="24"/>
          <w:szCs w:val="24"/>
        </w:rPr>
        <w:t xml:space="preserve">opazovanja </w:t>
      </w:r>
      <w:r w:rsidR="0044140D" w:rsidRPr="00D04AEB">
        <w:rPr>
          <w:sz w:val="24"/>
          <w:szCs w:val="24"/>
        </w:rPr>
        <w:t>opiše</w:t>
      </w:r>
      <w:r>
        <w:rPr>
          <w:sz w:val="24"/>
          <w:szCs w:val="24"/>
        </w:rPr>
        <w:t>mo</w:t>
      </w:r>
      <w:r w:rsidR="0044140D" w:rsidRPr="00D04AEB">
        <w:rPr>
          <w:sz w:val="24"/>
          <w:szCs w:val="24"/>
        </w:rPr>
        <w:t xml:space="preserve"> s številkami in pripadajočimi enotami</w:t>
      </w:r>
      <w:r>
        <w:rPr>
          <w:sz w:val="24"/>
          <w:szCs w:val="24"/>
        </w:rPr>
        <w:t xml:space="preserve"> </w:t>
      </w:r>
      <w:r w:rsidR="0044140D" w:rsidRPr="00D04AEB">
        <w:rPr>
          <w:sz w:val="24"/>
          <w:szCs w:val="24"/>
        </w:rPr>
        <w:t xml:space="preserve">(npr: </w:t>
      </w:r>
      <w:r w:rsidR="00566CAF">
        <w:rPr>
          <w:sz w:val="24"/>
          <w:szCs w:val="24"/>
        </w:rPr>
        <w:t>v</w:t>
      </w:r>
      <w:r w:rsidR="0044140D" w:rsidRPr="00D04AEB">
        <w:rPr>
          <w:sz w:val="24"/>
          <w:szCs w:val="24"/>
        </w:rPr>
        <w:t xml:space="preserve"> sobi je 20 stopinj </w:t>
      </w:r>
      <w:r w:rsidR="00E86847" w:rsidRPr="00D04AEB">
        <w:rPr>
          <w:sz w:val="24"/>
          <w:szCs w:val="24"/>
        </w:rPr>
        <w:t>Celzija</w:t>
      </w:r>
      <w:r w:rsidR="0044140D" w:rsidRPr="00D04AEB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</w:p>
    <w:p w14:paraId="1AD26C19" w14:textId="77777777" w:rsidR="00A67E5A" w:rsidRDefault="00A67E5A" w:rsidP="00171F6A">
      <w:pPr>
        <w:jc w:val="both"/>
        <w:rPr>
          <w:sz w:val="24"/>
          <w:szCs w:val="24"/>
        </w:rPr>
      </w:pPr>
    </w:p>
    <w:p w14:paraId="1589B441" w14:textId="77777777" w:rsidR="0044140D" w:rsidRDefault="00566CAF" w:rsidP="00171F6A">
      <w:pPr>
        <w:jc w:val="both"/>
        <w:rPr>
          <w:sz w:val="24"/>
          <w:szCs w:val="24"/>
        </w:rPr>
      </w:pPr>
      <w:r w:rsidRPr="00A304C4">
        <w:rPr>
          <w:sz w:val="24"/>
          <w:szCs w:val="24"/>
          <w:highlight w:val="yellow"/>
        </w:rPr>
        <w:t>S pomočjo indikatorjev ugotavljamo kislost oz. bazičnost opazovane snovi.</w:t>
      </w:r>
      <w:r w:rsidR="00917BC0" w:rsidRPr="00A304C4">
        <w:rPr>
          <w:sz w:val="24"/>
          <w:szCs w:val="24"/>
          <w:highlight w:val="yellow"/>
        </w:rPr>
        <w:t xml:space="preserve"> Obarvanost </w:t>
      </w:r>
      <w:r w:rsidR="00E86847" w:rsidRPr="00A304C4">
        <w:rPr>
          <w:sz w:val="24"/>
          <w:szCs w:val="24"/>
          <w:highlight w:val="yellow"/>
        </w:rPr>
        <w:t>indikatorja</w:t>
      </w:r>
      <w:r w:rsidR="00917BC0" w:rsidRPr="00A304C4">
        <w:rPr>
          <w:sz w:val="24"/>
          <w:szCs w:val="24"/>
          <w:highlight w:val="yellow"/>
        </w:rPr>
        <w:t xml:space="preserve"> nam pove kakšna je snov. </w:t>
      </w:r>
      <w:r w:rsidR="00A304C4" w:rsidRPr="00A304C4">
        <w:rPr>
          <w:sz w:val="24"/>
          <w:szCs w:val="24"/>
          <w:highlight w:val="yellow"/>
        </w:rPr>
        <w:t>Pri</w:t>
      </w:r>
      <w:r w:rsidR="00917BC0" w:rsidRPr="00A304C4">
        <w:rPr>
          <w:sz w:val="24"/>
          <w:szCs w:val="24"/>
          <w:highlight w:val="yellow"/>
        </w:rPr>
        <w:t xml:space="preserve"> našem </w:t>
      </w:r>
      <w:r w:rsidR="00A304C4" w:rsidRPr="00A304C4">
        <w:rPr>
          <w:sz w:val="24"/>
          <w:szCs w:val="24"/>
          <w:highlight w:val="yellow"/>
        </w:rPr>
        <w:t xml:space="preserve">poskusu </w:t>
      </w:r>
      <w:r w:rsidR="00917BC0" w:rsidRPr="00A304C4">
        <w:rPr>
          <w:sz w:val="24"/>
          <w:szCs w:val="24"/>
          <w:highlight w:val="yellow"/>
        </w:rPr>
        <w:t>smo</w:t>
      </w:r>
      <w:r w:rsidR="00A304C4" w:rsidRPr="00A304C4">
        <w:rPr>
          <w:sz w:val="24"/>
          <w:szCs w:val="24"/>
          <w:highlight w:val="yellow"/>
        </w:rPr>
        <w:t xml:space="preserve"> uporabljali</w:t>
      </w:r>
      <w:r w:rsidR="00917BC0" w:rsidRPr="00A304C4">
        <w:rPr>
          <w:sz w:val="24"/>
          <w:szCs w:val="24"/>
          <w:highlight w:val="yellow"/>
        </w:rPr>
        <w:t xml:space="preserve"> dva indikatorja</w:t>
      </w:r>
      <w:r w:rsidRPr="00A304C4">
        <w:rPr>
          <w:sz w:val="24"/>
          <w:szCs w:val="24"/>
          <w:highlight w:val="yellow"/>
        </w:rPr>
        <w:t xml:space="preserve"> in sicer</w:t>
      </w:r>
      <w:r w:rsidR="00917BC0" w:rsidRPr="00A304C4">
        <w:rPr>
          <w:sz w:val="24"/>
          <w:szCs w:val="24"/>
          <w:highlight w:val="yellow"/>
        </w:rPr>
        <w:t xml:space="preserve"> fenol rdeče ter apneno vodo.</w:t>
      </w:r>
      <w:r w:rsidR="00A67E5A" w:rsidRPr="00A304C4">
        <w:rPr>
          <w:sz w:val="24"/>
          <w:szCs w:val="24"/>
          <w:highlight w:val="yellow"/>
        </w:rPr>
        <w:t xml:space="preserve"> </w:t>
      </w:r>
      <w:r w:rsidR="00917BC0" w:rsidRPr="00A304C4">
        <w:rPr>
          <w:sz w:val="24"/>
          <w:szCs w:val="24"/>
          <w:highlight w:val="yellow"/>
        </w:rPr>
        <w:t>Porumen</w:t>
      </w:r>
      <w:r w:rsidR="00E86847" w:rsidRPr="00A304C4">
        <w:rPr>
          <w:sz w:val="24"/>
          <w:szCs w:val="24"/>
          <w:highlight w:val="yellow"/>
        </w:rPr>
        <w:t>el</w:t>
      </w:r>
      <w:r w:rsidRPr="00A304C4">
        <w:rPr>
          <w:sz w:val="24"/>
          <w:szCs w:val="24"/>
          <w:highlight w:val="yellow"/>
        </w:rPr>
        <w:t xml:space="preserve"> fenol rdeče nam pove da opazovana</w:t>
      </w:r>
      <w:r w:rsidR="00917BC0" w:rsidRPr="00A304C4">
        <w:rPr>
          <w:sz w:val="24"/>
          <w:szCs w:val="24"/>
          <w:highlight w:val="yellow"/>
        </w:rPr>
        <w:t xml:space="preserve"> snov</w:t>
      </w:r>
      <w:r w:rsidRPr="00A304C4">
        <w:rPr>
          <w:sz w:val="24"/>
          <w:szCs w:val="24"/>
          <w:highlight w:val="yellow"/>
        </w:rPr>
        <w:t xml:space="preserve"> ni nevtralna ampak je v njej prisotna kislina ali baza</w:t>
      </w:r>
      <w:r w:rsidR="00917BC0" w:rsidRPr="00A304C4">
        <w:rPr>
          <w:sz w:val="24"/>
          <w:szCs w:val="24"/>
          <w:highlight w:val="yellow"/>
        </w:rPr>
        <w:t>. Apnena voda pa</w:t>
      </w:r>
      <w:r w:rsidRPr="00A304C4">
        <w:rPr>
          <w:sz w:val="24"/>
          <w:szCs w:val="24"/>
          <w:highlight w:val="yellow"/>
        </w:rPr>
        <w:t xml:space="preserve"> prikaže prisotnost CO2 v opazovani snovi, tako da le ta postane motn</w:t>
      </w:r>
      <w:r w:rsidR="00A304C4" w:rsidRPr="00A304C4">
        <w:rPr>
          <w:sz w:val="24"/>
          <w:szCs w:val="24"/>
          <w:highlight w:val="yellow"/>
        </w:rPr>
        <w:t>a</w:t>
      </w:r>
      <w:r w:rsidRPr="00A304C4">
        <w:rPr>
          <w:sz w:val="24"/>
          <w:szCs w:val="24"/>
          <w:highlight w:val="yellow"/>
        </w:rPr>
        <w:t>.</w:t>
      </w:r>
    </w:p>
    <w:p w14:paraId="5ED4EBCA" w14:textId="77777777" w:rsidR="00566CAF" w:rsidRDefault="00566CAF" w:rsidP="00171F6A">
      <w:pPr>
        <w:jc w:val="both"/>
        <w:rPr>
          <w:sz w:val="24"/>
          <w:szCs w:val="24"/>
        </w:rPr>
      </w:pPr>
    </w:p>
    <w:p w14:paraId="29669DD8" w14:textId="77777777" w:rsidR="00566CAF" w:rsidRDefault="00566CAF" w:rsidP="00171F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 </w:t>
      </w:r>
      <w:r w:rsidR="007662B5">
        <w:rPr>
          <w:sz w:val="24"/>
          <w:szCs w:val="24"/>
        </w:rPr>
        <w:t>poskusu</w:t>
      </w:r>
      <w:r>
        <w:rPr>
          <w:sz w:val="24"/>
          <w:szCs w:val="24"/>
        </w:rPr>
        <w:t xml:space="preserve"> smo uporabili</w:t>
      </w:r>
      <w:r w:rsidR="007662B5">
        <w:rPr>
          <w:sz w:val="24"/>
          <w:szCs w:val="24"/>
        </w:rPr>
        <w:t xml:space="preserve"> 6 malih in 6 velikih </w:t>
      </w:r>
      <w:r>
        <w:rPr>
          <w:sz w:val="24"/>
          <w:szCs w:val="24"/>
        </w:rPr>
        <w:t xml:space="preserve">epruvet. </w:t>
      </w:r>
    </w:p>
    <w:p w14:paraId="60C22BCD" w14:textId="77777777" w:rsidR="00A304C4" w:rsidRDefault="00A304C4" w:rsidP="00171F6A">
      <w:pPr>
        <w:jc w:val="both"/>
        <w:rPr>
          <w:sz w:val="24"/>
          <w:szCs w:val="24"/>
        </w:rPr>
      </w:pPr>
    </w:p>
    <w:p w14:paraId="14174A7E" w14:textId="77777777" w:rsidR="00566CAF" w:rsidRPr="00D04AEB" w:rsidRDefault="00566CAF" w:rsidP="00171F6A">
      <w:pPr>
        <w:jc w:val="both"/>
        <w:rPr>
          <w:sz w:val="24"/>
          <w:szCs w:val="24"/>
        </w:rPr>
      </w:pPr>
      <w:r>
        <w:rPr>
          <w:sz w:val="24"/>
          <w:szCs w:val="24"/>
        </w:rPr>
        <w:t>Postavljeni hipotezi:</w:t>
      </w:r>
    </w:p>
    <w:p w14:paraId="5C917048" w14:textId="77777777" w:rsidR="003A3AEC" w:rsidRDefault="003A3AEC" w:rsidP="00171F6A">
      <w:pPr>
        <w:jc w:val="both"/>
        <w:rPr>
          <w:sz w:val="24"/>
          <w:szCs w:val="24"/>
        </w:rPr>
      </w:pPr>
      <w:r>
        <w:rPr>
          <w:sz w:val="24"/>
          <w:szCs w:val="24"/>
        </w:rPr>
        <w:t>Spremembe bodo vidne v mali</w:t>
      </w:r>
      <w:r w:rsidR="00566CAF">
        <w:rPr>
          <w:sz w:val="24"/>
          <w:szCs w:val="24"/>
        </w:rPr>
        <w:t>h epruvetah (</w:t>
      </w:r>
      <w:r w:rsidR="009C5590">
        <w:rPr>
          <w:sz w:val="24"/>
          <w:szCs w:val="24"/>
        </w:rPr>
        <w:t>2 in</w:t>
      </w:r>
      <w:r w:rsidR="00566CAF">
        <w:rPr>
          <w:sz w:val="24"/>
          <w:szCs w:val="24"/>
        </w:rPr>
        <w:t xml:space="preserve"> 6), ker </w:t>
      </w:r>
      <w:r w:rsidR="00A304C4">
        <w:rPr>
          <w:sz w:val="24"/>
          <w:szCs w:val="24"/>
        </w:rPr>
        <w:t>smo dodali o</w:t>
      </w:r>
      <w:r w:rsidR="00566CAF">
        <w:rPr>
          <w:sz w:val="24"/>
          <w:szCs w:val="24"/>
        </w:rPr>
        <w:t xml:space="preserve">bjekt, ki oddaja CO2. </w:t>
      </w:r>
    </w:p>
    <w:p w14:paraId="528D4FF3" w14:textId="77777777" w:rsidR="003A3AEC" w:rsidRDefault="003A3AEC" w:rsidP="00171F6A">
      <w:pPr>
        <w:jc w:val="both"/>
        <w:rPr>
          <w:sz w:val="24"/>
          <w:szCs w:val="24"/>
        </w:rPr>
      </w:pPr>
      <w:r>
        <w:rPr>
          <w:sz w:val="24"/>
          <w:szCs w:val="24"/>
        </w:rPr>
        <w:t>Spremembe bodo vidne v velikih epruvetah</w:t>
      </w:r>
      <w:r w:rsidR="009C5590">
        <w:rPr>
          <w:sz w:val="24"/>
          <w:szCs w:val="24"/>
        </w:rPr>
        <w:t xml:space="preserve"> (</w:t>
      </w:r>
      <w:r w:rsidR="009C5590" w:rsidRPr="009C5590">
        <w:rPr>
          <w:sz w:val="24"/>
          <w:szCs w:val="24"/>
        </w:rPr>
        <w:t>2, 3,</w:t>
      </w:r>
      <w:r w:rsidR="009C5590">
        <w:rPr>
          <w:sz w:val="24"/>
          <w:szCs w:val="24"/>
        </w:rPr>
        <w:t xml:space="preserve"> 5 in</w:t>
      </w:r>
      <w:r w:rsidR="009C5590" w:rsidRPr="009C5590">
        <w:rPr>
          <w:sz w:val="24"/>
          <w:szCs w:val="24"/>
        </w:rPr>
        <w:t xml:space="preserve"> 6</w:t>
      </w:r>
      <w:r w:rsidR="009C5590">
        <w:rPr>
          <w:sz w:val="24"/>
          <w:szCs w:val="24"/>
        </w:rPr>
        <w:t xml:space="preserve">), kje </w:t>
      </w:r>
      <w:r w:rsidR="00A304C4">
        <w:rPr>
          <w:sz w:val="24"/>
          <w:szCs w:val="24"/>
        </w:rPr>
        <w:t xml:space="preserve">smo </w:t>
      </w:r>
      <w:r w:rsidR="009C5590">
        <w:rPr>
          <w:sz w:val="24"/>
          <w:szCs w:val="24"/>
        </w:rPr>
        <w:t>dodajali CO2.</w:t>
      </w:r>
      <w:r>
        <w:rPr>
          <w:sz w:val="24"/>
          <w:szCs w:val="24"/>
        </w:rPr>
        <w:t xml:space="preserve"> </w:t>
      </w:r>
    </w:p>
    <w:p w14:paraId="1240F64C" w14:textId="77777777" w:rsidR="003A3AEC" w:rsidRDefault="003A3AEC" w:rsidP="00171F6A">
      <w:pPr>
        <w:jc w:val="both"/>
        <w:rPr>
          <w:sz w:val="24"/>
          <w:szCs w:val="24"/>
        </w:rPr>
      </w:pPr>
    </w:p>
    <w:p w14:paraId="61356CFE" w14:textId="77777777" w:rsidR="003A3AEC" w:rsidRPr="00D04AEB" w:rsidRDefault="003A3AEC" w:rsidP="00171F6A">
      <w:pPr>
        <w:jc w:val="both"/>
        <w:rPr>
          <w:sz w:val="24"/>
          <w:szCs w:val="24"/>
        </w:rPr>
      </w:pPr>
    </w:p>
    <w:p w14:paraId="59A32CA1" w14:textId="77777777" w:rsidR="0044140D" w:rsidRDefault="0044140D">
      <w:pPr>
        <w:rPr>
          <w:sz w:val="40"/>
          <w:szCs w:val="40"/>
        </w:rPr>
      </w:pPr>
    </w:p>
    <w:p w14:paraId="63F40CF4" w14:textId="77777777" w:rsidR="0044140D" w:rsidRDefault="0044140D">
      <w:pPr>
        <w:rPr>
          <w:sz w:val="40"/>
          <w:szCs w:val="40"/>
        </w:rPr>
      </w:pPr>
    </w:p>
    <w:p w14:paraId="24A1DF22" w14:textId="77777777" w:rsidR="0044140D" w:rsidRDefault="0044140D">
      <w:pPr>
        <w:rPr>
          <w:sz w:val="40"/>
          <w:szCs w:val="40"/>
        </w:rPr>
      </w:pPr>
    </w:p>
    <w:p w14:paraId="70F9E3CE" w14:textId="77777777" w:rsidR="0044140D" w:rsidRDefault="0044140D">
      <w:pPr>
        <w:rPr>
          <w:sz w:val="40"/>
          <w:szCs w:val="40"/>
        </w:rPr>
      </w:pPr>
    </w:p>
    <w:p w14:paraId="3DA5487A" w14:textId="77777777" w:rsidR="0044140D" w:rsidRDefault="0044140D">
      <w:pPr>
        <w:rPr>
          <w:sz w:val="40"/>
          <w:szCs w:val="40"/>
        </w:rPr>
      </w:pPr>
    </w:p>
    <w:p w14:paraId="08DA46DE" w14:textId="77777777" w:rsidR="006E750E" w:rsidRDefault="00FA04C0">
      <w:pPr>
        <w:rPr>
          <w:sz w:val="40"/>
          <w:szCs w:val="40"/>
        </w:rPr>
      </w:pPr>
      <w:r>
        <w:rPr>
          <w:sz w:val="40"/>
          <w:szCs w:val="40"/>
        </w:rPr>
        <w:lastRenderedPageBreak/>
        <w:t>2. MATERIAL</w:t>
      </w:r>
    </w:p>
    <w:p w14:paraId="38DD5E42" w14:textId="77777777" w:rsidR="00FA04C0" w:rsidRDefault="00FA04C0">
      <w:pPr>
        <w:rPr>
          <w:sz w:val="24"/>
          <w:szCs w:val="24"/>
        </w:rPr>
      </w:pPr>
      <w:r>
        <w:rPr>
          <w:sz w:val="24"/>
          <w:szCs w:val="24"/>
        </w:rPr>
        <w:t xml:space="preserve">Za izvedbo </w:t>
      </w:r>
      <w:r w:rsidR="009C5590">
        <w:rPr>
          <w:sz w:val="24"/>
          <w:szCs w:val="24"/>
        </w:rPr>
        <w:t xml:space="preserve">poskusa smo </w:t>
      </w:r>
      <w:r w:rsidR="00A304C4">
        <w:rPr>
          <w:sz w:val="24"/>
          <w:szCs w:val="24"/>
        </w:rPr>
        <w:t>uporabili</w:t>
      </w:r>
      <w:r w:rsidR="009C5590">
        <w:rPr>
          <w:sz w:val="24"/>
          <w:szCs w:val="24"/>
        </w:rPr>
        <w:t xml:space="preserve"> biološki in kemični material ter pripomočke.</w:t>
      </w:r>
    </w:p>
    <w:p w14:paraId="1F75D8E1" w14:textId="77777777" w:rsidR="006E750E" w:rsidRDefault="006E750E">
      <w:pPr>
        <w:rPr>
          <w:sz w:val="36"/>
          <w:szCs w:val="36"/>
        </w:rPr>
      </w:pPr>
      <w:r>
        <w:rPr>
          <w:sz w:val="36"/>
          <w:szCs w:val="36"/>
        </w:rPr>
        <w:t>2.1.1</w:t>
      </w:r>
    </w:p>
    <w:p w14:paraId="070DED7C" w14:textId="77777777" w:rsidR="006E750E" w:rsidRPr="006E750E" w:rsidRDefault="006E750E">
      <w:pPr>
        <w:rPr>
          <w:sz w:val="36"/>
          <w:szCs w:val="36"/>
        </w:rPr>
      </w:pPr>
      <w:r>
        <w:rPr>
          <w:sz w:val="24"/>
          <w:szCs w:val="24"/>
        </w:rPr>
        <w:t>Biološki materiali:</w:t>
      </w:r>
    </w:p>
    <w:p w14:paraId="3C5C54EF" w14:textId="77777777" w:rsidR="00FA04C0" w:rsidRDefault="007662B5" w:rsidP="00FA04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FA04C0">
        <w:rPr>
          <w:sz w:val="24"/>
          <w:szCs w:val="24"/>
        </w:rPr>
        <w:t>eprekuhana raztopina kvasa in sladkorja</w:t>
      </w:r>
      <w:r w:rsidR="00C85491">
        <w:rPr>
          <w:sz w:val="24"/>
          <w:szCs w:val="24"/>
        </w:rPr>
        <w:t>,</w:t>
      </w:r>
    </w:p>
    <w:p w14:paraId="3D333914" w14:textId="77777777" w:rsidR="00FA04C0" w:rsidRDefault="007662B5" w:rsidP="00FA04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FA04C0">
        <w:rPr>
          <w:sz w:val="24"/>
          <w:szCs w:val="24"/>
        </w:rPr>
        <w:t>rekuhana raztopina kvasa in sladkorj</w:t>
      </w:r>
      <w:r w:rsidR="00A304C4">
        <w:rPr>
          <w:sz w:val="24"/>
          <w:szCs w:val="24"/>
        </w:rPr>
        <w:t>a</w:t>
      </w:r>
      <w:r w:rsidR="00C85491">
        <w:rPr>
          <w:sz w:val="24"/>
          <w:szCs w:val="24"/>
        </w:rPr>
        <w:t>,</w:t>
      </w:r>
    </w:p>
    <w:p w14:paraId="71218F73" w14:textId="77777777" w:rsidR="00FA04C0" w:rsidRDefault="00FA04C0" w:rsidP="00FA04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suho seme graha</w:t>
      </w:r>
      <w:r w:rsidR="00C85491">
        <w:rPr>
          <w:sz w:val="24"/>
          <w:szCs w:val="24"/>
        </w:rPr>
        <w:t>,</w:t>
      </w:r>
    </w:p>
    <w:p w14:paraId="2F893127" w14:textId="77777777" w:rsidR="00FA04C0" w:rsidRDefault="00FA04C0" w:rsidP="00FA04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1kaleče seme graha</w:t>
      </w:r>
      <w:r w:rsidR="00C85491">
        <w:rPr>
          <w:sz w:val="24"/>
          <w:szCs w:val="24"/>
        </w:rPr>
        <w:t>,</w:t>
      </w:r>
    </w:p>
    <w:p w14:paraId="3D2F811B" w14:textId="77777777" w:rsidR="00FA04C0" w:rsidRDefault="00FA04C0" w:rsidP="00FA04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mrtva žuželka mokarja</w:t>
      </w:r>
      <w:r w:rsidR="00C85491">
        <w:rPr>
          <w:sz w:val="24"/>
          <w:szCs w:val="24"/>
        </w:rPr>
        <w:t>,</w:t>
      </w:r>
    </w:p>
    <w:p w14:paraId="6278BDC7" w14:textId="77777777" w:rsidR="006E750E" w:rsidRPr="006E750E" w:rsidRDefault="00FA04C0" w:rsidP="006E75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živa žuželka mokarja</w:t>
      </w:r>
      <w:r w:rsidR="00C85491">
        <w:rPr>
          <w:sz w:val="24"/>
          <w:szCs w:val="24"/>
        </w:rPr>
        <w:t>.</w:t>
      </w:r>
    </w:p>
    <w:p w14:paraId="4D155462" w14:textId="77777777" w:rsidR="00A304C4" w:rsidRDefault="00A304C4" w:rsidP="006E750E">
      <w:pPr>
        <w:pStyle w:val="ListParagraph"/>
        <w:ind w:left="0"/>
        <w:jc w:val="both"/>
        <w:rPr>
          <w:sz w:val="36"/>
          <w:szCs w:val="36"/>
        </w:rPr>
      </w:pPr>
    </w:p>
    <w:p w14:paraId="46530C51" w14:textId="77777777" w:rsidR="006E750E" w:rsidRDefault="006E750E" w:rsidP="00A304C4">
      <w:pPr>
        <w:pStyle w:val="ListParagraph"/>
        <w:spacing w:before="240"/>
        <w:ind w:left="0"/>
        <w:jc w:val="both"/>
        <w:rPr>
          <w:sz w:val="36"/>
          <w:szCs w:val="36"/>
        </w:rPr>
      </w:pPr>
      <w:r w:rsidRPr="006E750E">
        <w:rPr>
          <w:sz w:val="36"/>
          <w:szCs w:val="36"/>
        </w:rPr>
        <w:t>2.1.2</w:t>
      </w:r>
    </w:p>
    <w:p w14:paraId="7B0C5BA9" w14:textId="77777777" w:rsidR="00A304C4" w:rsidRPr="00A304C4" w:rsidRDefault="00A304C4" w:rsidP="00A304C4">
      <w:pPr>
        <w:pStyle w:val="ListParagraph"/>
        <w:spacing w:before="240"/>
        <w:ind w:left="0"/>
        <w:jc w:val="both"/>
        <w:rPr>
          <w:sz w:val="20"/>
          <w:szCs w:val="20"/>
        </w:rPr>
      </w:pPr>
    </w:p>
    <w:p w14:paraId="2425533D" w14:textId="77777777" w:rsidR="006E750E" w:rsidRDefault="006E750E" w:rsidP="006E750E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Kemični materiali</w:t>
      </w:r>
    </w:p>
    <w:p w14:paraId="46F713EA" w14:textId="77777777" w:rsidR="006E750E" w:rsidRPr="006E750E" w:rsidRDefault="006E750E" w:rsidP="006E750E">
      <w:pPr>
        <w:pStyle w:val="ListParagraph"/>
        <w:ind w:left="0"/>
        <w:jc w:val="both"/>
        <w:rPr>
          <w:sz w:val="24"/>
          <w:szCs w:val="24"/>
        </w:rPr>
      </w:pPr>
      <w:r w:rsidRPr="006E750E">
        <w:rPr>
          <w:sz w:val="24"/>
          <w:szCs w:val="24"/>
        </w:rPr>
        <w:tab/>
      </w:r>
    </w:p>
    <w:p w14:paraId="0FC3E029" w14:textId="77777777" w:rsidR="006E750E" w:rsidRPr="006E750E" w:rsidRDefault="007662B5" w:rsidP="006E75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6E750E" w:rsidRPr="006E750E">
        <w:rPr>
          <w:sz w:val="24"/>
          <w:szCs w:val="24"/>
        </w:rPr>
        <w:t>enol rdeče</w:t>
      </w:r>
      <w:r w:rsidR="00C85491">
        <w:rPr>
          <w:sz w:val="24"/>
          <w:szCs w:val="24"/>
        </w:rPr>
        <w:t>,</w:t>
      </w:r>
    </w:p>
    <w:p w14:paraId="687B4ACD" w14:textId="77777777" w:rsidR="006E750E" w:rsidRPr="006E750E" w:rsidRDefault="007662B5" w:rsidP="006E75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6E750E" w:rsidRPr="006E750E">
        <w:rPr>
          <w:sz w:val="24"/>
          <w:szCs w:val="24"/>
        </w:rPr>
        <w:t>pneno vodo Ca(OH)2</w:t>
      </w:r>
      <w:r w:rsidR="00C85491">
        <w:rPr>
          <w:sz w:val="24"/>
          <w:szCs w:val="24"/>
        </w:rPr>
        <w:t>,</w:t>
      </w:r>
    </w:p>
    <w:p w14:paraId="5CF1865E" w14:textId="77777777" w:rsidR="006E750E" w:rsidRPr="006E750E" w:rsidRDefault="007662B5" w:rsidP="006E75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6E750E" w:rsidRPr="006E750E">
        <w:rPr>
          <w:sz w:val="24"/>
          <w:szCs w:val="24"/>
        </w:rPr>
        <w:t>odavico</w:t>
      </w:r>
      <w:r w:rsidR="00C85491">
        <w:rPr>
          <w:sz w:val="24"/>
          <w:szCs w:val="24"/>
        </w:rPr>
        <w:t>,</w:t>
      </w:r>
    </w:p>
    <w:p w14:paraId="38BCB391" w14:textId="77777777" w:rsidR="00A304C4" w:rsidRPr="00A304C4" w:rsidRDefault="007662B5" w:rsidP="006E75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6E750E" w:rsidRPr="006E750E">
        <w:rPr>
          <w:sz w:val="24"/>
          <w:szCs w:val="24"/>
        </w:rPr>
        <w:t>azre</w:t>
      </w:r>
      <w:r w:rsidR="00A304C4">
        <w:rPr>
          <w:sz w:val="24"/>
          <w:szCs w:val="24"/>
        </w:rPr>
        <w:t>d</w:t>
      </w:r>
      <w:r w:rsidR="006E750E" w:rsidRPr="006E750E">
        <w:rPr>
          <w:sz w:val="24"/>
          <w:szCs w:val="24"/>
        </w:rPr>
        <w:t>čeno kislino (HCl)</w:t>
      </w:r>
      <w:r w:rsidR="00C85491">
        <w:rPr>
          <w:sz w:val="24"/>
          <w:szCs w:val="24"/>
        </w:rPr>
        <w:t>.</w:t>
      </w:r>
    </w:p>
    <w:p w14:paraId="3A419F56" w14:textId="77777777" w:rsidR="006E750E" w:rsidRDefault="006E750E" w:rsidP="006E750E">
      <w:pPr>
        <w:rPr>
          <w:sz w:val="36"/>
          <w:szCs w:val="36"/>
        </w:rPr>
      </w:pPr>
      <w:r w:rsidRPr="006E750E">
        <w:rPr>
          <w:sz w:val="36"/>
          <w:szCs w:val="36"/>
        </w:rPr>
        <w:t>2.1.3</w:t>
      </w:r>
    </w:p>
    <w:p w14:paraId="028A8209" w14:textId="77777777" w:rsidR="006E750E" w:rsidRPr="006E750E" w:rsidRDefault="00A304C4" w:rsidP="006E750E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6E750E">
        <w:rPr>
          <w:sz w:val="24"/>
          <w:szCs w:val="24"/>
        </w:rPr>
        <w:t>ripomočki</w:t>
      </w:r>
    </w:p>
    <w:p w14:paraId="16AB33F1" w14:textId="77777777" w:rsidR="006E750E" w:rsidRPr="006E750E" w:rsidRDefault="007662B5" w:rsidP="006E75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6E750E" w:rsidRPr="006E750E">
        <w:rPr>
          <w:sz w:val="24"/>
          <w:szCs w:val="24"/>
        </w:rPr>
        <w:t>apalke</w:t>
      </w:r>
      <w:r w:rsidR="00C85491">
        <w:rPr>
          <w:sz w:val="24"/>
          <w:szCs w:val="24"/>
        </w:rPr>
        <w:t>,</w:t>
      </w:r>
    </w:p>
    <w:p w14:paraId="40F45F86" w14:textId="77777777" w:rsidR="006E750E" w:rsidRPr="006E750E" w:rsidRDefault="007662B5" w:rsidP="006E75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6E750E" w:rsidRPr="006E750E">
        <w:rPr>
          <w:sz w:val="24"/>
          <w:szCs w:val="24"/>
        </w:rPr>
        <w:t>lamice</w:t>
      </w:r>
      <w:r w:rsidR="00C85491">
        <w:rPr>
          <w:sz w:val="24"/>
          <w:szCs w:val="24"/>
        </w:rPr>
        <w:t>,</w:t>
      </w:r>
    </w:p>
    <w:p w14:paraId="7A016048" w14:textId="77777777" w:rsidR="006E750E" w:rsidRPr="006E750E" w:rsidRDefault="007662B5" w:rsidP="006E75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6E750E" w:rsidRPr="006E750E">
        <w:rPr>
          <w:sz w:val="24"/>
          <w:szCs w:val="24"/>
        </w:rPr>
        <w:t>apirnate brisačke</w:t>
      </w:r>
      <w:r w:rsidR="00C85491">
        <w:rPr>
          <w:sz w:val="24"/>
          <w:szCs w:val="24"/>
        </w:rPr>
        <w:t>,</w:t>
      </w:r>
    </w:p>
    <w:p w14:paraId="21D7AABC" w14:textId="77777777" w:rsidR="006E750E" w:rsidRPr="006E750E" w:rsidRDefault="007662B5" w:rsidP="006E75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6E750E" w:rsidRPr="006E750E">
        <w:rPr>
          <w:sz w:val="24"/>
          <w:szCs w:val="24"/>
        </w:rPr>
        <w:t>ilter papir</w:t>
      </w:r>
      <w:r w:rsidR="00C85491">
        <w:rPr>
          <w:sz w:val="24"/>
          <w:szCs w:val="24"/>
        </w:rPr>
        <w:t>,</w:t>
      </w:r>
    </w:p>
    <w:p w14:paraId="69BDBC72" w14:textId="77777777" w:rsidR="006E750E" w:rsidRPr="006E750E" w:rsidRDefault="007662B5" w:rsidP="006E75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6E750E" w:rsidRPr="006E750E">
        <w:rPr>
          <w:sz w:val="24"/>
          <w:szCs w:val="24"/>
        </w:rPr>
        <w:t>tojalo za eprovete</w:t>
      </w:r>
      <w:r w:rsidR="00C85491">
        <w:rPr>
          <w:sz w:val="24"/>
          <w:szCs w:val="24"/>
        </w:rPr>
        <w:t>,</w:t>
      </w:r>
    </w:p>
    <w:p w14:paraId="2EF34C90" w14:textId="77777777" w:rsidR="006E750E" w:rsidRPr="006E750E" w:rsidRDefault="006E750E" w:rsidP="006E750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E750E">
        <w:rPr>
          <w:sz w:val="24"/>
          <w:szCs w:val="24"/>
        </w:rPr>
        <w:t>7 majhnih epruvet z zamaški</w:t>
      </w:r>
      <w:r w:rsidR="00C85491">
        <w:rPr>
          <w:sz w:val="24"/>
          <w:szCs w:val="24"/>
        </w:rPr>
        <w:t>,</w:t>
      </w:r>
    </w:p>
    <w:p w14:paraId="46CD0069" w14:textId="77777777" w:rsidR="006E750E" w:rsidRPr="006E750E" w:rsidRDefault="006E750E" w:rsidP="006E750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E750E">
        <w:rPr>
          <w:sz w:val="24"/>
          <w:szCs w:val="24"/>
        </w:rPr>
        <w:t>6 epruvet standarden oblike</w:t>
      </w:r>
      <w:r w:rsidR="00C85491">
        <w:rPr>
          <w:sz w:val="24"/>
          <w:szCs w:val="24"/>
        </w:rPr>
        <w:t>.</w:t>
      </w:r>
    </w:p>
    <w:p w14:paraId="41959CA7" w14:textId="77777777" w:rsidR="00171F6A" w:rsidRDefault="00171F6A" w:rsidP="00FA04C0">
      <w:pPr>
        <w:rPr>
          <w:sz w:val="40"/>
          <w:szCs w:val="40"/>
        </w:rPr>
      </w:pPr>
    </w:p>
    <w:p w14:paraId="23A78AB6" w14:textId="77777777" w:rsidR="00A304C4" w:rsidRDefault="00A304C4" w:rsidP="00FA04C0">
      <w:pPr>
        <w:rPr>
          <w:sz w:val="40"/>
          <w:szCs w:val="40"/>
        </w:rPr>
      </w:pPr>
    </w:p>
    <w:p w14:paraId="6D812C00" w14:textId="77777777" w:rsidR="00A304C4" w:rsidRDefault="00A304C4" w:rsidP="00FA04C0">
      <w:pPr>
        <w:rPr>
          <w:sz w:val="40"/>
          <w:szCs w:val="40"/>
        </w:rPr>
      </w:pPr>
    </w:p>
    <w:p w14:paraId="0F81EB92" w14:textId="77777777" w:rsidR="00FA04C0" w:rsidRDefault="00FA04C0" w:rsidP="00FA04C0">
      <w:pPr>
        <w:rPr>
          <w:sz w:val="40"/>
          <w:szCs w:val="40"/>
        </w:rPr>
      </w:pPr>
      <w:r>
        <w:rPr>
          <w:sz w:val="40"/>
          <w:szCs w:val="40"/>
        </w:rPr>
        <w:lastRenderedPageBreak/>
        <w:t>2.2 METODE DELA</w:t>
      </w:r>
    </w:p>
    <w:p w14:paraId="0637055A" w14:textId="77777777" w:rsidR="00C85491" w:rsidRDefault="00795C18" w:rsidP="00171F6A">
      <w:pPr>
        <w:jc w:val="both"/>
        <w:rPr>
          <w:sz w:val="24"/>
          <w:szCs w:val="24"/>
        </w:rPr>
      </w:pPr>
      <w:r w:rsidRPr="00795C18">
        <w:rPr>
          <w:sz w:val="24"/>
          <w:szCs w:val="24"/>
        </w:rPr>
        <w:t>V vsako</w:t>
      </w:r>
      <w:r w:rsidR="003144CD">
        <w:rPr>
          <w:sz w:val="24"/>
          <w:szCs w:val="24"/>
        </w:rPr>
        <w:t xml:space="preserve"> majhno</w:t>
      </w:r>
      <w:r w:rsidRPr="00795C18">
        <w:rPr>
          <w:sz w:val="24"/>
          <w:szCs w:val="24"/>
        </w:rPr>
        <w:t xml:space="preserve"> epruveto nalijemo</w:t>
      </w:r>
      <w:r>
        <w:rPr>
          <w:sz w:val="24"/>
          <w:szCs w:val="24"/>
        </w:rPr>
        <w:t xml:space="preserve"> en centimeter</w:t>
      </w:r>
      <w:r w:rsidR="009C5590">
        <w:rPr>
          <w:sz w:val="24"/>
          <w:szCs w:val="24"/>
        </w:rPr>
        <w:t xml:space="preserve"> tekočine</w:t>
      </w:r>
      <w:r w:rsidRPr="00795C18">
        <w:rPr>
          <w:sz w:val="24"/>
          <w:szCs w:val="24"/>
        </w:rPr>
        <w:t xml:space="preserve"> fenol rdeče. V vsako epruveto</w:t>
      </w:r>
      <w:r w:rsidR="003144CD">
        <w:rPr>
          <w:sz w:val="24"/>
          <w:szCs w:val="24"/>
        </w:rPr>
        <w:t xml:space="preserve"> </w:t>
      </w:r>
      <w:r w:rsidR="009C5590">
        <w:rPr>
          <w:sz w:val="24"/>
          <w:szCs w:val="24"/>
        </w:rPr>
        <w:t>postavimo s konico naprej, predhodno v alu folijo</w:t>
      </w:r>
      <w:r w:rsidR="009C5590" w:rsidRPr="00795C18">
        <w:rPr>
          <w:sz w:val="24"/>
          <w:szCs w:val="24"/>
        </w:rPr>
        <w:t xml:space="preserve"> </w:t>
      </w:r>
      <w:r w:rsidRPr="00795C18">
        <w:rPr>
          <w:sz w:val="24"/>
          <w:szCs w:val="24"/>
        </w:rPr>
        <w:t>zavite vijake</w:t>
      </w:r>
      <w:r w:rsidR="009C5590">
        <w:rPr>
          <w:sz w:val="24"/>
          <w:szCs w:val="24"/>
        </w:rPr>
        <w:t>, tako</w:t>
      </w:r>
      <w:r w:rsidR="00A304C4">
        <w:rPr>
          <w:sz w:val="24"/>
          <w:szCs w:val="24"/>
        </w:rPr>
        <w:t xml:space="preserve"> </w:t>
      </w:r>
      <w:r w:rsidR="009C5590">
        <w:rPr>
          <w:sz w:val="24"/>
          <w:szCs w:val="24"/>
        </w:rPr>
        <w:t xml:space="preserve">da se ne dotikajo indikatorja. </w:t>
      </w:r>
    </w:p>
    <w:p w14:paraId="07D501D9" w14:textId="77777777" w:rsidR="003144CD" w:rsidRDefault="009C5590" w:rsidP="00171F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3144CD">
        <w:rPr>
          <w:sz w:val="24"/>
          <w:szCs w:val="24"/>
        </w:rPr>
        <w:t>posamezne epruvete dodamo:</w:t>
      </w:r>
      <w:r w:rsidR="00795C18" w:rsidRPr="00795C18">
        <w:rPr>
          <w:sz w:val="24"/>
          <w:szCs w:val="24"/>
        </w:rPr>
        <w:t xml:space="preserve"> </w:t>
      </w:r>
    </w:p>
    <w:p w14:paraId="11B4A57F" w14:textId="77777777" w:rsidR="003144CD" w:rsidRPr="003144CD" w:rsidRDefault="003144CD" w:rsidP="00171F6A">
      <w:pPr>
        <w:pStyle w:val="ListParagraph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 w:rsidRPr="003144CD">
        <w:rPr>
          <w:sz w:val="24"/>
          <w:szCs w:val="24"/>
        </w:rPr>
        <w:t xml:space="preserve">epruveta 1: </w:t>
      </w:r>
      <w:r w:rsidR="009C5590">
        <w:rPr>
          <w:sz w:val="24"/>
          <w:szCs w:val="24"/>
        </w:rPr>
        <w:t>ne dodajamo ničesar</w:t>
      </w:r>
      <w:r w:rsidR="00C85491">
        <w:rPr>
          <w:sz w:val="24"/>
          <w:szCs w:val="24"/>
        </w:rPr>
        <w:t>,</w:t>
      </w:r>
    </w:p>
    <w:p w14:paraId="5A3DAD6F" w14:textId="77777777" w:rsidR="00795C18" w:rsidRPr="003144CD" w:rsidRDefault="003144CD" w:rsidP="00171F6A">
      <w:pPr>
        <w:pStyle w:val="ListParagraph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 w:rsidRPr="003144CD">
        <w:rPr>
          <w:sz w:val="24"/>
          <w:szCs w:val="24"/>
        </w:rPr>
        <w:t>e</w:t>
      </w:r>
      <w:r w:rsidR="00795C18" w:rsidRPr="003144CD">
        <w:rPr>
          <w:sz w:val="24"/>
          <w:szCs w:val="24"/>
        </w:rPr>
        <w:t>pruveta 2:  zvit košček filtrirnega papirja namočenega v raztopino kvasa in sladkorja</w:t>
      </w:r>
      <w:r w:rsidR="00C85491">
        <w:rPr>
          <w:sz w:val="24"/>
          <w:szCs w:val="24"/>
        </w:rPr>
        <w:t>,</w:t>
      </w:r>
    </w:p>
    <w:p w14:paraId="0B33734A" w14:textId="77777777" w:rsidR="00795C18" w:rsidRPr="003144CD" w:rsidRDefault="003144CD" w:rsidP="00171F6A">
      <w:pPr>
        <w:pStyle w:val="ListParagraph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 w:rsidRPr="003144CD">
        <w:rPr>
          <w:sz w:val="24"/>
          <w:szCs w:val="24"/>
        </w:rPr>
        <w:t>e</w:t>
      </w:r>
      <w:r w:rsidR="00795C18" w:rsidRPr="003144CD">
        <w:rPr>
          <w:sz w:val="24"/>
          <w:szCs w:val="24"/>
        </w:rPr>
        <w:t>pruveta 3:  zvit košček filtrirnega papirja namočenega v prekuhano raztopino kvasa in sladkorja</w:t>
      </w:r>
      <w:r w:rsidR="00C85491">
        <w:rPr>
          <w:sz w:val="24"/>
          <w:szCs w:val="24"/>
        </w:rPr>
        <w:t>,</w:t>
      </w:r>
    </w:p>
    <w:p w14:paraId="4FDA89F1" w14:textId="77777777" w:rsidR="00795C18" w:rsidRPr="003144CD" w:rsidRDefault="003144CD" w:rsidP="00171F6A">
      <w:pPr>
        <w:pStyle w:val="ListParagraph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 w:rsidRPr="003144CD">
        <w:rPr>
          <w:sz w:val="24"/>
          <w:szCs w:val="24"/>
        </w:rPr>
        <w:t>e</w:t>
      </w:r>
      <w:r w:rsidR="00795C18" w:rsidRPr="003144CD">
        <w:rPr>
          <w:sz w:val="24"/>
          <w:szCs w:val="24"/>
        </w:rPr>
        <w:t>pruveta 4:</w:t>
      </w:r>
      <w:r w:rsidR="004C226A" w:rsidRPr="004C226A">
        <w:t xml:space="preserve"> </w:t>
      </w:r>
      <w:r w:rsidR="00795C18" w:rsidRPr="003144CD">
        <w:rPr>
          <w:sz w:val="24"/>
          <w:szCs w:val="24"/>
        </w:rPr>
        <w:t>suho seme</w:t>
      </w:r>
      <w:r w:rsidR="009C5590">
        <w:rPr>
          <w:sz w:val="24"/>
          <w:szCs w:val="24"/>
        </w:rPr>
        <w:t xml:space="preserve"> graha</w:t>
      </w:r>
      <w:r w:rsidR="00C85491">
        <w:rPr>
          <w:sz w:val="24"/>
          <w:szCs w:val="24"/>
        </w:rPr>
        <w:t>,</w:t>
      </w:r>
    </w:p>
    <w:p w14:paraId="0DEAB4E6" w14:textId="77777777" w:rsidR="00795C18" w:rsidRPr="003144CD" w:rsidRDefault="003144CD" w:rsidP="00171F6A">
      <w:pPr>
        <w:pStyle w:val="ListParagraph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 w:rsidRPr="003144CD">
        <w:rPr>
          <w:sz w:val="24"/>
          <w:szCs w:val="24"/>
        </w:rPr>
        <w:t>e</w:t>
      </w:r>
      <w:r w:rsidR="00795C18" w:rsidRPr="003144CD">
        <w:rPr>
          <w:sz w:val="24"/>
          <w:szCs w:val="24"/>
        </w:rPr>
        <w:t xml:space="preserve">pruveta 5: </w:t>
      </w:r>
      <w:r>
        <w:rPr>
          <w:sz w:val="24"/>
          <w:szCs w:val="24"/>
        </w:rPr>
        <w:t xml:space="preserve"> </w:t>
      </w:r>
      <w:r w:rsidR="00795C18" w:rsidRPr="003144CD">
        <w:rPr>
          <w:sz w:val="24"/>
          <w:szCs w:val="24"/>
        </w:rPr>
        <w:t>kaleče seme</w:t>
      </w:r>
      <w:r w:rsidR="009C5590">
        <w:rPr>
          <w:sz w:val="24"/>
          <w:szCs w:val="24"/>
        </w:rPr>
        <w:t xml:space="preserve"> graha</w:t>
      </w:r>
      <w:r w:rsidR="00C85491">
        <w:rPr>
          <w:sz w:val="24"/>
          <w:szCs w:val="24"/>
        </w:rPr>
        <w:t>,</w:t>
      </w:r>
    </w:p>
    <w:p w14:paraId="002AA6F0" w14:textId="77777777" w:rsidR="00795C18" w:rsidRPr="003144CD" w:rsidRDefault="003144CD" w:rsidP="00171F6A">
      <w:pPr>
        <w:pStyle w:val="ListParagraph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 w:rsidRPr="003144CD">
        <w:rPr>
          <w:sz w:val="24"/>
          <w:szCs w:val="24"/>
        </w:rPr>
        <w:t>e</w:t>
      </w:r>
      <w:r w:rsidR="00795C18" w:rsidRPr="003144CD">
        <w:rPr>
          <w:sz w:val="24"/>
          <w:szCs w:val="24"/>
        </w:rPr>
        <w:t>pruveta 6:  živa žuželka</w:t>
      </w:r>
      <w:r w:rsidR="009C5590">
        <w:rPr>
          <w:sz w:val="24"/>
          <w:szCs w:val="24"/>
        </w:rPr>
        <w:t xml:space="preserve"> mokarja</w:t>
      </w:r>
      <w:r w:rsidR="00C85491">
        <w:rPr>
          <w:sz w:val="24"/>
          <w:szCs w:val="24"/>
        </w:rPr>
        <w:t>,</w:t>
      </w:r>
    </w:p>
    <w:p w14:paraId="7F52EE52" w14:textId="77777777" w:rsidR="00795C18" w:rsidRDefault="003144CD" w:rsidP="00171F6A">
      <w:pPr>
        <w:pStyle w:val="ListParagraph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 w:rsidRPr="003144CD">
        <w:rPr>
          <w:sz w:val="24"/>
          <w:szCs w:val="24"/>
        </w:rPr>
        <w:t>e</w:t>
      </w:r>
      <w:r w:rsidR="00795C18" w:rsidRPr="003144CD">
        <w:rPr>
          <w:sz w:val="24"/>
          <w:szCs w:val="24"/>
        </w:rPr>
        <w:t>pruveta 7:  mrtva žuželka</w:t>
      </w:r>
      <w:r w:rsidR="009C5590">
        <w:rPr>
          <w:sz w:val="24"/>
          <w:szCs w:val="24"/>
        </w:rPr>
        <w:t xml:space="preserve"> mokarja</w:t>
      </w:r>
      <w:r w:rsidR="00C85491">
        <w:rPr>
          <w:sz w:val="24"/>
          <w:szCs w:val="24"/>
        </w:rPr>
        <w:t>.</w:t>
      </w:r>
    </w:p>
    <w:p w14:paraId="2B8DB548" w14:textId="77777777" w:rsidR="003144CD" w:rsidRDefault="009C5590" w:rsidP="00171F6A">
      <w:p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3144CD">
        <w:rPr>
          <w:sz w:val="24"/>
          <w:szCs w:val="24"/>
        </w:rPr>
        <w:t xml:space="preserve">pruvete </w:t>
      </w:r>
      <w:r>
        <w:rPr>
          <w:sz w:val="24"/>
          <w:szCs w:val="24"/>
        </w:rPr>
        <w:t>smo zamašili. V preglednico št. 1 smo</w:t>
      </w:r>
      <w:r w:rsidR="003144CD">
        <w:rPr>
          <w:sz w:val="24"/>
          <w:szCs w:val="24"/>
        </w:rPr>
        <w:t xml:space="preserve"> </w:t>
      </w:r>
      <w:r>
        <w:rPr>
          <w:sz w:val="24"/>
          <w:szCs w:val="24"/>
        </w:rPr>
        <w:t>zapisali</w:t>
      </w:r>
      <w:r w:rsidR="003144CD">
        <w:rPr>
          <w:sz w:val="24"/>
          <w:szCs w:val="24"/>
        </w:rPr>
        <w:t xml:space="preserve"> opažene spremembe</w:t>
      </w:r>
      <w:r w:rsidR="004C226A">
        <w:rPr>
          <w:sz w:val="24"/>
          <w:szCs w:val="24"/>
        </w:rPr>
        <w:t xml:space="preserve"> ter čas potreben za </w:t>
      </w:r>
      <w:r>
        <w:rPr>
          <w:sz w:val="24"/>
          <w:szCs w:val="24"/>
        </w:rPr>
        <w:t>njih</w:t>
      </w:r>
      <w:r w:rsidR="003144CD">
        <w:rPr>
          <w:sz w:val="24"/>
          <w:szCs w:val="24"/>
        </w:rPr>
        <w:t>.</w:t>
      </w:r>
    </w:p>
    <w:p w14:paraId="767045D2" w14:textId="77777777" w:rsidR="00C85491" w:rsidRDefault="00C85491" w:rsidP="00171F6A">
      <w:pPr>
        <w:jc w:val="both"/>
        <w:rPr>
          <w:sz w:val="24"/>
          <w:szCs w:val="24"/>
        </w:rPr>
      </w:pPr>
    </w:p>
    <w:p w14:paraId="4C33921C" w14:textId="77777777" w:rsidR="00FA04C0" w:rsidRDefault="00795C18" w:rsidP="00171F6A">
      <w:pPr>
        <w:jc w:val="both"/>
        <w:rPr>
          <w:sz w:val="24"/>
          <w:szCs w:val="24"/>
        </w:rPr>
      </w:pPr>
      <w:r w:rsidRPr="00795C18">
        <w:rPr>
          <w:sz w:val="24"/>
          <w:szCs w:val="24"/>
        </w:rPr>
        <w:t xml:space="preserve">V prve tri velike epruvete </w:t>
      </w:r>
      <w:r w:rsidR="009C5590">
        <w:rPr>
          <w:sz w:val="24"/>
          <w:szCs w:val="24"/>
        </w:rPr>
        <w:t xml:space="preserve">smo </w:t>
      </w:r>
      <w:r w:rsidRPr="00795C18">
        <w:rPr>
          <w:sz w:val="24"/>
          <w:szCs w:val="24"/>
        </w:rPr>
        <w:t>nali</w:t>
      </w:r>
      <w:r w:rsidR="009C5590">
        <w:rPr>
          <w:sz w:val="24"/>
          <w:szCs w:val="24"/>
        </w:rPr>
        <w:t>li</w:t>
      </w:r>
      <w:r w:rsidRPr="00795C18">
        <w:rPr>
          <w:sz w:val="24"/>
          <w:szCs w:val="24"/>
        </w:rPr>
        <w:t xml:space="preserve"> </w:t>
      </w:r>
      <w:r w:rsidR="003144CD">
        <w:rPr>
          <w:sz w:val="24"/>
          <w:szCs w:val="24"/>
        </w:rPr>
        <w:t xml:space="preserve">en centimeter </w:t>
      </w:r>
      <w:r w:rsidR="009C5590">
        <w:rPr>
          <w:sz w:val="24"/>
          <w:szCs w:val="24"/>
        </w:rPr>
        <w:t>tekočine</w:t>
      </w:r>
      <w:r w:rsidR="003144CD">
        <w:rPr>
          <w:sz w:val="24"/>
          <w:szCs w:val="24"/>
        </w:rPr>
        <w:t xml:space="preserve"> </w:t>
      </w:r>
      <w:r w:rsidR="009C5590">
        <w:rPr>
          <w:sz w:val="24"/>
          <w:szCs w:val="24"/>
        </w:rPr>
        <w:t>fenol rdeče. V druge tri smo dodali ravno tako en centimeter</w:t>
      </w:r>
      <w:r w:rsidR="003144CD">
        <w:rPr>
          <w:sz w:val="24"/>
          <w:szCs w:val="24"/>
        </w:rPr>
        <w:t xml:space="preserve"> </w:t>
      </w:r>
      <w:r w:rsidRPr="00795C18">
        <w:rPr>
          <w:sz w:val="24"/>
          <w:szCs w:val="24"/>
        </w:rPr>
        <w:t xml:space="preserve">apnene vode. </w:t>
      </w:r>
      <w:r w:rsidR="003144CD">
        <w:rPr>
          <w:sz w:val="24"/>
          <w:szCs w:val="24"/>
        </w:rPr>
        <w:t xml:space="preserve"> V te epruvete</w:t>
      </w:r>
      <w:r w:rsidR="009C5590">
        <w:rPr>
          <w:sz w:val="24"/>
          <w:szCs w:val="24"/>
        </w:rPr>
        <w:t xml:space="preserve"> smo  nato dodali</w:t>
      </w:r>
      <w:r w:rsidR="003144CD">
        <w:rPr>
          <w:sz w:val="24"/>
          <w:szCs w:val="24"/>
        </w:rPr>
        <w:t>:</w:t>
      </w:r>
    </w:p>
    <w:p w14:paraId="717909B8" w14:textId="77777777" w:rsidR="003144CD" w:rsidRDefault="003144CD" w:rsidP="00171F6A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3144CD">
        <w:rPr>
          <w:sz w:val="24"/>
          <w:szCs w:val="24"/>
        </w:rPr>
        <w:t>epruveta 1:</w:t>
      </w:r>
      <w:r>
        <w:rPr>
          <w:sz w:val="24"/>
          <w:szCs w:val="24"/>
        </w:rPr>
        <w:t xml:space="preserve"> 5 </w:t>
      </w:r>
      <w:r w:rsidR="004C226A">
        <w:rPr>
          <w:sz w:val="24"/>
          <w:szCs w:val="24"/>
        </w:rPr>
        <w:t>kapljic</w:t>
      </w:r>
      <w:r>
        <w:rPr>
          <w:sz w:val="24"/>
          <w:szCs w:val="24"/>
        </w:rPr>
        <w:t xml:space="preserve"> kisline</w:t>
      </w:r>
      <w:r w:rsidR="009C5590">
        <w:rPr>
          <w:sz w:val="24"/>
          <w:szCs w:val="24"/>
        </w:rPr>
        <w:t xml:space="preserve"> </w:t>
      </w:r>
      <w:r>
        <w:rPr>
          <w:sz w:val="24"/>
          <w:szCs w:val="24"/>
        </w:rPr>
        <w:t>(HCl)</w:t>
      </w:r>
      <w:r w:rsidR="00C85491">
        <w:rPr>
          <w:sz w:val="24"/>
          <w:szCs w:val="24"/>
        </w:rPr>
        <w:t>,</w:t>
      </w:r>
    </w:p>
    <w:p w14:paraId="4B76D7F9" w14:textId="77777777" w:rsidR="003144CD" w:rsidRDefault="004C226A" w:rsidP="00171F6A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3144CD">
        <w:rPr>
          <w:sz w:val="24"/>
          <w:szCs w:val="24"/>
        </w:rPr>
        <w:t>epruveta 2:</w:t>
      </w:r>
      <w:r>
        <w:rPr>
          <w:sz w:val="24"/>
          <w:szCs w:val="24"/>
        </w:rPr>
        <w:t xml:space="preserve"> 5 kapljic sodavice</w:t>
      </w:r>
      <w:r w:rsidR="00C85491">
        <w:rPr>
          <w:sz w:val="24"/>
          <w:szCs w:val="24"/>
        </w:rPr>
        <w:t>,</w:t>
      </w:r>
    </w:p>
    <w:p w14:paraId="29483650" w14:textId="77777777" w:rsidR="004C226A" w:rsidRDefault="004C226A" w:rsidP="00171F6A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3144CD">
        <w:rPr>
          <w:sz w:val="24"/>
          <w:szCs w:val="24"/>
        </w:rPr>
        <w:t>e</w:t>
      </w:r>
      <w:r>
        <w:rPr>
          <w:sz w:val="24"/>
          <w:szCs w:val="24"/>
        </w:rPr>
        <w:t>pruveta 4:</w:t>
      </w:r>
      <w:r w:rsidRPr="004C226A">
        <w:rPr>
          <w:sz w:val="24"/>
          <w:szCs w:val="24"/>
        </w:rPr>
        <w:t xml:space="preserve"> </w:t>
      </w:r>
      <w:r>
        <w:rPr>
          <w:sz w:val="24"/>
          <w:szCs w:val="24"/>
        </w:rPr>
        <w:t>5 kapljic kisline</w:t>
      </w:r>
      <w:r w:rsidR="009C5590">
        <w:rPr>
          <w:sz w:val="24"/>
          <w:szCs w:val="24"/>
        </w:rPr>
        <w:t xml:space="preserve"> (HCl)</w:t>
      </w:r>
      <w:r w:rsidR="00C85491">
        <w:rPr>
          <w:sz w:val="24"/>
          <w:szCs w:val="24"/>
        </w:rPr>
        <w:t>,</w:t>
      </w:r>
    </w:p>
    <w:p w14:paraId="52586025" w14:textId="77777777" w:rsidR="004C226A" w:rsidRDefault="004C226A" w:rsidP="00171F6A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3144CD">
        <w:rPr>
          <w:sz w:val="24"/>
          <w:szCs w:val="24"/>
        </w:rPr>
        <w:t xml:space="preserve">epruveta 5: </w:t>
      </w:r>
      <w:r>
        <w:rPr>
          <w:sz w:val="24"/>
          <w:szCs w:val="24"/>
        </w:rPr>
        <w:t>5 kapljic sodavice</w:t>
      </w:r>
      <w:r w:rsidR="00C85491">
        <w:rPr>
          <w:sz w:val="24"/>
          <w:szCs w:val="24"/>
        </w:rPr>
        <w:t>.</w:t>
      </w:r>
    </w:p>
    <w:p w14:paraId="236D576A" w14:textId="77777777" w:rsidR="004C226A" w:rsidRPr="004C226A" w:rsidRDefault="009C5590" w:rsidP="00171F6A">
      <w:pPr>
        <w:jc w:val="both"/>
        <w:rPr>
          <w:sz w:val="24"/>
          <w:szCs w:val="24"/>
        </w:rPr>
      </w:pPr>
      <w:r>
        <w:rPr>
          <w:sz w:val="24"/>
          <w:szCs w:val="24"/>
        </w:rPr>
        <w:t>V epruveti št. 3 in 6 pa smo pihali s pomočjo sl</w:t>
      </w:r>
      <w:r w:rsidR="00C85491">
        <w:rPr>
          <w:sz w:val="24"/>
          <w:szCs w:val="24"/>
        </w:rPr>
        <w:t>am</w:t>
      </w:r>
      <w:r>
        <w:rPr>
          <w:sz w:val="24"/>
          <w:szCs w:val="24"/>
        </w:rPr>
        <w:t>ice. Opažene spremembe in potreben čas za njih pa smo vpisovali v tabelo št. 2.</w:t>
      </w:r>
      <w:r w:rsidR="004C226A">
        <w:rPr>
          <w:sz w:val="24"/>
          <w:szCs w:val="24"/>
        </w:rPr>
        <w:t xml:space="preserve"> </w:t>
      </w:r>
    </w:p>
    <w:p w14:paraId="34BF4D88" w14:textId="77777777" w:rsidR="00171F6A" w:rsidRDefault="00171F6A" w:rsidP="00171F6A">
      <w:pPr>
        <w:jc w:val="both"/>
        <w:rPr>
          <w:sz w:val="40"/>
          <w:szCs w:val="40"/>
        </w:rPr>
      </w:pPr>
    </w:p>
    <w:p w14:paraId="2A0E33F2" w14:textId="77777777" w:rsidR="00171F6A" w:rsidRDefault="00171F6A" w:rsidP="00FA04C0">
      <w:pPr>
        <w:rPr>
          <w:sz w:val="40"/>
          <w:szCs w:val="40"/>
        </w:rPr>
      </w:pPr>
    </w:p>
    <w:p w14:paraId="7DEBA713" w14:textId="77777777" w:rsidR="00171F6A" w:rsidRDefault="00171F6A" w:rsidP="00FA04C0">
      <w:pPr>
        <w:rPr>
          <w:sz w:val="40"/>
          <w:szCs w:val="40"/>
        </w:rPr>
      </w:pPr>
    </w:p>
    <w:p w14:paraId="54756DC6" w14:textId="77777777" w:rsidR="00171F6A" w:rsidRDefault="00171F6A" w:rsidP="00FA04C0">
      <w:pPr>
        <w:rPr>
          <w:sz w:val="40"/>
          <w:szCs w:val="40"/>
        </w:rPr>
      </w:pPr>
    </w:p>
    <w:p w14:paraId="38013818" w14:textId="77777777" w:rsidR="00171F6A" w:rsidRDefault="00171F6A" w:rsidP="00FA04C0">
      <w:pPr>
        <w:rPr>
          <w:sz w:val="40"/>
          <w:szCs w:val="40"/>
        </w:rPr>
      </w:pPr>
    </w:p>
    <w:p w14:paraId="21D1D187" w14:textId="77777777" w:rsidR="00171F6A" w:rsidRPr="00171F6A" w:rsidRDefault="008F592B" w:rsidP="00FA04C0">
      <w:pPr>
        <w:rPr>
          <w:sz w:val="40"/>
          <w:szCs w:val="40"/>
        </w:rPr>
      </w:pPr>
      <w:r w:rsidRPr="008F592B">
        <w:rPr>
          <w:sz w:val="40"/>
          <w:szCs w:val="40"/>
        </w:rPr>
        <w:t>3. REZULTATI</w:t>
      </w:r>
    </w:p>
    <w:p w14:paraId="095FF599" w14:textId="72636EE3" w:rsidR="008F592B" w:rsidRPr="0071158A" w:rsidRDefault="008F592B" w:rsidP="00FA04C0">
      <w:pPr>
        <w:rPr>
          <w:sz w:val="24"/>
          <w:szCs w:val="24"/>
        </w:rPr>
      </w:pPr>
      <w:r>
        <w:rPr>
          <w:sz w:val="24"/>
          <w:szCs w:val="24"/>
        </w:rPr>
        <w:t>Tabela št. 1</w:t>
      </w:r>
      <w:r w:rsidR="00761738">
        <w:rPr>
          <w:sz w:val="24"/>
          <w:szCs w:val="24"/>
        </w:rPr>
        <w:t>: Rezultati</w:t>
      </w:r>
      <w:r>
        <w:rPr>
          <w:sz w:val="24"/>
          <w:szCs w:val="24"/>
        </w:rPr>
        <w:t xml:space="preserve"> pr</w:t>
      </w:r>
      <w:r w:rsidR="00761738">
        <w:rPr>
          <w:sz w:val="24"/>
          <w:szCs w:val="24"/>
        </w:rPr>
        <w:t>vega poskusa</w:t>
      </w:r>
      <w:r w:rsidR="0071158A">
        <w:rPr>
          <w:sz w:val="40"/>
          <w:szCs w:val="40"/>
        </w:rPr>
        <w:t xml:space="preserve"> </w:t>
      </w:r>
    </w:p>
    <w:p w14:paraId="415DA1FC" w14:textId="65FE933D" w:rsidR="006E750E" w:rsidRDefault="006E750E" w:rsidP="00FA04C0">
      <w:pPr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771"/>
        <w:gridCol w:w="1442"/>
        <w:gridCol w:w="1445"/>
      </w:tblGrid>
      <w:tr w:rsidR="0071158A" w:rsidRPr="006D3EDA" w14:paraId="50D9BDFC" w14:textId="77777777" w:rsidTr="006D3EDA">
        <w:trPr>
          <w:trHeight w:val="74"/>
        </w:trPr>
        <w:tc>
          <w:tcPr>
            <w:tcW w:w="13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401C0B40" w14:textId="77777777" w:rsidR="0071158A" w:rsidRPr="006D3EDA" w:rsidRDefault="0071158A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št. male epruvete</w:t>
            </w:r>
          </w:p>
        </w:tc>
        <w:tc>
          <w:tcPr>
            <w:tcW w:w="17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0EE873C4" w14:textId="77777777" w:rsidR="0071158A" w:rsidRPr="006D3EDA" w:rsidRDefault="0071158A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vsebina male epruvete</w:t>
            </w:r>
          </w:p>
        </w:tc>
        <w:tc>
          <w:tcPr>
            <w:tcW w:w="144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06ADCDB2" w14:textId="77777777" w:rsidR="0071158A" w:rsidRPr="006D3EDA" w:rsidRDefault="0071158A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sprememba indikatorje</w:t>
            </w:r>
          </w:p>
        </w:tc>
        <w:tc>
          <w:tcPr>
            <w:tcW w:w="144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54B8CE93" w14:textId="77777777" w:rsidR="0071158A" w:rsidRPr="006D3EDA" w:rsidRDefault="0071158A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čas pomemben za spremembo</w:t>
            </w:r>
          </w:p>
        </w:tc>
      </w:tr>
      <w:tr w:rsidR="0071158A" w:rsidRPr="006D3EDA" w14:paraId="5793A6FB" w14:textId="77777777" w:rsidTr="006D3EDA">
        <w:trPr>
          <w:trHeight w:val="74"/>
        </w:trPr>
        <w:tc>
          <w:tcPr>
            <w:tcW w:w="130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4C5A4B8E" w14:textId="77777777" w:rsidR="0071158A" w:rsidRPr="006D3EDA" w:rsidRDefault="0071158A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14:paraId="3F116CB7" w14:textId="77777777" w:rsidR="0071158A" w:rsidRPr="006D3EDA" w:rsidRDefault="0041363E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Fenol rdeče, vijak, ne dodamo ničesar</w:t>
            </w:r>
          </w:p>
        </w:tc>
        <w:tc>
          <w:tcPr>
            <w:tcW w:w="1442" w:type="dxa"/>
            <w:tcBorders>
              <w:top w:val="thinThickSmallGap" w:sz="24" w:space="0" w:color="auto"/>
            </w:tcBorders>
            <w:shd w:val="clear" w:color="auto" w:fill="auto"/>
          </w:tcPr>
          <w:p w14:paraId="1A847210" w14:textId="77777777" w:rsidR="0071158A" w:rsidRPr="006D3EDA" w:rsidRDefault="0041363E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ni spremembe</w:t>
            </w:r>
          </w:p>
        </w:tc>
        <w:tc>
          <w:tcPr>
            <w:tcW w:w="1445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66189186" w14:textId="77777777" w:rsidR="0071158A" w:rsidRPr="006D3EDA" w:rsidRDefault="0071158A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10 min</w:t>
            </w:r>
          </w:p>
        </w:tc>
      </w:tr>
      <w:tr w:rsidR="0071158A" w:rsidRPr="006D3EDA" w14:paraId="15BC97D2" w14:textId="77777777" w:rsidTr="006D3EDA">
        <w:trPr>
          <w:trHeight w:val="74"/>
        </w:trPr>
        <w:tc>
          <w:tcPr>
            <w:tcW w:w="13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5679DB33" w14:textId="77777777" w:rsidR="0071158A" w:rsidRPr="006D3EDA" w:rsidRDefault="0071158A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left w:val="thinThickSmallGap" w:sz="24" w:space="0" w:color="auto"/>
            </w:tcBorders>
            <w:shd w:val="clear" w:color="auto" w:fill="auto"/>
          </w:tcPr>
          <w:p w14:paraId="1BDB2293" w14:textId="77777777" w:rsidR="0071158A" w:rsidRPr="006D3EDA" w:rsidRDefault="0071158A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fenol rdeče, vijak, filter papir, namočen v raztopino neprekuhanega kvasa</w:t>
            </w:r>
          </w:p>
        </w:tc>
        <w:tc>
          <w:tcPr>
            <w:tcW w:w="1442" w:type="dxa"/>
            <w:shd w:val="clear" w:color="auto" w:fill="auto"/>
          </w:tcPr>
          <w:p w14:paraId="40CA1C39" w14:textId="77777777" w:rsidR="0071158A" w:rsidRPr="006D3EDA" w:rsidRDefault="0071158A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obarva se rumeno</w:t>
            </w:r>
          </w:p>
        </w:tc>
        <w:tc>
          <w:tcPr>
            <w:tcW w:w="1445" w:type="dxa"/>
            <w:tcBorders>
              <w:right w:val="thinThickSmallGap" w:sz="24" w:space="0" w:color="auto"/>
            </w:tcBorders>
            <w:shd w:val="clear" w:color="auto" w:fill="auto"/>
          </w:tcPr>
          <w:p w14:paraId="24A980BD" w14:textId="77777777" w:rsidR="0071158A" w:rsidRPr="006D3EDA" w:rsidRDefault="0071158A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10 min</w:t>
            </w:r>
          </w:p>
        </w:tc>
      </w:tr>
      <w:tr w:rsidR="0071158A" w:rsidRPr="006D3EDA" w14:paraId="2ABC0639" w14:textId="77777777" w:rsidTr="006D3EDA">
        <w:trPr>
          <w:trHeight w:val="74"/>
        </w:trPr>
        <w:tc>
          <w:tcPr>
            <w:tcW w:w="13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7F191FDD" w14:textId="77777777" w:rsidR="0071158A" w:rsidRPr="006D3EDA" w:rsidRDefault="0071158A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3</w:t>
            </w:r>
          </w:p>
        </w:tc>
        <w:tc>
          <w:tcPr>
            <w:tcW w:w="1771" w:type="dxa"/>
            <w:tcBorders>
              <w:left w:val="thinThickSmallGap" w:sz="24" w:space="0" w:color="auto"/>
            </w:tcBorders>
            <w:shd w:val="clear" w:color="auto" w:fill="auto"/>
          </w:tcPr>
          <w:p w14:paraId="01E8538E" w14:textId="77777777" w:rsidR="0071158A" w:rsidRPr="006D3EDA" w:rsidRDefault="0071158A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fenol rdeče, vijak filter papir, namočen v raztopino, prekuhanega kvasa</w:t>
            </w:r>
          </w:p>
        </w:tc>
        <w:tc>
          <w:tcPr>
            <w:tcW w:w="1442" w:type="dxa"/>
            <w:shd w:val="clear" w:color="auto" w:fill="auto"/>
          </w:tcPr>
          <w:p w14:paraId="48DA2236" w14:textId="77777777" w:rsidR="0071158A" w:rsidRPr="006D3EDA" w:rsidRDefault="0071158A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obarva se rumeno</w:t>
            </w:r>
          </w:p>
        </w:tc>
        <w:tc>
          <w:tcPr>
            <w:tcW w:w="1445" w:type="dxa"/>
            <w:tcBorders>
              <w:right w:val="thinThickSmallGap" w:sz="24" w:space="0" w:color="auto"/>
            </w:tcBorders>
            <w:shd w:val="clear" w:color="auto" w:fill="auto"/>
          </w:tcPr>
          <w:p w14:paraId="735F513A" w14:textId="77777777" w:rsidR="0071158A" w:rsidRPr="006D3EDA" w:rsidRDefault="0071158A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10 min</w:t>
            </w:r>
          </w:p>
        </w:tc>
      </w:tr>
      <w:tr w:rsidR="0071158A" w:rsidRPr="006D3EDA" w14:paraId="325E0D74" w14:textId="77777777" w:rsidTr="006D3EDA">
        <w:trPr>
          <w:trHeight w:val="1552"/>
        </w:trPr>
        <w:tc>
          <w:tcPr>
            <w:tcW w:w="13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0A477EC5" w14:textId="77777777" w:rsidR="0071158A" w:rsidRPr="006D3EDA" w:rsidRDefault="0071158A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4</w:t>
            </w:r>
          </w:p>
        </w:tc>
        <w:tc>
          <w:tcPr>
            <w:tcW w:w="1771" w:type="dxa"/>
            <w:tcBorders>
              <w:left w:val="thinThickSmallGap" w:sz="24" w:space="0" w:color="auto"/>
            </w:tcBorders>
            <w:shd w:val="clear" w:color="auto" w:fill="auto"/>
          </w:tcPr>
          <w:p w14:paraId="73D6F8AC" w14:textId="77777777" w:rsidR="0071158A" w:rsidRPr="006D3EDA" w:rsidRDefault="0071158A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fenol rdeče, vijak,suho seme  graha</w:t>
            </w:r>
          </w:p>
        </w:tc>
        <w:tc>
          <w:tcPr>
            <w:tcW w:w="1442" w:type="dxa"/>
            <w:shd w:val="clear" w:color="auto" w:fill="auto"/>
          </w:tcPr>
          <w:p w14:paraId="190EC5AA" w14:textId="77777777" w:rsidR="0071158A" w:rsidRPr="006D3EDA" w:rsidRDefault="0071158A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ni spremembe</w:t>
            </w:r>
          </w:p>
        </w:tc>
        <w:tc>
          <w:tcPr>
            <w:tcW w:w="1445" w:type="dxa"/>
            <w:tcBorders>
              <w:right w:val="thinThickSmallGap" w:sz="24" w:space="0" w:color="auto"/>
            </w:tcBorders>
            <w:shd w:val="clear" w:color="auto" w:fill="auto"/>
          </w:tcPr>
          <w:p w14:paraId="66C1C2E1" w14:textId="77777777" w:rsidR="0071158A" w:rsidRPr="006D3EDA" w:rsidRDefault="0071158A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10 min</w:t>
            </w:r>
          </w:p>
        </w:tc>
      </w:tr>
      <w:tr w:rsidR="0071158A" w:rsidRPr="006D3EDA" w14:paraId="1381E5AF" w14:textId="77777777" w:rsidTr="006D3EDA">
        <w:trPr>
          <w:trHeight w:val="753"/>
        </w:trPr>
        <w:tc>
          <w:tcPr>
            <w:tcW w:w="13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5D36DB34" w14:textId="77777777" w:rsidR="0071158A" w:rsidRPr="006D3EDA" w:rsidRDefault="0071158A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5</w:t>
            </w:r>
          </w:p>
        </w:tc>
        <w:tc>
          <w:tcPr>
            <w:tcW w:w="1771" w:type="dxa"/>
            <w:tcBorders>
              <w:left w:val="thinThickSmallGap" w:sz="24" w:space="0" w:color="auto"/>
            </w:tcBorders>
            <w:shd w:val="clear" w:color="auto" w:fill="auto"/>
          </w:tcPr>
          <w:p w14:paraId="1C843F59" w14:textId="77777777" w:rsidR="0071158A" w:rsidRPr="006D3EDA" w:rsidRDefault="0071158A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fenol rdeče, vijak, kaleče seme graha</w:t>
            </w:r>
          </w:p>
        </w:tc>
        <w:tc>
          <w:tcPr>
            <w:tcW w:w="1442" w:type="dxa"/>
            <w:shd w:val="clear" w:color="auto" w:fill="auto"/>
          </w:tcPr>
          <w:p w14:paraId="187EEA90" w14:textId="77777777" w:rsidR="0071158A" w:rsidRPr="006D3EDA" w:rsidRDefault="0071158A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obarva se rumeno</w:t>
            </w:r>
          </w:p>
        </w:tc>
        <w:tc>
          <w:tcPr>
            <w:tcW w:w="1445" w:type="dxa"/>
            <w:tcBorders>
              <w:right w:val="thinThickSmallGap" w:sz="24" w:space="0" w:color="auto"/>
            </w:tcBorders>
            <w:shd w:val="clear" w:color="auto" w:fill="auto"/>
          </w:tcPr>
          <w:p w14:paraId="57F956C0" w14:textId="77777777" w:rsidR="0071158A" w:rsidRPr="006D3EDA" w:rsidRDefault="0071158A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10 min</w:t>
            </w:r>
          </w:p>
        </w:tc>
      </w:tr>
      <w:tr w:rsidR="0071158A" w:rsidRPr="006D3EDA" w14:paraId="385DA196" w14:textId="77777777" w:rsidTr="006D3EDA">
        <w:trPr>
          <w:trHeight w:val="745"/>
        </w:trPr>
        <w:tc>
          <w:tcPr>
            <w:tcW w:w="13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79552D8F" w14:textId="77777777" w:rsidR="0071158A" w:rsidRPr="006D3EDA" w:rsidRDefault="0071158A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6</w:t>
            </w:r>
          </w:p>
        </w:tc>
        <w:tc>
          <w:tcPr>
            <w:tcW w:w="1771" w:type="dxa"/>
            <w:tcBorders>
              <w:left w:val="thinThickSmallGap" w:sz="24" w:space="0" w:color="auto"/>
            </w:tcBorders>
            <w:shd w:val="clear" w:color="auto" w:fill="auto"/>
          </w:tcPr>
          <w:p w14:paraId="53C1AFA0" w14:textId="77777777" w:rsidR="0071158A" w:rsidRPr="006D3EDA" w:rsidRDefault="0071158A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fenol rdeče, vijak, živa žuželka; mokar</w:t>
            </w:r>
          </w:p>
        </w:tc>
        <w:tc>
          <w:tcPr>
            <w:tcW w:w="1442" w:type="dxa"/>
            <w:shd w:val="clear" w:color="auto" w:fill="auto"/>
          </w:tcPr>
          <w:p w14:paraId="487B5D86" w14:textId="77777777" w:rsidR="0071158A" w:rsidRPr="006D3EDA" w:rsidRDefault="0071158A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ni spremembe</w:t>
            </w:r>
          </w:p>
        </w:tc>
        <w:tc>
          <w:tcPr>
            <w:tcW w:w="1445" w:type="dxa"/>
            <w:tcBorders>
              <w:right w:val="thinThickSmallGap" w:sz="24" w:space="0" w:color="auto"/>
            </w:tcBorders>
            <w:shd w:val="clear" w:color="auto" w:fill="auto"/>
          </w:tcPr>
          <w:p w14:paraId="3FBFB3B3" w14:textId="77777777" w:rsidR="0071158A" w:rsidRPr="006D3EDA" w:rsidRDefault="0071158A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10 min</w:t>
            </w:r>
          </w:p>
        </w:tc>
      </w:tr>
      <w:tr w:rsidR="0071158A" w:rsidRPr="006D3EDA" w14:paraId="67E5263F" w14:textId="77777777" w:rsidTr="006D3EDA">
        <w:trPr>
          <w:trHeight w:val="753"/>
        </w:trPr>
        <w:tc>
          <w:tcPr>
            <w:tcW w:w="130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7B0CBCDF" w14:textId="77777777" w:rsidR="0071158A" w:rsidRPr="006D3EDA" w:rsidRDefault="0071158A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7</w:t>
            </w:r>
          </w:p>
        </w:tc>
        <w:tc>
          <w:tcPr>
            <w:tcW w:w="177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32B6BEDC" w14:textId="77777777" w:rsidR="0071158A" w:rsidRPr="006D3EDA" w:rsidRDefault="0071158A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fenol rdeče, vijak, mrtva žuželka; mokar</w:t>
            </w:r>
          </w:p>
        </w:tc>
        <w:tc>
          <w:tcPr>
            <w:tcW w:w="1442" w:type="dxa"/>
            <w:tcBorders>
              <w:bottom w:val="thinThickSmallGap" w:sz="24" w:space="0" w:color="auto"/>
            </w:tcBorders>
            <w:shd w:val="clear" w:color="auto" w:fill="auto"/>
          </w:tcPr>
          <w:p w14:paraId="27C4BD8A" w14:textId="77777777" w:rsidR="0071158A" w:rsidRPr="006D3EDA" w:rsidRDefault="0071158A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ni spremembe</w:t>
            </w:r>
          </w:p>
        </w:tc>
        <w:tc>
          <w:tcPr>
            <w:tcW w:w="1445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41A812C7" w14:textId="77777777" w:rsidR="0071158A" w:rsidRPr="006D3EDA" w:rsidRDefault="0071158A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10 min</w:t>
            </w:r>
          </w:p>
        </w:tc>
      </w:tr>
    </w:tbl>
    <w:p w14:paraId="5CF92370" w14:textId="77777777" w:rsidR="008F592B" w:rsidRDefault="008F592B" w:rsidP="008F592B">
      <w:pPr>
        <w:rPr>
          <w:sz w:val="40"/>
          <w:szCs w:val="40"/>
        </w:rPr>
      </w:pPr>
    </w:p>
    <w:p w14:paraId="5CD176BF" w14:textId="77777777" w:rsidR="00171F6A" w:rsidRDefault="00171F6A" w:rsidP="008F592B">
      <w:pPr>
        <w:rPr>
          <w:sz w:val="24"/>
          <w:szCs w:val="24"/>
        </w:rPr>
      </w:pPr>
    </w:p>
    <w:p w14:paraId="6AC56F47" w14:textId="77777777" w:rsidR="008F592B" w:rsidRDefault="008F592B" w:rsidP="008F592B">
      <w:pPr>
        <w:rPr>
          <w:sz w:val="24"/>
          <w:szCs w:val="24"/>
        </w:rPr>
      </w:pPr>
      <w:r>
        <w:rPr>
          <w:sz w:val="24"/>
          <w:szCs w:val="24"/>
        </w:rPr>
        <w:t xml:space="preserve">Tabela št. 2: </w:t>
      </w:r>
      <w:r w:rsidR="00761738">
        <w:rPr>
          <w:sz w:val="24"/>
          <w:szCs w:val="24"/>
        </w:rPr>
        <w:t xml:space="preserve">Rezultat druge poskusa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364"/>
        <w:gridCol w:w="2303"/>
        <w:gridCol w:w="2303"/>
      </w:tblGrid>
      <w:tr w:rsidR="002921F2" w:rsidRPr="006D3EDA" w14:paraId="710E82DE" w14:textId="77777777" w:rsidTr="006D3EDA">
        <w:tc>
          <w:tcPr>
            <w:tcW w:w="12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334AD43B" w14:textId="77777777" w:rsidR="002921F2" w:rsidRPr="006D3EDA" w:rsidRDefault="002921F2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Št.</w:t>
            </w:r>
            <w:r w:rsidR="00761738" w:rsidRPr="006D3EDA">
              <w:rPr>
                <w:sz w:val="24"/>
                <w:szCs w:val="24"/>
              </w:rPr>
              <w:t xml:space="preserve"> velike</w:t>
            </w:r>
            <w:r w:rsidRPr="006D3EDA">
              <w:rPr>
                <w:sz w:val="24"/>
                <w:szCs w:val="24"/>
              </w:rPr>
              <w:t xml:space="preserve"> epruvete</w:t>
            </w:r>
          </w:p>
        </w:tc>
        <w:tc>
          <w:tcPr>
            <w:tcW w:w="33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58BCA264" w14:textId="77777777" w:rsidR="002921F2" w:rsidRPr="006D3EDA" w:rsidRDefault="002921F2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Vsebina epruvete</w:t>
            </w:r>
          </w:p>
        </w:tc>
        <w:tc>
          <w:tcPr>
            <w:tcW w:w="230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57AEB0B1" w14:textId="77777777" w:rsidR="002921F2" w:rsidRPr="006D3EDA" w:rsidRDefault="002921F2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Sprememba indikatorja</w:t>
            </w:r>
          </w:p>
        </w:tc>
        <w:tc>
          <w:tcPr>
            <w:tcW w:w="230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63BD5263" w14:textId="77777777" w:rsidR="002921F2" w:rsidRPr="006D3EDA" w:rsidRDefault="002921F2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Čas potreben za spremembo</w:t>
            </w:r>
            <w:r w:rsidR="00E47E0C" w:rsidRPr="006D3EDA">
              <w:rPr>
                <w:sz w:val="24"/>
                <w:szCs w:val="24"/>
              </w:rPr>
              <w:t xml:space="preserve"> / v</w:t>
            </w:r>
            <w:r w:rsidR="00761738" w:rsidRPr="006D3EDA">
              <w:rPr>
                <w:sz w:val="24"/>
                <w:szCs w:val="24"/>
              </w:rPr>
              <w:t xml:space="preserve"> sekund</w:t>
            </w:r>
            <w:r w:rsidR="00E47E0C" w:rsidRPr="006D3EDA">
              <w:rPr>
                <w:sz w:val="24"/>
                <w:szCs w:val="24"/>
              </w:rPr>
              <w:t>ah</w:t>
            </w:r>
          </w:p>
        </w:tc>
      </w:tr>
      <w:tr w:rsidR="002921F2" w:rsidRPr="006D3EDA" w14:paraId="7CDBF0AB" w14:textId="77777777" w:rsidTr="006D3EDA">
        <w:tc>
          <w:tcPr>
            <w:tcW w:w="124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54BF75DC" w14:textId="77777777" w:rsidR="002921F2" w:rsidRPr="006D3EDA" w:rsidRDefault="002921F2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1</w:t>
            </w:r>
          </w:p>
        </w:tc>
        <w:tc>
          <w:tcPr>
            <w:tcW w:w="336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14:paraId="50195276" w14:textId="77777777" w:rsidR="002921F2" w:rsidRPr="006D3EDA" w:rsidRDefault="002921F2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Fenol rdeče + 5 kaplic kisline (HCl)</w:t>
            </w:r>
          </w:p>
        </w:tc>
        <w:tc>
          <w:tcPr>
            <w:tcW w:w="2303" w:type="dxa"/>
            <w:tcBorders>
              <w:top w:val="thinThickSmallGap" w:sz="24" w:space="0" w:color="auto"/>
            </w:tcBorders>
            <w:shd w:val="clear" w:color="auto" w:fill="auto"/>
          </w:tcPr>
          <w:p w14:paraId="767D5507" w14:textId="77777777" w:rsidR="002921F2" w:rsidRPr="006D3EDA" w:rsidRDefault="002921F2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Postane rumena barva</w:t>
            </w:r>
          </w:p>
        </w:tc>
        <w:tc>
          <w:tcPr>
            <w:tcW w:w="2303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4133D76B" w14:textId="77777777" w:rsidR="002921F2" w:rsidRPr="006D3EDA" w:rsidRDefault="00C85491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2</w:t>
            </w:r>
          </w:p>
        </w:tc>
      </w:tr>
      <w:tr w:rsidR="002921F2" w:rsidRPr="006D3EDA" w14:paraId="758A04C6" w14:textId="77777777" w:rsidTr="006D3EDA">
        <w:tc>
          <w:tcPr>
            <w:tcW w:w="124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1CACD74B" w14:textId="77777777" w:rsidR="002921F2" w:rsidRPr="006D3EDA" w:rsidRDefault="002921F2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2</w:t>
            </w:r>
          </w:p>
        </w:tc>
        <w:tc>
          <w:tcPr>
            <w:tcW w:w="3364" w:type="dxa"/>
            <w:tcBorders>
              <w:left w:val="thinThickSmallGap" w:sz="24" w:space="0" w:color="auto"/>
            </w:tcBorders>
            <w:shd w:val="clear" w:color="auto" w:fill="auto"/>
          </w:tcPr>
          <w:p w14:paraId="2DCC25CC" w14:textId="77777777" w:rsidR="002921F2" w:rsidRPr="006D3EDA" w:rsidRDefault="002921F2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Fenol rdeče + 5 kapjic sodavice</w:t>
            </w:r>
          </w:p>
        </w:tc>
        <w:tc>
          <w:tcPr>
            <w:tcW w:w="2303" w:type="dxa"/>
            <w:shd w:val="clear" w:color="auto" w:fill="auto"/>
          </w:tcPr>
          <w:p w14:paraId="0BD2DCE1" w14:textId="77777777" w:rsidR="002921F2" w:rsidRPr="006D3EDA" w:rsidRDefault="002921F2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Postane rumena barva</w:t>
            </w:r>
          </w:p>
        </w:tc>
        <w:tc>
          <w:tcPr>
            <w:tcW w:w="2303" w:type="dxa"/>
            <w:tcBorders>
              <w:right w:val="thinThickSmallGap" w:sz="24" w:space="0" w:color="auto"/>
            </w:tcBorders>
            <w:shd w:val="clear" w:color="auto" w:fill="auto"/>
          </w:tcPr>
          <w:p w14:paraId="33704814" w14:textId="77777777" w:rsidR="002921F2" w:rsidRPr="006D3EDA" w:rsidRDefault="00C85491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2</w:t>
            </w:r>
          </w:p>
        </w:tc>
      </w:tr>
      <w:tr w:rsidR="002921F2" w:rsidRPr="006D3EDA" w14:paraId="012DAD5D" w14:textId="77777777" w:rsidTr="006D3EDA">
        <w:tc>
          <w:tcPr>
            <w:tcW w:w="124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4AE61425" w14:textId="77777777" w:rsidR="002921F2" w:rsidRPr="006D3EDA" w:rsidRDefault="002921F2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3</w:t>
            </w:r>
          </w:p>
        </w:tc>
        <w:tc>
          <w:tcPr>
            <w:tcW w:w="3364" w:type="dxa"/>
            <w:tcBorders>
              <w:left w:val="thinThickSmallGap" w:sz="24" w:space="0" w:color="auto"/>
            </w:tcBorders>
            <w:shd w:val="clear" w:color="auto" w:fill="auto"/>
          </w:tcPr>
          <w:p w14:paraId="779F9ECA" w14:textId="77777777" w:rsidR="002921F2" w:rsidRPr="006D3EDA" w:rsidRDefault="002921F2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Fenol rdeče + pihanje s slamico</w:t>
            </w:r>
          </w:p>
        </w:tc>
        <w:tc>
          <w:tcPr>
            <w:tcW w:w="2303" w:type="dxa"/>
            <w:shd w:val="clear" w:color="auto" w:fill="auto"/>
          </w:tcPr>
          <w:p w14:paraId="419B92EF" w14:textId="77777777" w:rsidR="002921F2" w:rsidRPr="006D3EDA" w:rsidRDefault="002921F2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Postane rumena barva</w:t>
            </w:r>
          </w:p>
        </w:tc>
        <w:tc>
          <w:tcPr>
            <w:tcW w:w="2303" w:type="dxa"/>
            <w:tcBorders>
              <w:right w:val="thinThickSmallGap" w:sz="24" w:space="0" w:color="auto"/>
            </w:tcBorders>
            <w:shd w:val="clear" w:color="auto" w:fill="auto"/>
          </w:tcPr>
          <w:p w14:paraId="0860B5DE" w14:textId="77777777" w:rsidR="002921F2" w:rsidRPr="006D3EDA" w:rsidRDefault="00C85491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20</w:t>
            </w:r>
          </w:p>
        </w:tc>
      </w:tr>
      <w:tr w:rsidR="002921F2" w:rsidRPr="006D3EDA" w14:paraId="7DC21896" w14:textId="77777777" w:rsidTr="006D3EDA">
        <w:tc>
          <w:tcPr>
            <w:tcW w:w="124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5060869A" w14:textId="77777777" w:rsidR="002921F2" w:rsidRPr="006D3EDA" w:rsidRDefault="002921F2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4</w:t>
            </w:r>
          </w:p>
        </w:tc>
        <w:tc>
          <w:tcPr>
            <w:tcW w:w="3364" w:type="dxa"/>
            <w:tcBorders>
              <w:left w:val="thinThickSmallGap" w:sz="24" w:space="0" w:color="auto"/>
            </w:tcBorders>
            <w:shd w:val="clear" w:color="auto" w:fill="auto"/>
          </w:tcPr>
          <w:p w14:paraId="2218962B" w14:textId="77777777" w:rsidR="002921F2" w:rsidRPr="006D3EDA" w:rsidRDefault="002921F2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Apnena voda + 5 kapljic kisline (HCl)</w:t>
            </w:r>
          </w:p>
        </w:tc>
        <w:tc>
          <w:tcPr>
            <w:tcW w:w="2303" w:type="dxa"/>
            <w:shd w:val="clear" w:color="auto" w:fill="auto"/>
          </w:tcPr>
          <w:p w14:paraId="2445B4DB" w14:textId="77777777" w:rsidR="002921F2" w:rsidRPr="006D3EDA" w:rsidRDefault="002921F2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Ni spremembe</w:t>
            </w:r>
          </w:p>
        </w:tc>
        <w:tc>
          <w:tcPr>
            <w:tcW w:w="2303" w:type="dxa"/>
            <w:tcBorders>
              <w:right w:val="thinThickSmallGap" w:sz="24" w:space="0" w:color="auto"/>
            </w:tcBorders>
            <w:shd w:val="clear" w:color="auto" w:fill="auto"/>
          </w:tcPr>
          <w:p w14:paraId="2138091B" w14:textId="77777777" w:rsidR="002921F2" w:rsidRPr="006D3EDA" w:rsidRDefault="00C85491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2</w:t>
            </w:r>
          </w:p>
        </w:tc>
      </w:tr>
      <w:tr w:rsidR="002921F2" w:rsidRPr="006D3EDA" w14:paraId="5F4AAC6F" w14:textId="77777777" w:rsidTr="006D3EDA">
        <w:tc>
          <w:tcPr>
            <w:tcW w:w="124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1A363326" w14:textId="77777777" w:rsidR="002921F2" w:rsidRPr="006D3EDA" w:rsidRDefault="002921F2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5</w:t>
            </w:r>
          </w:p>
        </w:tc>
        <w:tc>
          <w:tcPr>
            <w:tcW w:w="3364" w:type="dxa"/>
            <w:tcBorders>
              <w:left w:val="thinThickSmallGap" w:sz="24" w:space="0" w:color="auto"/>
            </w:tcBorders>
            <w:shd w:val="clear" w:color="auto" w:fill="auto"/>
          </w:tcPr>
          <w:p w14:paraId="2C54E7A3" w14:textId="77777777" w:rsidR="002921F2" w:rsidRPr="006D3EDA" w:rsidRDefault="002921F2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Apnene voda + pet kapljic sodavice</w:t>
            </w:r>
          </w:p>
        </w:tc>
        <w:tc>
          <w:tcPr>
            <w:tcW w:w="2303" w:type="dxa"/>
            <w:shd w:val="clear" w:color="auto" w:fill="auto"/>
          </w:tcPr>
          <w:p w14:paraId="50471FD8" w14:textId="77777777" w:rsidR="002921F2" w:rsidRPr="006D3EDA" w:rsidRDefault="002921F2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Postane motno</w:t>
            </w:r>
          </w:p>
        </w:tc>
        <w:tc>
          <w:tcPr>
            <w:tcW w:w="2303" w:type="dxa"/>
            <w:tcBorders>
              <w:right w:val="thinThickSmallGap" w:sz="24" w:space="0" w:color="auto"/>
            </w:tcBorders>
            <w:shd w:val="clear" w:color="auto" w:fill="auto"/>
          </w:tcPr>
          <w:p w14:paraId="539D942F" w14:textId="77777777" w:rsidR="002921F2" w:rsidRPr="006D3EDA" w:rsidRDefault="00C85491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2</w:t>
            </w:r>
          </w:p>
        </w:tc>
      </w:tr>
      <w:tr w:rsidR="002921F2" w:rsidRPr="006D3EDA" w14:paraId="6D58763D" w14:textId="77777777" w:rsidTr="006D3EDA">
        <w:tc>
          <w:tcPr>
            <w:tcW w:w="124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4EC6049A" w14:textId="77777777" w:rsidR="002921F2" w:rsidRPr="006D3EDA" w:rsidRDefault="002921F2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6</w:t>
            </w:r>
          </w:p>
        </w:tc>
        <w:tc>
          <w:tcPr>
            <w:tcW w:w="3364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1DAB5F77" w14:textId="77777777" w:rsidR="002921F2" w:rsidRPr="006D3EDA" w:rsidRDefault="002921F2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Apnena voda + puhanje s slamico</w:t>
            </w:r>
          </w:p>
        </w:tc>
        <w:tc>
          <w:tcPr>
            <w:tcW w:w="2303" w:type="dxa"/>
            <w:tcBorders>
              <w:bottom w:val="thinThickSmallGap" w:sz="24" w:space="0" w:color="auto"/>
            </w:tcBorders>
            <w:shd w:val="clear" w:color="auto" w:fill="auto"/>
          </w:tcPr>
          <w:p w14:paraId="527A11B3" w14:textId="77777777" w:rsidR="002921F2" w:rsidRPr="006D3EDA" w:rsidRDefault="002921F2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Postane motno</w:t>
            </w:r>
          </w:p>
        </w:tc>
        <w:tc>
          <w:tcPr>
            <w:tcW w:w="230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3005E615" w14:textId="77777777" w:rsidR="002921F2" w:rsidRPr="006D3EDA" w:rsidRDefault="00C85491" w:rsidP="006D3EDA">
            <w:pPr>
              <w:spacing w:after="0" w:line="240" w:lineRule="auto"/>
              <w:rPr>
                <w:sz w:val="24"/>
                <w:szCs w:val="24"/>
              </w:rPr>
            </w:pPr>
            <w:r w:rsidRPr="006D3EDA">
              <w:rPr>
                <w:sz w:val="24"/>
                <w:szCs w:val="24"/>
              </w:rPr>
              <w:t>15</w:t>
            </w:r>
          </w:p>
        </w:tc>
      </w:tr>
    </w:tbl>
    <w:p w14:paraId="75BCEE5B" w14:textId="77777777" w:rsidR="00D04AEB" w:rsidRDefault="00D04AEB" w:rsidP="008F592B">
      <w:pPr>
        <w:rPr>
          <w:sz w:val="40"/>
          <w:szCs w:val="40"/>
        </w:rPr>
      </w:pPr>
    </w:p>
    <w:p w14:paraId="6C10FDFC" w14:textId="77777777" w:rsidR="00D04AEB" w:rsidRPr="00171F6A" w:rsidRDefault="00D04AEB" w:rsidP="008F592B">
      <w:pPr>
        <w:rPr>
          <w:sz w:val="40"/>
          <w:szCs w:val="40"/>
        </w:rPr>
      </w:pPr>
      <w:r>
        <w:rPr>
          <w:sz w:val="40"/>
          <w:szCs w:val="40"/>
        </w:rPr>
        <w:t>4. DISKUSIJA IN ZAKLJUČEK</w:t>
      </w:r>
    </w:p>
    <w:p w14:paraId="62ECA029" w14:textId="77777777" w:rsidR="002921F2" w:rsidRDefault="00761738" w:rsidP="00171F6A">
      <w:pPr>
        <w:jc w:val="both"/>
        <w:rPr>
          <w:sz w:val="24"/>
          <w:szCs w:val="24"/>
        </w:rPr>
      </w:pPr>
      <w:r>
        <w:rPr>
          <w:sz w:val="24"/>
          <w:szCs w:val="24"/>
        </w:rPr>
        <w:t>Na podlagi rezultatov</w:t>
      </w:r>
      <w:r w:rsidR="00C85491">
        <w:rPr>
          <w:sz w:val="24"/>
          <w:szCs w:val="24"/>
        </w:rPr>
        <w:t>,</w:t>
      </w:r>
      <w:r>
        <w:rPr>
          <w:sz w:val="24"/>
          <w:szCs w:val="24"/>
        </w:rPr>
        <w:t xml:space="preserve"> pridobljenih v obeh</w:t>
      </w:r>
      <w:r w:rsidR="00A90779">
        <w:rPr>
          <w:sz w:val="24"/>
          <w:szCs w:val="24"/>
        </w:rPr>
        <w:t xml:space="preserve"> po</w:t>
      </w:r>
      <w:r>
        <w:rPr>
          <w:sz w:val="24"/>
          <w:szCs w:val="24"/>
        </w:rPr>
        <w:t>sku</w:t>
      </w:r>
      <w:r w:rsidR="00A90779">
        <w:rPr>
          <w:sz w:val="24"/>
          <w:szCs w:val="24"/>
        </w:rPr>
        <w:t>si</w:t>
      </w:r>
      <w:r>
        <w:rPr>
          <w:sz w:val="24"/>
          <w:szCs w:val="24"/>
        </w:rPr>
        <w:t>h</w:t>
      </w:r>
      <w:r w:rsidR="00C85491">
        <w:rPr>
          <w:sz w:val="24"/>
          <w:szCs w:val="24"/>
        </w:rPr>
        <w:t>,</w:t>
      </w:r>
      <w:r>
        <w:rPr>
          <w:sz w:val="24"/>
          <w:szCs w:val="24"/>
        </w:rPr>
        <w:t xml:space="preserve"> lahko ugotovim, da je  apnena voda v katero smo vpihovali CO2 reagirala kot kislina. Na podlagi</w:t>
      </w:r>
      <w:r w:rsidR="00A90779">
        <w:rPr>
          <w:sz w:val="24"/>
          <w:szCs w:val="24"/>
        </w:rPr>
        <w:t xml:space="preserve"> tega lahko trdim, da je v</w:t>
      </w:r>
      <w:r>
        <w:rPr>
          <w:sz w:val="24"/>
          <w:szCs w:val="24"/>
        </w:rPr>
        <w:t xml:space="preserve"> </w:t>
      </w:r>
      <w:r w:rsidR="00B6436F">
        <w:rPr>
          <w:sz w:val="24"/>
          <w:szCs w:val="24"/>
        </w:rPr>
        <w:t xml:space="preserve">izdihanem zraku </w:t>
      </w:r>
      <w:r w:rsidR="00A90779">
        <w:rPr>
          <w:sz w:val="24"/>
          <w:szCs w:val="24"/>
        </w:rPr>
        <w:t>zagotovo snov</w:t>
      </w:r>
      <w:r w:rsidR="00B6436F">
        <w:rPr>
          <w:sz w:val="24"/>
          <w:szCs w:val="24"/>
        </w:rPr>
        <w:t>, ki tvori kislino</w:t>
      </w:r>
      <w:r w:rsidR="00A90779">
        <w:rPr>
          <w:sz w:val="24"/>
          <w:szCs w:val="24"/>
        </w:rPr>
        <w:t>. Indikator f</w:t>
      </w:r>
      <w:r w:rsidR="00B6436F">
        <w:rPr>
          <w:sz w:val="24"/>
          <w:szCs w:val="24"/>
        </w:rPr>
        <w:t xml:space="preserve">enol rdeče reagira z </w:t>
      </w:r>
      <w:r w:rsidR="00A90779">
        <w:rPr>
          <w:sz w:val="24"/>
          <w:szCs w:val="24"/>
        </w:rPr>
        <w:t xml:space="preserve">CO2 </w:t>
      </w:r>
      <w:r w:rsidR="00B6436F">
        <w:rPr>
          <w:sz w:val="24"/>
          <w:szCs w:val="24"/>
        </w:rPr>
        <w:t>(spremeni barvo)</w:t>
      </w:r>
      <w:r w:rsidR="004C226A" w:rsidRPr="004C226A">
        <w:rPr>
          <w:sz w:val="24"/>
          <w:szCs w:val="24"/>
        </w:rPr>
        <w:t>. Na podlagi rezultata v veliki epruveti</w:t>
      </w:r>
      <w:r w:rsidR="00A90779">
        <w:rPr>
          <w:sz w:val="24"/>
          <w:szCs w:val="24"/>
        </w:rPr>
        <w:t xml:space="preserve"> št.</w:t>
      </w:r>
      <w:r w:rsidR="00B6436F">
        <w:rPr>
          <w:sz w:val="24"/>
          <w:szCs w:val="24"/>
        </w:rPr>
        <w:t xml:space="preserve"> 3 lahko sodimo, da je v izdihanem </w:t>
      </w:r>
      <w:r w:rsidR="007662B5">
        <w:rPr>
          <w:sz w:val="24"/>
          <w:szCs w:val="24"/>
        </w:rPr>
        <w:t xml:space="preserve">zraku </w:t>
      </w:r>
      <w:r w:rsidR="00B6436F">
        <w:rPr>
          <w:sz w:val="24"/>
          <w:szCs w:val="24"/>
        </w:rPr>
        <w:t>CO2, vendar se moramo zavedati, da so lahko prisotne tudi druge snovi, kot na primer slina</w:t>
      </w:r>
      <w:r w:rsidR="004C226A" w:rsidRPr="004C226A">
        <w:rPr>
          <w:sz w:val="24"/>
          <w:szCs w:val="24"/>
        </w:rPr>
        <w:t xml:space="preserve">. </w:t>
      </w:r>
      <w:r w:rsidR="00B6436F">
        <w:rPr>
          <w:sz w:val="24"/>
          <w:szCs w:val="24"/>
        </w:rPr>
        <w:t xml:space="preserve">Fenol rdeče lahko reagira </w:t>
      </w:r>
      <w:r w:rsidR="007662B5">
        <w:rPr>
          <w:sz w:val="24"/>
          <w:szCs w:val="24"/>
        </w:rPr>
        <w:t>s</w:t>
      </w:r>
      <w:r w:rsidR="00B6436F">
        <w:rPr>
          <w:sz w:val="24"/>
          <w:szCs w:val="24"/>
        </w:rPr>
        <w:t xml:space="preserve"> slino ali pa </w:t>
      </w:r>
      <w:r w:rsidR="007662B5">
        <w:rPr>
          <w:sz w:val="24"/>
          <w:szCs w:val="24"/>
        </w:rPr>
        <w:t>s</w:t>
      </w:r>
      <w:r w:rsidR="00B6436F">
        <w:rPr>
          <w:sz w:val="24"/>
          <w:szCs w:val="24"/>
        </w:rPr>
        <w:t xml:space="preserve"> CO2.</w:t>
      </w:r>
      <w:r w:rsidR="004C226A" w:rsidRPr="004C226A">
        <w:rPr>
          <w:sz w:val="24"/>
          <w:szCs w:val="24"/>
        </w:rPr>
        <w:t xml:space="preserve"> Apnena voda ne reagira s kislino</w:t>
      </w:r>
      <w:r>
        <w:rPr>
          <w:sz w:val="24"/>
          <w:szCs w:val="24"/>
        </w:rPr>
        <w:t xml:space="preserve"> (</w:t>
      </w:r>
      <w:r w:rsidR="00B6436F">
        <w:rPr>
          <w:sz w:val="24"/>
          <w:szCs w:val="24"/>
        </w:rPr>
        <w:t>velika epruveta št.</w:t>
      </w:r>
      <w:r w:rsidR="00A90779">
        <w:rPr>
          <w:sz w:val="24"/>
          <w:szCs w:val="24"/>
        </w:rPr>
        <w:t xml:space="preserve"> </w:t>
      </w:r>
      <w:r w:rsidR="00B6436F">
        <w:rPr>
          <w:sz w:val="24"/>
          <w:szCs w:val="24"/>
        </w:rPr>
        <w:t xml:space="preserve">4), </w:t>
      </w:r>
      <w:r w:rsidR="004C226A" w:rsidRPr="004C226A">
        <w:rPr>
          <w:sz w:val="24"/>
          <w:szCs w:val="24"/>
        </w:rPr>
        <w:t xml:space="preserve"> ampak z </w:t>
      </w:r>
      <w:r w:rsidR="00B6436F">
        <w:rPr>
          <w:sz w:val="24"/>
          <w:szCs w:val="24"/>
        </w:rPr>
        <w:t>izpihanim CO2 (mogoče je</w:t>
      </w:r>
      <w:r w:rsidR="00A90779">
        <w:rPr>
          <w:sz w:val="24"/>
          <w:szCs w:val="24"/>
        </w:rPr>
        <w:t xml:space="preserve"> reagirala</w:t>
      </w:r>
      <w:r w:rsidR="00B6436F">
        <w:rPr>
          <w:sz w:val="24"/>
          <w:szCs w:val="24"/>
        </w:rPr>
        <w:t xml:space="preserve"> tudi s slino</w:t>
      </w:r>
      <w:r w:rsidR="004C3E57">
        <w:rPr>
          <w:sz w:val="24"/>
          <w:szCs w:val="24"/>
        </w:rPr>
        <w:t>)</w:t>
      </w:r>
      <w:r w:rsidR="004C226A" w:rsidRPr="004C226A">
        <w:rPr>
          <w:sz w:val="24"/>
          <w:szCs w:val="24"/>
        </w:rPr>
        <w:t>.</w:t>
      </w:r>
      <w:r w:rsidR="00672FAF">
        <w:rPr>
          <w:sz w:val="24"/>
          <w:szCs w:val="24"/>
        </w:rPr>
        <w:t xml:space="preserve"> Barva se ni spremenila v</w:t>
      </w:r>
      <w:r w:rsidR="00A90779">
        <w:rPr>
          <w:sz w:val="24"/>
          <w:szCs w:val="24"/>
        </w:rPr>
        <w:t xml:space="preserve"> malih</w:t>
      </w:r>
      <w:r w:rsidR="007662B5">
        <w:rPr>
          <w:sz w:val="24"/>
          <w:szCs w:val="24"/>
        </w:rPr>
        <w:t xml:space="preserve"> epruvetah </w:t>
      </w:r>
      <w:r w:rsidR="00C85491">
        <w:rPr>
          <w:sz w:val="24"/>
          <w:szCs w:val="24"/>
        </w:rPr>
        <w:t>št. 3, 4, 5</w:t>
      </w:r>
      <w:r w:rsidR="00672FAF">
        <w:rPr>
          <w:sz w:val="24"/>
          <w:szCs w:val="24"/>
        </w:rPr>
        <w:t xml:space="preserve"> in 7. V teh št</w:t>
      </w:r>
      <w:r w:rsidR="00D04AEB">
        <w:rPr>
          <w:sz w:val="24"/>
          <w:szCs w:val="24"/>
        </w:rPr>
        <w:t>i</w:t>
      </w:r>
      <w:r w:rsidR="00672FAF">
        <w:rPr>
          <w:sz w:val="24"/>
          <w:szCs w:val="24"/>
        </w:rPr>
        <w:t xml:space="preserve">rih </w:t>
      </w:r>
      <w:r w:rsidR="00D04AEB">
        <w:rPr>
          <w:sz w:val="24"/>
          <w:szCs w:val="24"/>
        </w:rPr>
        <w:t>epruvetah</w:t>
      </w:r>
      <w:r w:rsidR="00672FAF">
        <w:rPr>
          <w:sz w:val="24"/>
          <w:szCs w:val="24"/>
        </w:rPr>
        <w:t xml:space="preserve"> s</w:t>
      </w:r>
      <w:r w:rsidR="00C85491">
        <w:rPr>
          <w:sz w:val="24"/>
          <w:szCs w:val="24"/>
        </w:rPr>
        <w:t>m</w:t>
      </w:r>
      <w:r w:rsidR="00672FAF">
        <w:rPr>
          <w:sz w:val="24"/>
          <w:szCs w:val="24"/>
        </w:rPr>
        <w:t xml:space="preserve">o </w:t>
      </w:r>
      <w:r w:rsidR="00A90779">
        <w:rPr>
          <w:sz w:val="24"/>
          <w:szCs w:val="24"/>
        </w:rPr>
        <w:t>doda</w:t>
      </w:r>
      <w:r w:rsidR="00C85491">
        <w:rPr>
          <w:sz w:val="24"/>
          <w:szCs w:val="24"/>
        </w:rPr>
        <w:t>l</w:t>
      </w:r>
      <w:r w:rsidR="00A90779">
        <w:rPr>
          <w:sz w:val="24"/>
          <w:szCs w:val="24"/>
        </w:rPr>
        <w:t>i</w:t>
      </w:r>
      <w:r w:rsidR="00672FAF">
        <w:rPr>
          <w:sz w:val="24"/>
          <w:szCs w:val="24"/>
        </w:rPr>
        <w:t xml:space="preserve"> material</w:t>
      </w:r>
      <w:r w:rsidR="00C85491">
        <w:rPr>
          <w:sz w:val="24"/>
          <w:szCs w:val="24"/>
        </w:rPr>
        <w:t>e</w:t>
      </w:r>
      <w:r w:rsidR="00672FAF">
        <w:rPr>
          <w:sz w:val="24"/>
          <w:szCs w:val="24"/>
        </w:rPr>
        <w:t xml:space="preserve">, ki </w:t>
      </w:r>
      <w:r w:rsidR="00A90779">
        <w:rPr>
          <w:sz w:val="24"/>
          <w:szCs w:val="24"/>
        </w:rPr>
        <w:t>sami</w:t>
      </w:r>
      <w:r w:rsidR="00672FAF">
        <w:rPr>
          <w:sz w:val="24"/>
          <w:szCs w:val="24"/>
        </w:rPr>
        <w:t xml:space="preserve"> </w:t>
      </w:r>
      <w:r w:rsidR="00A90779">
        <w:rPr>
          <w:sz w:val="24"/>
          <w:szCs w:val="24"/>
        </w:rPr>
        <w:t xml:space="preserve">ne </w:t>
      </w:r>
      <w:r w:rsidR="00672FAF">
        <w:rPr>
          <w:sz w:val="24"/>
          <w:szCs w:val="24"/>
        </w:rPr>
        <w:t>oddajalo CO2, oziroma ne opravljajo več dihanja</w:t>
      </w:r>
      <w:r w:rsidR="00D04AEB">
        <w:rPr>
          <w:sz w:val="24"/>
          <w:szCs w:val="24"/>
        </w:rPr>
        <w:t xml:space="preserve"> (</w:t>
      </w:r>
      <w:r w:rsidR="00A90779">
        <w:rPr>
          <w:sz w:val="24"/>
          <w:szCs w:val="24"/>
        </w:rPr>
        <w:t xml:space="preserve">ne </w:t>
      </w:r>
      <w:r w:rsidR="00D04AEB">
        <w:rPr>
          <w:sz w:val="24"/>
          <w:szCs w:val="24"/>
        </w:rPr>
        <w:t>vrši</w:t>
      </w:r>
      <w:r w:rsidR="00A90779">
        <w:rPr>
          <w:sz w:val="24"/>
          <w:szCs w:val="24"/>
        </w:rPr>
        <w:t>jo življenjski</w:t>
      </w:r>
      <w:r w:rsidR="00D04AEB">
        <w:rPr>
          <w:sz w:val="24"/>
          <w:szCs w:val="24"/>
        </w:rPr>
        <w:t xml:space="preserve"> proces</w:t>
      </w:r>
      <w:r w:rsidR="00A90779">
        <w:rPr>
          <w:sz w:val="24"/>
          <w:szCs w:val="24"/>
        </w:rPr>
        <w:t>ov</w:t>
      </w:r>
      <w:r w:rsidR="00D04AEB">
        <w:rPr>
          <w:sz w:val="24"/>
          <w:szCs w:val="24"/>
        </w:rPr>
        <w:t>).</w:t>
      </w:r>
      <w:r w:rsidR="00A90779">
        <w:rPr>
          <w:sz w:val="24"/>
          <w:szCs w:val="24"/>
        </w:rPr>
        <w:t xml:space="preserve"> Ostali dodani materiali pa se razlikujejo po tem, da dihajo oz. oddajajo CO2.</w:t>
      </w:r>
      <w:r w:rsidR="004C226A" w:rsidRPr="004C226A">
        <w:rPr>
          <w:sz w:val="24"/>
          <w:szCs w:val="24"/>
        </w:rPr>
        <w:t xml:space="preserve"> Tisti organizmi, ki izločajo CO2 </w:t>
      </w:r>
      <w:r w:rsidR="00D04AEB">
        <w:rPr>
          <w:sz w:val="24"/>
          <w:szCs w:val="24"/>
        </w:rPr>
        <w:t>so</w:t>
      </w:r>
      <w:r w:rsidR="004C226A" w:rsidRPr="004C226A">
        <w:rPr>
          <w:sz w:val="24"/>
          <w:szCs w:val="24"/>
        </w:rPr>
        <w:t xml:space="preserve"> spremenili barvo indikatorja</w:t>
      </w:r>
      <w:r w:rsidR="00D04AEB">
        <w:rPr>
          <w:sz w:val="24"/>
          <w:szCs w:val="24"/>
        </w:rPr>
        <w:t>,</w:t>
      </w:r>
      <w:r w:rsidR="00A90779">
        <w:rPr>
          <w:sz w:val="24"/>
          <w:szCs w:val="24"/>
        </w:rPr>
        <w:t xml:space="preserve"> s čimer je bila potrjena tudi moja izhodiščna hipoteza.</w:t>
      </w:r>
      <w:r w:rsidR="004C226A" w:rsidRPr="004C226A">
        <w:rPr>
          <w:sz w:val="24"/>
          <w:szCs w:val="24"/>
        </w:rPr>
        <w:t xml:space="preserve"> V </w:t>
      </w:r>
      <w:r w:rsidR="00A90779">
        <w:rPr>
          <w:sz w:val="24"/>
          <w:szCs w:val="24"/>
        </w:rPr>
        <w:t>poskus</w:t>
      </w:r>
      <w:r w:rsidR="004C226A" w:rsidRPr="004C226A">
        <w:rPr>
          <w:sz w:val="24"/>
          <w:szCs w:val="24"/>
        </w:rPr>
        <w:t xml:space="preserve"> smo vključili tudi snovi, ki </w:t>
      </w:r>
      <w:r w:rsidR="00A90779">
        <w:rPr>
          <w:sz w:val="24"/>
          <w:szCs w:val="24"/>
        </w:rPr>
        <w:t>ne spreminjajo</w:t>
      </w:r>
      <w:r w:rsidR="004C226A" w:rsidRPr="004C226A">
        <w:rPr>
          <w:sz w:val="24"/>
          <w:szCs w:val="24"/>
        </w:rPr>
        <w:t xml:space="preserve"> barve </w:t>
      </w:r>
      <w:r w:rsidR="00D04AEB" w:rsidRPr="004C226A">
        <w:rPr>
          <w:sz w:val="24"/>
          <w:szCs w:val="24"/>
        </w:rPr>
        <w:t>indikatorja</w:t>
      </w:r>
      <w:r w:rsidR="00A90779">
        <w:rPr>
          <w:sz w:val="24"/>
          <w:szCs w:val="24"/>
        </w:rPr>
        <w:t>. Zar</w:t>
      </w:r>
      <w:r w:rsidR="009E654A">
        <w:rPr>
          <w:sz w:val="24"/>
          <w:szCs w:val="24"/>
        </w:rPr>
        <w:t>a</w:t>
      </w:r>
      <w:r w:rsidR="00A90779">
        <w:rPr>
          <w:sz w:val="24"/>
          <w:szCs w:val="24"/>
        </w:rPr>
        <w:t>di tega smo lahko</w:t>
      </w:r>
      <w:r w:rsidR="009E654A">
        <w:rPr>
          <w:sz w:val="24"/>
          <w:szCs w:val="24"/>
        </w:rPr>
        <w:t xml:space="preserve"> med seboj primerjali epruvete </w:t>
      </w:r>
      <w:r w:rsidR="00A90779">
        <w:rPr>
          <w:sz w:val="24"/>
          <w:szCs w:val="24"/>
        </w:rPr>
        <w:t>ter</w:t>
      </w:r>
      <w:r w:rsidR="009E654A">
        <w:rPr>
          <w:sz w:val="24"/>
          <w:szCs w:val="24"/>
        </w:rPr>
        <w:t xml:space="preserve"> ugotovili</w:t>
      </w:r>
      <w:r w:rsidR="00A90779">
        <w:rPr>
          <w:sz w:val="24"/>
          <w:szCs w:val="24"/>
        </w:rPr>
        <w:t xml:space="preserve"> </w:t>
      </w:r>
      <w:r w:rsidR="00D04AEB">
        <w:rPr>
          <w:sz w:val="24"/>
          <w:szCs w:val="24"/>
        </w:rPr>
        <w:t xml:space="preserve">katere snovi spremenijo indikator in katere </w:t>
      </w:r>
      <w:r w:rsidR="009E654A">
        <w:rPr>
          <w:sz w:val="24"/>
          <w:szCs w:val="24"/>
        </w:rPr>
        <w:t>ne</w:t>
      </w:r>
      <w:r w:rsidR="00D04AEB">
        <w:rPr>
          <w:sz w:val="24"/>
          <w:szCs w:val="24"/>
        </w:rPr>
        <w:t>.</w:t>
      </w:r>
      <w:r w:rsidR="004C226A" w:rsidRPr="004C226A">
        <w:rPr>
          <w:sz w:val="24"/>
          <w:szCs w:val="24"/>
        </w:rPr>
        <w:t xml:space="preserve"> V epruvete smo </w:t>
      </w:r>
      <w:r w:rsidR="00D04AEB">
        <w:rPr>
          <w:sz w:val="24"/>
          <w:szCs w:val="24"/>
        </w:rPr>
        <w:t>postavili</w:t>
      </w:r>
      <w:r w:rsidR="004C226A" w:rsidRPr="004C226A">
        <w:rPr>
          <w:sz w:val="24"/>
          <w:szCs w:val="24"/>
        </w:rPr>
        <w:t xml:space="preserve"> vijake</w:t>
      </w:r>
      <w:r w:rsidR="00D04AEB">
        <w:rPr>
          <w:sz w:val="24"/>
          <w:szCs w:val="24"/>
        </w:rPr>
        <w:t>,</w:t>
      </w:r>
      <w:r w:rsidR="009E654A">
        <w:rPr>
          <w:sz w:val="24"/>
          <w:szCs w:val="24"/>
        </w:rPr>
        <w:t xml:space="preserve"> predhodno</w:t>
      </w:r>
      <w:r w:rsidR="00D04AEB">
        <w:rPr>
          <w:sz w:val="24"/>
          <w:szCs w:val="24"/>
        </w:rPr>
        <w:t xml:space="preserve"> zavite v alu folijo</w:t>
      </w:r>
      <w:r w:rsidR="009E654A">
        <w:rPr>
          <w:sz w:val="24"/>
          <w:szCs w:val="24"/>
        </w:rPr>
        <w:t>. S tem s</w:t>
      </w:r>
      <w:r w:rsidR="00C85491">
        <w:rPr>
          <w:sz w:val="24"/>
          <w:szCs w:val="24"/>
        </w:rPr>
        <w:t>m</w:t>
      </w:r>
      <w:r w:rsidR="009E654A">
        <w:rPr>
          <w:sz w:val="24"/>
          <w:szCs w:val="24"/>
        </w:rPr>
        <w:t xml:space="preserve">o dodani material ločili od </w:t>
      </w:r>
      <w:r w:rsidR="00D04AEB">
        <w:rPr>
          <w:sz w:val="24"/>
          <w:szCs w:val="24"/>
        </w:rPr>
        <w:t>indikatorj</w:t>
      </w:r>
      <w:r w:rsidR="009E654A">
        <w:rPr>
          <w:sz w:val="24"/>
          <w:szCs w:val="24"/>
        </w:rPr>
        <w:t>ev</w:t>
      </w:r>
      <w:r w:rsidR="00D04AEB">
        <w:rPr>
          <w:sz w:val="24"/>
          <w:szCs w:val="24"/>
        </w:rPr>
        <w:t xml:space="preserve"> in </w:t>
      </w:r>
      <w:r w:rsidR="0062649B">
        <w:rPr>
          <w:sz w:val="24"/>
          <w:szCs w:val="24"/>
        </w:rPr>
        <w:t>preprečili</w:t>
      </w:r>
      <w:r w:rsidR="009E654A">
        <w:rPr>
          <w:sz w:val="24"/>
          <w:szCs w:val="24"/>
        </w:rPr>
        <w:t xml:space="preserve"> napačne re</w:t>
      </w:r>
      <w:r w:rsidR="00D04AEB">
        <w:rPr>
          <w:sz w:val="24"/>
          <w:szCs w:val="24"/>
        </w:rPr>
        <w:t>zultate.</w:t>
      </w:r>
    </w:p>
    <w:p w14:paraId="2AC9293A" w14:textId="77777777" w:rsidR="003A3AEC" w:rsidRDefault="003A3AEC" w:rsidP="00171F6A">
      <w:pPr>
        <w:jc w:val="both"/>
        <w:rPr>
          <w:sz w:val="24"/>
          <w:szCs w:val="24"/>
        </w:rPr>
      </w:pPr>
    </w:p>
    <w:p w14:paraId="023F51DE" w14:textId="77777777" w:rsidR="00171F6A" w:rsidRDefault="003A3AEC" w:rsidP="00171F6A">
      <w:pPr>
        <w:jc w:val="both"/>
        <w:rPr>
          <w:sz w:val="24"/>
          <w:szCs w:val="24"/>
        </w:rPr>
      </w:pPr>
      <w:r>
        <w:rPr>
          <w:sz w:val="24"/>
          <w:szCs w:val="24"/>
        </w:rPr>
        <w:t>V malih epruvetah</w:t>
      </w:r>
      <w:r w:rsidR="009E654A">
        <w:rPr>
          <w:sz w:val="24"/>
          <w:szCs w:val="24"/>
        </w:rPr>
        <w:t>, kjer smo dodali material, ki opravlja življenjske procese, se je zgodila sprememba.</w:t>
      </w:r>
      <w:r>
        <w:rPr>
          <w:sz w:val="24"/>
          <w:szCs w:val="24"/>
        </w:rPr>
        <w:t xml:space="preserve"> </w:t>
      </w:r>
      <w:r w:rsidRPr="003A3AEC">
        <w:rPr>
          <w:sz w:val="24"/>
          <w:szCs w:val="24"/>
        </w:rPr>
        <w:t xml:space="preserve">V </w:t>
      </w:r>
      <w:r>
        <w:rPr>
          <w:sz w:val="24"/>
          <w:szCs w:val="24"/>
        </w:rPr>
        <w:t xml:space="preserve">velikih epruvetah </w:t>
      </w:r>
      <w:r w:rsidR="00171F6A">
        <w:rPr>
          <w:sz w:val="24"/>
          <w:szCs w:val="24"/>
        </w:rPr>
        <w:t xml:space="preserve">se je zgodila sprememba </w:t>
      </w:r>
      <w:r w:rsidR="009E654A">
        <w:rPr>
          <w:sz w:val="24"/>
          <w:szCs w:val="24"/>
        </w:rPr>
        <w:t xml:space="preserve">smo </w:t>
      </w:r>
      <w:r w:rsidR="00171F6A">
        <w:rPr>
          <w:sz w:val="24"/>
          <w:szCs w:val="24"/>
        </w:rPr>
        <w:t>v epruvetah</w:t>
      </w:r>
      <w:r w:rsidR="009E654A">
        <w:rPr>
          <w:sz w:val="24"/>
          <w:szCs w:val="24"/>
        </w:rPr>
        <w:t xml:space="preserve"> št.</w:t>
      </w:r>
      <w:r w:rsidR="00171F6A">
        <w:rPr>
          <w:sz w:val="24"/>
          <w:szCs w:val="24"/>
        </w:rPr>
        <w:t xml:space="preserve"> 1, 2, 3, 5 in 6. </w:t>
      </w:r>
      <w:r w:rsidR="009E654A">
        <w:rPr>
          <w:sz w:val="24"/>
          <w:szCs w:val="24"/>
        </w:rPr>
        <w:t>V veliki epruveti št. 4, kje smo za indikator uporabili apneno vodo ter dodali HCl ni prišlo do spremembe. Moje hipoteze so se</w:t>
      </w:r>
      <w:r w:rsidR="00171F6A">
        <w:rPr>
          <w:sz w:val="24"/>
          <w:szCs w:val="24"/>
        </w:rPr>
        <w:t xml:space="preserve"> delno </w:t>
      </w:r>
      <w:r w:rsidR="009E654A">
        <w:rPr>
          <w:sz w:val="24"/>
          <w:szCs w:val="24"/>
        </w:rPr>
        <w:t>potrdile.</w:t>
      </w:r>
      <w:r w:rsidR="00C513B2">
        <w:rPr>
          <w:sz w:val="24"/>
          <w:szCs w:val="24"/>
        </w:rPr>
        <w:t xml:space="preserve"> Do napake pri postavitvi hipoteze je prišlo, </w:t>
      </w:r>
      <w:r w:rsidR="00BB0F7E">
        <w:rPr>
          <w:sz w:val="24"/>
          <w:szCs w:val="24"/>
        </w:rPr>
        <w:t>ker nisem poznala enega od indikatorjev. Zraven izhodiščnih dveh hipotez, bi samo dodal</w:t>
      </w:r>
      <w:r w:rsidR="00C85491">
        <w:rPr>
          <w:sz w:val="24"/>
          <w:szCs w:val="24"/>
        </w:rPr>
        <w:t>a</w:t>
      </w:r>
      <w:r w:rsidR="00BB0F7E">
        <w:rPr>
          <w:sz w:val="24"/>
          <w:szCs w:val="24"/>
        </w:rPr>
        <w:t xml:space="preserve"> še eno.</w:t>
      </w:r>
    </w:p>
    <w:p w14:paraId="5234632D" w14:textId="77777777" w:rsidR="00C85491" w:rsidRDefault="00C85491" w:rsidP="00171F6A">
      <w:pPr>
        <w:jc w:val="both"/>
        <w:rPr>
          <w:sz w:val="24"/>
          <w:szCs w:val="24"/>
        </w:rPr>
      </w:pPr>
    </w:p>
    <w:p w14:paraId="3ECD91A9" w14:textId="77777777" w:rsidR="00C513B2" w:rsidRDefault="00C513B2" w:rsidP="00171F6A">
      <w:pPr>
        <w:jc w:val="both"/>
        <w:rPr>
          <w:sz w:val="24"/>
          <w:szCs w:val="24"/>
        </w:rPr>
      </w:pPr>
      <w:r>
        <w:rPr>
          <w:sz w:val="24"/>
          <w:szCs w:val="24"/>
        </w:rPr>
        <w:t>Na novo dopolnjene hipoteze:</w:t>
      </w:r>
    </w:p>
    <w:p w14:paraId="6F59E8D8" w14:textId="77777777" w:rsidR="00C513B2" w:rsidRPr="00C513B2" w:rsidRDefault="00C513B2" w:rsidP="00C513B2">
      <w:pPr>
        <w:jc w:val="both"/>
        <w:rPr>
          <w:sz w:val="24"/>
          <w:szCs w:val="24"/>
        </w:rPr>
      </w:pPr>
      <w:r w:rsidRPr="00C513B2">
        <w:rPr>
          <w:sz w:val="24"/>
          <w:szCs w:val="24"/>
        </w:rPr>
        <w:t xml:space="preserve">Spremembe bodo vidne v malih epruvetah (2 in 6), ker je </w:t>
      </w:r>
      <w:r w:rsidR="00C85491">
        <w:rPr>
          <w:sz w:val="24"/>
          <w:szCs w:val="24"/>
        </w:rPr>
        <w:t xml:space="preserve">dodan </w:t>
      </w:r>
      <w:r w:rsidRPr="00C513B2">
        <w:rPr>
          <w:sz w:val="24"/>
          <w:szCs w:val="24"/>
        </w:rPr>
        <w:t xml:space="preserve">objekt, ki oddaja CO2. </w:t>
      </w:r>
    </w:p>
    <w:p w14:paraId="67468840" w14:textId="77777777" w:rsidR="00C513B2" w:rsidRPr="00C513B2" w:rsidRDefault="00C513B2" w:rsidP="00C513B2">
      <w:pPr>
        <w:jc w:val="both"/>
        <w:rPr>
          <w:sz w:val="24"/>
          <w:szCs w:val="24"/>
        </w:rPr>
      </w:pPr>
      <w:r w:rsidRPr="00C513B2">
        <w:rPr>
          <w:sz w:val="24"/>
          <w:szCs w:val="24"/>
        </w:rPr>
        <w:t xml:space="preserve">Spremembe bodo vidne v velikih epruvetah (2, 3, </w:t>
      </w:r>
      <w:r>
        <w:rPr>
          <w:sz w:val="24"/>
          <w:szCs w:val="24"/>
        </w:rPr>
        <w:t>5 in 6), kje bomo dodajali CO2 in v epruveti št. 1, ki ji bomo dodali HCl.</w:t>
      </w:r>
    </w:p>
    <w:p w14:paraId="17E5DABD" w14:textId="77777777" w:rsidR="00C513B2" w:rsidRPr="00D601CF" w:rsidRDefault="00C513B2" w:rsidP="00171F6A">
      <w:pPr>
        <w:jc w:val="both"/>
        <w:rPr>
          <w:sz w:val="24"/>
          <w:szCs w:val="24"/>
        </w:rPr>
      </w:pPr>
    </w:p>
    <w:sectPr w:rsidR="00C513B2" w:rsidRPr="00D60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59D6"/>
    <w:multiLevelType w:val="hybridMultilevel"/>
    <w:tmpl w:val="4712FAB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3169"/>
    <w:multiLevelType w:val="hybridMultilevel"/>
    <w:tmpl w:val="01AA37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29C7"/>
    <w:multiLevelType w:val="hybridMultilevel"/>
    <w:tmpl w:val="D91A61A2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94E7E"/>
    <w:multiLevelType w:val="hybridMultilevel"/>
    <w:tmpl w:val="70F043D0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802D0"/>
    <w:multiLevelType w:val="hybridMultilevel"/>
    <w:tmpl w:val="2CDA070E"/>
    <w:lvl w:ilvl="0" w:tplc="1F94DFEE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63120"/>
    <w:multiLevelType w:val="hybridMultilevel"/>
    <w:tmpl w:val="AF1067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70B58"/>
    <w:multiLevelType w:val="hybridMultilevel"/>
    <w:tmpl w:val="248216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87971"/>
    <w:multiLevelType w:val="hybridMultilevel"/>
    <w:tmpl w:val="8322554C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979C2"/>
    <w:multiLevelType w:val="hybridMultilevel"/>
    <w:tmpl w:val="A8487A24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12F7F"/>
    <w:multiLevelType w:val="hybridMultilevel"/>
    <w:tmpl w:val="FBF20B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30264"/>
    <w:multiLevelType w:val="hybridMultilevel"/>
    <w:tmpl w:val="ED9AE41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D92089"/>
    <w:multiLevelType w:val="hybridMultilevel"/>
    <w:tmpl w:val="CD4466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E5B4B"/>
    <w:multiLevelType w:val="hybridMultilevel"/>
    <w:tmpl w:val="1D98BD4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2E24D2"/>
    <w:multiLevelType w:val="hybridMultilevel"/>
    <w:tmpl w:val="14FA0330"/>
    <w:lvl w:ilvl="0" w:tplc="BD003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2231CC"/>
    <w:multiLevelType w:val="hybridMultilevel"/>
    <w:tmpl w:val="3FF28176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11"/>
  </w:num>
  <w:num w:numId="8">
    <w:abstractNumId w:val="5"/>
  </w:num>
  <w:num w:numId="9">
    <w:abstractNumId w:val="10"/>
  </w:num>
  <w:num w:numId="10">
    <w:abstractNumId w:val="4"/>
  </w:num>
  <w:num w:numId="11">
    <w:abstractNumId w:val="2"/>
  </w:num>
  <w:num w:numId="12">
    <w:abstractNumId w:val="14"/>
  </w:num>
  <w:num w:numId="13">
    <w:abstractNumId w:val="8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4C0"/>
    <w:rsid w:val="0001378F"/>
    <w:rsid w:val="00171F6A"/>
    <w:rsid w:val="002921F2"/>
    <w:rsid w:val="003144CD"/>
    <w:rsid w:val="003A3AEC"/>
    <w:rsid w:val="0041363E"/>
    <w:rsid w:val="0044140D"/>
    <w:rsid w:val="004C226A"/>
    <w:rsid w:val="004C3E57"/>
    <w:rsid w:val="00566CAF"/>
    <w:rsid w:val="0062649B"/>
    <w:rsid w:val="006706A0"/>
    <w:rsid w:val="00672FAF"/>
    <w:rsid w:val="006D3EDA"/>
    <w:rsid w:val="006E750E"/>
    <w:rsid w:val="0071158A"/>
    <w:rsid w:val="007505EC"/>
    <w:rsid w:val="00761738"/>
    <w:rsid w:val="007662B5"/>
    <w:rsid w:val="00795C18"/>
    <w:rsid w:val="00881C40"/>
    <w:rsid w:val="008F592B"/>
    <w:rsid w:val="00917BC0"/>
    <w:rsid w:val="00942DCF"/>
    <w:rsid w:val="009C5590"/>
    <w:rsid w:val="009E654A"/>
    <w:rsid w:val="00A304C4"/>
    <w:rsid w:val="00A67E5A"/>
    <w:rsid w:val="00A90779"/>
    <w:rsid w:val="00B6436F"/>
    <w:rsid w:val="00BB0F7E"/>
    <w:rsid w:val="00C513B2"/>
    <w:rsid w:val="00C85491"/>
    <w:rsid w:val="00CE01CA"/>
    <w:rsid w:val="00D04AEB"/>
    <w:rsid w:val="00D601CF"/>
    <w:rsid w:val="00DB0FFB"/>
    <w:rsid w:val="00DF06AC"/>
    <w:rsid w:val="00E31D65"/>
    <w:rsid w:val="00E47E0C"/>
    <w:rsid w:val="00E65747"/>
    <w:rsid w:val="00E86847"/>
    <w:rsid w:val="00E93720"/>
    <w:rsid w:val="00ED54F8"/>
    <w:rsid w:val="00F740B8"/>
    <w:rsid w:val="00FA04C0"/>
    <w:rsid w:val="00FD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14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4C0"/>
    <w:pPr>
      <w:ind w:left="720"/>
      <w:contextualSpacing/>
    </w:pPr>
  </w:style>
  <w:style w:type="table" w:styleId="TableGrid">
    <w:name w:val="Table Grid"/>
    <w:basedOn w:val="TableNormal"/>
    <w:uiPriority w:val="59"/>
    <w:rsid w:val="008F5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C226A"/>
    <w:rPr>
      <w:sz w:val="22"/>
      <w:szCs w:val="22"/>
      <w:lang w:eastAsia="en-US"/>
    </w:rPr>
  </w:style>
  <w:style w:type="character" w:styleId="SubtleReference">
    <w:name w:val="Subtle Reference"/>
    <w:uiPriority w:val="31"/>
    <w:qFormat/>
    <w:rsid w:val="004C226A"/>
    <w:rPr>
      <w:smallCaps/>
      <w:color w:val="C0504D"/>
      <w:u w:val="single"/>
    </w:rPr>
  </w:style>
  <w:style w:type="character" w:styleId="SubtleEmphasis">
    <w:name w:val="Subtle Emphasis"/>
    <w:uiPriority w:val="19"/>
    <w:qFormat/>
    <w:rsid w:val="004C226A"/>
    <w:rPr>
      <w:i/>
      <w:iCs/>
      <w:color w:val="808080"/>
    </w:rPr>
  </w:style>
  <w:style w:type="character" w:styleId="Emphasis">
    <w:name w:val="Emphasis"/>
    <w:uiPriority w:val="20"/>
    <w:qFormat/>
    <w:rsid w:val="004C226A"/>
    <w:rPr>
      <w:i/>
      <w:iCs/>
    </w:rPr>
  </w:style>
  <w:style w:type="character" w:styleId="IntenseEmphasis">
    <w:name w:val="Intense Emphasis"/>
    <w:uiPriority w:val="21"/>
    <w:qFormat/>
    <w:rsid w:val="004C226A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A2610-0865-47ED-9859-AE6E1C30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952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2019-05-23T10:52:00Z</dcterms:created>
  <dcterms:modified xsi:type="dcterms:W3CDTF">2019-05-23T10:52:00Z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