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38330" w14:textId="77777777" w:rsidR="00FA7C9D" w:rsidRDefault="00422369" w:rsidP="00FD7593">
      <w:pPr>
        <w:jc w:val="center"/>
      </w:pPr>
      <w:bookmarkStart w:id="0" w:name="_GoBack"/>
      <w:bookmarkEnd w:id="0"/>
      <w:r>
        <w:rPr>
          <w:noProof/>
        </w:rPr>
        <w:pict w14:anchorId="5D59E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9" type="#_x0000_t75" style="position:absolute;left:0;text-align:left;margin-left:171.55pt;margin-top:-10.3pt;width:118.8pt;height:123.9pt;z-index:251657216;visibility:visible;mso-position-horizontal-relative:margin;mso-position-vertical-relative:margin;mso-width-relative:margin;mso-height-relative:margin">
            <v:imagedata r:id="rId6" o:title=""/>
            <w10:wrap type="square" anchorx="margin" anchory="margin"/>
          </v:shape>
        </w:pict>
      </w:r>
    </w:p>
    <w:p w14:paraId="2F0CCDD0" w14:textId="77777777" w:rsidR="00FA7C9D" w:rsidRDefault="00FA7C9D" w:rsidP="00FD7593">
      <w:pPr>
        <w:jc w:val="center"/>
      </w:pPr>
    </w:p>
    <w:p w14:paraId="19406454" w14:textId="77777777" w:rsidR="00FA7C9D" w:rsidRDefault="00FA7C9D" w:rsidP="00FD7593">
      <w:pPr>
        <w:jc w:val="center"/>
      </w:pPr>
    </w:p>
    <w:p w14:paraId="5655B418" w14:textId="77777777" w:rsidR="00FA7C9D" w:rsidRDefault="00FA7C9D" w:rsidP="00FD7593">
      <w:pPr>
        <w:jc w:val="center"/>
      </w:pPr>
    </w:p>
    <w:p w14:paraId="30EAE4CC" w14:textId="77777777" w:rsidR="00FA7C9D" w:rsidRDefault="00FA7C9D" w:rsidP="00FD7593">
      <w:pPr>
        <w:jc w:val="center"/>
      </w:pPr>
    </w:p>
    <w:p w14:paraId="3E58250D" w14:textId="77777777" w:rsidR="00FA7C9D" w:rsidRDefault="00FA7C9D" w:rsidP="00FD7593">
      <w:pPr>
        <w:jc w:val="center"/>
      </w:pPr>
    </w:p>
    <w:p w14:paraId="56922D60" w14:textId="77777777" w:rsidR="00FA7C9D" w:rsidRDefault="00FA7C9D" w:rsidP="00FD7593">
      <w:pPr>
        <w:jc w:val="center"/>
      </w:pPr>
    </w:p>
    <w:p w14:paraId="40E3AAEB" w14:textId="77777777" w:rsidR="00FA7C9D" w:rsidRDefault="00422369" w:rsidP="00FD7593">
      <w:pPr>
        <w:jc w:val="center"/>
      </w:pPr>
      <w:r>
        <w:rPr>
          <w:noProof/>
        </w:rPr>
        <w:pict w14:anchorId="5CCE8B40">
          <v:shapetype id="_x0000_t202" coordsize="21600,21600" o:spt="202" path="m,l,21600r21600,l21600,xe">
            <v:stroke joinstyle="miter"/>
            <v:path gradientshapeok="t" o:connecttype="rect"/>
          </v:shapetype>
          <v:shape id="Polje z besedilom 1" o:spid="_x0000_s1028" type="#_x0000_t202" style="position:absolute;left:0;text-align:left;margin-left:37.8pt;margin-top:188.1pt;width:395.4pt;height:180pt;z-index:25165619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" stroked="f" strokeweight=".5pt">
            <v:textbox>
              <w:txbxContent>
                <w:p w14:paraId="114EF637" w14:textId="77777777" w:rsidR="00FD7593" w:rsidRPr="00CE190B" w:rsidRDefault="00FD7593" w:rsidP="0092663B">
                  <w:pPr>
                    <w:pStyle w:val="Title"/>
                    <w:jc w:val="center"/>
                    <w:rPr>
                      <w:b/>
                      <w:spacing w:val="0"/>
                      <w:sz w:val="72"/>
                    </w:rPr>
                  </w:pPr>
                  <w:r w:rsidRPr="00CE190B">
                    <w:rPr>
                      <w:b/>
                      <w:spacing w:val="0"/>
                      <w:sz w:val="72"/>
                    </w:rPr>
                    <w:t>Raziskovanje neznane snovi – kvalitativno opazovanje</w:t>
                  </w:r>
                </w:p>
              </w:txbxContent>
            </v:textbox>
            <w10:wrap type="square" anchorx="margin" anchory="margin"/>
          </v:shape>
        </w:pict>
      </w:r>
    </w:p>
    <w:p w14:paraId="7920DA8D" w14:textId="77777777" w:rsidR="00FA7C9D" w:rsidRDefault="00FA7C9D" w:rsidP="00FD7593">
      <w:pPr>
        <w:jc w:val="center"/>
      </w:pPr>
    </w:p>
    <w:p w14:paraId="7C6D439D" w14:textId="77777777" w:rsidR="00FA7C9D" w:rsidRDefault="00FA7C9D" w:rsidP="00FD7593">
      <w:pPr>
        <w:jc w:val="center"/>
      </w:pPr>
    </w:p>
    <w:p w14:paraId="06C7C990" w14:textId="77777777" w:rsidR="00FA7C9D" w:rsidRDefault="00FA7C9D" w:rsidP="00FD7593">
      <w:pPr>
        <w:jc w:val="center"/>
      </w:pPr>
    </w:p>
    <w:p w14:paraId="398C3F9A" w14:textId="77777777" w:rsidR="00FA7C9D" w:rsidRDefault="00FA7C9D" w:rsidP="00FD7593">
      <w:pPr>
        <w:jc w:val="center"/>
      </w:pPr>
    </w:p>
    <w:p w14:paraId="5470C9D1" w14:textId="77777777" w:rsidR="00FA7C9D" w:rsidRDefault="00FA7C9D" w:rsidP="00FA7C9D"/>
    <w:p w14:paraId="05FB2CB9" w14:textId="77777777" w:rsidR="00FA7C9D" w:rsidRDefault="00FA7C9D" w:rsidP="00FA7C9D"/>
    <w:p w14:paraId="0FEF67DD" w14:textId="77777777" w:rsidR="00FA7C9D" w:rsidRDefault="00FA7C9D" w:rsidP="00FA7C9D"/>
    <w:p w14:paraId="6E7034AB" w14:textId="77777777" w:rsidR="00FA7C9D" w:rsidRDefault="00FA7C9D" w:rsidP="00FA7C9D"/>
    <w:p w14:paraId="61A1647A" w14:textId="77777777" w:rsidR="00FA7C9D" w:rsidRDefault="00FA7C9D" w:rsidP="00FA7C9D"/>
    <w:p w14:paraId="07988CF1" w14:textId="77777777" w:rsidR="00FA7C9D" w:rsidRDefault="00FA7C9D" w:rsidP="00FA7C9D"/>
    <w:p w14:paraId="0263AD41" w14:textId="77777777" w:rsidR="00FA7C9D" w:rsidRDefault="00FA7C9D" w:rsidP="00FA7C9D"/>
    <w:p w14:paraId="44FA56D4" w14:textId="77777777" w:rsidR="00FA7C9D" w:rsidRDefault="00FA7C9D" w:rsidP="00FA7C9D"/>
    <w:p w14:paraId="52E1D00B" w14:textId="77777777" w:rsidR="00FA7C9D" w:rsidRDefault="00FA7C9D" w:rsidP="00FA7C9D"/>
    <w:p w14:paraId="3BF71C59" w14:textId="77777777" w:rsidR="00FA7C9D" w:rsidRDefault="00FA7C9D" w:rsidP="00FA7C9D"/>
    <w:p w14:paraId="120760D2" w14:textId="77777777" w:rsidR="00FA7C9D" w:rsidRDefault="00FA7C9D" w:rsidP="00FA7C9D"/>
    <w:p w14:paraId="401A0DA3" w14:textId="77777777" w:rsidR="00FA7C9D" w:rsidRDefault="00FA7C9D" w:rsidP="00FA7C9D"/>
    <w:p w14:paraId="428A0CA4" w14:textId="77777777" w:rsidR="00FA7C9D" w:rsidRDefault="00FA7C9D" w:rsidP="00FA7C9D"/>
    <w:p w14:paraId="4513D508" w14:textId="77777777" w:rsidR="0069796C" w:rsidRDefault="00FA7C9D" w:rsidP="00FA7C9D">
      <w:pPr>
        <w:spacing w:after="0"/>
        <w:rPr>
          <w:rFonts w:ascii="Times New Roman" w:hAnsi="Times New Roman"/>
          <w:sz w:val="24"/>
        </w:rPr>
      </w:pPr>
      <w:r>
        <w:rPr>
          <w:rFonts w:ascii="Times New Roman" w:hAnsi="Times New Roman"/>
          <w:sz w:val="24"/>
        </w:rPr>
        <w:t xml:space="preserve">Gimnazija Novo mesto </w:t>
      </w:r>
    </w:p>
    <w:p w14:paraId="24E06B80" w14:textId="6ADED72D" w:rsidR="00FA7C9D" w:rsidRDefault="00DA4CC5" w:rsidP="00FA7C9D">
      <w:pPr>
        <w:spacing w:after="0"/>
        <w:rPr>
          <w:rFonts w:ascii="Times New Roman" w:hAnsi="Times New Roman"/>
          <w:sz w:val="24"/>
        </w:rPr>
      </w:pPr>
      <w:r>
        <w:rPr>
          <w:rFonts w:ascii="Times New Roman" w:hAnsi="Times New Roman"/>
          <w:sz w:val="24"/>
        </w:rPr>
        <w:t xml:space="preserve"> </w:t>
      </w:r>
    </w:p>
    <w:p w14:paraId="5088CDF0" w14:textId="77777777" w:rsidR="00FA7C9D" w:rsidRDefault="00FA7C9D" w:rsidP="00FA7C9D">
      <w:pPr>
        <w:spacing w:after="0"/>
        <w:rPr>
          <w:rFonts w:ascii="Times New Roman" w:hAnsi="Times New Roman"/>
          <w:sz w:val="24"/>
        </w:rPr>
      </w:pPr>
    </w:p>
    <w:p w14:paraId="2B51521F" w14:textId="77777777" w:rsidR="00FC0235" w:rsidRDefault="00FC0235" w:rsidP="00FA7C9D">
      <w:pPr>
        <w:spacing w:after="0"/>
        <w:rPr>
          <w:rFonts w:ascii="Times New Roman" w:hAnsi="Times New Roman"/>
          <w:sz w:val="24"/>
        </w:rPr>
      </w:pPr>
    </w:p>
    <w:p w14:paraId="69C8323F" w14:textId="77777777" w:rsidR="00FA7C9D" w:rsidRDefault="0092663B" w:rsidP="0092663B">
      <w:pPr>
        <w:pStyle w:val="Subtitle"/>
        <w:rPr>
          <w:sz w:val="28"/>
        </w:rPr>
      </w:pPr>
      <w:r w:rsidRPr="0092663B">
        <w:rPr>
          <w:sz w:val="28"/>
        </w:rPr>
        <w:lastRenderedPageBreak/>
        <w:t xml:space="preserve">Uvod </w:t>
      </w:r>
    </w:p>
    <w:p w14:paraId="403C8390" w14:textId="77777777" w:rsidR="0092663B" w:rsidRDefault="0092663B" w:rsidP="00B077D7">
      <w:pPr>
        <w:spacing w:after="0"/>
        <w:rPr>
          <w:rFonts w:ascii="Times New Roman" w:hAnsi="Times New Roman"/>
          <w:sz w:val="24"/>
        </w:rPr>
      </w:pPr>
      <w:r>
        <w:rPr>
          <w:rFonts w:ascii="Times New Roman" w:hAnsi="Times New Roman"/>
          <w:sz w:val="24"/>
        </w:rPr>
        <w:t xml:space="preserve">Pri vaji </w:t>
      </w:r>
      <w:r w:rsidRPr="0092663B">
        <w:rPr>
          <w:rFonts w:ascii="Times New Roman" w:hAnsi="Times New Roman"/>
          <w:b/>
          <w:sz w:val="24"/>
        </w:rPr>
        <w:t>Raziskovanje neznane snovi – kvalitativno opazovanje</w:t>
      </w:r>
      <w:r>
        <w:rPr>
          <w:rFonts w:ascii="Times New Roman" w:hAnsi="Times New Roman"/>
          <w:sz w:val="24"/>
        </w:rPr>
        <w:t>, smo se ukvarjali z i</w:t>
      </w:r>
      <w:r w:rsidR="00B077D7">
        <w:rPr>
          <w:rFonts w:ascii="Times New Roman" w:hAnsi="Times New Roman"/>
          <w:sz w:val="24"/>
        </w:rPr>
        <w:t xml:space="preserve">ndikatorji, ki reagirajo z določeno snovjo tako, da spremenijo barvo. </w:t>
      </w:r>
      <w:r>
        <w:rPr>
          <w:rFonts w:ascii="Times New Roman" w:hAnsi="Times New Roman"/>
          <w:sz w:val="24"/>
        </w:rPr>
        <w:t>Pri tej vaji smo uporabljali dva indikatorja:</w:t>
      </w:r>
    </w:p>
    <w:p w14:paraId="6C8FFBA2" w14:textId="77777777" w:rsidR="00B077D7" w:rsidRDefault="0092663B" w:rsidP="00B077D7">
      <w:pPr>
        <w:pStyle w:val="ListParagraph"/>
        <w:numPr>
          <w:ilvl w:val="0"/>
          <w:numId w:val="1"/>
        </w:numPr>
        <w:spacing w:after="0"/>
        <w:rPr>
          <w:rFonts w:ascii="Times New Roman" w:hAnsi="Times New Roman"/>
          <w:sz w:val="24"/>
        </w:rPr>
      </w:pPr>
      <w:r>
        <w:rPr>
          <w:rFonts w:ascii="Times New Roman" w:hAnsi="Times New Roman"/>
          <w:sz w:val="24"/>
        </w:rPr>
        <w:t>Fenol</w:t>
      </w:r>
      <w:r w:rsidR="002834D9">
        <w:rPr>
          <w:rFonts w:ascii="Times New Roman" w:hAnsi="Times New Roman"/>
          <w:sz w:val="24"/>
        </w:rPr>
        <w:t xml:space="preserve"> </w:t>
      </w:r>
      <w:r>
        <w:rPr>
          <w:rFonts w:ascii="Times New Roman" w:hAnsi="Times New Roman"/>
          <w:sz w:val="24"/>
        </w:rPr>
        <w:t>rdeče</w:t>
      </w:r>
      <w:r w:rsidR="00B077D7">
        <w:rPr>
          <w:rFonts w:ascii="Times New Roman" w:hAnsi="Times New Roman"/>
          <w:sz w:val="24"/>
        </w:rPr>
        <w:t xml:space="preserve"> – je rdeče barve in pod vplivom kline postane rumen</w:t>
      </w:r>
    </w:p>
    <w:p w14:paraId="6AB56B43" w14:textId="77777777" w:rsidR="00B077D7" w:rsidRDefault="00B077D7" w:rsidP="00B077D7">
      <w:pPr>
        <w:pStyle w:val="ListParagraph"/>
        <w:numPr>
          <w:ilvl w:val="0"/>
          <w:numId w:val="1"/>
        </w:numPr>
        <w:rPr>
          <w:rFonts w:ascii="Times New Roman" w:hAnsi="Times New Roman"/>
          <w:sz w:val="24"/>
        </w:rPr>
      </w:pPr>
      <w:r>
        <w:rPr>
          <w:rFonts w:ascii="Times New Roman" w:hAnsi="Times New Roman"/>
          <w:sz w:val="24"/>
        </w:rPr>
        <w:t>Apnena voda – je brezbarvna tekočina, ki ob prisotnosti CO</w:t>
      </w:r>
      <w:r>
        <w:rPr>
          <w:rFonts w:ascii="Times New Roman" w:hAnsi="Times New Roman"/>
          <w:sz w:val="24"/>
          <w:vertAlign w:val="subscript"/>
        </w:rPr>
        <w:t>2</w:t>
      </w:r>
      <w:r>
        <w:rPr>
          <w:rFonts w:ascii="Times New Roman" w:hAnsi="Times New Roman"/>
          <w:sz w:val="24"/>
        </w:rPr>
        <w:t xml:space="preserve"> pomotni</w:t>
      </w:r>
    </w:p>
    <w:p w14:paraId="4CE0DB75" w14:textId="77777777" w:rsidR="0092663B" w:rsidRDefault="00B077D7" w:rsidP="00B077D7">
      <w:pPr>
        <w:spacing w:after="0"/>
        <w:rPr>
          <w:rFonts w:ascii="Times New Roman" w:hAnsi="Times New Roman"/>
          <w:sz w:val="24"/>
        </w:rPr>
      </w:pPr>
      <w:r>
        <w:rPr>
          <w:rFonts w:ascii="Times New Roman" w:hAnsi="Times New Roman"/>
          <w:sz w:val="24"/>
        </w:rPr>
        <w:t>Namen vaje je izvedba kontrolirane poskusa, postavitev hipotez ter razlikovanje kvalitativnih in kvantitativnih podatkov.</w:t>
      </w:r>
    </w:p>
    <w:p w14:paraId="694FE37B" w14:textId="77777777" w:rsidR="00B077D7" w:rsidRDefault="00B077D7" w:rsidP="00B077D7">
      <w:pPr>
        <w:spacing w:after="0"/>
        <w:rPr>
          <w:rFonts w:ascii="Times New Roman" w:hAnsi="Times New Roman"/>
          <w:sz w:val="24"/>
        </w:rPr>
      </w:pPr>
      <w:r>
        <w:rPr>
          <w:rFonts w:ascii="Times New Roman" w:hAnsi="Times New Roman"/>
          <w:sz w:val="24"/>
        </w:rPr>
        <w:t>Cilj pa je odkriti neznano snov, ki jo oddajajo živi organizmi.</w:t>
      </w:r>
    </w:p>
    <w:p w14:paraId="38D6C691" w14:textId="77777777" w:rsidR="00B077D7" w:rsidRDefault="00B077D7" w:rsidP="00B077D7">
      <w:pPr>
        <w:spacing w:after="0"/>
        <w:rPr>
          <w:rFonts w:ascii="Times New Roman" w:hAnsi="Times New Roman"/>
          <w:sz w:val="24"/>
        </w:rPr>
      </w:pPr>
    </w:p>
    <w:p w14:paraId="228C7D32" w14:textId="77777777" w:rsidR="00B077D7" w:rsidRPr="002834D9" w:rsidRDefault="00B077D7" w:rsidP="00B077D7">
      <w:pPr>
        <w:pStyle w:val="Subtitle"/>
        <w:rPr>
          <w:sz w:val="28"/>
        </w:rPr>
      </w:pPr>
      <w:r w:rsidRPr="002834D9">
        <w:rPr>
          <w:sz w:val="28"/>
        </w:rPr>
        <w:t>Materiali in pripomočki</w:t>
      </w:r>
    </w:p>
    <w:p w14:paraId="02ABBCD0" w14:textId="77777777" w:rsidR="00B077D7"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Fenol rdeče</w:t>
      </w:r>
    </w:p>
    <w:p w14:paraId="11771C48"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Apnena voda</w:t>
      </w:r>
    </w:p>
    <w:p w14:paraId="2184A9C9"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Sodavica (karbonatna voda)</w:t>
      </w:r>
    </w:p>
    <w:p w14:paraId="79725444"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Razredčena kislina</w:t>
      </w:r>
    </w:p>
    <w:p w14:paraId="3217A326"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Kapalke</w:t>
      </w:r>
    </w:p>
    <w:p w14:paraId="4FDAB8C1"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Slamice</w:t>
      </w:r>
    </w:p>
    <w:p w14:paraId="14EE96B0"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Papirnate brisače</w:t>
      </w:r>
    </w:p>
    <w:p w14:paraId="201797DC"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2 stojali za epruvete</w:t>
      </w:r>
    </w:p>
    <w:p w14:paraId="4429960F"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7 majhnih epruvet z zamaški</w:t>
      </w:r>
    </w:p>
    <w:p w14:paraId="0A6E8DB3"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7 medeninastih vijakov, ki gredo v epruvete</w:t>
      </w:r>
    </w:p>
    <w:p w14:paraId="4E3ED41C"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6 epruvet standardne velikosti</w:t>
      </w:r>
    </w:p>
    <w:p w14:paraId="5B5C05F8"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Raztopina kvasa in sladkorja</w:t>
      </w:r>
    </w:p>
    <w:p w14:paraId="745DE617"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Prekuhana raztopina kvasa in sladkorja</w:t>
      </w:r>
    </w:p>
    <w:p w14:paraId="5150E8E1"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5-10 suhih semen</w:t>
      </w:r>
    </w:p>
    <w:p w14:paraId="2802E891"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5-10 kalečih semen iste vrste</w:t>
      </w:r>
    </w:p>
    <w:p w14:paraId="12A0BA93"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1 majhna živa žuželka (nekrilata)</w:t>
      </w:r>
    </w:p>
    <w:p w14:paraId="3B226036"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1 majhna mrtva žuželka (iste vrste )</w:t>
      </w:r>
    </w:p>
    <w:p w14:paraId="30D1C40C" w14:textId="77777777" w:rsidR="002834D9" w:rsidRDefault="002834D9" w:rsidP="002834D9">
      <w:pPr>
        <w:pStyle w:val="ListParagraph"/>
        <w:numPr>
          <w:ilvl w:val="0"/>
          <w:numId w:val="2"/>
        </w:numPr>
        <w:spacing w:after="0"/>
        <w:rPr>
          <w:rFonts w:ascii="Times New Roman" w:hAnsi="Times New Roman"/>
          <w:sz w:val="24"/>
        </w:rPr>
      </w:pPr>
      <w:r>
        <w:rPr>
          <w:rFonts w:ascii="Times New Roman" w:hAnsi="Times New Roman"/>
          <w:sz w:val="24"/>
        </w:rPr>
        <w:t>Ura</w:t>
      </w:r>
    </w:p>
    <w:p w14:paraId="7A5ABE52" w14:textId="77777777" w:rsidR="003672A2" w:rsidRDefault="003672A2" w:rsidP="003672A2">
      <w:pPr>
        <w:spacing w:after="0"/>
        <w:rPr>
          <w:rFonts w:ascii="Times New Roman" w:hAnsi="Times New Roman"/>
          <w:sz w:val="24"/>
        </w:rPr>
      </w:pPr>
    </w:p>
    <w:p w14:paraId="06445850" w14:textId="77777777" w:rsidR="003672A2" w:rsidRDefault="003672A2" w:rsidP="003672A2">
      <w:pPr>
        <w:spacing w:after="0"/>
        <w:rPr>
          <w:rFonts w:ascii="Times New Roman" w:hAnsi="Times New Roman"/>
          <w:sz w:val="24"/>
        </w:rPr>
      </w:pPr>
    </w:p>
    <w:p w14:paraId="06FCA6BE" w14:textId="77777777" w:rsidR="003672A2" w:rsidRDefault="003672A2" w:rsidP="003672A2">
      <w:pPr>
        <w:spacing w:after="0"/>
        <w:rPr>
          <w:rFonts w:ascii="Times New Roman" w:hAnsi="Times New Roman"/>
          <w:sz w:val="24"/>
        </w:rPr>
      </w:pPr>
    </w:p>
    <w:p w14:paraId="25958AE9" w14:textId="77777777" w:rsidR="003672A2" w:rsidRDefault="003672A2" w:rsidP="003672A2">
      <w:pPr>
        <w:spacing w:after="0"/>
        <w:rPr>
          <w:rFonts w:ascii="Times New Roman" w:hAnsi="Times New Roman"/>
          <w:sz w:val="24"/>
        </w:rPr>
      </w:pPr>
    </w:p>
    <w:p w14:paraId="74FED5D9" w14:textId="77777777" w:rsidR="003672A2" w:rsidRDefault="003672A2" w:rsidP="003672A2">
      <w:pPr>
        <w:spacing w:after="0"/>
        <w:rPr>
          <w:rFonts w:ascii="Times New Roman" w:hAnsi="Times New Roman"/>
          <w:sz w:val="24"/>
        </w:rPr>
      </w:pPr>
    </w:p>
    <w:p w14:paraId="6F5ED16D" w14:textId="77777777" w:rsidR="003672A2" w:rsidRDefault="003672A2" w:rsidP="003672A2">
      <w:pPr>
        <w:spacing w:after="0"/>
        <w:rPr>
          <w:rFonts w:ascii="Times New Roman" w:hAnsi="Times New Roman"/>
          <w:sz w:val="24"/>
        </w:rPr>
      </w:pPr>
    </w:p>
    <w:p w14:paraId="23953C82" w14:textId="77777777" w:rsidR="003672A2" w:rsidRDefault="003672A2" w:rsidP="003672A2">
      <w:pPr>
        <w:spacing w:after="0"/>
        <w:rPr>
          <w:rFonts w:ascii="Times New Roman" w:hAnsi="Times New Roman"/>
          <w:sz w:val="24"/>
        </w:rPr>
      </w:pPr>
    </w:p>
    <w:p w14:paraId="2F3F0F16" w14:textId="77777777" w:rsidR="003672A2" w:rsidRPr="003672A2" w:rsidRDefault="003672A2" w:rsidP="003672A2">
      <w:pPr>
        <w:spacing w:after="0"/>
        <w:rPr>
          <w:rFonts w:ascii="Times New Roman" w:hAnsi="Times New Roman"/>
          <w:sz w:val="24"/>
        </w:rPr>
      </w:pPr>
    </w:p>
    <w:p w14:paraId="213279E3" w14:textId="77777777" w:rsidR="002834D9" w:rsidRDefault="002834D9" w:rsidP="002834D9">
      <w:pPr>
        <w:spacing w:after="0"/>
        <w:rPr>
          <w:rFonts w:ascii="Times New Roman" w:hAnsi="Times New Roman"/>
          <w:sz w:val="24"/>
        </w:rPr>
      </w:pPr>
    </w:p>
    <w:p w14:paraId="287ACA77" w14:textId="77777777" w:rsidR="002834D9" w:rsidRDefault="002834D9" w:rsidP="002834D9">
      <w:pPr>
        <w:pStyle w:val="Subtitle"/>
        <w:rPr>
          <w:sz w:val="28"/>
        </w:rPr>
      </w:pPr>
      <w:r>
        <w:rPr>
          <w:sz w:val="28"/>
        </w:rPr>
        <w:lastRenderedPageBreak/>
        <w:t>Postopek dela</w:t>
      </w:r>
    </w:p>
    <w:p w14:paraId="09B5F846" w14:textId="77777777" w:rsidR="00415301" w:rsidRPr="00415301" w:rsidRDefault="00415301" w:rsidP="00415301">
      <w:pPr>
        <w:rPr>
          <w:rFonts w:ascii="Times New Roman" w:hAnsi="Times New Roman"/>
          <w:b/>
          <w:sz w:val="24"/>
        </w:rPr>
      </w:pPr>
      <w:r w:rsidRPr="00415301">
        <w:rPr>
          <w:rFonts w:ascii="Times New Roman" w:hAnsi="Times New Roman"/>
          <w:b/>
          <w:sz w:val="24"/>
        </w:rPr>
        <w:t xml:space="preserve">Prvi del </w:t>
      </w:r>
    </w:p>
    <w:p w14:paraId="25023C05" w14:textId="77777777" w:rsidR="002834D9" w:rsidRPr="00415301" w:rsidRDefault="002834D9" w:rsidP="00415301">
      <w:pPr>
        <w:rPr>
          <w:rFonts w:ascii="Times New Roman" w:hAnsi="Times New Roman"/>
          <w:sz w:val="24"/>
        </w:rPr>
      </w:pPr>
      <w:r w:rsidRPr="00415301">
        <w:rPr>
          <w:rFonts w:ascii="Times New Roman" w:hAnsi="Times New Roman"/>
          <w:sz w:val="24"/>
        </w:rPr>
        <w:t xml:space="preserve">V stojalo za epruvete smo namestili 7 majhnih epruvet </w:t>
      </w:r>
      <w:r w:rsidR="00415301">
        <w:rPr>
          <w:rFonts w:ascii="Times New Roman" w:hAnsi="Times New Roman"/>
          <w:sz w:val="24"/>
        </w:rPr>
        <w:t xml:space="preserve">in 3 standardno velike epruvete </w:t>
      </w:r>
      <w:r w:rsidRPr="00415301">
        <w:rPr>
          <w:rFonts w:ascii="Times New Roman" w:hAnsi="Times New Roman"/>
          <w:sz w:val="24"/>
        </w:rPr>
        <w:t>in vanje kapnili 5 kapljic fenol rdečega v vsako. Nato smo vanje rahlo nagnjeno spustili v vsako po en medeninasti vijak, obrnjen s konico naprej in v vsako epruveto dodali določen material</w:t>
      </w:r>
      <w:r w:rsidR="003672A2" w:rsidRPr="00415301">
        <w:rPr>
          <w:rFonts w:ascii="Times New Roman" w:hAnsi="Times New Roman"/>
          <w:sz w:val="24"/>
        </w:rPr>
        <w:t>:</w:t>
      </w:r>
    </w:p>
    <w:p w14:paraId="61C55432" w14:textId="77777777" w:rsidR="003672A2" w:rsidRDefault="003672A2" w:rsidP="003672A2">
      <w:pPr>
        <w:pStyle w:val="ListParagraph"/>
        <w:numPr>
          <w:ilvl w:val="0"/>
          <w:numId w:val="3"/>
        </w:numPr>
        <w:rPr>
          <w:rFonts w:ascii="Times New Roman" w:hAnsi="Times New Roman"/>
          <w:sz w:val="24"/>
        </w:rPr>
      </w:pPr>
      <w:r>
        <w:rPr>
          <w:rFonts w:ascii="Times New Roman" w:hAnsi="Times New Roman"/>
          <w:sz w:val="24"/>
        </w:rPr>
        <w:t>Epruveta 1: nič</w:t>
      </w:r>
    </w:p>
    <w:p w14:paraId="6A3BEDD5" w14:textId="77777777" w:rsidR="003672A2" w:rsidRDefault="003672A2" w:rsidP="003672A2">
      <w:pPr>
        <w:pStyle w:val="ListParagraph"/>
        <w:numPr>
          <w:ilvl w:val="0"/>
          <w:numId w:val="3"/>
        </w:numPr>
        <w:rPr>
          <w:rFonts w:ascii="Times New Roman" w:hAnsi="Times New Roman"/>
          <w:sz w:val="24"/>
        </w:rPr>
      </w:pPr>
      <w:r>
        <w:rPr>
          <w:rFonts w:ascii="Times New Roman" w:hAnsi="Times New Roman"/>
          <w:sz w:val="24"/>
        </w:rPr>
        <w:t xml:space="preserve">Epruveta 2: ožet zvit košček filtrirnega papirja namočenega v raztopino voska in sladkorja </w:t>
      </w:r>
    </w:p>
    <w:p w14:paraId="18200542" w14:textId="77777777" w:rsidR="003672A2" w:rsidRDefault="003672A2" w:rsidP="003672A2">
      <w:pPr>
        <w:pStyle w:val="ListParagraph"/>
        <w:numPr>
          <w:ilvl w:val="0"/>
          <w:numId w:val="3"/>
        </w:numPr>
        <w:rPr>
          <w:rFonts w:ascii="Times New Roman" w:hAnsi="Times New Roman"/>
          <w:sz w:val="24"/>
        </w:rPr>
      </w:pPr>
      <w:r>
        <w:rPr>
          <w:rFonts w:ascii="Times New Roman" w:hAnsi="Times New Roman"/>
          <w:sz w:val="24"/>
        </w:rPr>
        <w:t>Epruveta 3: ožet košček filtrirnega papirja namočenega v prekuhano raztopino kvasa in sladkorja</w:t>
      </w:r>
    </w:p>
    <w:p w14:paraId="1F7678A4" w14:textId="77777777" w:rsidR="003672A2" w:rsidRDefault="003672A2" w:rsidP="003672A2">
      <w:pPr>
        <w:pStyle w:val="ListParagraph"/>
        <w:numPr>
          <w:ilvl w:val="0"/>
          <w:numId w:val="3"/>
        </w:numPr>
        <w:rPr>
          <w:rFonts w:ascii="Times New Roman" w:hAnsi="Times New Roman"/>
          <w:sz w:val="24"/>
        </w:rPr>
      </w:pPr>
      <w:r>
        <w:rPr>
          <w:rFonts w:ascii="Times New Roman" w:hAnsi="Times New Roman"/>
          <w:sz w:val="24"/>
        </w:rPr>
        <w:t>Epruveta 4: 5-10 suhih semen</w:t>
      </w:r>
    </w:p>
    <w:p w14:paraId="1EFEDFE1" w14:textId="77777777" w:rsidR="003672A2" w:rsidRDefault="003672A2" w:rsidP="003672A2">
      <w:pPr>
        <w:pStyle w:val="ListParagraph"/>
        <w:numPr>
          <w:ilvl w:val="0"/>
          <w:numId w:val="3"/>
        </w:numPr>
        <w:rPr>
          <w:rFonts w:ascii="Times New Roman" w:hAnsi="Times New Roman"/>
          <w:sz w:val="24"/>
        </w:rPr>
      </w:pPr>
      <w:r>
        <w:rPr>
          <w:rFonts w:ascii="Times New Roman" w:hAnsi="Times New Roman"/>
          <w:sz w:val="24"/>
        </w:rPr>
        <w:t>Epruveta 5: enako število kalečih semen</w:t>
      </w:r>
    </w:p>
    <w:p w14:paraId="32DF8C56" w14:textId="77777777" w:rsidR="003672A2" w:rsidRDefault="003672A2" w:rsidP="003672A2">
      <w:pPr>
        <w:pStyle w:val="ListParagraph"/>
        <w:numPr>
          <w:ilvl w:val="0"/>
          <w:numId w:val="3"/>
        </w:numPr>
        <w:rPr>
          <w:rFonts w:ascii="Times New Roman" w:hAnsi="Times New Roman"/>
          <w:sz w:val="24"/>
        </w:rPr>
      </w:pPr>
      <w:r>
        <w:rPr>
          <w:rFonts w:ascii="Times New Roman" w:hAnsi="Times New Roman"/>
          <w:sz w:val="24"/>
        </w:rPr>
        <w:t>Epruveta 6: živa žuželka</w:t>
      </w:r>
    </w:p>
    <w:p w14:paraId="451791AA" w14:textId="77777777" w:rsidR="003672A2" w:rsidRDefault="003672A2" w:rsidP="003672A2">
      <w:pPr>
        <w:pStyle w:val="ListParagraph"/>
        <w:numPr>
          <w:ilvl w:val="0"/>
          <w:numId w:val="3"/>
        </w:numPr>
        <w:rPr>
          <w:rFonts w:ascii="Times New Roman" w:hAnsi="Times New Roman"/>
          <w:sz w:val="24"/>
        </w:rPr>
      </w:pPr>
      <w:r>
        <w:rPr>
          <w:rFonts w:ascii="Times New Roman" w:hAnsi="Times New Roman"/>
          <w:sz w:val="24"/>
        </w:rPr>
        <w:t>Epruveta 7: mrtva žuželka iste vrste</w:t>
      </w:r>
    </w:p>
    <w:p w14:paraId="343BF91B" w14:textId="77777777" w:rsidR="00001DF8" w:rsidRDefault="00001DF8" w:rsidP="003672A2">
      <w:pPr>
        <w:pStyle w:val="ListParagraph"/>
        <w:numPr>
          <w:ilvl w:val="0"/>
          <w:numId w:val="3"/>
        </w:numPr>
        <w:rPr>
          <w:rFonts w:ascii="Times New Roman" w:hAnsi="Times New Roman"/>
          <w:sz w:val="24"/>
        </w:rPr>
      </w:pPr>
      <w:r>
        <w:rPr>
          <w:rFonts w:ascii="Times New Roman" w:hAnsi="Times New Roman"/>
          <w:sz w:val="24"/>
        </w:rPr>
        <w:t>Epruveta 8: razredčena kislina</w:t>
      </w:r>
    </w:p>
    <w:p w14:paraId="7BD04C2F" w14:textId="77777777" w:rsidR="00001DF8" w:rsidRDefault="00001DF8" w:rsidP="003672A2">
      <w:pPr>
        <w:pStyle w:val="ListParagraph"/>
        <w:numPr>
          <w:ilvl w:val="0"/>
          <w:numId w:val="3"/>
        </w:numPr>
        <w:rPr>
          <w:rFonts w:ascii="Times New Roman" w:hAnsi="Times New Roman"/>
          <w:sz w:val="24"/>
        </w:rPr>
      </w:pPr>
      <w:r>
        <w:rPr>
          <w:rFonts w:ascii="Times New Roman" w:hAnsi="Times New Roman"/>
          <w:sz w:val="24"/>
        </w:rPr>
        <w:t>Epruveta 9: sodavica</w:t>
      </w:r>
    </w:p>
    <w:p w14:paraId="01079CF1" w14:textId="77777777" w:rsidR="00001DF8" w:rsidRDefault="00001DF8" w:rsidP="003672A2">
      <w:pPr>
        <w:pStyle w:val="ListParagraph"/>
        <w:numPr>
          <w:ilvl w:val="0"/>
          <w:numId w:val="3"/>
        </w:numPr>
        <w:rPr>
          <w:rFonts w:ascii="Times New Roman" w:hAnsi="Times New Roman"/>
          <w:sz w:val="24"/>
        </w:rPr>
      </w:pPr>
      <w:r>
        <w:rPr>
          <w:rFonts w:ascii="Times New Roman" w:hAnsi="Times New Roman"/>
          <w:sz w:val="24"/>
        </w:rPr>
        <w:t>Epruveta 10: izdihan zrak</w:t>
      </w:r>
    </w:p>
    <w:p w14:paraId="1C1C7264" w14:textId="77777777" w:rsidR="003672A2" w:rsidRDefault="003672A2" w:rsidP="003672A2">
      <w:pPr>
        <w:rPr>
          <w:rFonts w:ascii="Times New Roman" w:hAnsi="Times New Roman"/>
          <w:sz w:val="24"/>
        </w:rPr>
      </w:pPr>
      <w:r>
        <w:rPr>
          <w:rFonts w:ascii="Times New Roman" w:hAnsi="Times New Roman"/>
          <w:sz w:val="24"/>
        </w:rPr>
        <w:t xml:space="preserve">Epruvete smo hkrati zamašimo šele takrat, ko smo v vsako že dali določen material. Nato smo opazovali spremembe fenol rdečega in jih zapisovali v tabelo.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346"/>
        <w:gridCol w:w="4899"/>
      </w:tblGrid>
      <w:tr w:rsidR="00D72215" w:rsidRPr="00CE190B" w14:paraId="48453A3B" w14:textId="77777777" w:rsidTr="00CE190B">
        <w:tc>
          <w:tcPr>
            <w:tcW w:w="817" w:type="dxa"/>
            <w:tcBorders>
              <w:bottom w:val="single" w:sz="24" w:space="0" w:color="auto"/>
              <w:right w:val="single" w:sz="24" w:space="0" w:color="auto"/>
            </w:tcBorders>
            <w:shd w:val="clear" w:color="auto" w:fill="auto"/>
          </w:tcPr>
          <w:p w14:paraId="0A5D1995"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Številka epruvete</w:t>
            </w:r>
          </w:p>
        </w:tc>
        <w:tc>
          <w:tcPr>
            <w:tcW w:w="3402" w:type="dxa"/>
            <w:tcBorders>
              <w:left w:val="single" w:sz="24" w:space="0" w:color="auto"/>
              <w:bottom w:val="single" w:sz="24" w:space="0" w:color="auto"/>
            </w:tcBorders>
            <w:shd w:val="clear" w:color="auto" w:fill="auto"/>
          </w:tcPr>
          <w:p w14:paraId="30AB3166"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Delovni material</w:t>
            </w:r>
          </w:p>
        </w:tc>
        <w:tc>
          <w:tcPr>
            <w:tcW w:w="4993" w:type="dxa"/>
            <w:tcBorders>
              <w:bottom w:val="single" w:sz="24" w:space="0" w:color="auto"/>
            </w:tcBorders>
            <w:shd w:val="clear" w:color="auto" w:fill="auto"/>
          </w:tcPr>
          <w:p w14:paraId="3292E418"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Sprememba indikatorja</w:t>
            </w:r>
          </w:p>
        </w:tc>
      </w:tr>
      <w:tr w:rsidR="00D72215" w:rsidRPr="00CE190B" w14:paraId="0828D94D" w14:textId="77777777" w:rsidTr="00CE190B">
        <w:tc>
          <w:tcPr>
            <w:tcW w:w="817" w:type="dxa"/>
            <w:tcBorders>
              <w:top w:val="single" w:sz="24" w:space="0" w:color="auto"/>
              <w:right w:val="single" w:sz="24" w:space="0" w:color="auto"/>
            </w:tcBorders>
            <w:shd w:val="clear" w:color="auto" w:fill="auto"/>
          </w:tcPr>
          <w:p w14:paraId="22D7D2E6"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1</w:t>
            </w:r>
          </w:p>
        </w:tc>
        <w:tc>
          <w:tcPr>
            <w:tcW w:w="3402" w:type="dxa"/>
            <w:tcBorders>
              <w:top w:val="single" w:sz="24" w:space="0" w:color="auto"/>
              <w:left w:val="single" w:sz="24" w:space="0" w:color="auto"/>
            </w:tcBorders>
            <w:shd w:val="clear" w:color="auto" w:fill="auto"/>
          </w:tcPr>
          <w:p w14:paraId="4CC27B19"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F.R. + Ø</w:t>
            </w:r>
          </w:p>
        </w:tc>
        <w:tc>
          <w:tcPr>
            <w:tcW w:w="4993" w:type="dxa"/>
            <w:tcBorders>
              <w:top w:val="single" w:sz="24" w:space="0" w:color="auto"/>
            </w:tcBorders>
            <w:shd w:val="clear" w:color="auto" w:fill="auto"/>
          </w:tcPr>
          <w:p w14:paraId="5BF95B1A"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Ni spremembe</w:t>
            </w:r>
          </w:p>
        </w:tc>
      </w:tr>
      <w:tr w:rsidR="00D72215" w:rsidRPr="00CE190B" w14:paraId="489FC28A" w14:textId="77777777" w:rsidTr="00CE190B">
        <w:tc>
          <w:tcPr>
            <w:tcW w:w="817" w:type="dxa"/>
            <w:tcBorders>
              <w:right w:val="single" w:sz="24" w:space="0" w:color="auto"/>
            </w:tcBorders>
            <w:shd w:val="clear" w:color="auto" w:fill="auto"/>
          </w:tcPr>
          <w:p w14:paraId="2225252F"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2</w:t>
            </w:r>
          </w:p>
        </w:tc>
        <w:tc>
          <w:tcPr>
            <w:tcW w:w="3402" w:type="dxa"/>
            <w:tcBorders>
              <w:left w:val="single" w:sz="24" w:space="0" w:color="auto"/>
            </w:tcBorders>
            <w:shd w:val="clear" w:color="auto" w:fill="auto"/>
          </w:tcPr>
          <w:p w14:paraId="0610371F"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F.R. + žive kvasovke</w:t>
            </w:r>
          </w:p>
        </w:tc>
        <w:tc>
          <w:tcPr>
            <w:tcW w:w="4993" w:type="dxa"/>
            <w:shd w:val="clear" w:color="auto" w:fill="auto"/>
          </w:tcPr>
          <w:p w14:paraId="371F58D5"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Porumeni</w:t>
            </w:r>
          </w:p>
        </w:tc>
      </w:tr>
      <w:tr w:rsidR="00D72215" w:rsidRPr="00CE190B" w14:paraId="097B0C9E" w14:textId="77777777" w:rsidTr="00CE190B">
        <w:tc>
          <w:tcPr>
            <w:tcW w:w="817" w:type="dxa"/>
            <w:tcBorders>
              <w:right w:val="single" w:sz="24" w:space="0" w:color="auto"/>
            </w:tcBorders>
            <w:shd w:val="clear" w:color="auto" w:fill="auto"/>
          </w:tcPr>
          <w:p w14:paraId="33F6F5D6"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3</w:t>
            </w:r>
          </w:p>
        </w:tc>
        <w:tc>
          <w:tcPr>
            <w:tcW w:w="3402" w:type="dxa"/>
            <w:tcBorders>
              <w:left w:val="single" w:sz="24" w:space="0" w:color="auto"/>
            </w:tcBorders>
            <w:shd w:val="clear" w:color="auto" w:fill="auto"/>
          </w:tcPr>
          <w:p w14:paraId="2441D415"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F.R. + mrtve kvasovke</w:t>
            </w:r>
          </w:p>
        </w:tc>
        <w:tc>
          <w:tcPr>
            <w:tcW w:w="4993" w:type="dxa"/>
            <w:shd w:val="clear" w:color="auto" w:fill="auto"/>
          </w:tcPr>
          <w:p w14:paraId="0C71EC18"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Ni spremembe</w:t>
            </w:r>
          </w:p>
        </w:tc>
      </w:tr>
      <w:tr w:rsidR="00D72215" w:rsidRPr="00CE190B" w14:paraId="3463C04A" w14:textId="77777777" w:rsidTr="00CE190B">
        <w:tc>
          <w:tcPr>
            <w:tcW w:w="817" w:type="dxa"/>
            <w:tcBorders>
              <w:right w:val="single" w:sz="24" w:space="0" w:color="auto"/>
            </w:tcBorders>
            <w:shd w:val="clear" w:color="auto" w:fill="auto"/>
          </w:tcPr>
          <w:p w14:paraId="509FD034"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4</w:t>
            </w:r>
          </w:p>
        </w:tc>
        <w:tc>
          <w:tcPr>
            <w:tcW w:w="3402" w:type="dxa"/>
            <w:tcBorders>
              <w:left w:val="single" w:sz="24" w:space="0" w:color="auto"/>
            </w:tcBorders>
            <w:shd w:val="clear" w:color="auto" w:fill="auto"/>
          </w:tcPr>
          <w:p w14:paraId="1E034DAF"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F.R. + suha semena</w:t>
            </w:r>
          </w:p>
        </w:tc>
        <w:tc>
          <w:tcPr>
            <w:tcW w:w="4993" w:type="dxa"/>
            <w:shd w:val="clear" w:color="auto" w:fill="auto"/>
          </w:tcPr>
          <w:p w14:paraId="7FC7F089"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Ni spremembe</w:t>
            </w:r>
          </w:p>
        </w:tc>
      </w:tr>
      <w:tr w:rsidR="00D72215" w:rsidRPr="00CE190B" w14:paraId="3EBE7217" w14:textId="77777777" w:rsidTr="00CE190B">
        <w:tc>
          <w:tcPr>
            <w:tcW w:w="817" w:type="dxa"/>
            <w:tcBorders>
              <w:right w:val="single" w:sz="24" w:space="0" w:color="auto"/>
            </w:tcBorders>
            <w:shd w:val="clear" w:color="auto" w:fill="auto"/>
          </w:tcPr>
          <w:p w14:paraId="71D4AEEC"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5</w:t>
            </w:r>
          </w:p>
        </w:tc>
        <w:tc>
          <w:tcPr>
            <w:tcW w:w="3402" w:type="dxa"/>
            <w:tcBorders>
              <w:left w:val="single" w:sz="24" w:space="0" w:color="auto"/>
            </w:tcBorders>
            <w:shd w:val="clear" w:color="auto" w:fill="auto"/>
          </w:tcPr>
          <w:p w14:paraId="07477DFD"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F.R. + kaleča semena</w:t>
            </w:r>
          </w:p>
        </w:tc>
        <w:tc>
          <w:tcPr>
            <w:tcW w:w="4993" w:type="dxa"/>
            <w:shd w:val="clear" w:color="auto" w:fill="auto"/>
          </w:tcPr>
          <w:p w14:paraId="5CB8F5E6"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Porumeni</w:t>
            </w:r>
          </w:p>
        </w:tc>
      </w:tr>
      <w:tr w:rsidR="00D72215" w:rsidRPr="00CE190B" w14:paraId="57C0133D" w14:textId="77777777" w:rsidTr="00CE190B">
        <w:tc>
          <w:tcPr>
            <w:tcW w:w="817" w:type="dxa"/>
            <w:tcBorders>
              <w:right w:val="single" w:sz="24" w:space="0" w:color="auto"/>
            </w:tcBorders>
            <w:shd w:val="clear" w:color="auto" w:fill="auto"/>
          </w:tcPr>
          <w:p w14:paraId="2B2BA7A9"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6</w:t>
            </w:r>
          </w:p>
        </w:tc>
        <w:tc>
          <w:tcPr>
            <w:tcW w:w="3402" w:type="dxa"/>
            <w:tcBorders>
              <w:left w:val="single" w:sz="24" w:space="0" w:color="auto"/>
            </w:tcBorders>
            <w:shd w:val="clear" w:color="auto" w:fill="auto"/>
          </w:tcPr>
          <w:p w14:paraId="44CBC6ED"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F.R. + živa žuželka (ličinka hrošča mokarja)</w:t>
            </w:r>
          </w:p>
        </w:tc>
        <w:tc>
          <w:tcPr>
            <w:tcW w:w="4993" w:type="dxa"/>
            <w:shd w:val="clear" w:color="auto" w:fill="auto"/>
          </w:tcPr>
          <w:p w14:paraId="589B4558"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Porumeni</w:t>
            </w:r>
          </w:p>
        </w:tc>
      </w:tr>
      <w:tr w:rsidR="00D72215" w:rsidRPr="00CE190B" w14:paraId="1ADE826E" w14:textId="77777777" w:rsidTr="00CE190B">
        <w:tc>
          <w:tcPr>
            <w:tcW w:w="817" w:type="dxa"/>
            <w:tcBorders>
              <w:right w:val="single" w:sz="24" w:space="0" w:color="auto"/>
            </w:tcBorders>
            <w:shd w:val="clear" w:color="auto" w:fill="auto"/>
          </w:tcPr>
          <w:p w14:paraId="7EAEF5EE"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7</w:t>
            </w:r>
          </w:p>
        </w:tc>
        <w:tc>
          <w:tcPr>
            <w:tcW w:w="3402" w:type="dxa"/>
            <w:tcBorders>
              <w:left w:val="single" w:sz="24" w:space="0" w:color="auto"/>
            </w:tcBorders>
            <w:shd w:val="clear" w:color="auto" w:fill="auto"/>
          </w:tcPr>
          <w:p w14:paraId="191DA572"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F.R. + mrtva žuželka</w:t>
            </w:r>
          </w:p>
        </w:tc>
        <w:tc>
          <w:tcPr>
            <w:tcW w:w="4993" w:type="dxa"/>
            <w:shd w:val="clear" w:color="auto" w:fill="auto"/>
          </w:tcPr>
          <w:p w14:paraId="2160D52A"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Ni spremembe</w:t>
            </w:r>
          </w:p>
        </w:tc>
      </w:tr>
      <w:tr w:rsidR="00D72215" w:rsidRPr="00CE190B" w14:paraId="7ACA9F06" w14:textId="77777777" w:rsidTr="00CE190B">
        <w:tc>
          <w:tcPr>
            <w:tcW w:w="817" w:type="dxa"/>
            <w:tcBorders>
              <w:right w:val="single" w:sz="24" w:space="0" w:color="auto"/>
            </w:tcBorders>
            <w:shd w:val="clear" w:color="auto" w:fill="auto"/>
          </w:tcPr>
          <w:p w14:paraId="653E6517"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8</w:t>
            </w:r>
          </w:p>
        </w:tc>
        <w:tc>
          <w:tcPr>
            <w:tcW w:w="3402" w:type="dxa"/>
            <w:tcBorders>
              <w:left w:val="single" w:sz="24" w:space="0" w:color="auto"/>
            </w:tcBorders>
            <w:shd w:val="clear" w:color="auto" w:fill="auto"/>
          </w:tcPr>
          <w:p w14:paraId="25B906DD"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F.R. + razredčena kislina</w:t>
            </w:r>
          </w:p>
        </w:tc>
        <w:tc>
          <w:tcPr>
            <w:tcW w:w="4993" w:type="dxa"/>
            <w:shd w:val="clear" w:color="auto" w:fill="auto"/>
          </w:tcPr>
          <w:p w14:paraId="46490827"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Porumeni</w:t>
            </w:r>
          </w:p>
        </w:tc>
      </w:tr>
      <w:tr w:rsidR="00D72215" w:rsidRPr="00CE190B" w14:paraId="7F519FF1" w14:textId="77777777" w:rsidTr="00CE190B">
        <w:tc>
          <w:tcPr>
            <w:tcW w:w="817" w:type="dxa"/>
            <w:tcBorders>
              <w:right w:val="single" w:sz="24" w:space="0" w:color="auto"/>
            </w:tcBorders>
            <w:shd w:val="clear" w:color="auto" w:fill="auto"/>
          </w:tcPr>
          <w:p w14:paraId="4A43A7BC"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9</w:t>
            </w:r>
          </w:p>
        </w:tc>
        <w:tc>
          <w:tcPr>
            <w:tcW w:w="3402" w:type="dxa"/>
            <w:tcBorders>
              <w:left w:val="single" w:sz="24" w:space="0" w:color="auto"/>
            </w:tcBorders>
            <w:shd w:val="clear" w:color="auto" w:fill="auto"/>
          </w:tcPr>
          <w:p w14:paraId="2086A932"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F.R. + sodavica</w:t>
            </w:r>
          </w:p>
        </w:tc>
        <w:tc>
          <w:tcPr>
            <w:tcW w:w="4993" w:type="dxa"/>
            <w:shd w:val="clear" w:color="auto" w:fill="auto"/>
          </w:tcPr>
          <w:p w14:paraId="6915AB18"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Porumeni</w:t>
            </w:r>
          </w:p>
        </w:tc>
      </w:tr>
      <w:tr w:rsidR="00D72215" w:rsidRPr="00CE190B" w14:paraId="1A0DE7F2" w14:textId="77777777" w:rsidTr="00CE190B">
        <w:tc>
          <w:tcPr>
            <w:tcW w:w="817" w:type="dxa"/>
            <w:tcBorders>
              <w:right w:val="single" w:sz="24" w:space="0" w:color="auto"/>
            </w:tcBorders>
            <w:shd w:val="clear" w:color="auto" w:fill="auto"/>
          </w:tcPr>
          <w:p w14:paraId="7971D3CA"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10</w:t>
            </w:r>
          </w:p>
        </w:tc>
        <w:tc>
          <w:tcPr>
            <w:tcW w:w="3402" w:type="dxa"/>
            <w:tcBorders>
              <w:left w:val="single" w:sz="24" w:space="0" w:color="auto"/>
            </w:tcBorders>
            <w:shd w:val="clear" w:color="auto" w:fill="auto"/>
          </w:tcPr>
          <w:p w14:paraId="1ED6D450"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F.R. + izdihan zrak</w:t>
            </w:r>
          </w:p>
        </w:tc>
        <w:tc>
          <w:tcPr>
            <w:tcW w:w="4993" w:type="dxa"/>
            <w:shd w:val="clear" w:color="auto" w:fill="auto"/>
          </w:tcPr>
          <w:p w14:paraId="329BB224" w14:textId="77777777" w:rsidR="00D72215" w:rsidRPr="00CE190B" w:rsidRDefault="00D72215" w:rsidP="00CE190B">
            <w:pPr>
              <w:spacing w:after="0" w:line="240" w:lineRule="auto"/>
              <w:jc w:val="center"/>
              <w:rPr>
                <w:rFonts w:ascii="Times New Roman" w:hAnsi="Times New Roman"/>
                <w:sz w:val="24"/>
              </w:rPr>
            </w:pPr>
            <w:r w:rsidRPr="00CE190B">
              <w:rPr>
                <w:rFonts w:ascii="Times New Roman" w:hAnsi="Times New Roman"/>
                <w:sz w:val="24"/>
              </w:rPr>
              <w:t xml:space="preserve">Porumeni </w:t>
            </w:r>
          </w:p>
        </w:tc>
      </w:tr>
    </w:tbl>
    <w:p w14:paraId="2287F2BA" w14:textId="77777777" w:rsidR="00D72215" w:rsidRPr="003672A2" w:rsidRDefault="00D72215" w:rsidP="00D72215">
      <w:pPr>
        <w:jc w:val="center"/>
        <w:rPr>
          <w:rFonts w:ascii="Times New Roman" w:hAnsi="Times New Roman"/>
          <w:sz w:val="24"/>
        </w:rPr>
      </w:pPr>
    </w:p>
    <w:p w14:paraId="54778BCE" w14:textId="77777777" w:rsidR="00411B66" w:rsidRDefault="00411B66" w:rsidP="00001DF8">
      <w:pPr>
        <w:pStyle w:val="Subtitle"/>
      </w:pPr>
    </w:p>
    <w:p w14:paraId="093B4D8F" w14:textId="77777777" w:rsidR="00411B66" w:rsidRDefault="00411B66" w:rsidP="00001DF8">
      <w:pPr>
        <w:pStyle w:val="Subtitle"/>
      </w:pPr>
    </w:p>
    <w:p w14:paraId="431B13C2" w14:textId="77777777" w:rsidR="00411B66" w:rsidRDefault="00411B66" w:rsidP="00001DF8">
      <w:pPr>
        <w:pStyle w:val="Subtitle"/>
      </w:pPr>
    </w:p>
    <w:p w14:paraId="00D1C4C9" w14:textId="77777777" w:rsidR="00411B66" w:rsidRDefault="00411B66" w:rsidP="00001DF8">
      <w:pPr>
        <w:pStyle w:val="Subtitle"/>
      </w:pPr>
    </w:p>
    <w:p w14:paraId="0A76F531" w14:textId="77777777" w:rsidR="00411B66" w:rsidRDefault="00411B66" w:rsidP="00001DF8">
      <w:pPr>
        <w:pStyle w:val="Subtitle"/>
      </w:pPr>
    </w:p>
    <w:p w14:paraId="10A905B0" w14:textId="77777777" w:rsidR="00411B66" w:rsidRDefault="00411B66" w:rsidP="00001DF8">
      <w:pPr>
        <w:pStyle w:val="Subtitle"/>
      </w:pPr>
    </w:p>
    <w:p w14:paraId="3F4BE859" w14:textId="77777777" w:rsidR="00B077D7" w:rsidRDefault="00001DF8" w:rsidP="00001DF8">
      <w:pPr>
        <w:pStyle w:val="Subtitle"/>
      </w:pPr>
      <w:r>
        <w:t xml:space="preserve">Hipoteza </w:t>
      </w:r>
    </w:p>
    <w:p w14:paraId="5E1D7163" w14:textId="77777777" w:rsidR="00411B66" w:rsidRDefault="00411B66" w:rsidP="00001DF8">
      <w:pPr>
        <w:rPr>
          <w:rFonts w:ascii="Times New Roman" w:hAnsi="Times New Roman"/>
          <w:sz w:val="24"/>
        </w:rPr>
      </w:pPr>
      <w:r>
        <w:rPr>
          <w:rFonts w:ascii="Times New Roman" w:hAnsi="Times New Roman"/>
          <w:sz w:val="24"/>
        </w:rPr>
        <w:t>Fenol rdeče porumeni od dodatku katerekoli kisline (citronske ali ogljikove ). Enaka sprememba je nastala tudi ob dodatku sodavice, ki vsebuje CO</w:t>
      </w:r>
      <w:r>
        <w:rPr>
          <w:rFonts w:ascii="Times New Roman" w:hAnsi="Times New Roman"/>
          <w:sz w:val="24"/>
          <w:vertAlign w:val="subscript"/>
        </w:rPr>
        <w:t>2</w:t>
      </w:r>
      <w:r>
        <w:rPr>
          <w:rFonts w:ascii="Times New Roman" w:hAnsi="Times New Roman"/>
          <w:sz w:val="24"/>
        </w:rPr>
        <w:t>. Predvidevamo, da živi organizmi oz. celice oddajajo CO</w:t>
      </w:r>
      <w:r>
        <w:rPr>
          <w:rFonts w:ascii="Times New Roman" w:hAnsi="Times New Roman"/>
          <w:sz w:val="24"/>
          <w:vertAlign w:val="subscript"/>
        </w:rPr>
        <w:t>2</w:t>
      </w:r>
      <w:r>
        <w:rPr>
          <w:rFonts w:ascii="Times New Roman" w:hAnsi="Times New Roman"/>
          <w:sz w:val="24"/>
        </w:rPr>
        <w:t xml:space="preserve"> , ki spremeni fenol rdeče v rumeno barvo. </w:t>
      </w:r>
    </w:p>
    <w:p w14:paraId="2A93DD66" w14:textId="77777777" w:rsidR="00411B66" w:rsidRDefault="00411B66" w:rsidP="00411B66">
      <w:pPr>
        <w:rPr>
          <w:rFonts w:ascii="Times New Roman" w:hAnsi="Times New Roman"/>
          <w:sz w:val="24"/>
        </w:rPr>
      </w:pPr>
      <w:r>
        <w:rPr>
          <w:rFonts w:ascii="Times New Roman" w:hAnsi="Times New Roman"/>
          <w:sz w:val="24"/>
        </w:rPr>
        <w:t>In ker je fenol rdeče indikator za kisline, potrebujemo še indikator za CO</w:t>
      </w:r>
      <w:r>
        <w:rPr>
          <w:rFonts w:ascii="Times New Roman" w:hAnsi="Times New Roman"/>
          <w:sz w:val="24"/>
          <w:vertAlign w:val="subscript"/>
        </w:rPr>
        <w:t>2</w:t>
      </w:r>
      <w:r>
        <w:rPr>
          <w:rFonts w:ascii="Times New Roman" w:hAnsi="Times New Roman"/>
          <w:sz w:val="24"/>
        </w:rPr>
        <w:t xml:space="preserve"> – apnico - CO(OH), ki je prozorna in ob prisotnosti kisline pomotni in  posledično nastane bela  oborina ( kalcijev karbonat ). </w:t>
      </w:r>
    </w:p>
    <w:p w14:paraId="05A16441" w14:textId="77777777" w:rsidR="00411B66" w:rsidRDefault="00422369" w:rsidP="00411B66">
      <w:pPr>
        <w:rPr>
          <w:rFonts w:ascii="Times New Roman" w:hAnsi="Times New Roman"/>
          <w:sz w:val="24"/>
          <w:vertAlign w:val="subscript"/>
        </w:rPr>
      </w:pPr>
      <w:r>
        <w:rPr>
          <w:noProof/>
        </w:rPr>
        <w:pict w14:anchorId="7AC0F40F">
          <v:shapetype id="_x0000_t32" coordsize="21600,21600" o:spt="32" o:oned="t" path="m,l21600,21600e" filled="f">
            <v:path arrowok="t" fillok="f" o:connecttype="none"/>
            <o:lock v:ext="edit" shapetype="t"/>
          </v:shapetype>
          <v:shape id="Raven puščični povezovalnik 3" o:spid="_x0000_s1027" type="#_x0000_t32" style="position:absolute;margin-left:79.75pt;margin-top:6.75pt;width:54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">
            <v:stroke endarrow="open"/>
          </v:shape>
        </w:pict>
      </w:r>
      <w:r w:rsidR="00411B66">
        <w:rPr>
          <w:rFonts w:ascii="Times New Roman" w:hAnsi="Times New Roman"/>
          <w:sz w:val="24"/>
        </w:rPr>
        <w:t>Ca(OH)</w:t>
      </w:r>
      <w:r w:rsidR="00411B66">
        <w:rPr>
          <w:rFonts w:ascii="Times New Roman" w:hAnsi="Times New Roman"/>
          <w:sz w:val="24"/>
          <w:vertAlign w:val="subscript"/>
        </w:rPr>
        <w:t>2</w:t>
      </w:r>
      <w:r w:rsidR="00411B66">
        <w:rPr>
          <w:rFonts w:ascii="Times New Roman" w:hAnsi="Times New Roman"/>
          <w:sz w:val="24"/>
        </w:rPr>
        <w:t xml:space="preserve"> + CO</w:t>
      </w:r>
      <w:r w:rsidR="00411B66">
        <w:rPr>
          <w:rFonts w:ascii="Times New Roman" w:hAnsi="Times New Roman"/>
          <w:sz w:val="24"/>
          <w:vertAlign w:val="subscript"/>
        </w:rPr>
        <w:t>2</w:t>
      </w:r>
      <w:r w:rsidR="00411B66">
        <w:rPr>
          <w:rFonts w:ascii="Times New Roman" w:hAnsi="Times New Roman"/>
          <w:sz w:val="24"/>
        </w:rPr>
        <w:t xml:space="preserve">            </w:t>
      </w:r>
      <w:r w:rsidR="00411B66">
        <w:rPr>
          <w:rFonts w:ascii="Times New Roman" w:hAnsi="Times New Roman"/>
          <w:sz w:val="24"/>
        </w:rPr>
        <w:tab/>
        <w:t>CaCO</w:t>
      </w:r>
      <w:r w:rsidR="00411B66">
        <w:rPr>
          <w:rFonts w:ascii="Times New Roman" w:hAnsi="Times New Roman"/>
          <w:sz w:val="24"/>
          <w:vertAlign w:val="subscript"/>
        </w:rPr>
        <w:t>3</w:t>
      </w:r>
    </w:p>
    <w:p w14:paraId="1B8FCF0F" w14:textId="77777777" w:rsidR="00411B66" w:rsidRPr="00411B66" w:rsidRDefault="00411B66" w:rsidP="00411B66">
      <w:pPr>
        <w:rPr>
          <w:rFonts w:ascii="Times New Roman" w:hAnsi="Times New Roman"/>
          <w:sz w:val="24"/>
        </w:rPr>
      </w:pPr>
    </w:p>
    <w:p w14:paraId="770723D3" w14:textId="77777777" w:rsidR="00411B66" w:rsidRPr="00411B66" w:rsidRDefault="00411B66" w:rsidP="00415301">
      <w:pPr>
        <w:rPr>
          <w:rFonts w:ascii="Times New Roman" w:hAnsi="Times New Roman"/>
          <w:sz w:val="24"/>
        </w:rPr>
      </w:pPr>
    </w:p>
    <w:p w14:paraId="67F64A63" w14:textId="77777777" w:rsidR="00B077D7" w:rsidRDefault="00415301" w:rsidP="00415301">
      <w:pPr>
        <w:rPr>
          <w:rFonts w:ascii="Times New Roman" w:hAnsi="Times New Roman"/>
          <w:b/>
          <w:sz w:val="24"/>
        </w:rPr>
      </w:pPr>
      <w:r w:rsidRPr="00415301">
        <w:rPr>
          <w:rFonts w:ascii="Times New Roman" w:hAnsi="Times New Roman"/>
          <w:b/>
          <w:sz w:val="24"/>
        </w:rPr>
        <w:t xml:space="preserve">Drugi del </w:t>
      </w:r>
    </w:p>
    <w:p w14:paraId="6E90B82A" w14:textId="77777777" w:rsidR="00415301" w:rsidRDefault="00415301" w:rsidP="00415301">
      <w:pPr>
        <w:rPr>
          <w:rFonts w:ascii="Times New Roman" w:hAnsi="Times New Roman"/>
          <w:sz w:val="24"/>
        </w:rPr>
      </w:pPr>
      <w:r>
        <w:rPr>
          <w:rFonts w:ascii="Times New Roman" w:hAnsi="Times New Roman"/>
          <w:sz w:val="24"/>
        </w:rPr>
        <w:t xml:space="preserve">V 3 epruvete standardne velikosti smo dali indikator – apneno vodo in še en določen material.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60"/>
        <w:gridCol w:w="4851"/>
      </w:tblGrid>
      <w:tr w:rsidR="00415301" w:rsidRPr="00CE190B" w14:paraId="1E00CA96" w14:textId="77777777" w:rsidTr="00CE190B">
        <w:tc>
          <w:tcPr>
            <w:tcW w:w="1101" w:type="dxa"/>
            <w:tcBorders>
              <w:bottom w:val="single" w:sz="24" w:space="0" w:color="auto"/>
              <w:right w:val="single" w:sz="24" w:space="0" w:color="auto"/>
            </w:tcBorders>
            <w:shd w:val="clear" w:color="auto" w:fill="auto"/>
          </w:tcPr>
          <w:p w14:paraId="40F61B4B" w14:textId="77777777" w:rsidR="00415301" w:rsidRPr="00CE190B" w:rsidRDefault="00415301" w:rsidP="00CE190B">
            <w:pPr>
              <w:spacing w:after="0" w:line="240" w:lineRule="auto"/>
              <w:jc w:val="center"/>
              <w:rPr>
                <w:rFonts w:ascii="Times New Roman" w:hAnsi="Times New Roman"/>
                <w:sz w:val="24"/>
              </w:rPr>
            </w:pPr>
            <w:r w:rsidRPr="00CE190B">
              <w:rPr>
                <w:rFonts w:ascii="Times New Roman" w:hAnsi="Times New Roman"/>
                <w:sz w:val="24"/>
              </w:rPr>
              <w:t>Številka epruvete</w:t>
            </w:r>
          </w:p>
        </w:tc>
        <w:tc>
          <w:tcPr>
            <w:tcW w:w="3260" w:type="dxa"/>
            <w:tcBorders>
              <w:left w:val="single" w:sz="24" w:space="0" w:color="auto"/>
              <w:bottom w:val="single" w:sz="24" w:space="0" w:color="auto"/>
            </w:tcBorders>
            <w:shd w:val="clear" w:color="auto" w:fill="auto"/>
          </w:tcPr>
          <w:p w14:paraId="3C81E5C9" w14:textId="77777777" w:rsidR="00415301" w:rsidRPr="00CE190B" w:rsidRDefault="00415301" w:rsidP="00CE190B">
            <w:pPr>
              <w:spacing w:after="0" w:line="240" w:lineRule="auto"/>
              <w:jc w:val="center"/>
              <w:rPr>
                <w:rFonts w:ascii="Times New Roman" w:hAnsi="Times New Roman"/>
                <w:sz w:val="24"/>
              </w:rPr>
            </w:pPr>
            <w:r w:rsidRPr="00CE190B">
              <w:rPr>
                <w:rFonts w:ascii="Times New Roman" w:hAnsi="Times New Roman"/>
                <w:sz w:val="24"/>
              </w:rPr>
              <w:t>Delovni material</w:t>
            </w:r>
          </w:p>
        </w:tc>
        <w:tc>
          <w:tcPr>
            <w:tcW w:w="4851" w:type="dxa"/>
            <w:tcBorders>
              <w:bottom w:val="single" w:sz="24" w:space="0" w:color="auto"/>
            </w:tcBorders>
            <w:shd w:val="clear" w:color="auto" w:fill="auto"/>
          </w:tcPr>
          <w:p w14:paraId="5E592C2E" w14:textId="77777777" w:rsidR="00415301" w:rsidRPr="00CE190B" w:rsidRDefault="00415301" w:rsidP="00CE190B">
            <w:pPr>
              <w:spacing w:after="0" w:line="240" w:lineRule="auto"/>
              <w:jc w:val="center"/>
              <w:rPr>
                <w:rFonts w:ascii="Times New Roman" w:hAnsi="Times New Roman"/>
                <w:sz w:val="24"/>
              </w:rPr>
            </w:pPr>
            <w:r w:rsidRPr="00CE190B">
              <w:rPr>
                <w:rFonts w:ascii="Times New Roman" w:hAnsi="Times New Roman"/>
                <w:sz w:val="24"/>
              </w:rPr>
              <w:t xml:space="preserve">Sprememba indikatorja </w:t>
            </w:r>
          </w:p>
        </w:tc>
      </w:tr>
      <w:tr w:rsidR="00415301" w:rsidRPr="00CE190B" w14:paraId="448F5FC7" w14:textId="77777777" w:rsidTr="00CE190B">
        <w:tc>
          <w:tcPr>
            <w:tcW w:w="1101" w:type="dxa"/>
            <w:tcBorders>
              <w:top w:val="single" w:sz="24" w:space="0" w:color="auto"/>
              <w:right w:val="single" w:sz="24" w:space="0" w:color="auto"/>
            </w:tcBorders>
            <w:shd w:val="clear" w:color="auto" w:fill="auto"/>
          </w:tcPr>
          <w:p w14:paraId="1F68A939" w14:textId="77777777" w:rsidR="00415301" w:rsidRPr="00CE190B" w:rsidRDefault="00415301" w:rsidP="00CE190B">
            <w:pPr>
              <w:spacing w:after="0" w:line="240" w:lineRule="auto"/>
              <w:jc w:val="center"/>
              <w:rPr>
                <w:rFonts w:ascii="Times New Roman" w:hAnsi="Times New Roman"/>
                <w:sz w:val="24"/>
              </w:rPr>
            </w:pPr>
            <w:r w:rsidRPr="00CE190B">
              <w:rPr>
                <w:rFonts w:ascii="Times New Roman" w:hAnsi="Times New Roman"/>
                <w:sz w:val="24"/>
              </w:rPr>
              <w:t>11</w:t>
            </w:r>
          </w:p>
        </w:tc>
        <w:tc>
          <w:tcPr>
            <w:tcW w:w="3260" w:type="dxa"/>
            <w:tcBorders>
              <w:top w:val="single" w:sz="24" w:space="0" w:color="auto"/>
              <w:left w:val="single" w:sz="24" w:space="0" w:color="auto"/>
            </w:tcBorders>
            <w:shd w:val="clear" w:color="auto" w:fill="auto"/>
          </w:tcPr>
          <w:p w14:paraId="0D30A330" w14:textId="77777777" w:rsidR="00415301" w:rsidRPr="00CE190B" w:rsidRDefault="00415301" w:rsidP="00CE190B">
            <w:pPr>
              <w:spacing w:after="0" w:line="240" w:lineRule="auto"/>
              <w:jc w:val="center"/>
              <w:rPr>
                <w:rFonts w:ascii="Times New Roman" w:hAnsi="Times New Roman"/>
                <w:sz w:val="24"/>
              </w:rPr>
            </w:pPr>
            <w:r w:rsidRPr="00CE190B">
              <w:rPr>
                <w:rFonts w:ascii="Times New Roman" w:hAnsi="Times New Roman"/>
                <w:sz w:val="24"/>
              </w:rPr>
              <w:t>A.V. + kislina</w:t>
            </w:r>
          </w:p>
        </w:tc>
        <w:tc>
          <w:tcPr>
            <w:tcW w:w="4851" w:type="dxa"/>
            <w:tcBorders>
              <w:top w:val="single" w:sz="24" w:space="0" w:color="auto"/>
            </w:tcBorders>
            <w:shd w:val="clear" w:color="auto" w:fill="auto"/>
          </w:tcPr>
          <w:p w14:paraId="1DF113C0" w14:textId="77777777" w:rsidR="00415301" w:rsidRPr="00CE190B" w:rsidRDefault="00415301" w:rsidP="00CE190B">
            <w:pPr>
              <w:spacing w:after="0" w:line="240" w:lineRule="auto"/>
              <w:jc w:val="center"/>
              <w:rPr>
                <w:rFonts w:ascii="Times New Roman" w:hAnsi="Times New Roman"/>
                <w:sz w:val="24"/>
              </w:rPr>
            </w:pPr>
            <w:r w:rsidRPr="00CE190B">
              <w:rPr>
                <w:rFonts w:ascii="Times New Roman" w:hAnsi="Times New Roman"/>
                <w:sz w:val="24"/>
              </w:rPr>
              <w:t>Ni spremembe</w:t>
            </w:r>
          </w:p>
        </w:tc>
      </w:tr>
      <w:tr w:rsidR="00415301" w:rsidRPr="00CE190B" w14:paraId="359427D6" w14:textId="77777777" w:rsidTr="00CE190B">
        <w:tc>
          <w:tcPr>
            <w:tcW w:w="1101" w:type="dxa"/>
            <w:tcBorders>
              <w:right w:val="single" w:sz="24" w:space="0" w:color="auto"/>
            </w:tcBorders>
            <w:shd w:val="clear" w:color="auto" w:fill="auto"/>
          </w:tcPr>
          <w:p w14:paraId="4B5A2385" w14:textId="77777777" w:rsidR="00415301" w:rsidRPr="00CE190B" w:rsidRDefault="00415301" w:rsidP="00CE190B">
            <w:pPr>
              <w:spacing w:after="0" w:line="240" w:lineRule="auto"/>
              <w:jc w:val="center"/>
              <w:rPr>
                <w:rFonts w:ascii="Times New Roman" w:hAnsi="Times New Roman"/>
                <w:sz w:val="24"/>
              </w:rPr>
            </w:pPr>
            <w:r w:rsidRPr="00CE190B">
              <w:rPr>
                <w:rFonts w:ascii="Times New Roman" w:hAnsi="Times New Roman"/>
                <w:sz w:val="24"/>
              </w:rPr>
              <w:t>12</w:t>
            </w:r>
          </w:p>
        </w:tc>
        <w:tc>
          <w:tcPr>
            <w:tcW w:w="3260" w:type="dxa"/>
            <w:tcBorders>
              <w:left w:val="single" w:sz="24" w:space="0" w:color="auto"/>
            </w:tcBorders>
            <w:shd w:val="clear" w:color="auto" w:fill="auto"/>
          </w:tcPr>
          <w:p w14:paraId="5C117111" w14:textId="77777777" w:rsidR="00415301" w:rsidRPr="00CE190B" w:rsidRDefault="00415301" w:rsidP="00CE190B">
            <w:pPr>
              <w:spacing w:after="0" w:line="240" w:lineRule="auto"/>
              <w:jc w:val="center"/>
              <w:rPr>
                <w:rFonts w:ascii="Times New Roman" w:hAnsi="Times New Roman"/>
                <w:sz w:val="24"/>
              </w:rPr>
            </w:pPr>
            <w:r w:rsidRPr="00CE190B">
              <w:rPr>
                <w:rFonts w:ascii="Times New Roman" w:hAnsi="Times New Roman"/>
                <w:sz w:val="24"/>
              </w:rPr>
              <w:t>A.V. + sodavica</w:t>
            </w:r>
          </w:p>
        </w:tc>
        <w:tc>
          <w:tcPr>
            <w:tcW w:w="4851" w:type="dxa"/>
            <w:shd w:val="clear" w:color="auto" w:fill="auto"/>
          </w:tcPr>
          <w:p w14:paraId="242B8B85" w14:textId="77777777" w:rsidR="00415301" w:rsidRPr="00CE190B" w:rsidRDefault="00415301" w:rsidP="00CE190B">
            <w:pPr>
              <w:spacing w:after="0" w:line="240" w:lineRule="auto"/>
              <w:jc w:val="center"/>
              <w:rPr>
                <w:rFonts w:ascii="Times New Roman" w:hAnsi="Times New Roman"/>
                <w:sz w:val="24"/>
              </w:rPr>
            </w:pPr>
            <w:r w:rsidRPr="00CE190B">
              <w:rPr>
                <w:rFonts w:ascii="Times New Roman" w:hAnsi="Times New Roman"/>
                <w:sz w:val="24"/>
              </w:rPr>
              <w:t>Bela oborina</w:t>
            </w:r>
          </w:p>
        </w:tc>
      </w:tr>
      <w:tr w:rsidR="00415301" w:rsidRPr="00CE190B" w14:paraId="6D63D61D" w14:textId="77777777" w:rsidTr="00CE190B">
        <w:tc>
          <w:tcPr>
            <w:tcW w:w="1101" w:type="dxa"/>
            <w:tcBorders>
              <w:right w:val="single" w:sz="24" w:space="0" w:color="auto"/>
            </w:tcBorders>
            <w:shd w:val="clear" w:color="auto" w:fill="auto"/>
          </w:tcPr>
          <w:p w14:paraId="0FC91144" w14:textId="77777777" w:rsidR="00415301" w:rsidRPr="00CE190B" w:rsidRDefault="00415301" w:rsidP="00CE190B">
            <w:pPr>
              <w:spacing w:after="0" w:line="240" w:lineRule="auto"/>
              <w:jc w:val="center"/>
              <w:rPr>
                <w:rFonts w:ascii="Times New Roman" w:hAnsi="Times New Roman"/>
                <w:sz w:val="24"/>
              </w:rPr>
            </w:pPr>
            <w:r w:rsidRPr="00CE190B">
              <w:rPr>
                <w:rFonts w:ascii="Times New Roman" w:hAnsi="Times New Roman"/>
                <w:sz w:val="24"/>
              </w:rPr>
              <w:t>13</w:t>
            </w:r>
          </w:p>
        </w:tc>
        <w:tc>
          <w:tcPr>
            <w:tcW w:w="3260" w:type="dxa"/>
            <w:tcBorders>
              <w:left w:val="single" w:sz="24" w:space="0" w:color="auto"/>
            </w:tcBorders>
            <w:shd w:val="clear" w:color="auto" w:fill="auto"/>
          </w:tcPr>
          <w:p w14:paraId="2FA80CFC" w14:textId="77777777" w:rsidR="00415301" w:rsidRPr="00CE190B" w:rsidRDefault="00415301" w:rsidP="00CE190B">
            <w:pPr>
              <w:spacing w:after="0" w:line="240" w:lineRule="auto"/>
              <w:jc w:val="center"/>
              <w:rPr>
                <w:rFonts w:ascii="Times New Roman" w:hAnsi="Times New Roman"/>
                <w:sz w:val="24"/>
              </w:rPr>
            </w:pPr>
            <w:r w:rsidRPr="00CE190B">
              <w:rPr>
                <w:rFonts w:ascii="Times New Roman" w:hAnsi="Times New Roman"/>
                <w:sz w:val="24"/>
              </w:rPr>
              <w:t>A.V. + izdihan zrak</w:t>
            </w:r>
          </w:p>
        </w:tc>
        <w:tc>
          <w:tcPr>
            <w:tcW w:w="4851" w:type="dxa"/>
            <w:shd w:val="clear" w:color="auto" w:fill="auto"/>
          </w:tcPr>
          <w:p w14:paraId="5D06EAA0" w14:textId="77777777" w:rsidR="00415301" w:rsidRPr="00CE190B" w:rsidRDefault="00415301" w:rsidP="00CE190B">
            <w:pPr>
              <w:spacing w:after="0" w:line="240" w:lineRule="auto"/>
              <w:jc w:val="center"/>
              <w:rPr>
                <w:rFonts w:ascii="Times New Roman" w:hAnsi="Times New Roman"/>
                <w:sz w:val="24"/>
              </w:rPr>
            </w:pPr>
            <w:r w:rsidRPr="00CE190B">
              <w:rPr>
                <w:rFonts w:ascii="Times New Roman" w:hAnsi="Times New Roman"/>
                <w:sz w:val="24"/>
              </w:rPr>
              <w:t>Bela oborina</w:t>
            </w:r>
          </w:p>
        </w:tc>
      </w:tr>
    </w:tbl>
    <w:p w14:paraId="2A19F625" w14:textId="77777777" w:rsidR="00415301" w:rsidRDefault="00415301" w:rsidP="00415301">
      <w:pPr>
        <w:jc w:val="center"/>
        <w:rPr>
          <w:rFonts w:ascii="Times New Roman" w:hAnsi="Times New Roman"/>
          <w:sz w:val="24"/>
        </w:rPr>
      </w:pPr>
    </w:p>
    <w:p w14:paraId="4104BA97" w14:textId="77777777" w:rsidR="008C7454" w:rsidRDefault="008C7454" w:rsidP="008C7454">
      <w:pPr>
        <w:pStyle w:val="Subtitle"/>
      </w:pPr>
      <w:r>
        <w:t>Razprava</w:t>
      </w:r>
    </w:p>
    <w:p w14:paraId="6D7701D4" w14:textId="77777777" w:rsidR="007B4D22" w:rsidRDefault="008C7454" w:rsidP="008C7454">
      <w:pPr>
        <w:spacing w:after="0"/>
        <w:rPr>
          <w:rFonts w:ascii="Times New Roman" w:hAnsi="Times New Roman"/>
          <w:sz w:val="24"/>
        </w:rPr>
      </w:pPr>
      <w:r>
        <w:rPr>
          <w:rFonts w:ascii="Times New Roman" w:hAnsi="Times New Roman"/>
          <w:sz w:val="24"/>
        </w:rPr>
        <w:t xml:space="preserve">V prvem delu poskusa, smo v prvih 7 epruvetah imeli za indikator – </w:t>
      </w:r>
      <w:r w:rsidRPr="008C7454">
        <w:rPr>
          <w:rFonts w:ascii="Times New Roman" w:hAnsi="Times New Roman"/>
          <w:b/>
          <w:sz w:val="24"/>
        </w:rPr>
        <w:t>fenol rdeče</w:t>
      </w:r>
      <w:r>
        <w:rPr>
          <w:rFonts w:ascii="Times New Roman" w:hAnsi="Times New Roman"/>
          <w:sz w:val="24"/>
        </w:rPr>
        <w:t xml:space="preserve">, ki s kislino porumeni. Dejavnik, ki se je spreminjal je </w:t>
      </w:r>
      <w:r w:rsidRPr="008C7454">
        <w:rPr>
          <w:rFonts w:ascii="Times New Roman" w:hAnsi="Times New Roman"/>
          <w:b/>
          <w:sz w:val="24"/>
        </w:rPr>
        <w:t>živo</w:t>
      </w:r>
      <w:r>
        <w:rPr>
          <w:rFonts w:ascii="Times New Roman" w:hAnsi="Times New Roman"/>
          <w:sz w:val="24"/>
        </w:rPr>
        <w:t xml:space="preserve"> in </w:t>
      </w:r>
      <w:r w:rsidRPr="008C7454">
        <w:rPr>
          <w:rFonts w:ascii="Times New Roman" w:hAnsi="Times New Roman"/>
          <w:b/>
          <w:sz w:val="24"/>
        </w:rPr>
        <w:t>mrtvo</w:t>
      </w:r>
      <w:r>
        <w:rPr>
          <w:rFonts w:ascii="Times New Roman" w:hAnsi="Times New Roman"/>
          <w:b/>
          <w:sz w:val="24"/>
        </w:rPr>
        <w:t xml:space="preserve">. </w:t>
      </w:r>
      <w:r>
        <w:rPr>
          <w:rFonts w:ascii="Times New Roman" w:hAnsi="Times New Roman"/>
          <w:sz w:val="24"/>
        </w:rPr>
        <w:t>V vsako epruveto samo dali po en medeninast vijak in ker se v prvi epruveti (kjer je bil samo ta vijak) indikator ni nič spremenil</w:t>
      </w:r>
      <w:r w:rsidR="007B4D22">
        <w:rPr>
          <w:rFonts w:ascii="Times New Roman" w:hAnsi="Times New Roman"/>
          <w:sz w:val="24"/>
        </w:rPr>
        <w:t xml:space="preserve">, lahko sklepamo, da v vijaku ni kisline in zato, je bila prva epruveta naša </w:t>
      </w:r>
      <w:r w:rsidR="007B4D22" w:rsidRPr="007B4D22">
        <w:rPr>
          <w:rFonts w:ascii="Times New Roman" w:hAnsi="Times New Roman"/>
          <w:b/>
          <w:sz w:val="24"/>
        </w:rPr>
        <w:t>kontrola</w:t>
      </w:r>
      <w:r w:rsidR="007B4D22">
        <w:rPr>
          <w:rFonts w:ascii="Times New Roman" w:hAnsi="Times New Roman"/>
          <w:sz w:val="24"/>
        </w:rPr>
        <w:t>. V teh epruvetah se je barva indikatorja spremenila samo ob prisotnosti živega organizma, seveda kisline, sodavice in izdihanega zraka. In ker živi organizmi izdihujemo CO</w:t>
      </w:r>
      <w:r w:rsidR="007B4D22">
        <w:rPr>
          <w:rFonts w:ascii="Times New Roman" w:hAnsi="Times New Roman"/>
          <w:sz w:val="24"/>
          <w:vertAlign w:val="subscript"/>
        </w:rPr>
        <w:t>2</w:t>
      </w:r>
      <w:r w:rsidR="007B4D22">
        <w:rPr>
          <w:rFonts w:ascii="Times New Roman" w:hAnsi="Times New Roman"/>
          <w:sz w:val="24"/>
        </w:rPr>
        <w:t>, se fenol rdeče porumenel ob vsaki  prisotnosti CO</w:t>
      </w:r>
      <w:r w:rsidR="007B4D22">
        <w:rPr>
          <w:rFonts w:ascii="Times New Roman" w:hAnsi="Times New Roman"/>
          <w:sz w:val="24"/>
          <w:vertAlign w:val="subscript"/>
        </w:rPr>
        <w:t>2</w:t>
      </w:r>
      <w:r w:rsidR="007B4D22">
        <w:rPr>
          <w:rFonts w:ascii="Times New Roman" w:hAnsi="Times New Roman"/>
          <w:sz w:val="24"/>
        </w:rPr>
        <w:t xml:space="preserve">.  </w:t>
      </w:r>
    </w:p>
    <w:p w14:paraId="098E0D18" w14:textId="77777777" w:rsidR="00412682" w:rsidRDefault="007B4D22" w:rsidP="008C7454">
      <w:pPr>
        <w:spacing w:after="0"/>
        <w:rPr>
          <w:rFonts w:ascii="Times New Roman" w:hAnsi="Times New Roman"/>
          <w:sz w:val="24"/>
        </w:rPr>
      </w:pPr>
      <w:r>
        <w:rPr>
          <w:rFonts w:ascii="Times New Roman" w:hAnsi="Times New Roman"/>
          <w:sz w:val="24"/>
        </w:rPr>
        <w:t>In ker je fenol rdeče pravzapra</w:t>
      </w:r>
      <w:r w:rsidR="00412682">
        <w:rPr>
          <w:rFonts w:ascii="Times New Roman" w:hAnsi="Times New Roman"/>
          <w:sz w:val="24"/>
        </w:rPr>
        <w:t>v raztopina fenola v vodi,  in CO</w:t>
      </w:r>
      <w:r w:rsidR="00412682">
        <w:rPr>
          <w:rFonts w:ascii="Times New Roman" w:hAnsi="Times New Roman"/>
          <w:sz w:val="24"/>
          <w:vertAlign w:val="subscript"/>
        </w:rPr>
        <w:t>2</w:t>
      </w:r>
      <w:r w:rsidR="00412682">
        <w:rPr>
          <w:rFonts w:ascii="Times New Roman" w:hAnsi="Times New Roman"/>
          <w:sz w:val="24"/>
        </w:rPr>
        <w:t xml:space="preserve"> ob prisotnosti vode tvori kislino,  nas to zopet privede nazaj, da je fenol rdeče indikator za kisline:</w:t>
      </w:r>
    </w:p>
    <w:p w14:paraId="2998F490" w14:textId="77777777" w:rsidR="007B4D22" w:rsidRDefault="00422369" w:rsidP="008C7454">
      <w:pPr>
        <w:spacing w:after="0"/>
        <w:rPr>
          <w:rFonts w:ascii="Times New Roman" w:hAnsi="Times New Roman"/>
          <w:sz w:val="24"/>
        </w:rPr>
      </w:pPr>
      <w:r>
        <w:rPr>
          <w:noProof/>
        </w:rPr>
        <w:pict w14:anchorId="575FCD2C">
          <v:shape id="Raven puščični povezovalnik 4" o:spid="_x0000_s1026" type="#_x0000_t32" style="position:absolute;margin-left:59.8pt;margin-top:7.35pt;width:24.4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">
            <v:stroke endarrow="open"/>
          </v:shape>
        </w:pict>
      </w:r>
      <w:r w:rsidR="00412682">
        <w:rPr>
          <w:rFonts w:ascii="Times New Roman" w:hAnsi="Times New Roman"/>
          <w:sz w:val="24"/>
        </w:rPr>
        <w:t>CO</w:t>
      </w:r>
      <w:r w:rsidR="00412682">
        <w:rPr>
          <w:rFonts w:ascii="Times New Roman" w:hAnsi="Times New Roman"/>
          <w:sz w:val="24"/>
          <w:vertAlign w:val="subscript"/>
        </w:rPr>
        <w:t>2</w:t>
      </w:r>
      <w:r w:rsidR="00412682">
        <w:rPr>
          <w:rFonts w:ascii="Times New Roman" w:hAnsi="Times New Roman"/>
          <w:sz w:val="24"/>
        </w:rPr>
        <w:t xml:space="preserve"> + H</w:t>
      </w:r>
      <w:r w:rsidR="00412682">
        <w:rPr>
          <w:rFonts w:ascii="Times New Roman" w:hAnsi="Times New Roman"/>
          <w:sz w:val="24"/>
          <w:vertAlign w:val="subscript"/>
        </w:rPr>
        <w:t>2</w:t>
      </w:r>
      <w:r w:rsidR="00412682">
        <w:rPr>
          <w:rFonts w:ascii="Times New Roman" w:hAnsi="Times New Roman"/>
          <w:sz w:val="24"/>
        </w:rPr>
        <w:t xml:space="preserve">O </w:t>
      </w:r>
      <w:r w:rsidR="007B4D22">
        <w:rPr>
          <w:rFonts w:ascii="Times New Roman" w:hAnsi="Times New Roman"/>
          <w:sz w:val="24"/>
        </w:rPr>
        <w:t xml:space="preserve"> </w:t>
      </w:r>
      <w:r w:rsidR="00412682">
        <w:rPr>
          <w:rFonts w:ascii="Times New Roman" w:hAnsi="Times New Roman"/>
          <w:sz w:val="24"/>
        </w:rPr>
        <w:t xml:space="preserve">          H</w:t>
      </w:r>
      <w:r w:rsidR="00412682">
        <w:rPr>
          <w:rFonts w:ascii="Times New Roman" w:hAnsi="Times New Roman"/>
          <w:sz w:val="24"/>
          <w:vertAlign w:val="subscript"/>
        </w:rPr>
        <w:t>2</w:t>
      </w:r>
      <w:r w:rsidR="00412682">
        <w:rPr>
          <w:rFonts w:ascii="Times New Roman" w:hAnsi="Times New Roman"/>
          <w:sz w:val="24"/>
        </w:rPr>
        <w:t>CO</w:t>
      </w:r>
      <w:r w:rsidR="00412682">
        <w:rPr>
          <w:rFonts w:ascii="Times New Roman" w:hAnsi="Times New Roman"/>
          <w:sz w:val="24"/>
          <w:vertAlign w:val="subscript"/>
        </w:rPr>
        <w:t>3</w:t>
      </w:r>
      <w:r w:rsidR="00412682">
        <w:rPr>
          <w:rFonts w:ascii="Times New Roman" w:hAnsi="Times New Roman"/>
          <w:sz w:val="24"/>
        </w:rPr>
        <w:t xml:space="preserve"> </w:t>
      </w:r>
    </w:p>
    <w:p w14:paraId="6BEAFD8B" w14:textId="77777777" w:rsidR="00412682" w:rsidRDefault="00412682" w:rsidP="008C7454">
      <w:pPr>
        <w:spacing w:after="0"/>
        <w:rPr>
          <w:rFonts w:ascii="Times New Roman" w:hAnsi="Times New Roman"/>
          <w:sz w:val="24"/>
        </w:rPr>
      </w:pPr>
      <w:r>
        <w:rPr>
          <w:rFonts w:ascii="Times New Roman" w:hAnsi="Times New Roman"/>
          <w:sz w:val="24"/>
        </w:rPr>
        <w:t>To je bila naša hipoteza, ki pa jo je bilo potrebno še potrditi, to smo pa storili v epruvetah s številko 11, 12, 13. Za indikator smo vzeli Apneno vodo, ki je indikator za ogljikov dioksid, in ob njegovi prisotnosti pomotni in nato posledično nastane bela oborina.  Po naših pričakovanjih je v teh epruvetah,  kjer je bil seveda prisoten CO</w:t>
      </w:r>
      <w:r>
        <w:rPr>
          <w:rFonts w:ascii="Times New Roman" w:hAnsi="Times New Roman"/>
          <w:sz w:val="24"/>
          <w:vertAlign w:val="subscript"/>
        </w:rPr>
        <w:t xml:space="preserve">2 </w:t>
      </w:r>
      <w:r w:rsidRPr="00412682">
        <w:rPr>
          <w:rFonts w:ascii="Times New Roman" w:hAnsi="Times New Roman"/>
        </w:rPr>
        <w:t>(epruveta 12 in 13)</w:t>
      </w:r>
      <w:r w:rsidRPr="00412682">
        <w:rPr>
          <w:rFonts w:ascii="Times New Roman" w:hAnsi="Times New Roman"/>
          <w:sz w:val="24"/>
        </w:rPr>
        <w:t xml:space="preserve"> apnica pomotnela in nato nastala bela oborina. </w:t>
      </w:r>
      <w:r>
        <w:rPr>
          <w:rFonts w:ascii="Times New Roman" w:hAnsi="Times New Roman"/>
          <w:sz w:val="24"/>
        </w:rPr>
        <w:t xml:space="preserve"> </w:t>
      </w:r>
    </w:p>
    <w:p w14:paraId="310DB768" w14:textId="77777777" w:rsidR="00412682" w:rsidRDefault="00412682" w:rsidP="008C7454">
      <w:pPr>
        <w:spacing w:after="0"/>
        <w:rPr>
          <w:rFonts w:ascii="Times New Roman" w:hAnsi="Times New Roman"/>
          <w:sz w:val="24"/>
        </w:rPr>
      </w:pPr>
      <w:r>
        <w:rPr>
          <w:rFonts w:ascii="Times New Roman" w:hAnsi="Times New Roman"/>
          <w:sz w:val="24"/>
        </w:rPr>
        <w:t>In s tem smo dokazali, da se fenol rdeče spremeni zaradi dodatka kisline na podlagi CO</w:t>
      </w:r>
      <w:r>
        <w:rPr>
          <w:rFonts w:ascii="Times New Roman" w:hAnsi="Times New Roman"/>
          <w:sz w:val="24"/>
          <w:vertAlign w:val="subscript"/>
        </w:rPr>
        <w:t>2</w:t>
      </w:r>
      <w:r>
        <w:rPr>
          <w:rFonts w:ascii="Times New Roman" w:hAnsi="Times New Roman"/>
          <w:sz w:val="24"/>
        </w:rPr>
        <w:t>.</w:t>
      </w:r>
    </w:p>
    <w:p w14:paraId="7641D8A2" w14:textId="77777777" w:rsidR="00412682" w:rsidRDefault="00412682" w:rsidP="008C7454">
      <w:pPr>
        <w:spacing w:after="0"/>
        <w:rPr>
          <w:rFonts w:ascii="Times New Roman" w:hAnsi="Times New Roman"/>
          <w:sz w:val="24"/>
        </w:rPr>
      </w:pPr>
    </w:p>
    <w:p w14:paraId="5720C678" w14:textId="77777777" w:rsidR="00412682" w:rsidRDefault="00412682" w:rsidP="00412682">
      <w:pPr>
        <w:pStyle w:val="Subtitle"/>
      </w:pPr>
      <w:r>
        <w:t>Zaključek</w:t>
      </w:r>
    </w:p>
    <w:p w14:paraId="1F6AE11B" w14:textId="77777777" w:rsidR="006B7B93" w:rsidRPr="00922138" w:rsidRDefault="006B7B93" w:rsidP="00922138">
      <w:pPr>
        <w:spacing w:after="0"/>
        <w:rPr>
          <w:rFonts w:ascii="Times New Roman" w:hAnsi="Times New Roman"/>
          <w:sz w:val="24"/>
        </w:rPr>
      </w:pPr>
      <w:r w:rsidRPr="00922138">
        <w:rPr>
          <w:rFonts w:ascii="Times New Roman" w:hAnsi="Times New Roman"/>
          <w:sz w:val="24"/>
        </w:rPr>
        <w:t xml:space="preserve">Glede na to, da je bil naš cilj odkriti neko neznano snov, nam je to tudi uspelo. </w:t>
      </w:r>
    </w:p>
    <w:p w14:paraId="624A97C8" w14:textId="77777777" w:rsidR="006B7B93" w:rsidRDefault="006B7B93" w:rsidP="00922138">
      <w:pPr>
        <w:spacing w:after="0"/>
        <w:rPr>
          <w:rFonts w:ascii="Times New Roman" w:hAnsi="Times New Roman"/>
          <w:sz w:val="24"/>
          <w:szCs w:val="26"/>
        </w:rPr>
      </w:pPr>
      <w:r w:rsidRPr="00922138">
        <w:rPr>
          <w:rFonts w:ascii="Times New Roman" w:hAnsi="Times New Roman"/>
          <w:sz w:val="24"/>
        </w:rPr>
        <w:t>Apnena voda je indikator za CO</w:t>
      </w:r>
      <w:r w:rsidRPr="00922138">
        <w:rPr>
          <w:rFonts w:ascii="Times New Roman" w:hAnsi="Times New Roman"/>
          <w:sz w:val="24"/>
          <w:vertAlign w:val="subscript"/>
        </w:rPr>
        <w:t xml:space="preserve">2 </w:t>
      </w:r>
      <w:r w:rsidRPr="00922138">
        <w:rPr>
          <w:rFonts w:ascii="Times New Roman" w:hAnsi="Times New Roman"/>
          <w:sz w:val="24"/>
        </w:rPr>
        <w:t xml:space="preserve">- pomotni in posledično nastane bela oborina. </w:t>
      </w:r>
      <w:r w:rsidR="00922138">
        <w:rPr>
          <w:rFonts w:ascii="Times New Roman" w:hAnsi="Times New Roman"/>
          <w:sz w:val="24"/>
        </w:rPr>
        <w:t>Fenol rdeče pa je indikator za kisline – obarva se rumeno. In ker smo pri prvem delu poskusa izvedeli, da fenol rdeče vedno reagira ob prisotnosti nekega živega organizma, kisline, sodavice, izdihanega zraka, smo sklepali, da torej fenol rdeče reagira ob CO</w:t>
      </w:r>
      <w:r w:rsidR="00922138">
        <w:rPr>
          <w:rFonts w:ascii="Times New Roman" w:hAnsi="Times New Roman"/>
          <w:sz w:val="24"/>
          <w:vertAlign w:val="subscript"/>
        </w:rPr>
        <w:t>2</w:t>
      </w:r>
      <w:r w:rsidR="00922138">
        <w:rPr>
          <w:rFonts w:ascii="Times New Roman" w:hAnsi="Times New Roman"/>
          <w:sz w:val="24"/>
        </w:rPr>
        <w:t xml:space="preserve">, ki z vodo tvori kislino, </w:t>
      </w:r>
      <w:r w:rsidR="00004AB5">
        <w:rPr>
          <w:rFonts w:ascii="Times New Roman" w:hAnsi="Times New Roman"/>
          <w:sz w:val="24"/>
        </w:rPr>
        <w:t xml:space="preserve">in </w:t>
      </w:r>
      <w:r w:rsidR="00922138">
        <w:rPr>
          <w:rFonts w:ascii="Times New Roman" w:hAnsi="Times New Roman"/>
          <w:sz w:val="24"/>
        </w:rPr>
        <w:t>smo zopet nazaj na teoriji, da je fenol rdeče indikator za kisl</w:t>
      </w:r>
      <w:r w:rsidR="00004AB5">
        <w:rPr>
          <w:rFonts w:ascii="Times New Roman" w:hAnsi="Times New Roman"/>
          <w:sz w:val="24"/>
        </w:rPr>
        <w:t>ine. To smo morali še dokazati, z</w:t>
      </w:r>
      <w:r w:rsidR="00004AB5" w:rsidRPr="00922138">
        <w:rPr>
          <w:rFonts w:ascii="Times New Roman" w:hAnsi="Times New Roman"/>
          <w:sz w:val="24"/>
          <w:szCs w:val="26"/>
        </w:rPr>
        <w:t>ato smo v epruvetah 11, 12, 13 uporabili apneno vodo, ki je indikator ogljikovega dioksida. V epruvete nismo dodali samo CO</w:t>
      </w:r>
      <w:r w:rsidR="00004AB5" w:rsidRPr="00922138">
        <w:rPr>
          <w:rFonts w:ascii="Times New Roman" w:hAnsi="Times New Roman"/>
          <w:sz w:val="24"/>
          <w:szCs w:val="26"/>
          <w:vertAlign w:val="subscript"/>
        </w:rPr>
        <w:t>2</w:t>
      </w:r>
      <w:r w:rsidR="00004AB5" w:rsidRPr="00922138">
        <w:rPr>
          <w:rFonts w:ascii="Times New Roman" w:hAnsi="Times New Roman"/>
          <w:sz w:val="24"/>
          <w:szCs w:val="26"/>
        </w:rPr>
        <w:t xml:space="preserve"> , temveč tudi kislino, da bi dokazali, da apnena voda ne reagira s kislinami. Z dodajanjem CO</w:t>
      </w:r>
      <w:r w:rsidR="00004AB5" w:rsidRPr="00922138">
        <w:rPr>
          <w:rFonts w:ascii="Times New Roman" w:hAnsi="Times New Roman"/>
          <w:sz w:val="24"/>
          <w:szCs w:val="26"/>
          <w:vertAlign w:val="subscript"/>
        </w:rPr>
        <w:t xml:space="preserve">2 </w:t>
      </w:r>
      <w:r w:rsidR="00004AB5">
        <w:rPr>
          <w:rFonts w:ascii="Times New Roman" w:hAnsi="Times New Roman"/>
          <w:sz w:val="24"/>
          <w:szCs w:val="26"/>
        </w:rPr>
        <w:t>pa je apnena voda pomotnela</w:t>
      </w:r>
      <w:r w:rsidR="00004AB5" w:rsidRPr="00922138">
        <w:rPr>
          <w:rFonts w:ascii="Times New Roman" w:hAnsi="Times New Roman"/>
          <w:sz w:val="24"/>
          <w:szCs w:val="26"/>
        </w:rPr>
        <w:t xml:space="preserve">. </w:t>
      </w:r>
    </w:p>
    <w:p w14:paraId="62ADBEBA" w14:textId="77777777" w:rsidR="00004AB5" w:rsidRPr="00004AB5" w:rsidRDefault="00004AB5" w:rsidP="00922138">
      <w:pPr>
        <w:spacing w:after="0"/>
        <w:rPr>
          <w:rFonts w:ascii="Times New Roman" w:hAnsi="Times New Roman"/>
          <w:shadow/>
          <w:sz w:val="24"/>
          <w:szCs w:val="20"/>
        </w:rPr>
      </w:pPr>
      <w:r>
        <w:rPr>
          <w:rFonts w:ascii="Times New Roman" w:hAnsi="Times New Roman"/>
          <w:sz w:val="24"/>
          <w:szCs w:val="26"/>
        </w:rPr>
        <w:t>Poleg tega dokazovanje neznane snovi – CO</w:t>
      </w:r>
      <w:r>
        <w:rPr>
          <w:rFonts w:ascii="Times New Roman" w:hAnsi="Times New Roman"/>
          <w:sz w:val="24"/>
          <w:szCs w:val="26"/>
          <w:vertAlign w:val="subscript"/>
        </w:rPr>
        <w:t>2</w:t>
      </w:r>
      <w:r>
        <w:rPr>
          <w:rFonts w:ascii="Times New Roman" w:hAnsi="Times New Roman"/>
          <w:sz w:val="24"/>
          <w:szCs w:val="26"/>
        </w:rPr>
        <w:t xml:space="preserve">, smo ugotovili še, da se pri takšnih poskus znajdemo tudi subjektivnosti ljudi. Vsak lahko barvo oz. spremembo indikatorja vidi malce drugače. In tako, lahko rečemo, da smo odčitavali kvalitativne podatke. </w:t>
      </w:r>
    </w:p>
    <w:p w14:paraId="3E7AD510" w14:textId="77777777" w:rsidR="00412682" w:rsidRPr="00922138" w:rsidRDefault="00412682" w:rsidP="00922138">
      <w:pPr>
        <w:spacing w:after="0"/>
        <w:rPr>
          <w:rFonts w:ascii="Times New Roman" w:hAnsi="Times New Roman"/>
          <w:sz w:val="24"/>
        </w:rPr>
      </w:pPr>
    </w:p>
    <w:p w14:paraId="094CAB72" w14:textId="77777777" w:rsidR="007B4D22" w:rsidRPr="008C7454" w:rsidRDefault="007B4D22" w:rsidP="008C7454">
      <w:pPr>
        <w:spacing w:after="0"/>
        <w:rPr>
          <w:rFonts w:ascii="Times New Roman" w:hAnsi="Times New Roman"/>
          <w:sz w:val="24"/>
        </w:rPr>
      </w:pPr>
    </w:p>
    <w:sectPr w:rsidR="007B4D22" w:rsidRPr="008C7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3226F"/>
    <w:multiLevelType w:val="hybridMultilevel"/>
    <w:tmpl w:val="8D3EEA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BC54E39"/>
    <w:multiLevelType w:val="hybridMultilevel"/>
    <w:tmpl w:val="3858E2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CE9201D"/>
    <w:multiLevelType w:val="hybridMultilevel"/>
    <w:tmpl w:val="16BA5D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2B96C71"/>
    <w:multiLevelType w:val="hybridMultilevel"/>
    <w:tmpl w:val="CF6054E4"/>
    <w:lvl w:ilvl="0" w:tplc="04240001">
      <w:start w:val="1"/>
      <w:numFmt w:val="bullet"/>
      <w:lvlText w:val=""/>
      <w:lvlJc w:val="left"/>
      <w:pPr>
        <w:ind w:left="2844" w:hanging="360"/>
      </w:pPr>
      <w:rPr>
        <w:rFonts w:ascii="Symbol" w:hAnsi="Symbol" w:hint="default"/>
      </w:rPr>
    </w:lvl>
    <w:lvl w:ilvl="1" w:tplc="04240003" w:tentative="1">
      <w:start w:val="1"/>
      <w:numFmt w:val="bullet"/>
      <w:lvlText w:val="o"/>
      <w:lvlJc w:val="left"/>
      <w:pPr>
        <w:ind w:left="3564" w:hanging="360"/>
      </w:pPr>
      <w:rPr>
        <w:rFonts w:ascii="Courier New" w:hAnsi="Courier New" w:cs="Courier New" w:hint="default"/>
      </w:rPr>
    </w:lvl>
    <w:lvl w:ilvl="2" w:tplc="04240005" w:tentative="1">
      <w:start w:val="1"/>
      <w:numFmt w:val="bullet"/>
      <w:lvlText w:val=""/>
      <w:lvlJc w:val="left"/>
      <w:pPr>
        <w:ind w:left="4284" w:hanging="360"/>
      </w:pPr>
      <w:rPr>
        <w:rFonts w:ascii="Wingdings" w:hAnsi="Wingdings" w:hint="default"/>
      </w:rPr>
    </w:lvl>
    <w:lvl w:ilvl="3" w:tplc="04240001" w:tentative="1">
      <w:start w:val="1"/>
      <w:numFmt w:val="bullet"/>
      <w:lvlText w:val=""/>
      <w:lvlJc w:val="left"/>
      <w:pPr>
        <w:ind w:left="5004" w:hanging="360"/>
      </w:pPr>
      <w:rPr>
        <w:rFonts w:ascii="Symbol" w:hAnsi="Symbol" w:hint="default"/>
      </w:rPr>
    </w:lvl>
    <w:lvl w:ilvl="4" w:tplc="04240003" w:tentative="1">
      <w:start w:val="1"/>
      <w:numFmt w:val="bullet"/>
      <w:lvlText w:val="o"/>
      <w:lvlJc w:val="left"/>
      <w:pPr>
        <w:ind w:left="5724" w:hanging="360"/>
      </w:pPr>
      <w:rPr>
        <w:rFonts w:ascii="Courier New" w:hAnsi="Courier New" w:cs="Courier New" w:hint="default"/>
      </w:rPr>
    </w:lvl>
    <w:lvl w:ilvl="5" w:tplc="04240005" w:tentative="1">
      <w:start w:val="1"/>
      <w:numFmt w:val="bullet"/>
      <w:lvlText w:val=""/>
      <w:lvlJc w:val="left"/>
      <w:pPr>
        <w:ind w:left="6444" w:hanging="360"/>
      </w:pPr>
      <w:rPr>
        <w:rFonts w:ascii="Wingdings" w:hAnsi="Wingdings" w:hint="default"/>
      </w:rPr>
    </w:lvl>
    <w:lvl w:ilvl="6" w:tplc="04240001" w:tentative="1">
      <w:start w:val="1"/>
      <w:numFmt w:val="bullet"/>
      <w:lvlText w:val=""/>
      <w:lvlJc w:val="left"/>
      <w:pPr>
        <w:ind w:left="7164" w:hanging="360"/>
      </w:pPr>
      <w:rPr>
        <w:rFonts w:ascii="Symbol" w:hAnsi="Symbol" w:hint="default"/>
      </w:rPr>
    </w:lvl>
    <w:lvl w:ilvl="7" w:tplc="04240003" w:tentative="1">
      <w:start w:val="1"/>
      <w:numFmt w:val="bullet"/>
      <w:lvlText w:val="o"/>
      <w:lvlJc w:val="left"/>
      <w:pPr>
        <w:ind w:left="7884" w:hanging="360"/>
      </w:pPr>
      <w:rPr>
        <w:rFonts w:ascii="Courier New" w:hAnsi="Courier New" w:cs="Courier New" w:hint="default"/>
      </w:rPr>
    </w:lvl>
    <w:lvl w:ilvl="8" w:tplc="04240005" w:tentative="1">
      <w:start w:val="1"/>
      <w:numFmt w:val="bullet"/>
      <w:lvlText w:val=""/>
      <w:lvlJc w:val="left"/>
      <w:pPr>
        <w:ind w:left="8604"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3BAC"/>
    <w:rsid w:val="00001DF8"/>
    <w:rsid w:val="00004AB5"/>
    <w:rsid w:val="00004C5E"/>
    <w:rsid w:val="002834D9"/>
    <w:rsid w:val="003672A2"/>
    <w:rsid w:val="00411B66"/>
    <w:rsid w:val="00412682"/>
    <w:rsid w:val="00415301"/>
    <w:rsid w:val="00422369"/>
    <w:rsid w:val="0069796C"/>
    <w:rsid w:val="006B7B93"/>
    <w:rsid w:val="007B4D22"/>
    <w:rsid w:val="008C7454"/>
    <w:rsid w:val="00922138"/>
    <w:rsid w:val="0092663B"/>
    <w:rsid w:val="00AF3BAC"/>
    <w:rsid w:val="00B077D7"/>
    <w:rsid w:val="00CE190B"/>
    <w:rsid w:val="00D72215"/>
    <w:rsid w:val="00DA4CC5"/>
    <w:rsid w:val="00FA7C9D"/>
    <w:rsid w:val="00FC0235"/>
    <w:rsid w:val="00FD75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Raven puščični povezovalnik 4"/>
        <o:r id="V:Rule4" type="connector" idref="#Raven puščični povezovalnik 3"/>
      </o:rules>
    </o:shapelayout>
  </w:shapeDefaults>
  <w:decimalSymbol w:val=","/>
  <w:listSeparator w:val=";"/>
  <w14:docId w14:val="7D9CCA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2663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C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7C9D"/>
    <w:rPr>
      <w:rFonts w:ascii="Tahoma" w:hAnsi="Tahoma" w:cs="Tahoma"/>
      <w:sz w:val="16"/>
      <w:szCs w:val="16"/>
    </w:rPr>
  </w:style>
  <w:style w:type="character" w:customStyle="1" w:styleId="Heading1Char">
    <w:name w:val="Heading 1 Char"/>
    <w:link w:val="Heading1"/>
    <w:uiPriority w:val="9"/>
    <w:rsid w:val="0092663B"/>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92663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2663B"/>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92663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92663B"/>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92663B"/>
    <w:pPr>
      <w:ind w:left="720"/>
      <w:contextualSpacing/>
    </w:pPr>
  </w:style>
  <w:style w:type="table" w:styleId="TableGrid">
    <w:name w:val="Table Grid"/>
    <w:basedOn w:val="TableNormal"/>
    <w:uiPriority w:val="59"/>
    <w:rsid w:val="00D7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6B7B93"/>
    <w:pPr>
      <w:spacing w:after="0" w:line="240" w:lineRule="auto"/>
      <w:ind w:left="1080"/>
    </w:pPr>
    <w:rPr>
      <w:rFonts w:ascii="Bookman Old Style" w:eastAsia="Times New Roman" w:hAnsi="Bookman Old Style"/>
      <w:shadow/>
      <w:color w:val="000000"/>
      <w:sz w:val="24"/>
      <w:szCs w:val="20"/>
      <w:lang w:eastAsia="sl-SI"/>
    </w:rPr>
  </w:style>
  <w:style w:type="character" w:customStyle="1" w:styleId="BodyTextIndentChar">
    <w:name w:val="Body Text Indent Char"/>
    <w:link w:val="BodyTextIndent"/>
    <w:semiHidden/>
    <w:rsid w:val="006B7B93"/>
    <w:rPr>
      <w:rFonts w:ascii="Bookman Old Style" w:eastAsia="Times New Roman" w:hAnsi="Bookman Old Style" w:cs="Times New Roman"/>
      <w:shadow/>
      <w:color w:val="000000"/>
      <w:sz w:val="24"/>
      <w:szCs w:val="20"/>
      <w:lang w:eastAsia="sl-SI"/>
    </w:rPr>
  </w:style>
  <w:style w:type="paragraph" w:styleId="NoSpacing">
    <w:name w:val="No Spacing"/>
    <w:uiPriority w:val="1"/>
    <w:qFormat/>
    <w:rsid w:val="006B7B93"/>
    <w:rPr>
      <w:sz w:val="22"/>
      <w:szCs w:val="22"/>
      <w:lang w:eastAsia="en-US"/>
    </w:rPr>
  </w:style>
  <w:style w:type="paragraph" w:customStyle="1" w:styleId="Standard">
    <w:name w:val="Standard"/>
    <w:rsid w:val="006B7B93"/>
    <w:pPr>
      <w:suppressAutoHyphens/>
      <w:autoSpaceDN w:val="0"/>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3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D831B-FB7C-4CEB-BBB0-7D92E368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2019-05-23T10:52:00Z</dcterms:created>
  <dcterms:modified xsi:type="dcterms:W3CDTF">2019-05-23T10:52:00Z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