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84FA" w14:textId="77777777" w:rsidR="00BA2D77" w:rsidRPr="000C2F26" w:rsidRDefault="00BA2D77" w:rsidP="00BA2D77">
      <w:pPr>
        <w:jc w:val="center"/>
      </w:pPr>
      <w:bookmarkStart w:id="0" w:name="_GoBack"/>
      <w:bookmarkEnd w:id="0"/>
    </w:p>
    <w:p w14:paraId="4FFE1587" w14:textId="77777777" w:rsidR="00BA2D77" w:rsidRPr="000C2F26" w:rsidRDefault="00BA2D77" w:rsidP="00BA2D77">
      <w:pPr>
        <w:jc w:val="center"/>
      </w:pPr>
    </w:p>
    <w:p w14:paraId="618CCA69" w14:textId="77777777" w:rsidR="00BA2D77" w:rsidRPr="000C2F26" w:rsidRDefault="00BA2D77" w:rsidP="00BA2D77">
      <w:pPr>
        <w:jc w:val="center"/>
      </w:pPr>
    </w:p>
    <w:p w14:paraId="713E0D56" w14:textId="77777777" w:rsidR="00BA2D77" w:rsidRPr="000C2F26" w:rsidRDefault="00BA2D77" w:rsidP="00BA2D77">
      <w:pPr>
        <w:jc w:val="center"/>
      </w:pPr>
    </w:p>
    <w:p w14:paraId="74928B5C" w14:textId="77777777" w:rsidR="00BA2D77" w:rsidRPr="000C2F26" w:rsidRDefault="00BA2D77" w:rsidP="00BA2D77">
      <w:pPr>
        <w:jc w:val="center"/>
      </w:pPr>
    </w:p>
    <w:p w14:paraId="34F930A6" w14:textId="77777777" w:rsidR="00BA2D77" w:rsidRPr="000C2F26" w:rsidRDefault="00BA2D77" w:rsidP="00BA2D77">
      <w:pPr>
        <w:jc w:val="center"/>
      </w:pPr>
    </w:p>
    <w:p w14:paraId="56CC1D41" w14:textId="77777777" w:rsidR="00BA2D77" w:rsidRPr="000C2F26" w:rsidRDefault="00BA2D77" w:rsidP="00BA2D77">
      <w:pPr>
        <w:jc w:val="center"/>
      </w:pPr>
    </w:p>
    <w:p w14:paraId="6F8B355B" w14:textId="77777777" w:rsidR="00BA2D77" w:rsidRPr="000C2F26" w:rsidRDefault="00BA2D77" w:rsidP="00BA2D77">
      <w:pPr>
        <w:jc w:val="center"/>
      </w:pPr>
    </w:p>
    <w:p w14:paraId="4A8ACFBB" w14:textId="77777777" w:rsidR="00BA2D77" w:rsidRPr="000C2F26" w:rsidRDefault="00BA2D77" w:rsidP="00BA2D77">
      <w:pPr>
        <w:jc w:val="center"/>
      </w:pPr>
    </w:p>
    <w:p w14:paraId="4A501386" w14:textId="77777777" w:rsidR="00BA2D77" w:rsidRPr="000C2F26" w:rsidRDefault="00BA2D77" w:rsidP="00BA2D77">
      <w:pPr>
        <w:jc w:val="center"/>
      </w:pPr>
    </w:p>
    <w:p w14:paraId="7D09C64E" w14:textId="77777777" w:rsidR="00BA2D77" w:rsidRPr="000C2F26" w:rsidRDefault="00BA2D77" w:rsidP="00BA2D77">
      <w:pPr>
        <w:jc w:val="center"/>
      </w:pPr>
    </w:p>
    <w:p w14:paraId="7B099B3D" w14:textId="77777777" w:rsidR="00BA2D77" w:rsidRPr="000C2F26" w:rsidRDefault="00BA2D77" w:rsidP="00BA2D77">
      <w:pPr>
        <w:jc w:val="center"/>
      </w:pPr>
    </w:p>
    <w:p w14:paraId="3A956B92" w14:textId="77777777" w:rsidR="00BA2D77" w:rsidRPr="000C2F26" w:rsidRDefault="00BA2D77" w:rsidP="00BA2D77">
      <w:pPr>
        <w:jc w:val="center"/>
      </w:pPr>
    </w:p>
    <w:p w14:paraId="114C95FC" w14:textId="77777777" w:rsidR="00BA2D77" w:rsidRPr="000C2F26" w:rsidRDefault="00BA2D77" w:rsidP="00BA2D77">
      <w:pPr>
        <w:jc w:val="center"/>
        <w:rPr>
          <w:sz w:val="28"/>
          <w:szCs w:val="28"/>
        </w:rPr>
      </w:pPr>
      <w:r w:rsidRPr="000C2F26">
        <w:rPr>
          <w:sz w:val="28"/>
          <w:szCs w:val="28"/>
        </w:rPr>
        <w:t>BIOLOGIJA – LABORATORIJSKO DELO</w:t>
      </w:r>
    </w:p>
    <w:p w14:paraId="4222A523" w14:textId="77777777" w:rsidR="00BA2D77" w:rsidRPr="000C2F26" w:rsidRDefault="00BA2D77" w:rsidP="00BA2D77">
      <w:pPr>
        <w:jc w:val="center"/>
        <w:rPr>
          <w:sz w:val="56"/>
          <w:szCs w:val="56"/>
        </w:rPr>
      </w:pPr>
      <w:r>
        <w:rPr>
          <w:sz w:val="56"/>
          <w:szCs w:val="56"/>
        </w:rPr>
        <w:t>OKO SESALCA</w:t>
      </w:r>
    </w:p>
    <w:p w14:paraId="4625F938" w14:textId="77777777" w:rsidR="00BA2D77" w:rsidRPr="000C2F26" w:rsidRDefault="00BA2D77" w:rsidP="00BA2D77">
      <w:pPr>
        <w:jc w:val="center"/>
      </w:pPr>
    </w:p>
    <w:p w14:paraId="39D6BA74" w14:textId="77777777" w:rsidR="00BA2D77" w:rsidRPr="000C2F26" w:rsidRDefault="00BA2D77" w:rsidP="00BA2D77">
      <w:pPr>
        <w:jc w:val="center"/>
      </w:pPr>
    </w:p>
    <w:p w14:paraId="7DBBB733" w14:textId="77777777" w:rsidR="00BA2D77" w:rsidRPr="000C2F26" w:rsidRDefault="00BA2D77" w:rsidP="00BA2D77">
      <w:pPr>
        <w:jc w:val="center"/>
      </w:pPr>
    </w:p>
    <w:p w14:paraId="25700F2C" w14:textId="77777777" w:rsidR="00BA2D77" w:rsidRPr="000C2F26" w:rsidRDefault="00BA2D77" w:rsidP="00BA2D77">
      <w:pPr>
        <w:jc w:val="center"/>
      </w:pPr>
    </w:p>
    <w:p w14:paraId="5702D756" w14:textId="77777777" w:rsidR="00BA2D77" w:rsidRPr="000C2F26" w:rsidRDefault="00BA2D77" w:rsidP="00BA2D77">
      <w:pPr>
        <w:jc w:val="center"/>
      </w:pPr>
    </w:p>
    <w:p w14:paraId="230BDB9B" w14:textId="77777777" w:rsidR="00BA2D77" w:rsidRPr="000C2F26" w:rsidRDefault="00BA2D77" w:rsidP="00BA2D77">
      <w:pPr>
        <w:jc w:val="center"/>
      </w:pPr>
    </w:p>
    <w:p w14:paraId="18F4893A" w14:textId="77777777" w:rsidR="00BA2D77" w:rsidRPr="000C2F26" w:rsidRDefault="00BA2D77" w:rsidP="00BA2D77">
      <w:pPr>
        <w:jc w:val="center"/>
      </w:pPr>
    </w:p>
    <w:p w14:paraId="78412738" w14:textId="77777777" w:rsidR="00BA2D77" w:rsidRPr="000C2F26" w:rsidRDefault="00BA2D77" w:rsidP="00BA2D77">
      <w:pPr>
        <w:jc w:val="center"/>
      </w:pPr>
    </w:p>
    <w:p w14:paraId="768A958A" w14:textId="77777777" w:rsidR="00BA2D77" w:rsidRPr="000C2F26" w:rsidRDefault="00BA2D77" w:rsidP="00BA2D77">
      <w:pPr>
        <w:jc w:val="center"/>
      </w:pPr>
    </w:p>
    <w:p w14:paraId="3D97B543" w14:textId="77777777" w:rsidR="00BA2D77" w:rsidRPr="000C2F26" w:rsidRDefault="00BA2D77" w:rsidP="00BA2D77">
      <w:pPr>
        <w:jc w:val="center"/>
      </w:pPr>
    </w:p>
    <w:p w14:paraId="00119500" w14:textId="77777777" w:rsidR="00BA2D77" w:rsidRPr="000C2F26" w:rsidRDefault="00BA2D77" w:rsidP="00BA2D77">
      <w:pPr>
        <w:jc w:val="center"/>
      </w:pPr>
    </w:p>
    <w:p w14:paraId="3D8DC351" w14:textId="77777777" w:rsidR="00BA2D77" w:rsidRPr="000C2F26" w:rsidRDefault="00BA2D77" w:rsidP="00BA2D77">
      <w:pPr>
        <w:jc w:val="center"/>
      </w:pPr>
    </w:p>
    <w:p w14:paraId="028ADB9D" w14:textId="77777777" w:rsidR="00BA2D77" w:rsidRPr="000C2F26" w:rsidRDefault="00BA2D77" w:rsidP="00BA2D77">
      <w:pPr>
        <w:jc w:val="center"/>
      </w:pPr>
    </w:p>
    <w:p w14:paraId="2417C757" w14:textId="77777777" w:rsidR="00BA2D77" w:rsidRPr="000C2F26" w:rsidRDefault="00BA2D77" w:rsidP="00BA2D77">
      <w:pPr>
        <w:jc w:val="center"/>
      </w:pPr>
    </w:p>
    <w:p w14:paraId="490BD87B" w14:textId="7AF6D78F" w:rsidR="00BA2D77" w:rsidRPr="000C2F26" w:rsidRDefault="00AF1865" w:rsidP="00BA2D77">
      <w:pPr>
        <w:jc w:val="center"/>
        <w:rPr>
          <w:sz w:val="28"/>
          <w:szCs w:val="28"/>
        </w:rPr>
      </w:pPr>
      <w:r>
        <w:rPr>
          <w:sz w:val="28"/>
          <w:szCs w:val="28"/>
        </w:rPr>
        <w:t xml:space="preserve"> </w:t>
      </w:r>
    </w:p>
    <w:p w14:paraId="667CC850" w14:textId="77777777" w:rsidR="00BA2D77" w:rsidRDefault="00BA2D77" w:rsidP="00BA2D77">
      <w:pPr>
        <w:pStyle w:val="Heading1"/>
      </w:pPr>
      <w:r w:rsidRPr="000C2F26">
        <w:br w:type="page"/>
      </w:r>
      <w:r>
        <w:lastRenderedPageBreak/>
        <w:t>UVOD</w:t>
      </w:r>
    </w:p>
    <w:p w14:paraId="5C1D98E6" w14:textId="77777777" w:rsidR="00BA2D77" w:rsidRDefault="00D84B05" w:rsidP="00BA2D77">
      <w:r>
        <w:t>Oko je kompleksno zgrajeno čutilo, ki ima poleg plasti vidnih čutnic oziroma fotoreceptorjev še več pomožnih naprav. Te omogočajo, da je slika dovolj ostra in da premočna svetloba ne poškoduje vidnih čutnic.</w:t>
      </w:r>
    </w:p>
    <w:p w14:paraId="767FA8B6" w14:textId="77777777" w:rsidR="00FE5B14" w:rsidRDefault="00FE5B14" w:rsidP="00BA2D77"/>
    <w:p w14:paraId="1A78434F" w14:textId="77777777" w:rsidR="00BA2D77" w:rsidRDefault="00BA2D77" w:rsidP="00BA2D77">
      <w:pPr>
        <w:pStyle w:val="Heading1"/>
      </w:pPr>
      <w:r>
        <w:t>NAMEN DELA</w:t>
      </w:r>
    </w:p>
    <w:p w14:paraId="12BAE47A" w14:textId="77777777" w:rsidR="00BA2D77" w:rsidRDefault="00A17C83" w:rsidP="00A17C83">
      <w:pPr>
        <w:numPr>
          <w:ilvl w:val="0"/>
          <w:numId w:val="3"/>
        </w:numPr>
        <w:tabs>
          <w:tab w:val="clear" w:pos="720"/>
          <w:tab w:val="num" w:pos="0"/>
        </w:tabs>
        <w:ind w:left="357" w:hanging="357"/>
      </w:pPr>
      <w:r>
        <w:t>spoznati zunanjo in notranjo zgradbo očesa pri sesalcu</w:t>
      </w:r>
    </w:p>
    <w:p w14:paraId="26DBC755" w14:textId="77777777" w:rsidR="00A17C83" w:rsidRDefault="00A17C83" w:rsidP="00A17C83">
      <w:pPr>
        <w:numPr>
          <w:ilvl w:val="0"/>
          <w:numId w:val="3"/>
        </w:numPr>
        <w:tabs>
          <w:tab w:val="clear" w:pos="720"/>
          <w:tab w:val="num" w:pos="0"/>
        </w:tabs>
        <w:ind w:left="357" w:hanging="357"/>
      </w:pPr>
      <w:r>
        <w:t>razumeti odnos med strukturo posameznih delov in njihovo funkcijo</w:t>
      </w:r>
    </w:p>
    <w:p w14:paraId="587AC565" w14:textId="77777777" w:rsidR="00FE5B14" w:rsidRDefault="00A17C83" w:rsidP="005C0724">
      <w:pPr>
        <w:numPr>
          <w:ilvl w:val="0"/>
          <w:numId w:val="3"/>
        </w:numPr>
        <w:tabs>
          <w:tab w:val="clear" w:pos="720"/>
          <w:tab w:val="num" w:pos="0"/>
        </w:tabs>
        <w:ind w:left="357" w:hanging="357"/>
      </w:pPr>
      <w:r>
        <w:t>spoznati metodo seciranja</w:t>
      </w:r>
    </w:p>
    <w:p w14:paraId="78F39266" w14:textId="77777777" w:rsidR="005C0724" w:rsidRDefault="005C0724" w:rsidP="005C0724"/>
    <w:p w14:paraId="334443AC" w14:textId="77777777" w:rsidR="00BA2D77" w:rsidRDefault="00BA2D77" w:rsidP="00BA2D77">
      <w:pPr>
        <w:pStyle w:val="Heading1"/>
      </w:pPr>
      <w:r>
        <w:t>METODE DELA</w:t>
      </w:r>
    </w:p>
    <w:p w14:paraId="5CE4F79F" w14:textId="77777777" w:rsidR="00BA2D77" w:rsidRDefault="00BA2D77" w:rsidP="00BA2D77">
      <w:r>
        <w:t>Postopek dela je bil enak kot je opisan v Navodilih za laboratorijsko delo na straneh</w:t>
      </w:r>
      <w:r w:rsidR="00B15AD4">
        <w:t xml:space="preserve"> 43 do 45</w:t>
      </w:r>
      <w:r w:rsidR="001720CE">
        <w:t xml:space="preserve"> Secirali smo prašičje oko.</w:t>
      </w:r>
    </w:p>
    <w:p w14:paraId="56FC7C4E" w14:textId="77777777" w:rsidR="00BA2D77" w:rsidRDefault="00BA2D77" w:rsidP="00BA2D77"/>
    <w:p w14:paraId="2F39AB9B" w14:textId="77777777" w:rsidR="00BA2D77" w:rsidRDefault="00BA2D77" w:rsidP="00BA2D77">
      <w:pPr>
        <w:pStyle w:val="Heading1"/>
      </w:pPr>
      <w:r>
        <w:br w:type="page"/>
      </w:r>
      <w:r>
        <w:lastRenderedPageBreak/>
        <w:t>REZULTATI</w:t>
      </w:r>
    </w:p>
    <w:p w14:paraId="52792908" w14:textId="77777777" w:rsidR="00BA2D77" w:rsidRPr="0074423E" w:rsidRDefault="00350771" w:rsidP="00D8018B">
      <w:pPr>
        <w:rPr>
          <w:b/>
          <w:sz w:val="28"/>
          <w:szCs w:val="28"/>
        </w:rPr>
      </w:pPr>
      <w:r w:rsidRPr="0074423E">
        <w:rPr>
          <w:b/>
          <w:sz w:val="28"/>
          <w:szCs w:val="28"/>
        </w:rPr>
        <w:t>A. Seciranje očesa</w:t>
      </w:r>
    </w:p>
    <w:p w14:paraId="0D27FBF0" w14:textId="77777777" w:rsidR="00D8018B" w:rsidRDefault="00D8018B" w:rsidP="00D8018B"/>
    <w:p w14:paraId="51F8EC78" w14:textId="77777777" w:rsidR="00D8018B" w:rsidRDefault="00E52576" w:rsidP="00D8018B">
      <w:r>
        <w:rPr>
          <w:noProof/>
        </w:rPr>
        <w:pict w14:anchorId="308B1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55pt;width:261.2pt;height:206.8pt;z-index:251657728;mso-position-horizontal:center">
            <v:imagedata r:id="rId7" o:title="oko1" cropbottom="9751f" gain="1.25"/>
            <w10:wrap type="square"/>
          </v:shape>
        </w:pict>
      </w:r>
    </w:p>
    <w:p w14:paraId="55949FF8" w14:textId="77777777" w:rsidR="00D8018B" w:rsidRDefault="00D8018B" w:rsidP="00D8018B"/>
    <w:p w14:paraId="41C9C7E8" w14:textId="77777777" w:rsidR="00D8018B" w:rsidRDefault="00D8018B" w:rsidP="00D8018B"/>
    <w:p w14:paraId="7506EED0" w14:textId="77777777" w:rsidR="00D8018B" w:rsidRDefault="00D8018B" w:rsidP="00D8018B"/>
    <w:p w14:paraId="2604921B" w14:textId="77777777" w:rsidR="00D8018B" w:rsidRDefault="00D8018B" w:rsidP="00D8018B"/>
    <w:p w14:paraId="1865E90F" w14:textId="77777777" w:rsidR="00D8018B" w:rsidRDefault="00D8018B" w:rsidP="00D8018B"/>
    <w:p w14:paraId="18AA905C" w14:textId="77777777" w:rsidR="00D8018B" w:rsidRDefault="00D8018B" w:rsidP="00D8018B"/>
    <w:p w14:paraId="6270DDD4" w14:textId="77777777" w:rsidR="00D8018B" w:rsidRDefault="00D8018B" w:rsidP="00D8018B"/>
    <w:p w14:paraId="1EFB0800" w14:textId="77777777" w:rsidR="00D8018B" w:rsidRDefault="00D8018B" w:rsidP="00D8018B"/>
    <w:p w14:paraId="1F6EB6C0" w14:textId="77777777" w:rsidR="00D8018B" w:rsidRDefault="00D8018B" w:rsidP="00D8018B"/>
    <w:p w14:paraId="7565B9EA" w14:textId="77777777" w:rsidR="00D8018B" w:rsidRDefault="00D8018B" w:rsidP="00D8018B"/>
    <w:p w14:paraId="5A9A41DD" w14:textId="77777777" w:rsidR="00D8018B" w:rsidRDefault="00D8018B" w:rsidP="00D8018B"/>
    <w:p w14:paraId="6ADD9EDD" w14:textId="77777777" w:rsidR="00D8018B" w:rsidRDefault="00D8018B" w:rsidP="00D8018B"/>
    <w:p w14:paraId="53246D7C" w14:textId="77777777" w:rsidR="00D8018B" w:rsidRDefault="00D8018B" w:rsidP="00D8018B"/>
    <w:p w14:paraId="378908C9" w14:textId="77777777" w:rsidR="00350771" w:rsidRDefault="00350771" w:rsidP="00D8018B"/>
    <w:p w14:paraId="1F22DF96" w14:textId="77777777" w:rsidR="008D132B" w:rsidRDefault="008D132B" w:rsidP="00D8018B"/>
    <w:p w14:paraId="17E84BCC" w14:textId="77777777" w:rsidR="008D132B" w:rsidRDefault="0074423E" w:rsidP="000B0E7A">
      <w:pPr>
        <w:jc w:val="center"/>
      </w:pPr>
      <w:r>
        <w:t xml:space="preserve">Slika 1: </w:t>
      </w:r>
      <w:r w:rsidR="000B0E7A">
        <w:t>oko</w:t>
      </w:r>
    </w:p>
    <w:p w14:paraId="45B07D78" w14:textId="77777777" w:rsidR="0074423E" w:rsidRDefault="0074423E" w:rsidP="00D8018B"/>
    <w:p w14:paraId="1ECA2C74" w14:textId="77777777" w:rsidR="008D132B" w:rsidRPr="0074423E" w:rsidRDefault="007B7F9B" w:rsidP="00D8018B">
      <w:pPr>
        <w:rPr>
          <w:b/>
        </w:rPr>
      </w:pPr>
      <w:r w:rsidRPr="0074423E">
        <w:rPr>
          <w:b/>
        </w:rPr>
        <w:t>Kar smo pri vaji videli:</w:t>
      </w:r>
    </w:p>
    <w:p w14:paraId="4D181909" w14:textId="77777777" w:rsidR="008D132B" w:rsidRDefault="008D132B" w:rsidP="00D8018B"/>
    <w:p w14:paraId="30853F45" w14:textId="77777777" w:rsidR="008D132B" w:rsidRDefault="008D132B" w:rsidP="00D8018B"/>
    <w:p w14:paraId="02D8FB1C" w14:textId="77777777" w:rsidR="008D132B" w:rsidRDefault="008D132B" w:rsidP="00D8018B"/>
    <w:p w14:paraId="592607C2" w14:textId="77777777" w:rsidR="008D132B" w:rsidRDefault="008D132B" w:rsidP="00D8018B"/>
    <w:p w14:paraId="23048C3A" w14:textId="77777777" w:rsidR="005005E2" w:rsidRDefault="005005E2" w:rsidP="00D8018B"/>
    <w:p w14:paraId="00844306" w14:textId="77777777" w:rsidR="005005E2" w:rsidRDefault="005005E2" w:rsidP="00D8018B"/>
    <w:p w14:paraId="6D0BE843" w14:textId="77777777" w:rsidR="005005E2" w:rsidRDefault="005005E2" w:rsidP="00D8018B"/>
    <w:p w14:paraId="7CDA3D2F" w14:textId="77777777" w:rsidR="005005E2" w:rsidRDefault="005005E2" w:rsidP="00D8018B"/>
    <w:p w14:paraId="5B6A4090" w14:textId="77777777" w:rsidR="005005E2" w:rsidRDefault="005005E2" w:rsidP="00D8018B"/>
    <w:p w14:paraId="163BC455" w14:textId="77777777" w:rsidR="005005E2" w:rsidRDefault="005005E2" w:rsidP="00D8018B"/>
    <w:p w14:paraId="0DE7B990" w14:textId="77777777" w:rsidR="005005E2" w:rsidRDefault="005005E2" w:rsidP="00D8018B"/>
    <w:p w14:paraId="0DC68422" w14:textId="77777777" w:rsidR="005005E2" w:rsidRDefault="005005E2" w:rsidP="00D8018B"/>
    <w:p w14:paraId="13C7D662" w14:textId="77777777" w:rsidR="005005E2" w:rsidRDefault="005005E2" w:rsidP="00D8018B"/>
    <w:p w14:paraId="747832C2" w14:textId="77777777" w:rsidR="008D132B" w:rsidRDefault="008D132B" w:rsidP="00D8018B"/>
    <w:p w14:paraId="42402F6B" w14:textId="77777777" w:rsidR="008D132B" w:rsidRDefault="008D132B" w:rsidP="00D8018B"/>
    <w:p w14:paraId="3367E7ED" w14:textId="77777777" w:rsidR="008D132B" w:rsidRDefault="008D132B" w:rsidP="00D8018B"/>
    <w:p w14:paraId="34393096" w14:textId="77777777" w:rsidR="008D132B" w:rsidRDefault="008D132B" w:rsidP="00D8018B"/>
    <w:p w14:paraId="1109BAE5" w14:textId="77777777" w:rsidR="008D132B" w:rsidRPr="0074423E" w:rsidRDefault="008D132B" w:rsidP="00D8018B">
      <w:pPr>
        <w:rPr>
          <w:b/>
          <w:sz w:val="28"/>
          <w:szCs w:val="28"/>
        </w:rPr>
      </w:pPr>
      <w:r w:rsidRPr="0074423E">
        <w:rPr>
          <w:b/>
          <w:sz w:val="28"/>
          <w:szCs w:val="28"/>
        </w:rPr>
        <w:t>B. Opazovanje z živim očesom</w:t>
      </w:r>
    </w:p>
    <w:p w14:paraId="3D5392D9" w14:textId="77777777" w:rsidR="008D132B" w:rsidRDefault="008D132B" w:rsidP="00D8018B"/>
    <w:p w14:paraId="4A355663" w14:textId="77777777" w:rsidR="008D132B" w:rsidRDefault="008D132B" w:rsidP="008D132B">
      <w:pPr>
        <w:numPr>
          <w:ilvl w:val="0"/>
          <w:numId w:val="4"/>
        </w:numPr>
        <w:tabs>
          <w:tab w:val="clear" w:pos="795"/>
          <w:tab w:val="num" w:pos="0"/>
        </w:tabs>
        <w:ind w:left="437" w:hanging="437"/>
      </w:pPr>
      <w:r>
        <w:t>Ko ugasnemo luč</w:t>
      </w:r>
      <w:r w:rsidR="007B7F9B">
        <w:t xml:space="preserve">, </w:t>
      </w:r>
      <w:r>
        <w:t>ne vidimo,a po nekaj minutah vidimo bolje.</w:t>
      </w:r>
    </w:p>
    <w:p w14:paraId="7B3FFFB5" w14:textId="77777777" w:rsidR="008D132B" w:rsidRDefault="008D132B" w:rsidP="008D132B">
      <w:pPr>
        <w:numPr>
          <w:ilvl w:val="0"/>
          <w:numId w:val="4"/>
        </w:numPr>
        <w:tabs>
          <w:tab w:val="clear" w:pos="795"/>
          <w:tab w:val="num" w:pos="0"/>
        </w:tabs>
        <w:ind w:left="437" w:hanging="437"/>
      </w:pPr>
      <w:r>
        <w:t>Na svetlobi se šarenica razširi in posledično zenica zoži.</w:t>
      </w:r>
    </w:p>
    <w:p w14:paraId="6141CA99" w14:textId="77777777" w:rsidR="008D132B" w:rsidRDefault="008D132B" w:rsidP="008D132B">
      <w:pPr>
        <w:numPr>
          <w:ilvl w:val="0"/>
          <w:numId w:val="4"/>
        </w:numPr>
        <w:tabs>
          <w:tab w:val="clear" w:pos="795"/>
          <w:tab w:val="num" w:pos="0"/>
        </w:tabs>
        <w:ind w:left="437" w:hanging="437"/>
      </w:pPr>
      <w:r>
        <w:t>Ko se ponovno osredotočimo na tisk, je slika motna, dvojna.</w:t>
      </w:r>
    </w:p>
    <w:p w14:paraId="3406358F" w14:textId="77777777" w:rsidR="008D132B" w:rsidRDefault="008D132B" w:rsidP="008D132B">
      <w:pPr>
        <w:numPr>
          <w:ilvl w:val="0"/>
          <w:numId w:val="4"/>
        </w:numPr>
        <w:tabs>
          <w:tab w:val="clear" w:pos="795"/>
          <w:tab w:val="num" w:pos="0"/>
        </w:tabs>
        <w:ind w:left="437" w:hanging="437"/>
      </w:pPr>
      <w:r>
        <w:t>Pika izgine na mest</w:t>
      </w:r>
      <w:r w:rsidR="007B7F9B">
        <w:t>u</w:t>
      </w:r>
      <w:r w:rsidR="000B0E7A">
        <w:t xml:space="preserve"> 4.</w:t>
      </w:r>
    </w:p>
    <w:p w14:paraId="6D4190F4" w14:textId="77777777" w:rsidR="008D132B" w:rsidRDefault="008D132B" w:rsidP="00D8018B"/>
    <w:p w14:paraId="0762D0F6" w14:textId="77777777" w:rsidR="008D132B" w:rsidRDefault="00E52576" w:rsidP="00D8018B">
      <w:r>
        <w:pict w14:anchorId="634AAE66">
          <v:shape id="_x0000_i1025" type="#_x0000_t75" style="width:451.5pt;height:25.5pt">
            <v:imagedata r:id="rId8" o:title="stevilke"/>
          </v:shape>
        </w:pict>
      </w:r>
    </w:p>
    <w:p w14:paraId="74F72BA1" w14:textId="77777777" w:rsidR="00BA2D77" w:rsidRDefault="00BA2D77" w:rsidP="00DF3601">
      <w:pPr>
        <w:pStyle w:val="Heading1"/>
      </w:pPr>
      <w:r>
        <w:br w:type="page"/>
      </w:r>
      <w:r>
        <w:lastRenderedPageBreak/>
        <w:t>RAZPRAVA</w:t>
      </w:r>
    </w:p>
    <w:p w14:paraId="4951BD84" w14:textId="77777777" w:rsidR="00BA2D77" w:rsidRDefault="00DF3601" w:rsidP="00BA2D77">
      <w:r>
        <w:t>Spoznali smo osnovne sestavne dele očesa. Ob tem smo ugotovili, da vidni živec ne izstopa točno za lečo, ampak je neko</w:t>
      </w:r>
      <w:r w:rsidR="00C8282C">
        <w:t>liko nižje. Beločnica, ki smo jo</w:t>
      </w:r>
      <w:r>
        <w:t xml:space="preserve"> sprva težko prebili, je čvrsta (</w:t>
      </w:r>
      <w:r w:rsidR="00C8282C">
        <w:t xml:space="preserve">zaradi </w:t>
      </w:r>
      <w:r>
        <w:t>kolagen</w:t>
      </w:r>
      <w:r w:rsidR="00C8282C">
        <w:t>a</w:t>
      </w:r>
      <w:r>
        <w:t>), nanjo se pritrjajo mišice obračalke zrkla, očesu daje obliko in ga ščiti pred mehanskimi poškodbami.</w:t>
      </w:r>
    </w:p>
    <w:p w14:paraId="5FE05EDF" w14:textId="77777777" w:rsidR="00DF3601" w:rsidRDefault="00DF3601" w:rsidP="00BA2D77">
      <w:r>
        <w:t>Steklovina je relativno gosta snov, ki izpolnjuje oko, mu daje obliko, ohranja položaj struktur in povečuje zaznave.</w:t>
      </w:r>
    </w:p>
    <w:p w14:paraId="3DA47CC2" w14:textId="77777777" w:rsidR="00DF3601" w:rsidRDefault="00DF3601" w:rsidP="00BA2D77">
      <w:r>
        <w:t xml:space="preserve">Ko smo pogledali skozi zrklo od spredaj skozi odprtino, smo dokaj razločno videlo ohranjene </w:t>
      </w:r>
      <w:r w:rsidR="00D11508">
        <w:t>pomanjšane</w:t>
      </w:r>
      <w:r>
        <w:t xml:space="preserve"> in realne slike, bikonveksno lečo pa smo položili na popisan list in videli povečane črke, ki smo jih skoznjo opazovali.</w:t>
      </w:r>
    </w:p>
    <w:p w14:paraId="6A52FFF5" w14:textId="77777777" w:rsidR="00DF3601" w:rsidRDefault="00DF3601" w:rsidP="00BA2D77">
      <w:r>
        <w:t>Ker oko ni bilo sveže, smo se o ostalih funkcijah struktur pogovorili, saj jih nismo prepoznali.</w:t>
      </w:r>
    </w:p>
    <w:p w14:paraId="0D323FE9" w14:textId="77777777" w:rsidR="00177BC7" w:rsidRDefault="00177BC7" w:rsidP="00BA2D77">
      <w:r>
        <w:t xml:space="preserve">Morali bi videti še obarvano notranjost očesnega zrkla, mrežnico in žilnico, tekočino med šarenico in lečo, ki ohranja položaj struktur, ampak </w:t>
      </w:r>
      <w:r w:rsidR="00D11508">
        <w:t>zaznave</w:t>
      </w:r>
      <w:r>
        <w:t xml:space="preserve"> optično ne spreminja.</w:t>
      </w:r>
    </w:p>
    <w:p w14:paraId="5BCA8251" w14:textId="77777777" w:rsidR="00177BC7" w:rsidRDefault="00177BC7" w:rsidP="00BA2D77">
      <w:r>
        <w:t xml:space="preserve">Vidne čutnice so palčnice in čepki, razlikujejo pa se po tem, da so palčnice daljše in popolne </w:t>
      </w:r>
      <w:r w:rsidR="007B7F9B">
        <w:t>vzdražne</w:t>
      </w:r>
      <w:r>
        <w:t xml:space="preserve"> celice, </w:t>
      </w:r>
      <w:r w:rsidR="00FF2371">
        <w:t>čepki</w:t>
      </w:r>
      <w:r>
        <w:t xml:space="preserve"> pa imajo le membranski del.</w:t>
      </w:r>
    </w:p>
    <w:p w14:paraId="02F651DE" w14:textId="77777777" w:rsidR="00177BC7" w:rsidRDefault="00177BC7" w:rsidP="00BA2D77">
      <w:r>
        <w:t xml:space="preserve">Ko gledamo bližnje predmete, se leča </w:t>
      </w:r>
      <w:r w:rsidR="00FF2371">
        <w:t>odebeli</w:t>
      </w:r>
      <w:r>
        <w:t>, da se svetloba bolj lomi, ko pa gledamo oddaljene, se svetloba lomi manj in leča je sploščena.</w:t>
      </w:r>
    </w:p>
    <w:p w14:paraId="3EAF6F77" w14:textId="77777777" w:rsidR="00177BC7" w:rsidRDefault="00177BC7" w:rsidP="00BA2D77">
      <w:r>
        <w:t xml:space="preserve">V temi izstopijo bolj občutljive palčnice. V temi je zenica razširjena, da </w:t>
      </w:r>
      <w:r w:rsidR="001555A5">
        <w:t xml:space="preserve">pade </w:t>
      </w:r>
      <w:r>
        <w:t>več svetlobe</w:t>
      </w:r>
      <w:r w:rsidR="001555A5">
        <w:t xml:space="preserve"> na mrežnico</w:t>
      </w:r>
      <w:r>
        <w:t>, na svetlobi pa se zoži zaradi večjega energijskega pretoka.</w:t>
      </w:r>
    </w:p>
    <w:p w14:paraId="6B53FC73" w14:textId="77777777" w:rsidR="00177BC7" w:rsidRDefault="00177BC7" w:rsidP="00BA2D77">
      <w:r>
        <w:t>Ugotovili smo tudi, da tiskano besedilo lahko beremo na razdalji približno 8cm, ob ponovnem pogledu na tisk (potem ko smo oko izostrili na svinčnik in spet nazaj na oddaljen tekst) pa je bilo besedilo motno in dvojno, oko pa je potrebovalo nekaj časa, da se je zopet prilagodilo na nov položaj točke, ki smo jo opazovali.</w:t>
      </w:r>
    </w:p>
    <w:p w14:paraId="1008BEEB" w14:textId="77777777" w:rsidR="00177BC7" w:rsidRDefault="00177BC7" w:rsidP="00BA2D77">
      <w:r>
        <w:t>Ko smo brali zaporedje števil od leve proti desni, smo opazili, da pika izgine približno pri številki 4 in se nato zopet pojavi v vidnem polju.</w:t>
      </w:r>
    </w:p>
    <w:p w14:paraId="3A90E9A8" w14:textId="77777777" w:rsidR="00177BC7" w:rsidRDefault="00177BC7" w:rsidP="00BA2D77">
      <w:r>
        <w:t xml:space="preserve">To pa se zgodi zato, ker pri ostrem opazovanju predmetov slika pada točno na rumeno pego, kjer je največja koncentracija čutnih celic. Ko pogled usmerimo daleč od pike, </w:t>
      </w:r>
      <w:r w:rsidR="00D11508">
        <w:t>projekcija</w:t>
      </w:r>
      <w:r>
        <w:t xml:space="preserve"> slike za trenutek uide z rumene pege (na slepo pego, kjer je izstop živca, na njej pa ni čutnih celic) in je zato ne vidimo.</w:t>
      </w:r>
    </w:p>
    <w:p w14:paraId="646092EB" w14:textId="77777777" w:rsidR="00BA2D77" w:rsidRDefault="00A1334A" w:rsidP="00A1334A">
      <w:pPr>
        <w:pStyle w:val="Heading1"/>
      </w:pPr>
      <w:r>
        <w:br w:type="page"/>
      </w:r>
      <w:r w:rsidR="00BA2D77">
        <w:t>SKLEP</w:t>
      </w:r>
    </w:p>
    <w:p w14:paraId="67F126BF" w14:textId="77777777" w:rsidR="00BA2D77" w:rsidRDefault="008924EB" w:rsidP="00BA2D77">
      <w:r>
        <w:t>Oko je čutilo za vid. Predmete zaznavamo glede na svetlobo, ki se najprej lomi na roženici, gre skozi zenico, se večkrat lomi na leči, na steklovini in na mrežnici se zberejo žarki svetlobe.</w:t>
      </w:r>
    </w:p>
    <w:p w14:paraId="29686460" w14:textId="77777777" w:rsidR="008924EB" w:rsidRDefault="008924EB" w:rsidP="00BA2D77">
      <w:r>
        <w:t>Rumena pega je del mrežnice, kjer je zbranih</w:t>
      </w:r>
      <w:r w:rsidR="00DF652E">
        <w:t xml:space="preserve"> največ čutnih celic, na slepi pegi je ravno obratno.</w:t>
      </w:r>
    </w:p>
    <w:p w14:paraId="24DF7B70" w14:textId="77777777" w:rsidR="00DF652E" w:rsidRDefault="00DF652E" w:rsidP="00BA2D77"/>
    <w:p w14:paraId="2C8F32E2" w14:textId="77777777" w:rsidR="00BA2D77" w:rsidRDefault="00BA2D77" w:rsidP="00BA2D77">
      <w:pPr>
        <w:pStyle w:val="Heading1"/>
      </w:pPr>
      <w:r>
        <w:t>LITERATURA</w:t>
      </w:r>
    </w:p>
    <w:p w14:paraId="0C9FCE9D" w14:textId="77777777" w:rsidR="00BA2D77" w:rsidRDefault="00BA2D77" w:rsidP="00BA2D77">
      <w:pPr>
        <w:numPr>
          <w:ilvl w:val="0"/>
          <w:numId w:val="2"/>
        </w:numPr>
        <w:tabs>
          <w:tab w:val="clear" w:pos="720"/>
          <w:tab w:val="num" w:pos="0"/>
        </w:tabs>
        <w:ind w:left="357" w:hanging="357"/>
        <w:rPr>
          <w:rFonts w:cs="Courier New"/>
        </w:rPr>
      </w:pPr>
      <w:r w:rsidRPr="009B2F56">
        <w:rPr>
          <w:rFonts w:cs="Courier New"/>
        </w:rPr>
        <w:t>Smilja Pevec: BIOLOGIJA, Laboratorijsko delo, DZS, Lj</w:t>
      </w:r>
      <w:r>
        <w:rPr>
          <w:rFonts w:cs="Courier New"/>
        </w:rPr>
        <w:t xml:space="preserve">ubljana 1999, strani </w:t>
      </w:r>
      <w:r w:rsidR="00EC457B">
        <w:rPr>
          <w:rFonts w:cs="Courier New"/>
        </w:rPr>
        <w:t>67 do 70</w:t>
      </w:r>
      <w:r>
        <w:rPr>
          <w:rFonts w:cs="Courier New"/>
        </w:rPr>
        <w:t>.</w:t>
      </w:r>
      <w:r w:rsidR="0074423E">
        <w:rPr>
          <w:rFonts w:cs="Courier New"/>
        </w:rPr>
        <w:t xml:space="preserve"> /slika očesa/</w:t>
      </w:r>
    </w:p>
    <w:p w14:paraId="69C60D96" w14:textId="77777777" w:rsidR="00BA2D77" w:rsidRPr="009B2F56" w:rsidRDefault="00BA2D77" w:rsidP="00BA2D77">
      <w:pPr>
        <w:numPr>
          <w:ilvl w:val="0"/>
          <w:numId w:val="2"/>
        </w:numPr>
        <w:tabs>
          <w:tab w:val="clear" w:pos="720"/>
          <w:tab w:val="num" w:pos="0"/>
        </w:tabs>
        <w:ind w:left="357" w:hanging="357"/>
        <w:rPr>
          <w:rFonts w:cs="Courier New"/>
        </w:rPr>
      </w:pPr>
      <w:r w:rsidRPr="009B2F56">
        <w:rPr>
          <w:rFonts w:cs="Courier New"/>
        </w:rPr>
        <w:t>Drašler, Gogala, Povž in ostali: BIOLOGIJA, Navodila za laboratorijsko delo, DZS, Ljubljana 1998, strani</w:t>
      </w:r>
      <w:r w:rsidR="00EC457B">
        <w:rPr>
          <w:rFonts w:cs="Courier New"/>
        </w:rPr>
        <w:t xml:space="preserve"> 43 do 45</w:t>
      </w:r>
      <w:r w:rsidRPr="009B2F56">
        <w:rPr>
          <w:rFonts w:cs="Courier New"/>
        </w:rPr>
        <w:t>.</w:t>
      </w:r>
    </w:p>
    <w:p w14:paraId="6E04284E" w14:textId="77777777" w:rsidR="0067070D" w:rsidRDefault="0067070D"/>
    <w:sectPr w:rsidR="0067070D" w:rsidSect="00BA2D77">
      <w:headerReference w:type="default" r:id="rId9"/>
      <w:footerReference w:type="even" r:id="rId10"/>
      <w:footerReference w:type="default" r:id="rId11"/>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63AAB" w14:textId="77777777" w:rsidR="00821348" w:rsidRDefault="00821348">
      <w:r>
        <w:separator/>
      </w:r>
    </w:p>
  </w:endnote>
  <w:endnote w:type="continuationSeparator" w:id="0">
    <w:p w14:paraId="5CC44E2B" w14:textId="77777777" w:rsidR="00821348" w:rsidRDefault="0082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1649" w14:textId="77777777" w:rsidR="00881ACD" w:rsidRDefault="00881ACD" w:rsidP="00BA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E2AEA9" w14:textId="77777777" w:rsidR="00881ACD" w:rsidRDefault="00881ACD" w:rsidP="00BA2D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E89D" w14:textId="77777777" w:rsidR="00881ACD" w:rsidRDefault="00881ACD" w:rsidP="00BA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E7A">
      <w:rPr>
        <w:rStyle w:val="PageNumber"/>
        <w:noProof/>
      </w:rPr>
      <w:t>- 3 -</w:t>
    </w:r>
    <w:r>
      <w:rPr>
        <w:rStyle w:val="PageNumber"/>
      </w:rPr>
      <w:fldChar w:fldCharType="end"/>
    </w:r>
  </w:p>
  <w:p w14:paraId="69B78FD9" w14:textId="77777777" w:rsidR="00881ACD" w:rsidRPr="008C73A6" w:rsidRDefault="00881ACD" w:rsidP="00BA2D77">
    <w:pPr>
      <w:pStyle w:val="Footer"/>
      <w:pBdr>
        <w:top w:val="single" w:sz="4" w:space="1" w:color="auto"/>
      </w:pBdr>
      <w:tabs>
        <w:tab w:val="left" w:pos="4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E2B6" w14:textId="77777777" w:rsidR="00821348" w:rsidRDefault="00821348">
      <w:r>
        <w:separator/>
      </w:r>
    </w:p>
  </w:footnote>
  <w:footnote w:type="continuationSeparator" w:id="0">
    <w:p w14:paraId="25236214" w14:textId="77777777" w:rsidR="00821348" w:rsidRDefault="0082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3110" w14:textId="77777777" w:rsidR="00881ACD" w:rsidRDefault="00881ACD" w:rsidP="00BA2D77">
    <w:pPr>
      <w:pStyle w:val="Header"/>
      <w:pBdr>
        <w:bottom w:val="single" w:sz="4" w:space="1" w:color="auto"/>
      </w:pBdr>
      <w:jc w:val="center"/>
      <w:rPr>
        <w:sz w:val="20"/>
        <w:szCs w:val="20"/>
      </w:rPr>
    </w:pPr>
  </w:p>
  <w:p w14:paraId="4181DBCC" w14:textId="77777777" w:rsidR="00881ACD" w:rsidRDefault="00881ACD" w:rsidP="00BA2D77">
    <w:pPr>
      <w:pStyle w:val="Header"/>
      <w:pBdr>
        <w:bottom w:val="single" w:sz="4" w:space="1" w:color="auto"/>
      </w:pBdr>
      <w:jc w:val="center"/>
      <w:rPr>
        <w:sz w:val="20"/>
        <w:szCs w:val="20"/>
      </w:rPr>
    </w:pPr>
    <w:r>
      <w:rPr>
        <w:sz w:val="20"/>
        <w:szCs w:val="20"/>
      </w:rPr>
      <w:t>Laboratorijsko delo: OKO SESALCA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A837F6"/>
    <w:multiLevelType w:val="hybridMultilevel"/>
    <w:tmpl w:val="2FC04E7C"/>
    <w:lvl w:ilvl="0" w:tplc="DEAADB4A">
      <w:start w:val="1"/>
      <w:numFmt w:val="decimal"/>
      <w:pStyle w:val="Heading1"/>
      <w:lvlText w:val="%1."/>
      <w:lvlJc w:val="left"/>
      <w:pPr>
        <w:tabs>
          <w:tab w:val="num" w:pos="900"/>
        </w:tabs>
        <w:ind w:left="90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85C00D0"/>
    <w:multiLevelType w:val="hybridMultilevel"/>
    <w:tmpl w:val="B876377E"/>
    <w:lvl w:ilvl="0" w:tplc="B8982F8E">
      <w:start w:val="1"/>
      <w:numFmt w:val="decimal"/>
      <w:lvlText w:val="%1."/>
      <w:lvlJc w:val="left"/>
      <w:pPr>
        <w:tabs>
          <w:tab w:val="num" w:pos="795"/>
        </w:tabs>
        <w:ind w:left="795" w:hanging="4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E8932FE"/>
    <w:multiLevelType w:val="hybridMultilevel"/>
    <w:tmpl w:val="1EA27588"/>
    <w:lvl w:ilvl="0" w:tplc="EC2E4F3C">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16"/>
    <w:rsid w:val="000B0E7A"/>
    <w:rsid w:val="001555A5"/>
    <w:rsid w:val="001720CE"/>
    <w:rsid w:val="00177BC7"/>
    <w:rsid w:val="00350771"/>
    <w:rsid w:val="00434921"/>
    <w:rsid w:val="0045378A"/>
    <w:rsid w:val="005005E2"/>
    <w:rsid w:val="0058458D"/>
    <w:rsid w:val="005C0724"/>
    <w:rsid w:val="005C3950"/>
    <w:rsid w:val="0067070D"/>
    <w:rsid w:val="0074423E"/>
    <w:rsid w:val="007B7F9B"/>
    <w:rsid w:val="00821348"/>
    <w:rsid w:val="00881ACD"/>
    <w:rsid w:val="008924EB"/>
    <w:rsid w:val="008D132B"/>
    <w:rsid w:val="00901D65"/>
    <w:rsid w:val="00912A31"/>
    <w:rsid w:val="00A1334A"/>
    <w:rsid w:val="00A17C83"/>
    <w:rsid w:val="00AF1865"/>
    <w:rsid w:val="00B15AD4"/>
    <w:rsid w:val="00B67D8E"/>
    <w:rsid w:val="00BA2D77"/>
    <w:rsid w:val="00C8282C"/>
    <w:rsid w:val="00CB647C"/>
    <w:rsid w:val="00CC55D2"/>
    <w:rsid w:val="00CE5984"/>
    <w:rsid w:val="00D11508"/>
    <w:rsid w:val="00D8018B"/>
    <w:rsid w:val="00D84B05"/>
    <w:rsid w:val="00DF3601"/>
    <w:rsid w:val="00DF652E"/>
    <w:rsid w:val="00E52576"/>
    <w:rsid w:val="00EC457B"/>
    <w:rsid w:val="00F96216"/>
    <w:rsid w:val="00FE5B14"/>
    <w:rsid w:val="00FF2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A5E5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77"/>
    <w:pPr>
      <w:jc w:val="both"/>
    </w:pPr>
    <w:rPr>
      <w:rFonts w:ascii="Courier New" w:hAnsi="Courier New"/>
      <w:sz w:val="24"/>
      <w:szCs w:val="24"/>
    </w:rPr>
  </w:style>
  <w:style w:type="paragraph" w:styleId="Heading1">
    <w:name w:val="heading 1"/>
    <w:aliases w:val="NASLOVI BIOLOGIJA"/>
    <w:basedOn w:val="Normal"/>
    <w:next w:val="Normal"/>
    <w:qFormat/>
    <w:rsid w:val="00BA2D77"/>
    <w:pPr>
      <w:keepNext/>
      <w:numPr>
        <w:numId w:val="1"/>
      </w:numPr>
      <w:spacing w:before="240" w:after="60" w:line="360" w:lineRule="auto"/>
      <w:ind w:left="357" w:hanging="357"/>
      <w:jc w:val="left"/>
      <w:outlineLvl w:val="0"/>
    </w:pPr>
    <w:rPr>
      <w:rFonts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D77"/>
    <w:pPr>
      <w:tabs>
        <w:tab w:val="center" w:pos="4536"/>
        <w:tab w:val="right" w:pos="9072"/>
      </w:tabs>
    </w:pPr>
  </w:style>
  <w:style w:type="paragraph" w:styleId="Header">
    <w:name w:val="header"/>
    <w:basedOn w:val="Normal"/>
    <w:rsid w:val="00BA2D77"/>
    <w:pPr>
      <w:tabs>
        <w:tab w:val="center" w:pos="4536"/>
        <w:tab w:val="right" w:pos="9072"/>
      </w:tabs>
    </w:pPr>
  </w:style>
  <w:style w:type="character" w:styleId="PageNumber">
    <w:name w:val="page number"/>
    <w:basedOn w:val="DefaultParagraphFont"/>
    <w:rsid w:val="00BA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