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0BEA6" w14:textId="77777777" w:rsidR="00AE0116" w:rsidRDefault="00AE0116">
      <w:pPr>
        <w:pStyle w:val="Title"/>
      </w:pPr>
      <w:bookmarkStart w:id="0" w:name="_GoBack"/>
      <w:bookmarkEnd w:id="0"/>
      <w:r>
        <w:t>RAZMERJE MED DIFUZIJO IN VELIKOSTJO CELICE</w:t>
      </w:r>
    </w:p>
    <w:p w14:paraId="22DA911B" w14:textId="77777777" w:rsidR="00AE0116" w:rsidRDefault="00AE0116">
      <w:pPr>
        <w:rPr>
          <w:rFonts w:ascii="Verdana" w:hAnsi="Verdana"/>
          <w:b/>
          <w:bCs/>
        </w:rPr>
      </w:pPr>
    </w:p>
    <w:p w14:paraId="35FD72E1" w14:textId="77777777" w:rsidR="00AE0116" w:rsidRDefault="00AE0116">
      <w:pPr>
        <w:rPr>
          <w:rFonts w:ascii="Verdana" w:hAnsi="Verdana"/>
          <w:b/>
          <w:bCs/>
        </w:rPr>
      </w:pPr>
    </w:p>
    <w:p w14:paraId="572CF2CF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UVOD</w:t>
      </w:r>
      <w:r>
        <w:rPr>
          <w:rFonts w:ascii="Verdana" w:hAnsi="Verdana"/>
          <w:b/>
          <w:bCs/>
        </w:rPr>
        <w:t>:</w:t>
      </w:r>
    </w:p>
    <w:p w14:paraId="726BDD91" w14:textId="77777777" w:rsidR="00AE0116" w:rsidRDefault="00AE0116">
      <w:pPr>
        <w:pStyle w:val="BodyText"/>
      </w:pPr>
      <w:r>
        <w:t>Difuzija poteka kadar sta npr. dve raztopini različnih koncentracij določene snovi med seboj ločeni.</w:t>
      </w:r>
    </w:p>
    <w:p w14:paraId="2F1FF2DF" w14:textId="77777777" w:rsidR="00AE0116" w:rsidRDefault="00AE0116">
      <w:p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</w:rPr>
        <w:t>Natrijevi in klorovi ioni  prihajajo od tam kjer jih je več, tja kjer jih je manj –</w:t>
      </w:r>
      <w:r>
        <w:rPr>
          <w:rFonts w:ascii="Verdana" w:hAnsi="Verdana"/>
          <w:b/>
          <w:bCs/>
          <w:i/>
          <w:iCs/>
        </w:rPr>
        <w:t xml:space="preserve"> difundirajo. </w:t>
      </w:r>
    </w:p>
    <w:p w14:paraId="77B51DC4" w14:textId="77777777" w:rsidR="00AE0116" w:rsidRDefault="00AE0116">
      <w:pPr>
        <w:rPr>
          <w:rFonts w:ascii="Verdana" w:hAnsi="Verdana"/>
          <w:b/>
          <w:bCs/>
          <w:i/>
          <w:iCs/>
        </w:rPr>
      </w:pPr>
    </w:p>
    <w:p w14:paraId="7A43D05A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POSTOPEK</w:t>
      </w:r>
      <w:r>
        <w:rPr>
          <w:rFonts w:ascii="Verdana" w:hAnsi="Verdana"/>
          <w:b/>
          <w:bCs/>
        </w:rPr>
        <w:t>:</w:t>
      </w:r>
    </w:p>
    <w:p w14:paraId="169CF91F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Iz pripravljenih kosov agarja izrežemo tri kocke z robovi: 1cm, 2cm in 3 cm. Kocke damo v čašo in jih prelijemo z 0,1 M NaOH. Kocke občasno obračamo in opazujemo, kaj se dogaja. Po 7min vzamemo kocke iz raztopine in jih popivnamo s papirnato brisačo. Kocke prerežemo na pol in izmerimo širino obarvanega roba. </w:t>
      </w:r>
    </w:p>
    <w:p w14:paraId="1F0DC772" w14:textId="77777777" w:rsidR="00AE0116" w:rsidRDefault="00AE0116">
      <w:pPr>
        <w:rPr>
          <w:rFonts w:ascii="Verdana" w:hAnsi="Verdana"/>
          <w:b/>
          <w:bCs/>
        </w:rPr>
      </w:pPr>
    </w:p>
    <w:p w14:paraId="6EA92831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REZULTATI</w:t>
      </w:r>
      <w:r>
        <w:rPr>
          <w:rFonts w:ascii="Verdana" w:hAnsi="Verdana"/>
          <w:b/>
          <w:bCs/>
        </w:rPr>
        <w:t xml:space="preserve">: </w:t>
      </w:r>
    </w:p>
    <w:p w14:paraId="6A77E073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Tabela: </w:t>
      </w:r>
      <w:r>
        <w:rPr>
          <w:rFonts w:ascii="Verdana" w:hAnsi="Verdana"/>
          <w:b/>
          <w:bCs/>
          <w:u w:val="single"/>
        </w:rPr>
        <w:t>agarske kocke</w:t>
      </w:r>
      <w:r>
        <w:rPr>
          <w:rFonts w:ascii="Verdana" w:hAnsi="Verdana"/>
          <w:b/>
          <w:bCs/>
        </w:rPr>
        <w:t xml:space="preserve"> </w:t>
      </w:r>
    </w:p>
    <w:p w14:paraId="13EA9756" w14:textId="77777777" w:rsidR="00AE0116" w:rsidRDefault="00AE0116">
      <w:pPr>
        <w:rPr>
          <w:rFonts w:ascii="Verdana" w:hAnsi="Verdana"/>
          <w:b/>
          <w:bCs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6"/>
        <w:gridCol w:w="1262"/>
        <w:gridCol w:w="1449"/>
        <w:gridCol w:w="2417"/>
        <w:gridCol w:w="2848"/>
      </w:tblGrid>
      <w:tr w:rsidR="00AE0116" w14:paraId="2211CB30" w14:textId="77777777">
        <w:trPr>
          <w:trHeight w:val="714"/>
        </w:trPr>
        <w:tc>
          <w:tcPr>
            <w:tcW w:w="1150" w:type="dxa"/>
          </w:tcPr>
          <w:p w14:paraId="29BC85E0" w14:textId="77777777" w:rsidR="00AE0116" w:rsidRDefault="00AE011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DOLŽINA STRANICE</w:t>
            </w:r>
          </w:p>
          <w:p w14:paraId="4068AEBA" w14:textId="77777777" w:rsidR="00AE0116" w:rsidRDefault="00AE011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[cm]</w:t>
            </w:r>
          </w:p>
        </w:tc>
        <w:tc>
          <w:tcPr>
            <w:tcW w:w="1095" w:type="dxa"/>
          </w:tcPr>
          <w:p w14:paraId="0B03F2EF" w14:textId="77777777" w:rsidR="00AE0116" w:rsidRDefault="00AE011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POVRŠINA KOCKE</w:t>
            </w:r>
          </w:p>
          <w:p w14:paraId="318B7ABD" w14:textId="77777777" w:rsidR="00AE0116" w:rsidRDefault="00AE011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[cm</w:t>
            </w:r>
            <w:r>
              <w:rPr>
                <w:rFonts w:ascii="Tahoma" w:hAnsi="Tahoma" w:cs="Tahoma"/>
                <w:caps/>
                <w:vertAlign w:val="superscript"/>
              </w:rPr>
              <w:t>2</w:t>
            </w:r>
            <w:r>
              <w:rPr>
                <w:rFonts w:ascii="Tahoma" w:hAnsi="Tahoma" w:cs="Tahoma"/>
                <w:caps/>
              </w:rPr>
              <w:t>]</w:t>
            </w:r>
          </w:p>
        </w:tc>
        <w:tc>
          <w:tcPr>
            <w:tcW w:w="1785" w:type="dxa"/>
          </w:tcPr>
          <w:p w14:paraId="4EF07C2D" w14:textId="77777777" w:rsidR="00AE0116" w:rsidRDefault="00AE011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VOLUMEN KOCKE</w:t>
            </w:r>
          </w:p>
          <w:p w14:paraId="7AD8AA2D" w14:textId="77777777" w:rsidR="00AE0116" w:rsidRDefault="00AE0116">
            <w:pPr>
              <w:jc w:val="center"/>
              <w:rPr>
                <w:rFonts w:ascii="Tahoma" w:hAnsi="Tahoma" w:cs="Tahoma"/>
                <w:caps/>
              </w:rPr>
            </w:pPr>
          </w:p>
          <w:p w14:paraId="65058CC3" w14:textId="77777777" w:rsidR="00AE0116" w:rsidRDefault="00AE011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[cm</w:t>
            </w:r>
            <w:r>
              <w:rPr>
                <w:rFonts w:ascii="Tahoma" w:hAnsi="Tahoma" w:cs="Tahoma"/>
                <w:caps/>
                <w:vertAlign w:val="superscript"/>
              </w:rPr>
              <w:t>3</w:t>
            </w:r>
            <w:r>
              <w:rPr>
                <w:rFonts w:ascii="Tahoma" w:hAnsi="Tahoma" w:cs="Tahoma"/>
                <w:caps/>
              </w:rPr>
              <w:t>]</w:t>
            </w:r>
          </w:p>
        </w:tc>
        <w:tc>
          <w:tcPr>
            <w:tcW w:w="2160" w:type="dxa"/>
          </w:tcPr>
          <w:p w14:paraId="20F5FDF7" w14:textId="77777777" w:rsidR="00AE0116" w:rsidRDefault="00AE011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RAZMERJE-POVRŠINA:VOLUMEN</w:t>
            </w:r>
          </w:p>
        </w:tc>
        <w:tc>
          <w:tcPr>
            <w:tcW w:w="2913" w:type="dxa"/>
          </w:tcPr>
          <w:p w14:paraId="181CC081" w14:textId="77777777" w:rsidR="00AE0116" w:rsidRDefault="00AE011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RAZMERJE-OBARVANI:NEOBARVANI DEL</w:t>
            </w:r>
          </w:p>
        </w:tc>
      </w:tr>
      <w:tr w:rsidR="00AE0116" w14:paraId="209DCE9D" w14:textId="77777777">
        <w:trPr>
          <w:trHeight w:val="223"/>
        </w:trPr>
        <w:tc>
          <w:tcPr>
            <w:tcW w:w="1150" w:type="dxa"/>
          </w:tcPr>
          <w:p w14:paraId="1FACBE5D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095" w:type="dxa"/>
          </w:tcPr>
          <w:p w14:paraId="410FCC07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</w:t>
            </w:r>
          </w:p>
        </w:tc>
        <w:tc>
          <w:tcPr>
            <w:tcW w:w="1785" w:type="dxa"/>
          </w:tcPr>
          <w:p w14:paraId="16130502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2160" w:type="dxa"/>
          </w:tcPr>
          <w:p w14:paraId="72B3D6BF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54:27=2:1</w:t>
            </w:r>
          </w:p>
        </w:tc>
        <w:tc>
          <w:tcPr>
            <w:tcW w:w="2913" w:type="dxa"/>
          </w:tcPr>
          <w:p w14:paraId="78423FFD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6:24=1:4</w:t>
            </w:r>
          </w:p>
        </w:tc>
      </w:tr>
      <w:tr w:rsidR="00AE0116" w14:paraId="23F9E613" w14:textId="77777777">
        <w:trPr>
          <w:trHeight w:val="223"/>
        </w:trPr>
        <w:tc>
          <w:tcPr>
            <w:tcW w:w="1150" w:type="dxa"/>
          </w:tcPr>
          <w:p w14:paraId="610C20B2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95" w:type="dxa"/>
          </w:tcPr>
          <w:p w14:paraId="294F2754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785" w:type="dxa"/>
          </w:tcPr>
          <w:p w14:paraId="5CA4931C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60" w:type="dxa"/>
          </w:tcPr>
          <w:p w14:paraId="30AC91F5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24:8=3:1</w:t>
            </w:r>
          </w:p>
        </w:tc>
        <w:tc>
          <w:tcPr>
            <w:tcW w:w="2913" w:type="dxa"/>
          </w:tcPr>
          <w:p w14:paraId="67683659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6:12=1:2</w:t>
            </w:r>
          </w:p>
        </w:tc>
      </w:tr>
      <w:tr w:rsidR="00AE0116" w14:paraId="32735BD1" w14:textId="77777777">
        <w:trPr>
          <w:trHeight w:val="223"/>
        </w:trPr>
        <w:tc>
          <w:tcPr>
            <w:tcW w:w="1150" w:type="dxa"/>
          </w:tcPr>
          <w:p w14:paraId="44FC3667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095" w:type="dxa"/>
          </w:tcPr>
          <w:p w14:paraId="1ABFDC8B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85" w:type="dxa"/>
          </w:tcPr>
          <w:p w14:paraId="4D7C9324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60" w:type="dxa"/>
          </w:tcPr>
          <w:p w14:paraId="3F25B354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6:1</w:t>
            </w:r>
          </w:p>
        </w:tc>
        <w:tc>
          <w:tcPr>
            <w:tcW w:w="2913" w:type="dxa"/>
          </w:tcPr>
          <w:p w14:paraId="245D82E5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6:4=3:2</w:t>
            </w:r>
          </w:p>
        </w:tc>
      </w:tr>
      <w:tr w:rsidR="00AE0116" w14:paraId="155E131B" w14:textId="77777777">
        <w:trPr>
          <w:trHeight w:val="223"/>
        </w:trPr>
        <w:tc>
          <w:tcPr>
            <w:tcW w:w="1150" w:type="dxa"/>
          </w:tcPr>
          <w:p w14:paraId="0E96257D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0,001</w:t>
            </w:r>
          </w:p>
        </w:tc>
        <w:tc>
          <w:tcPr>
            <w:tcW w:w="1095" w:type="dxa"/>
          </w:tcPr>
          <w:p w14:paraId="3128E79B" w14:textId="77777777" w:rsidR="00AE0116" w:rsidRDefault="00AE0116">
            <w:pPr>
              <w:jc w:val="center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>6*10</w:t>
            </w:r>
            <w:r>
              <w:rPr>
                <w:rFonts w:ascii="Tahoma" w:hAnsi="Tahoma" w:cs="Tahoma"/>
                <w:vertAlign w:val="superscript"/>
              </w:rPr>
              <w:t>6</w:t>
            </w:r>
          </w:p>
        </w:tc>
        <w:tc>
          <w:tcPr>
            <w:tcW w:w="1785" w:type="dxa"/>
          </w:tcPr>
          <w:p w14:paraId="0949EBD2" w14:textId="77777777" w:rsidR="00AE0116" w:rsidRDefault="00AE0116">
            <w:pPr>
              <w:jc w:val="center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>1*10</w:t>
            </w:r>
            <w:r>
              <w:rPr>
                <w:rFonts w:ascii="Tahoma" w:hAnsi="Tahoma" w:cs="Tahoma"/>
                <w:vertAlign w:val="superscript"/>
              </w:rPr>
              <w:t>9</w:t>
            </w:r>
          </w:p>
        </w:tc>
        <w:tc>
          <w:tcPr>
            <w:tcW w:w="2160" w:type="dxa"/>
          </w:tcPr>
          <w:p w14:paraId="73E887D7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6:1000=0,006:1</w:t>
            </w:r>
          </w:p>
        </w:tc>
        <w:tc>
          <w:tcPr>
            <w:tcW w:w="2913" w:type="dxa"/>
          </w:tcPr>
          <w:p w14:paraId="3AB037EB" w14:textId="77777777" w:rsidR="00AE0116" w:rsidRDefault="00AE01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0,001:0,001=1:1</w:t>
            </w:r>
          </w:p>
        </w:tc>
      </w:tr>
    </w:tbl>
    <w:p w14:paraId="550FB964" w14:textId="77777777" w:rsidR="00AE0116" w:rsidRDefault="00AE0116">
      <w:pPr>
        <w:rPr>
          <w:rFonts w:ascii="Verdana" w:hAnsi="Verdana"/>
          <w:b/>
          <w:bCs/>
        </w:rPr>
      </w:pPr>
    </w:p>
    <w:p w14:paraId="57480F36" w14:textId="77777777" w:rsidR="00AE0116" w:rsidRDefault="00AE0116">
      <w:pPr>
        <w:rPr>
          <w:rFonts w:ascii="Verdana" w:hAnsi="Verdana"/>
          <w:b/>
          <w:bCs/>
        </w:rPr>
      </w:pPr>
    </w:p>
    <w:p w14:paraId="027C7B50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RAZPRAVA</w:t>
      </w:r>
      <w:r>
        <w:rPr>
          <w:rFonts w:ascii="Verdana" w:hAnsi="Verdana"/>
          <w:b/>
          <w:bCs/>
        </w:rPr>
        <w:t>:</w:t>
      </w:r>
    </w:p>
    <w:p w14:paraId="7C9366BA" w14:textId="77777777" w:rsidR="00AE0116" w:rsidRDefault="00AE0116">
      <w:pPr>
        <w:pStyle w:val="BodyText"/>
      </w:pPr>
      <w:r>
        <w:t xml:space="preserve">Širina obarvanega dela je v vseh treh kockah enaka, v zadnji pa je obarvana cela kocka. Najustreznejše razmerje ima kocka z robom 1cm. </w:t>
      </w:r>
    </w:p>
    <w:p w14:paraId="3DD8F664" w14:textId="77777777" w:rsidR="00AE0116" w:rsidRDefault="00AE0116">
      <w:pPr>
        <w:rPr>
          <w:rFonts w:ascii="Verdana" w:hAnsi="Verdana"/>
          <w:b/>
          <w:bCs/>
        </w:rPr>
      </w:pPr>
    </w:p>
    <w:p w14:paraId="47713ECF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ZAKLJUČKI</w:t>
      </w:r>
      <w:r>
        <w:rPr>
          <w:rFonts w:ascii="Verdana" w:hAnsi="Verdana"/>
          <w:b/>
          <w:bCs/>
        </w:rPr>
        <w:t>:</w:t>
      </w:r>
    </w:p>
    <w:p w14:paraId="5E8354ED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Manjša kocka ima res ustreznejše razmerje, saj glede na površino izmenja več snovi z okolico kot ostale, večje kocke. </w:t>
      </w:r>
    </w:p>
    <w:p w14:paraId="6F5DFE1B" w14:textId="77777777" w:rsidR="00AE0116" w:rsidRDefault="00AE0116">
      <w:pPr>
        <w:rPr>
          <w:rFonts w:ascii="Verdana" w:hAnsi="Verdana"/>
          <w:b/>
          <w:bCs/>
        </w:rPr>
      </w:pPr>
    </w:p>
    <w:p w14:paraId="03EA553D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LITERATURA</w:t>
      </w:r>
      <w:r>
        <w:rPr>
          <w:rFonts w:ascii="Verdana" w:hAnsi="Verdana"/>
          <w:b/>
          <w:bCs/>
        </w:rPr>
        <w:t>:</w:t>
      </w:r>
    </w:p>
    <w:p w14:paraId="4FD4A95A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Literature, razen delovnega lista in zapiskov nisem uporabljal.</w:t>
      </w:r>
    </w:p>
    <w:p w14:paraId="2C71B145" w14:textId="77777777" w:rsidR="00AE0116" w:rsidRDefault="00AE0116">
      <w:pPr>
        <w:rPr>
          <w:rFonts w:ascii="Verdana" w:hAnsi="Verdana"/>
          <w:b/>
          <w:bCs/>
        </w:rPr>
      </w:pPr>
    </w:p>
    <w:p w14:paraId="20AA7A29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PRILOGA</w:t>
      </w:r>
      <w:r>
        <w:rPr>
          <w:rFonts w:ascii="Verdana" w:hAnsi="Verdana"/>
          <w:b/>
          <w:bCs/>
        </w:rPr>
        <w:t>:</w:t>
      </w:r>
    </w:p>
    <w:p w14:paraId="471D456B" w14:textId="77777777" w:rsidR="00AE0116" w:rsidRDefault="00AE01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Navodilo za delo.</w:t>
      </w:r>
    </w:p>
    <w:sectPr w:rsidR="00AE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20F"/>
    <w:rsid w:val="00564217"/>
    <w:rsid w:val="00AE0116"/>
    <w:rsid w:val="00B72D10"/>
    <w:rsid w:val="00CC120F"/>
    <w:rsid w:val="00F3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F46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  <w:i/>
      <w:iCs/>
      <w:sz w:val="28"/>
    </w:rPr>
  </w:style>
  <w:style w:type="paragraph" w:styleId="Subtitle">
    <w:name w:val="Subtitle"/>
    <w:basedOn w:val="Normal"/>
    <w:qFormat/>
    <w:pPr>
      <w:jc w:val="center"/>
    </w:pPr>
    <w:rPr>
      <w:rFonts w:ascii="Verdana" w:hAnsi="Verdana"/>
      <w:b/>
      <w:bCs/>
    </w:rPr>
  </w:style>
  <w:style w:type="paragraph" w:styleId="BodyText">
    <w:name w:val="Body Text"/>
    <w:basedOn w:val="Normal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