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8313D" w14:textId="77777777" w:rsidR="004B1E9D" w:rsidRDefault="004B1E9D" w:rsidP="00775415">
      <w:pPr>
        <w:jc w:val="center"/>
      </w:pPr>
      <w:bookmarkStart w:id="0" w:name="_GoBack"/>
      <w:bookmarkEnd w:id="0"/>
    </w:p>
    <w:p w14:paraId="1585E53A" w14:textId="77777777" w:rsidR="002308A1" w:rsidRDefault="002308A1" w:rsidP="00775415">
      <w:pPr>
        <w:jc w:val="center"/>
      </w:pPr>
    </w:p>
    <w:p w14:paraId="4CB7A368" w14:textId="77777777" w:rsidR="004B1E9D" w:rsidRDefault="004B1E9D" w:rsidP="002308A1">
      <w:pPr>
        <w:jc w:val="center"/>
      </w:pPr>
    </w:p>
    <w:p w14:paraId="3C04B59B" w14:textId="77777777" w:rsidR="00A31FA8" w:rsidRDefault="00333F90" w:rsidP="00775415">
      <w:pPr>
        <w:jc w:val="center"/>
      </w:pPr>
      <w:r>
        <w:rPr>
          <w:noProof/>
          <w:lang w:eastAsia="sl-SI"/>
        </w:rPr>
        <w:pict w14:anchorId="77A731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http://www.gimnazija-poljane.com/P/LogoGimp.png" style="width:79.5pt;height:124.35pt;visibility:visible">
            <v:imagedata r:id="rId8" o:title="LogoGimp"/>
          </v:shape>
        </w:pict>
      </w:r>
    </w:p>
    <w:p w14:paraId="1BB7D992" w14:textId="77777777" w:rsidR="00D56585" w:rsidRDefault="00D56585" w:rsidP="00775415">
      <w:pPr>
        <w:jc w:val="center"/>
      </w:pPr>
      <w:r>
        <w:t>Gimnazija Poljane</w:t>
      </w:r>
      <w:r>
        <w:br/>
        <w:t>Strossmayerjeva 1</w:t>
      </w:r>
      <w:r>
        <w:br/>
        <w:t>Ljubljana</w:t>
      </w:r>
    </w:p>
    <w:p w14:paraId="77227CD8" w14:textId="77777777" w:rsidR="00A31FA8" w:rsidRDefault="00A31FA8" w:rsidP="00775415">
      <w:pPr>
        <w:jc w:val="center"/>
      </w:pPr>
    </w:p>
    <w:p w14:paraId="011C5D43" w14:textId="77777777" w:rsidR="004B1E9D" w:rsidRDefault="004B1E9D" w:rsidP="00D56585"/>
    <w:p w14:paraId="3832914E" w14:textId="77777777" w:rsidR="004B1E9D" w:rsidRDefault="004B1E9D" w:rsidP="00775415">
      <w:pPr>
        <w:jc w:val="center"/>
      </w:pPr>
    </w:p>
    <w:p w14:paraId="06FD3F7F" w14:textId="77777777" w:rsidR="00A31FA8" w:rsidRDefault="00A31FA8" w:rsidP="00775415">
      <w:pPr>
        <w:jc w:val="center"/>
      </w:pPr>
    </w:p>
    <w:p w14:paraId="3C79A821" w14:textId="77777777" w:rsidR="004B1E9D" w:rsidRDefault="004B1E9D" w:rsidP="006E59C0">
      <w:pPr>
        <w:pStyle w:val="Title"/>
        <w:jc w:val="center"/>
        <w:outlineLvl w:val="9"/>
      </w:pPr>
      <w:r>
        <w:t>Laboratorijsko delo:</w:t>
      </w:r>
      <w:r>
        <w:br/>
        <w:t>Sekcija očesa</w:t>
      </w:r>
    </w:p>
    <w:p w14:paraId="2233CE49" w14:textId="77777777" w:rsidR="00A31FA8" w:rsidRDefault="00A31FA8" w:rsidP="00A31FA8"/>
    <w:p w14:paraId="30CCB040" w14:textId="77777777" w:rsidR="002870EC" w:rsidRDefault="00D56585" w:rsidP="00312486">
      <w:pPr>
        <w:jc w:val="center"/>
      </w:pPr>
      <w:r>
        <w:t xml:space="preserve">Poročilo vaje </w:t>
      </w:r>
      <w:r w:rsidR="00DC4CAA">
        <w:t xml:space="preserve">iz </w:t>
      </w:r>
      <w:r>
        <w:t>biologije</w:t>
      </w:r>
      <w:r>
        <w:br/>
      </w:r>
      <w:r w:rsidR="00312486">
        <w:t xml:space="preserve"> </w:t>
      </w:r>
    </w:p>
    <w:p w14:paraId="0108F60E" w14:textId="77777777" w:rsidR="002870EC" w:rsidRDefault="002870EC" w:rsidP="00312486">
      <w:pPr>
        <w:jc w:val="center"/>
      </w:pPr>
    </w:p>
    <w:p w14:paraId="199FA5EB" w14:textId="77777777" w:rsidR="002870EC" w:rsidRDefault="002870EC" w:rsidP="00312486">
      <w:pPr>
        <w:jc w:val="center"/>
      </w:pPr>
    </w:p>
    <w:p w14:paraId="31BF5FDF" w14:textId="77777777" w:rsidR="002870EC" w:rsidRDefault="002870EC" w:rsidP="00312486">
      <w:pPr>
        <w:jc w:val="center"/>
      </w:pPr>
    </w:p>
    <w:p w14:paraId="125ACFBD" w14:textId="1CACF1A7" w:rsidR="00D731F6" w:rsidRDefault="00A31FA8" w:rsidP="00312486">
      <w:pPr>
        <w:jc w:val="center"/>
      </w:pPr>
      <w:r>
        <w:br/>
      </w:r>
    </w:p>
    <w:p w14:paraId="40E04978" w14:textId="77777777" w:rsidR="00FA4B41" w:rsidRDefault="00FA4B41" w:rsidP="00A31FA8">
      <w:pPr>
        <w:jc w:val="center"/>
      </w:pPr>
    </w:p>
    <w:p w14:paraId="776F6931" w14:textId="77777777" w:rsidR="00120814" w:rsidRDefault="00120814" w:rsidP="00A31FA8">
      <w:pPr>
        <w:jc w:val="center"/>
      </w:pPr>
    </w:p>
    <w:p w14:paraId="08236C86" w14:textId="77777777" w:rsidR="00120814" w:rsidRDefault="00120814" w:rsidP="00A31FA8">
      <w:pPr>
        <w:jc w:val="center"/>
      </w:pPr>
    </w:p>
    <w:p w14:paraId="5206FD90" w14:textId="77777777" w:rsidR="006E59C0" w:rsidRPr="00A67B76" w:rsidRDefault="00813209">
      <w:pPr>
        <w:pStyle w:val="TOCHeading"/>
        <w:rPr>
          <w:color w:val="1F497D"/>
        </w:rPr>
      </w:pPr>
      <w:r w:rsidRPr="00A67B76">
        <w:rPr>
          <w:color w:val="1F497D"/>
        </w:rPr>
        <w:lastRenderedPageBreak/>
        <w:t>Kazalo vsebine</w:t>
      </w:r>
    </w:p>
    <w:p w14:paraId="713A4F95" w14:textId="77777777" w:rsidR="006E59C0" w:rsidRPr="006E59C0" w:rsidRDefault="003F2F55" w:rsidP="006E59C0">
      <w:pPr>
        <w:rPr>
          <w:lang w:eastAsia="sl-SI"/>
        </w:rPr>
      </w:pPr>
      <w:r>
        <w:rPr>
          <w:lang w:eastAsia="sl-SI"/>
        </w:rPr>
        <w:br/>
      </w:r>
    </w:p>
    <w:p w14:paraId="650BF1E6" w14:textId="77777777" w:rsidR="003C780F" w:rsidRPr="00A67B76" w:rsidRDefault="006E59C0">
      <w:pPr>
        <w:pStyle w:val="TOC1"/>
        <w:tabs>
          <w:tab w:val="right" w:leader="dot" w:pos="9062"/>
        </w:tabs>
        <w:rPr>
          <w:rFonts w:eastAsia="Times New Roman"/>
          <w:noProof/>
          <w:lang w:eastAsia="sl-SI"/>
        </w:rPr>
      </w:pPr>
      <w:r>
        <w:fldChar w:fldCharType="begin"/>
      </w:r>
      <w:r>
        <w:instrText xml:space="preserve"> TOC \o "1-3" \h \z \u </w:instrText>
      </w:r>
      <w:r>
        <w:fldChar w:fldCharType="separate"/>
      </w:r>
      <w:hyperlink w:anchor="_Toc385465759" w:history="1">
        <w:r w:rsidR="003C780F" w:rsidRPr="003F5842">
          <w:rPr>
            <w:rStyle w:val="Hyperlink"/>
            <w:noProof/>
          </w:rPr>
          <w:t>Teoretična osnova</w:t>
        </w:r>
        <w:r w:rsidR="003C780F">
          <w:rPr>
            <w:noProof/>
            <w:webHidden/>
          </w:rPr>
          <w:tab/>
        </w:r>
        <w:r w:rsidR="003C780F">
          <w:rPr>
            <w:noProof/>
            <w:webHidden/>
          </w:rPr>
          <w:fldChar w:fldCharType="begin"/>
        </w:r>
        <w:r w:rsidR="003C780F">
          <w:rPr>
            <w:noProof/>
            <w:webHidden/>
          </w:rPr>
          <w:instrText xml:space="preserve"> PAGEREF _Toc385465759 \h </w:instrText>
        </w:r>
        <w:r w:rsidR="003C780F">
          <w:rPr>
            <w:noProof/>
            <w:webHidden/>
          </w:rPr>
        </w:r>
        <w:r w:rsidR="003C780F">
          <w:rPr>
            <w:noProof/>
            <w:webHidden/>
          </w:rPr>
          <w:fldChar w:fldCharType="separate"/>
        </w:r>
        <w:r w:rsidR="003C780F">
          <w:rPr>
            <w:noProof/>
            <w:webHidden/>
          </w:rPr>
          <w:t>3</w:t>
        </w:r>
        <w:r w:rsidR="003C780F">
          <w:rPr>
            <w:noProof/>
            <w:webHidden/>
          </w:rPr>
          <w:fldChar w:fldCharType="end"/>
        </w:r>
      </w:hyperlink>
    </w:p>
    <w:p w14:paraId="164BFE9E" w14:textId="77777777" w:rsidR="003C780F" w:rsidRPr="00A67B76" w:rsidRDefault="00333F90">
      <w:pPr>
        <w:pStyle w:val="TOC1"/>
        <w:tabs>
          <w:tab w:val="right" w:leader="dot" w:pos="9062"/>
        </w:tabs>
        <w:rPr>
          <w:rFonts w:eastAsia="Times New Roman"/>
          <w:noProof/>
          <w:lang w:eastAsia="sl-SI"/>
        </w:rPr>
      </w:pPr>
      <w:hyperlink w:anchor="_Toc385465760" w:history="1">
        <w:r w:rsidR="003C780F" w:rsidRPr="003F5842">
          <w:rPr>
            <w:rStyle w:val="Hyperlink"/>
            <w:noProof/>
          </w:rPr>
          <w:t>Postopek</w:t>
        </w:r>
        <w:r w:rsidR="003C780F">
          <w:rPr>
            <w:noProof/>
            <w:webHidden/>
          </w:rPr>
          <w:tab/>
        </w:r>
        <w:r w:rsidR="003C780F">
          <w:rPr>
            <w:noProof/>
            <w:webHidden/>
          </w:rPr>
          <w:fldChar w:fldCharType="begin"/>
        </w:r>
        <w:r w:rsidR="003C780F">
          <w:rPr>
            <w:noProof/>
            <w:webHidden/>
          </w:rPr>
          <w:instrText xml:space="preserve"> PAGEREF _Toc385465760 \h </w:instrText>
        </w:r>
        <w:r w:rsidR="003C780F">
          <w:rPr>
            <w:noProof/>
            <w:webHidden/>
          </w:rPr>
        </w:r>
        <w:r w:rsidR="003C780F">
          <w:rPr>
            <w:noProof/>
            <w:webHidden/>
          </w:rPr>
          <w:fldChar w:fldCharType="separate"/>
        </w:r>
        <w:r w:rsidR="003C780F">
          <w:rPr>
            <w:noProof/>
            <w:webHidden/>
          </w:rPr>
          <w:t>5</w:t>
        </w:r>
        <w:r w:rsidR="003C780F">
          <w:rPr>
            <w:noProof/>
            <w:webHidden/>
          </w:rPr>
          <w:fldChar w:fldCharType="end"/>
        </w:r>
      </w:hyperlink>
    </w:p>
    <w:p w14:paraId="7C73A2C0" w14:textId="77777777" w:rsidR="003C780F" w:rsidRPr="00A67B76" w:rsidRDefault="00333F90">
      <w:pPr>
        <w:pStyle w:val="TOC2"/>
        <w:tabs>
          <w:tab w:val="right" w:leader="dot" w:pos="9062"/>
        </w:tabs>
        <w:rPr>
          <w:rFonts w:eastAsia="Times New Roman"/>
          <w:noProof/>
          <w:lang w:eastAsia="sl-SI"/>
        </w:rPr>
      </w:pPr>
      <w:hyperlink w:anchor="_Toc385465761" w:history="1">
        <w:r w:rsidR="003C780F" w:rsidRPr="003F5842">
          <w:rPr>
            <w:rStyle w:val="Hyperlink"/>
            <w:noProof/>
          </w:rPr>
          <w:t>Cilji</w:t>
        </w:r>
        <w:r w:rsidR="003C780F">
          <w:rPr>
            <w:noProof/>
            <w:webHidden/>
          </w:rPr>
          <w:tab/>
        </w:r>
        <w:r w:rsidR="003C780F">
          <w:rPr>
            <w:noProof/>
            <w:webHidden/>
          </w:rPr>
          <w:fldChar w:fldCharType="begin"/>
        </w:r>
        <w:r w:rsidR="003C780F">
          <w:rPr>
            <w:noProof/>
            <w:webHidden/>
          </w:rPr>
          <w:instrText xml:space="preserve"> PAGEREF _Toc385465761 \h </w:instrText>
        </w:r>
        <w:r w:rsidR="003C780F">
          <w:rPr>
            <w:noProof/>
            <w:webHidden/>
          </w:rPr>
        </w:r>
        <w:r w:rsidR="003C780F">
          <w:rPr>
            <w:noProof/>
            <w:webHidden/>
          </w:rPr>
          <w:fldChar w:fldCharType="separate"/>
        </w:r>
        <w:r w:rsidR="003C780F">
          <w:rPr>
            <w:noProof/>
            <w:webHidden/>
          </w:rPr>
          <w:t>5</w:t>
        </w:r>
        <w:r w:rsidR="003C780F">
          <w:rPr>
            <w:noProof/>
            <w:webHidden/>
          </w:rPr>
          <w:fldChar w:fldCharType="end"/>
        </w:r>
      </w:hyperlink>
    </w:p>
    <w:p w14:paraId="7B379828" w14:textId="77777777" w:rsidR="003C780F" w:rsidRPr="00A67B76" w:rsidRDefault="00333F90">
      <w:pPr>
        <w:pStyle w:val="TOC2"/>
        <w:tabs>
          <w:tab w:val="right" w:leader="dot" w:pos="9062"/>
        </w:tabs>
        <w:rPr>
          <w:rFonts w:eastAsia="Times New Roman"/>
          <w:noProof/>
          <w:lang w:eastAsia="sl-SI"/>
        </w:rPr>
      </w:pPr>
      <w:hyperlink w:anchor="_Toc385465762" w:history="1">
        <w:r w:rsidR="003C780F" w:rsidRPr="003F5842">
          <w:rPr>
            <w:rStyle w:val="Hyperlink"/>
            <w:noProof/>
          </w:rPr>
          <w:t>Material</w:t>
        </w:r>
        <w:r w:rsidR="003C780F">
          <w:rPr>
            <w:noProof/>
            <w:webHidden/>
          </w:rPr>
          <w:tab/>
        </w:r>
        <w:r w:rsidR="003C780F">
          <w:rPr>
            <w:noProof/>
            <w:webHidden/>
          </w:rPr>
          <w:fldChar w:fldCharType="begin"/>
        </w:r>
        <w:r w:rsidR="003C780F">
          <w:rPr>
            <w:noProof/>
            <w:webHidden/>
          </w:rPr>
          <w:instrText xml:space="preserve"> PAGEREF _Toc385465762 \h </w:instrText>
        </w:r>
        <w:r w:rsidR="003C780F">
          <w:rPr>
            <w:noProof/>
            <w:webHidden/>
          </w:rPr>
        </w:r>
        <w:r w:rsidR="003C780F">
          <w:rPr>
            <w:noProof/>
            <w:webHidden/>
          </w:rPr>
          <w:fldChar w:fldCharType="separate"/>
        </w:r>
        <w:r w:rsidR="003C780F">
          <w:rPr>
            <w:noProof/>
            <w:webHidden/>
          </w:rPr>
          <w:t>5</w:t>
        </w:r>
        <w:r w:rsidR="003C780F">
          <w:rPr>
            <w:noProof/>
            <w:webHidden/>
          </w:rPr>
          <w:fldChar w:fldCharType="end"/>
        </w:r>
      </w:hyperlink>
    </w:p>
    <w:p w14:paraId="1ED532D7" w14:textId="77777777" w:rsidR="003C780F" w:rsidRPr="00A67B76" w:rsidRDefault="00333F90">
      <w:pPr>
        <w:pStyle w:val="TOC2"/>
        <w:tabs>
          <w:tab w:val="right" w:leader="dot" w:pos="9062"/>
        </w:tabs>
        <w:rPr>
          <w:rFonts w:eastAsia="Times New Roman"/>
          <w:noProof/>
          <w:lang w:eastAsia="sl-SI"/>
        </w:rPr>
      </w:pPr>
      <w:hyperlink w:anchor="_Toc385465763" w:history="1">
        <w:r w:rsidR="003C780F" w:rsidRPr="003F5842">
          <w:rPr>
            <w:rStyle w:val="Hyperlink"/>
            <w:noProof/>
          </w:rPr>
          <w:t>Hipoteze</w:t>
        </w:r>
        <w:r w:rsidR="003C780F">
          <w:rPr>
            <w:noProof/>
            <w:webHidden/>
          </w:rPr>
          <w:tab/>
        </w:r>
        <w:r w:rsidR="003C780F">
          <w:rPr>
            <w:noProof/>
            <w:webHidden/>
          </w:rPr>
          <w:fldChar w:fldCharType="begin"/>
        </w:r>
        <w:r w:rsidR="003C780F">
          <w:rPr>
            <w:noProof/>
            <w:webHidden/>
          </w:rPr>
          <w:instrText xml:space="preserve"> PAGEREF _Toc385465763 \h </w:instrText>
        </w:r>
        <w:r w:rsidR="003C780F">
          <w:rPr>
            <w:noProof/>
            <w:webHidden/>
          </w:rPr>
        </w:r>
        <w:r w:rsidR="003C780F">
          <w:rPr>
            <w:noProof/>
            <w:webHidden/>
          </w:rPr>
          <w:fldChar w:fldCharType="separate"/>
        </w:r>
        <w:r w:rsidR="003C780F">
          <w:rPr>
            <w:noProof/>
            <w:webHidden/>
          </w:rPr>
          <w:t>5</w:t>
        </w:r>
        <w:r w:rsidR="003C780F">
          <w:rPr>
            <w:noProof/>
            <w:webHidden/>
          </w:rPr>
          <w:fldChar w:fldCharType="end"/>
        </w:r>
      </w:hyperlink>
    </w:p>
    <w:p w14:paraId="740C22C4" w14:textId="77777777" w:rsidR="003C780F" w:rsidRPr="00A67B76" w:rsidRDefault="00333F90">
      <w:pPr>
        <w:pStyle w:val="TOC2"/>
        <w:tabs>
          <w:tab w:val="right" w:leader="dot" w:pos="9062"/>
        </w:tabs>
        <w:rPr>
          <w:rFonts w:eastAsia="Times New Roman"/>
          <w:noProof/>
          <w:lang w:eastAsia="sl-SI"/>
        </w:rPr>
      </w:pPr>
      <w:hyperlink w:anchor="_Toc385465764" w:history="1">
        <w:r w:rsidR="003C780F" w:rsidRPr="003F5842">
          <w:rPr>
            <w:rStyle w:val="Hyperlink"/>
            <w:noProof/>
          </w:rPr>
          <w:t>Postopek</w:t>
        </w:r>
        <w:r w:rsidR="003C780F">
          <w:rPr>
            <w:noProof/>
            <w:webHidden/>
          </w:rPr>
          <w:tab/>
        </w:r>
        <w:r w:rsidR="003C780F">
          <w:rPr>
            <w:noProof/>
            <w:webHidden/>
          </w:rPr>
          <w:fldChar w:fldCharType="begin"/>
        </w:r>
        <w:r w:rsidR="003C780F">
          <w:rPr>
            <w:noProof/>
            <w:webHidden/>
          </w:rPr>
          <w:instrText xml:space="preserve"> PAGEREF _Toc385465764 \h </w:instrText>
        </w:r>
        <w:r w:rsidR="003C780F">
          <w:rPr>
            <w:noProof/>
            <w:webHidden/>
          </w:rPr>
        </w:r>
        <w:r w:rsidR="003C780F">
          <w:rPr>
            <w:noProof/>
            <w:webHidden/>
          </w:rPr>
          <w:fldChar w:fldCharType="separate"/>
        </w:r>
        <w:r w:rsidR="003C780F">
          <w:rPr>
            <w:noProof/>
            <w:webHidden/>
          </w:rPr>
          <w:t>6</w:t>
        </w:r>
        <w:r w:rsidR="003C780F">
          <w:rPr>
            <w:noProof/>
            <w:webHidden/>
          </w:rPr>
          <w:fldChar w:fldCharType="end"/>
        </w:r>
      </w:hyperlink>
    </w:p>
    <w:p w14:paraId="109EB00B" w14:textId="77777777" w:rsidR="003C780F" w:rsidRPr="00A67B76" w:rsidRDefault="00333F90">
      <w:pPr>
        <w:pStyle w:val="TOC3"/>
        <w:tabs>
          <w:tab w:val="left" w:pos="880"/>
          <w:tab w:val="right" w:leader="dot" w:pos="9062"/>
        </w:tabs>
        <w:rPr>
          <w:rFonts w:eastAsia="Times New Roman"/>
          <w:noProof/>
          <w:lang w:eastAsia="sl-SI"/>
        </w:rPr>
      </w:pPr>
      <w:hyperlink w:anchor="_Toc385465765" w:history="1">
        <w:r w:rsidR="003C780F" w:rsidRPr="003F5842">
          <w:rPr>
            <w:rStyle w:val="Hyperlink"/>
            <w:noProof/>
          </w:rPr>
          <w:t>I.</w:t>
        </w:r>
        <w:r w:rsidR="003C780F" w:rsidRPr="00A67B76">
          <w:rPr>
            <w:rFonts w:eastAsia="Times New Roman"/>
            <w:noProof/>
            <w:lang w:eastAsia="sl-SI"/>
          </w:rPr>
          <w:tab/>
        </w:r>
        <w:r w:rsidR="003C780F" w:rsidRPr="003F5842">
          <w:rPr>
            <w:rStyle w:val="Hyperlink"/>
            <w:noProof/>
          </w:rPr>
          <w:t>Seciranje očesa</w:t>
        </w:r>
        <w:r w:rsidR="003C780F">
          <w:rPr>
            <w:noProof/>
            <w:webHidden/>
          </w:rPr>
          <w:tab/>
        </w:r>
        <w:r w:rsidR="003C780F">
          <w:rPr>
            <w:noProof/>
            <w:webHidden/>
          </w:rPr>
          <w:fldChar w:fldCharType="begin"/>
        </w:r>
        <w:r w:rsidR="003C780F">
          <w:rPr>
            <w:noProof/>
            <w:webHidden/>
          </w:rPr>
          <w:instrText xml:space="preserve"> PAGEREF _Toc385465765 \h </w:instrText>
        </w:r>
        <w:r w:rsidR="003C780F">
          <w:rPr>
            <w:noProof/>
            <w:webHidden/>
          </w:rPr>
        </w:r>
        <w:r w:rsidR="003C780F">
          <w:rPr>
            <w:noProof/>
            <w:webHidden/>
          </w:rPr>
          <w:fldChar w:fldCharType="separate"/>
        </w:r>
        <w:r w:rsidR="003C780F">
          <w:rPr>
            <w:noProof/>
            <w:webHidden/>
          </w:rPr>
          <w:t>6</w:t>
        </w:r>
        <w:r w:rsidR="003C780F">
          <w:rPr>
            <w:noProof/>
            <w:webHidden/>
          </w:rPr>
          <w:fldChar w:fldCharType="end"/>
        </w:r>
      </w:hyperlink>
    </w:p>
    <w:p w14:paraId="32D44CC5" w14:textId="77777777" w:rsidR="003C780F" w:rsidRPr="00A67B76" w:rsidRDefault="00333F90">
      <w:pPr>
        <w:pStyle w:val="TOC3"/>
        <w:tabs>
          <w:tab w:val="left" w:pos="880"/>
          <w:tab w:val="right" w:leader="dot" w:pos="9062"/>
        </w:tabs>
        <w:rPr>
          <w:rFonts w:eastAsia="Times New Roman"/>
          <w:noProof/>
          <w:lang w:eastAsia="sl-SI"/>
        </w:rPr>
      </w:pPr>
      <w:hyperlink w:anchor="_Toc385465766" w:history="1">
        <w:r w:rsidR="003C780F" w:rsidRPr="003F5842">
          <w:rPr>
            <w:rStyle w:val="Hyperlink"/>
            <w:noProof/>
          </w:rPr>
          <w:t>II.</w:t>
        </w:r>
        <w:r w:rsidR="003C780F" w:rsidRPr="00A67B76">
          <w:rPr>
            <w:rFonts w:eastAsia="Times New Roman"/>
            <w:noProof/>
            <w:lang w:eastAsia="sl-SI"/>
          </w:rPr>
          <w:tab/>
        </w:r>
        <w:r w:rsidR="003C780F" w:rsidRPr="003F5842">
          <w:rPr>
            <w:rStyle w:val="Hyperlink"/>
            <w:noProof/>
          </w:rPr>
          <w:t>Opazovanje z živim očesom</w:t>
        </w:r>
        <w:r w:rsidR="003C780F">
          <w:rPr>
            <w:noProof/>
            <w:webHidden/>
          </w:rPr>
          <w:tab/>
        </w:r>
        <w:r w:rsidR="003C780F">
          <w:rPr>
            <w:noProof/>
            <w:webHidden/>
          </w:rPr>
          <w:fldChar w:fldCharType="begin"/>
        </w:r>
        <w:r w:rsidR="003C780F">
          <w:rPr>
            <w:noProof/>
            <w:webHidden/>
          </w:rPr>
          <w:instrText xml:space="preserve"> PAGEREF _Toc385465766 \h </w:instrText>
        </w:r>
        <w:r w:rsidR="003C780F">
          <w:rPr>
            <w:noProof/>
            <w:webHidden/>
          </w:rPr>
        </w:r>
        <w:r w:rsidR="003C780F">
          <w:rPr>
            <w:noProof/>
            <w:webHidden/>
          </w:rPr>
          <w:fldChar w:fldCharType="separate"/>
        </w:r>
        <w:r w:rsidR="003C780F">
          <w:rPr>
            <w:noProof/>
            <w:webHidden/>
          </w:rPr>
          <w:t>6</w:t>
        </w:r>
        <w:r w:rsidR="003C780F">
          <w:rPr>
            <w:noProof/>
            <w:webHidden/>
          </w:rPr>
          <w:fldChar w:fldCharType="end"/>
        </w:r>
      </w:hyperlink>
    </w:p>
    <w:p w14:paraId="1591F2F1" w14:textId="77777777" w:rsidR="003C780F" w:rsidRPr="00A67B76" w:rsidRDefault="00333F90">
      <w:pPr>
        <w:pStyle w:val="TOC1"/>
        <w:tabs>
          <w:tab w:val="right" w:leader="dot" w:pos="9062"/>
        </w:tabs>
        <w:rPr>
          <w:rFonts w:eastAsia="Times New Roman"/>
          <w:noProof/>
          <w:lang w:eastAsia="sl-SI"/>
        </w:rPr>
      </w:pPr>
      <w:hyperlink w:anchor="_Toc385465767" w:history="1">
        <w:r w:rsidR="003C780F" w:rsidRPr="003F5842">
          <w:rPr>
            <w:rStyle w:val="Hyperlink"/>
            <w:noProof/>
          </w:rPr>
          <w:t>Diskusija</w:t>
        </w:r>
        <w:r w:rsidR="003C780F">
          <w:rPr>
            <w:noProof/>
            <w:webHidden/>
          </w:rPr>
          <w:tab/>
        </w:r>
        <w:r w:rsidR="003C780F">
          <w:rPr>
            <w:noProof/>
            <w:webHidden/>
          </w:rPr>
          <w:fldChar w:fldCharType="begin"/>
        </w:r>
        <w:r w:rsidR="003C780F">
          <w:rPr>
            <w:noProof/>
            <w:webHidden/>
          </w:rPr>
          <w:instrText xml:space="preserve"> PAGEREF _Toc385465767 \h </w:instrText>
        </w:r>
        <w:r w:rsidR="003C780F">
          <w:rPr>
            <w:noProof/>
            <w:webHidden/>
          </w:rPr>
        </w:r>
        <w:r w:rsidR="003C780F">
          <w:rPr>
            <w:noProof/>
            <w:webHidden/>
          </w:rPr>
          <w:fldChar w:fldCharType="separate"/>
        </w:r>
        <w:r w:rsidR="003C780F">
          <w:rPr>
            <w:noProof/>
            <w:webHidden/>
          </w:rPr>
          <w:t>7</w:t>
        </w:r>
        <w:r w:rsidR="003C780F">
          <w:rPr>
            <w:noProof/>
            <w:webHidden/>
          </w:rPr>
          <w:fldChar w:fldCharType="end"/>
        </w:r>
      </w:hyperlink>
    </w:p>
    <w:p w14:paraId="1B21C512" w14:textId="77777777" w:rsidR="003C780F" w:rsidRPr="00A67B76" w:rsidRDefault="00333F90">
      <w:pPr>
        <w:pStyle w:val="TOC1"/>
        <w:tabs>
          <w:tab w:val="right" w:leader="dot" w:pos="9062"/>
        </w:tabs>
        <w:rPr>
          <w:rFonts w:eastAsia="Times New Roman"/>
          <w:noProof/>
          <w:lang w:eastAsia="sl-SI"/>
        </w:rPr>
      </w:pPr>
      <w:hyperlink w:anchor="_Toc385465768" w:history="1">
        <w:r w:rsidR="003C780F" w:rsidRPr="003F5842">
          <w:rPr>
            <w:rStyle w:val="Hyperlink"/>
            <w:noProof/>
          </w:rPr>
          <w:t>Zaključek</w:t>
        </w:r>
        <w:r w:rsidR="003C780F">
          <w:rPr>
            <w:noProof/>
            <w:webHidden/>
          </w:rPr>
          <w:tab/>
        </w:r>
        <w:r w:rsidR="003C780F">
          <w:rPr>
            <w:noProof/>
            <w:webHidden/>
          </w:rPr>
          <w:fldChar w:fldCharType="begin"/>
        </w:r>
        <w:r w:rsidR="003C780F">
          <w:rPr>
            <w:noProof/>
            <w:webHidden/>
          </w:rPr>
          <w:instrText xml:space="preserve"> PAGEREF _Toc385465768 \h </w:instrText>
        </w:r>
        <w:r w:rsidR="003C780F">
          <w:rPr>
            <w:noProof/>
            <w:webHidden/>
          </w:rPr>
        </w:r>
        <w:r w:rsidR="003C780F">
          <w:rPr>
            <w:noProof/>
            <w:webHidden/>
          </w:rPr>
          <w:fldChar w:fldCharType="separate"/>
        </w:r>
        <w:r w:rsidR="003C780F">
          <w:rPr>
            <w:noProof/>
            <w:webHidden/>
          </w:rPr>
          <w:t>8</w:t>
        </w:r>
        <w:r w:rsidR="003C780F">
          <w:rPr>
            <w:noProof/>
            <w:webHidden/>
          </w:rPr>
          <w:fldChar w:fldCharType="end"/>
        </w:r>
      </w:hyperlink>
    </w:p>
    <w:p w14:paraId="7991FBE2" w14:textId="77777777" w:rsidR="003C780F" w:rsidRPr="00A67B76" w:rsidRDefault="00333F90">
      <w:pPr>
        <w:pStyle w:val="TOC1"/>
        <w:tabs>
          <w:tab w:val="right" w:leader="dot" w:pos="9062"/>
        </w:tabs>
        <w:rPr>
          <w:rFonts w:eastAsia="Times New Roman"/>
          <w:noProof/>
          <w:lang w:eastAsia="sl-SI"/>
        </w:rPr>
      </w:pPr>
      <w:hyperlink w:anchor="_Toc385465769" w:history="1">
        <w:r w:rsidR="003C780F" w:rsidRPr="003F5842">
          <w:rPr>
            <w:rStyle w:val="Hyperlink"/>
            <w:noProof/>
          </w:rPr>
          <w:t>Viri</w:t>
        </w:r>
        <w:r w:rsidR="003C780F">
          <w:rPr>
            <w:noProof/>
            <w:webHidden/>
          </w:rPr>
          <w:tab/>
        </w:r>
        <w:r w:rsidR="003C780F">
          <w:rPr>
            <w:noProof/>
            <w:webHidden/>
          </w:rPr>
          <w:fldChar w:fldCharType="begin"/>
        </w:r>
        <w:r w:rsidR="003C780F">
          <w:rPr>
            <w:noProof/>
            <w:webHidden/>
          </w:rPr>
          <w:instrText xml:space="preserve"> PAGEREF _Toc385465769 \h </w:instrText>
        </w:r>
        <w:r w:rsidR="003C780F">
          <w:rPr>
            <w:noProof/>
            <w:webHidden/>
          </w:rPr>
        </w:r>
        <w:r w:rsidR="003C780F">
          <w:rPr>
            <w:noProof/>
            <w:webHidden/>
          </w:rPr>
          <w:fldChar w:fldCharType="separate"/>
        </w:r>
        <w:r w:rsidR="003C780F">
          <w:rPr>
            <w:noProof/>
            <w:webHidden/>
          </w:rPr>
          <w:t>9</w:t>
        </w:r>
        <w:r w:rsidR="003C780F">
          <w:rPr>
            <w:noProof/>
            <w:webHidden/>
          </w:rPr>
          <w:fldChar w:fldCharType="end"/>
        </w:r>
      </w:hyperlink>
    </w:p>
    <w:p w14:paraId="7078FDB7" w14:textId="77777777" w:rsidR="006E59C0" w:rsidRDefault="006E59C0">
      <w:r>
        <w:rPr>
          <w:b/>
          <w:bCs/>
        </w:rPr>
        <w:fldChar w:fldCharType="end"/>
      </w:r>
    </w:p>
    <w:p w14:paraId="6CAA55FB" w14:textId="77777777" w:rsidR="00120814" w:rsidRDefault="00120814" w:rsidP="00120814"/>
    <w:p w14:paraId="5DB16BCD" w14:textId="77777777" w:rsidR="006E59C0" w:rsidRDefault="006E59C0"/>
    <w:p w14:paraId="7A818DC8" w14:textId="77777777" w:rsidR="00FA4E78" w:rsidRDefault="00FA4E78"/>
    <w:p w14:paraId="57292A97" w14:textId="77777777" w:rsidR="006E59C0" w:rsidRPr="00A67B76" w:rsidRDefault="006E59C0">
      <w:pPr>
        <w:rPr>
          <w:rFonts w:ascii="Cambria" w:hAnsi="Cambria"/>
          <w:b/>
          <w:color w:val="1F497D"/>
          <w:sz w:val="28"/>
          <w:szCs w:val="28"/>
        </w:rPr>
      </w:pPr>
      <w:r w:rsidRPr="00A67B76">
        <w:rPr>
          <w:rFonts w:ascii="Cambria" w:hAnsi="Cambria"/>
          <w:b/>
          <w:color w:val="1F497D"/>
          <w:sz w:val="28"/>
          <w:szCs w:val="28"/>
        </w:rPr>
        <w:t>Kazalo slik</w:t>
      </w:r>
    </w:p>
    <w:p w14:paraId="6153C349" w14:textId="77777777" w:rsidR="006E59C0" w:rsidRDefault="006E59C0"/>
    <w:p w14:paraId="6577BEF4" w14:textId="77777777" w:rsidR="006E59C0" w:rsidRDefault="006E59C0">
      <w:pPr>
        <w:pStyle w:val="TableofFigures"/>
        <w:tabs>
          <w:tab w:val="right" w:leader="dot" w:pos="9062"/>
        </w:tabs>
        <w:rPr>
          <w:noProof/>
        </w:rPr>
      </w:pPr>
      <w:r>
        <w:fldChar w:fldCharType="begin"/>
      </w:r>
      <w:r>
        <w:instrText xml:space="preserve"> TOC \h \z \c "Slika" </w:instrText>
      </w:r>
      <w:r>
        <w:fldChar w:fldCharType="separate"/>
      </w:r>
      <w:hyperlink w:anchor="_Toc385450703" w:history="1">
        <w:r w:rsidRPr="00233618">
          <w:rPr>
            <w:rStyle w:val="Hyperlink"/>
            <w:noProof/>
          </w:rPr>
          <w:t>Slika 1: struktura očesa</w:t>
        </w:r>
        <w:r>
          <w:rPr>
            <w:noProof/>
            <w:webHidden/>
          </w:rPr>
          <w:tab/>
        </w:r>
        <w:r>
          <w:rPr>
            <w:noProof/>
            <w:webHidden/>
          </w:rPr>
          <w:fldChar w:fldCharType="begin"/>
        </w:r>
        <w:r>
          <w:rPr>
            <w:noProof/>
            <w:webHidden/>
          </w:rPr>
          <w:instrText xml:space="preserve"> PAGEREF _Toc385450703 \h </w:instrText>
        </w:r>
        <w:r>
          <w:rPr>
            <w:noProof/>
            <w:webHidden/>
          </w:rPr>
        </w:r>
        <w:r>
          <w:rPr>
            <w:noProof/>
            <w:webHidden/>
          </w:rPr>
          <w:fldChar w:fldCharType="separate"/>
        </w:r>
        <w:r>
          <w:rPr>
            <w:noProof/>
            <w:webHidden/>
          </w:rPr>
          <w:t>4</w:t>
        </w:r>
        <w:r>
          <w:rPr>
            <w:noProof/>
            <w:webHidden/>
          </w:rPr>
          <w:fldChar w:fldCharType="end"/>
        </w:r>
      </w:hyperlink>
    </w:p>
    <w:p w14:paraId="3DE58503" w14:textId="77777777" w:rsidR="006E59C0" w:rsidRDefault="006E59C0">
      <w:pPr>
        <w:pStyle w:val="TableofFigures"/>
        <w:tabs>
          <w:tab w:val="right" w:leader="dot" w:pos="9062"/>
        </w:tabs>
        <w:rPr>
          <w:noProof/>
        </w:rPr>
      </w:pPr>
      <w:r>
        <w:rPr>
          <w:rStyle w:val="Hyperlink"/>
          <w:noProof/>
        </w:rPr>
        <w:br/>
      </w:r>
      <w:hyperlink w:anchor="_Toc385450704" w:history="1">
        <w:r w:rsidRPr="00233618">
          <w:rPr>
            <w:rStyle w:val="Hyperlink"/>
            <w:noProof/>
          </w:rPr>
          <w:t>Slika 2: secirano goveje oko</w:t>
        </w:r>
        <w:r>
          <w:rPr>
            <w:noProof/>
            <w:webHidden/>
          </w:rPr>
          <w:tab/>
        </w:r>
        <w:r>
          <w:rPr>
            <w:noProof/>
            <w:webHidden/>
          </w:rPr>
          <w:fldChar w:fldCharType="begin"/>
        </w:r>
        <w:r>
          <w:rPr>
            <w:noProof/>
            <w:webHidden/>
          </w:rPr>
          <w:instrText xml:space="preserve"> PAGEREF _Toc385450704 \h </w:instrText>
        </w:r>
        <w:r>
          <w:rPr>
            <w:noProof/>
            <w:webHidden/>
          </w:rPr>
        </w:r>
        <w:r>
          <w:rPr>
            <w:noProof/>
            <w:webHidden/>
          </w:rPr>
          <w:fldChar w:fldCharType="separate"/>
        </w:r>
        <w:r>
          <w:rPr>
            <w:noProof/>
            <w:webHidden/>
          </w:rPr>
          <w:t>4</w:t>
        </w:r>
        <w:r>
          <w:rPr>
            <w:noProof/>
            <w:webHidden/>
          </w:rPr>
          <w:fldChar w:fldCharType="end"/>
        </w:r>
      </w:hyperlink>
    </w:p>
    <w:p w14:paraId="292C8CEC" w14:textId="77777777" w:rsidR="006E59C0" w:rsidRDefault="006E59C0">
      <w:pPr>
        <w:pStyle w:val="TableofFigures"/>
        <w:tabs>
          <w:tab w:val="right" w:leader="dot" w:pos="9062"/>
        </w:tabs>
        <w:rPr>
          <w:noProof/>
        </w:rPr>
      </w:pPr>
      <w:r>
        <w:rPr>
          <w:rStyle w:val="Hyperlink"/>
          <w:noProof/>
        </w:rPr>
        <w:br/>
      </w:r>
      <w:hyperlink w:anchor="_Toc385450705" w:history="1">
        <w:r w:rsidRPr="00233618">
          <w:rPr>
            <w:rStyle w:val="Hyperlink"/>
            <w:noProof/>
          </w:rPr>
          <w:t>Slika 3: narobe obrnjena slika na leči</w:t>
        </w:r>
        <w:r>
          <w:rPr>
            <w:noProof/>
            <w:webHidden/>
          </w:rPr>
          <w:tab/>
        </w:r>
        <w:r>
          <w:rPr>
            <w:noProof/>
            <w:webHidden/>
          </w:rPr>
          <w:fldChar w:fldCharType="begin"/>
        </w:r>
        <w:r>
          <w:rPr>
            <w:noProof/>
            <w:webHidden/>
          </w:rPr>
          <w:instrText xml:space="preserve"> PAGEREF _Toc385450705 \h </w:instrText>
        </w:r>
        <w:r>
          <w:rPr>
            <w:noProof/>
            <w:webHidden/>
          </w:rPr>
        </w:r>
        <w:r>
          <w:rPr>
            <w:noProof/>
            <w:webHidden/>
          </w:rPr>
          <w:fldChar w:fldCharType="separate"/>
        </w:r>
        <w:r>
          <w:rPr>
            <w:noProof/>
            <w:webHidden/>
          </w:rPr>
          <w:t>6</w:t>
        </w:r>
        <w:r>
          <w:rPr>
            <w:noProof/>
            <w:webHidden/>
          </w:rPr>
          <w:fldChar w:fldCharType="end"/>
        </w:r>
      </w:hyperlink>
    </w:p>
    <w:p w14:paraId="2D27027E" w14:textId="77777777" w:rsidR="006E59C0" w:rsidRDefault="006E59C0">
      <w:pPr>
        <w:pStyle w:val="TableofFigures"/>
        <w:tabs>
          <w:tab w:val="right" w:leader="dot" w:pos="9062"/>
        </w:tabs>
        <w:rPr>
          <w:noProof/>
        </w:rPr>
      </w:pPr>
      <w:r>
        <w:rPr>
          <w:rStyle w:val="Hyperlink"/>
          <w:noProof/>
        </w:rPr>
        <w:br/>
      </w:r>
      <w:hyperlink w:anchor="_Toc385450706" w:history="1">
        <w:r w:rsidRPr="00233618">
          <w:rPr>
            <w:rStyle w:val="Hyperlink"/>
            <w:noProof/>
          </w:rPr>
          <w:t>Slika 4: vstopno mesto optičnega živca</w:t>
        </w:r>
        <w:r>
          <w:rPr>
            <w:noProof/>
            <w:webHidden/>
          </w:rPr>
          <w:tab/>
        </w:r>
        <w:r>
          <w:rPr>
            <w:noProof/>
            <w:webHidden/>
          </w:rPr>
          <w:fldChar w:fldCharType="begin"/>
        </w:r>
        <w:r>
          <w:rPr>
            <w:noProof/>
            <w:webHidden/>
          </w:rPr>
          <w:instrText xml:space="preserve"> PAGEREF _Toc385450706 \h </w:instrText>
        </w:r>
        <w:r>
          <w:rPr>
            <w:noProof/>
            <w:webHidden/>
          </w:rPr>
        </w:r>
        <w:r>
          <w:rPr>
            <w:noProof/>
            <w:webHidden/>
          </w:rPr>
          <w:fldChar w:fldCharType="separate"/>
        </w:r>
        <w:r>
          <w:rPr>
            <w:noProof/>
            <w:webHidden/>
          </w:rPr>
          <w:t>7</w:t>
        </w:r>
        <w:r>
          <w:rPr>
            <w:noProof/>
            <w:webHidden/>
          </w:rPr>
          <w:fldChar w:fldCharType="end"/>
        </w:r>
      </w:hyperlink>
    </w:p>
    <w:p w14:paraId="4C975D8F" w14:textId="77777777" w:rsidR="006E59C0" w:rsidRDefault="006E59C0">
      <w:pPr>
        <w:pStyle w:val="TableofFigures"/>
        <w:tabs>
          <w:tab w:val="right" w:leader="dot" w:pos="9062"/>
        </w:tabs>
        <w:rPr>
          <w:noProof/>
        </w:rPr>
      </w:pPr>
      <w:r>
        <w:rPr>
          <w:rStyle w:val="Hyperlink"/>
          <w:noProof/>
        </w:rPr>
        <w:br/>
      </w:r>
      <w:hyperlink w:anchor="_Toc385450707" w:history="1">
        <w:r w:rsidRPr="00233618">
          <w:rPr>
            <w:rStyle w:val="Hyperlink"/>
            <w:noProof/>
          </w:rPr>
          <w:t>Slika 5: steklovina v razpolovljenem očesu</w:t>
        </w:r>
        <w:r>
          <w:rPr>
            <w:noProof/>
            <w:webHidden/>
          </w:rPr>
          <w:tab/>
        </w:r>
        <w:r>
          <w:rPr>
            <w:noProof/>
            <w:webHidden/>
          </w:rPr>
          <w:fldChar w:fldCharType="begin"/>
        </w:r>
        <w:r>
          <w:rPr>
            <w:noProof/>
            <w:webHidden/>
          </w:rPr>
          <w:instrText xml:space="preserve"> PAGEREF _Toc385450707 \h </w:instrText>
        </w:r>
        <w:r>
          <w:rPr>
            <w:noProof/>
            <w:webHidden/>
          </w:rPr>
        </w:r>
        <w:r>
          <w:rPr>
            <w:noProof/>
            <w:webHidden/>
          </w:rPr>
          <w:fldChar w:fldCharType="separate"/>
        </w:r>
        <w:r>
          <w:rPr>
            <w:noProof/>
            <w:webHidden/>
          </w:rPr>
          <w:t>8</w:t>
        </w:r>
        <w:r>
          <w:rPr>
            <w:noProof/>
            <w:webHidden/>
          </w:rPr>
          <w:fldChar w:fldCharType="end"/>
        </w:r>
      </w:hyperlink>
    </w:p>
    <w:p w14:paraId="65ED2338" w14:textId="77777777" w:rsidR="00120814" w:rsidRDefault="006E59C0">
      <w:r>
        <w:fldChar w:fldCharType="end"/>
      </w:r>
      <w:r w:rsidR="00120814">
        <w:br w:type="page"/>
      </w:r>
    </w:p>
    <w:p w14:paraId="556D073D" w14:textId="77777777" w:rsidR="00120814" w:rsidRDefault="006919FB" w:rsidP="006919FB">
      <w:pPr>
        <w:pStyle w:val="Title"/>
      </w:pPr>
      <w:bookmarkStart w:id="1" w:name="_Toc385465759"/>
      <w:r>
        <w:t>Teoretična osnova</w:t>
      </w:r>
      <w:bookmarkEnd w:id="1"/>
    </w:p>
    <w:p w14:paraId="52BB9E94" w14:textId="77777777" w:rsidR="00120814" w:rsidRDefault="00120814" w:rsidP="00120814"/>
    <w:p w14:paraId="02BF716E" w14:textId="77777777" w:rsidR="00120814" w:rsidRDefault="006919FB" w:rsidP="00120814">
      <w:r>
        <w:t xml:space="preserve">Oko je kompleksno zgrajeno čutilo, ki ima poleg plasti vidnih čutnic (fotoreceptorjev) še več pomožnih struktur. Te omogočajo, da je slika dovolj ostra in da premočna svetloba ne poškoduje vidnih čutnic. Vse to nam daje zmožnost, da zaznavamo oblike, barve in dimenzije predmetov v prostoru na podlagi svetlobe, ki se od le-teh odbija ali ki jo ti predmeti oddajajo. Človek več kot 70% vseh sporočil o okolici sprejema skozi </w:t>
      </w:r>
      <w:r w:rsidR="00CA3949">
        <w:t xml:space="preserve">vizualno percepcijo, zato je oko zanj najpomembnejše čutilo. Vsa ta sporočila oz. dražljaje nato obdelamo v različnih možganskih centrih za obdelavo slike. Oko za sporočila izkorišča del elektromagnetnega valovanja, nam bolj znanega kot vidna svetloba. </w:t>
      </w:r>
      <w:r w:rsidR="00580C3A">
        <w:t>Žarke, ki se od gledanega predmeta odbijajo v različne smeri naše oko rekonstruira v sliko šele na mrežnici, potem ko tej žarki v oko prodrejo skozi zenico in gredo prek</w:t>
      </w:r>
      <w:r w:rsidR="005C44CA">
        <w:t xml:space="preserve"> </w:t>
      </w:r>
      <w:r w:rsidR="005C44CA">
        <w:rPr>
          <w:i/>
        </w:rPr>
        <w:t>cornee,</w:t>
      </w:r>
      <w:r w:rsidR="00580C3A">
        <w:t xml:space="preserve"> </w:t>
      </w:r>
      <w:r w:rsidR="00580C3A">
        <w:rPr>
          <w:i/>
        </w:rPr>
        <w:t>aqe</w:t>
      </w:r>
      <w:r w:rsidR="00F4454B">
        <w:rPr>
          <w:i/>
        </w:rPr>
        <w:t>o</w:t>
      </w:r>
      <w:r w:rsidR="00580C3A">
        <w:rPr>
          <w:i/>
        </w:rPr>
        <w:t>us humorja</w:t>
      </w:r>
      <w:r w:rsidR="00580C3A">
        <w:t xml:space="preserve">, leče in </w:t>
      </w:r>
      <w:r w:rsidR="00580C3A">
        <w:rPr>
          <w:i/>
        </w:rPr>
        <w:t>vitre</w:t>
      </w:r>
      <w:r w:rsidR="00F4454B">
        <w:rPr>
          <w:i/>
        </w:rPr>
        <w:t>o</w:t>
      </w:r>
      <w:r w:rsidR="00580C3A">
        <w:rPr>
          <w:i/>
        </w:rPr>
        <w:t>us humorja.</w:t>
      </w:r>
      <w:r w:rsidR="00171F17">
        <w:rPr>
          <w:i/>
        </w:rPr>
        <w:t xml:space="preserve"> </w:t>
      </w:r>
      <w:r w:rsidR="005C44CA">
        <w:t>Te stru</w:t>
      </w:r>
      <w:r w:rsidR="00E81FED">
        <w:t>kture pomagajo lomiti svetlobne žarke in jih zgostiti v sliko na naši mrežnici (</w:t>
      </w:r>
      <w:r w:rsidR="00E81FED">
        <w:rPr>
          <w:i/>
        </w:rPr>
        <w:t>retini</w:t>
      </w:r>
      <w:r w:rsidR="00E81FED">
        <w:t>)</w:t>
      </w:r>
      <w:r w:rsidR="008B72FE">
        <w:t>.</w:t>
      </w:r>
      <w:r w:rsidR="00845AC6">
        <w:t xml:space="preserve"> Le-ta je sicer obrnjena na glavo in pomanjšana, vendar jo možgani nato preoblikujejo, tako da jo vidimo kot prav obrnjeno.</w:t>
      </w:r>
    </w:p>
    <w:p w14:paraId="056F3E64" w14:textId="77777777" w:rsidR="00F77FFE" w:rsidRDefault="00F77FFE" w:rsidP="00120814"/>
    <w:p w14:paraId="17B92301" w14:textId="77777777" w:rsidR="00F77FFE" w:rsidRDefault="00F77FFE" w:rsidP="00120814">
      <w:r>
        <w:t>Oko je sicer zgrajeno iz naslednjih struktur:</w:t>
      </w:r>
    </w:p>
    <w:p w14:paraId="348088F7" w14:textId="77777777" w:rsidR="00F77FFE" w:rsidRPr="00F77FFE" w:rsidRDefault="00F77FFE" w:rsidP="00F77FFE">
      <w:pPr>
        <w:pStyle w:val="ListParagraph"/>
        <w:numPr>
          <w:ilvl w:val="0"/>
          <w:numId w:val="1"/>
        </w:numPr>
        <w:rPr>
          <w:b/>
        </w:rPr>
      </w:pPr>
      <w:r w:rsidRPr="00F77FFE">
        <w:rPr>
          <w:b/>
        </w:rPr>
        <w:t>Beločnica (</w:t>
      </w:r>
      <w:r w:rsidRPr="00F77FFE">
        <w:rPr>
          <w:b/>
          <w:i/>
        </w:rPr>
        <w:t>sclera</w:t>
      </w:r>
      <w:r w:rsidRPr="00F77FFE">
        <w:rPr>
          <w:b/>
        </w:rPr>
        <w:t>)</w:t>
      </w:r>
      <w:r>
        <w:rPr>
          <w:b/>
        </w:rPr>
        <w:t xml:space="preserve">; </w:t>
      </w:r>
      <w:r>
        <w:t>je z</w:t>
      </w:r>
      <w:r w:rsidR="00B348FA">
        <w:t>u</w:t>
      </w:r>
      <w:r>
        <w:t>nanja ovojnica, ki oko ščiti pred poškodbami in mu daje obliko. Je bele barve</w:t>
      </w:r>
    </w:p>
    <w:p w14:paraId="42132B62" w14:textId="77777777" w:rsidR="00F77FFE" w:rsidRPr="006B69B3" w:rsidRDefault="00F77FFE" w:rsidP="00F77FFE">
      <w:pPr>
        <w:pStyle w:val="ListParagraph"/>
        <w:numPr>
          <w:ilvl w:val="0"/>
          <w:numId w:val="1"/>
        </w:numPr>
        <w:rPr>
          <w:b/>
        </w:rPr>
      </w:pPr>
      <w:r>
        <w:rPr>
          <w:b/>
        </w:rPr>
        <w:t>Roženica (</w:t>
      </w:r>
      <w:r>
        <w:rPr>
          <w:b/>
          <w:i/>
        </w:rPr>
        <w:t>cornea</w:t>
      </w:r>
      <w:r>
        <w:rPr>
          <w:b/>
        </w:rPr>
        <w:t xml:space="preserve">); </w:t>
      </w:r>
      <w:r w:rsidRPr="00F77FFE">
        <w:rPr>
          <w:b/>
        </w:rPr>
        <w:t xml:space="preserve"> </w:t>
      </w:r>
      <w:r w:rsidR="00942B62">
        <w:t>je odebeljena plast pred zenico, ki služi dodatni zaščiti in zbiranju svetl</w:t>
      </w:r>
      <w:r w:rsidR="004D151E">
        <w:t>obnih žarkov, ki vstopajo v oko; pri tem opravi več</w:t>
      </w:r>
      <w:r w:rsidR="006B69B3">
        <w:t>ji del refrakcije kot leča sama</w:t>
      </w:r>
    </w:p>
    <w:p w14:paraId="747420E8" w14:textId="77777777" w:rsidR="006B69B3" w:rsidRPr="00A6110F" w:rsidRDefault="006B69B3" w:rsidP="00F77FFE">
      <w:pPr>
        <w:pStyle w:val="ListParagraph"/>
        <w:numPr>
          <w:ilvl w:val="0"/>
          <w:numId w:val="1"/>
        </w:numPr>
        <w:rPr>
          <w:b/>
        </w:rPr>
      </w:pPr>
      <w:r>
        <w:rPr>
          <w:b/>
        </w:rPr>
        <w:t>Šarenica (</w:t>
      </w:r>
      <w:r>
        <w:rPr>
          <w:b/>
          <w:i/>
        </w:rPr>
        <w:t>iris</w:t>
      </w:r>
      <w:r>
        <w:rPr>
          <w:b/>
        </w:rPr>
        <w:t>)</w:t>
      </w:r>
      <w:r w:rsidR="0073557D">
        <w:rPr>
          <w:b/>
        </w:rPr>
        <w:t xml:space="preserve">; </w:t>
      </w:r>
      <w:r w:rsidR="0073557D">
        <w:t xml:space="preserve">je </w:t>
      </w:r>
      <w:r w:rsidR="0030744B">
        <w:t xml:space="preserve">dvojna plast gladkih mišic (radialne in krožne), ki uravnavajo širino </w:t>
      </w:r>
      <w:r w:rsidR="0030744B" w:rsidRPr="0030744B">
        <w:rPr>
          <w:b/>
        </w:rPr>
        <w:t>zenice</w:t>
      </w:r>
      <w:r w:rsidR="0030744B">
        <w:rPr>
          <w:b/>
        </w:rPr>
        <w:t xml:space="preserve"> (</w:t>
      </w:r>
      <w:r w:rsidR="0030744B">
        <w:rPr>
          <w:b/>
          <w:i/>
        </w:rPr>
        <w:t>pupilla)</w:t>
      </w:r>
      <w:r w:rsidR="0030744B">
        <w:t xml:space="preserve"> glede na količino svetlobe, ki vdira v oko. Prekrita je še z epitelno plastjo pigmenta, ki ji daje značilno barvo</w:t>
      </w:r>
    </w:p>
    <w:p w14:paraId="261F65C2" w14:textId="77777777" w:rsidR="00A6110F" w:rsidRPr="00A6110F" w:rsidRDefault="00A6110F" w:rsidP="00F77FFE">
      <w:pPr>
        <w:pStyle w:val="ListParagraph"/>
        <w:numPr>
          <w:ilvl w:val="0"/>
          <w:numId w:val="1"/>
        </w:numPr>
        <w:rPr>
          <w:b/>
        </w:rPr>
      </w:pPr>
      <w:r>
        <w:rPr>
          <w:b/>
        </w:rPr>
        <w:t>Leča (</w:t>
      </w:r>
      <w:r>
        <w:rPr>
          <w:b/>
          <w:i/>
        </w:rPr>
        <w:t>lens)</w:t>
      </w:r>
      <w:r>
        <w:rPr>
          <w:b/>
        </w:rPr>
        <w:t xml:space="preserve">; </w:t>
      </w:r>
      <w:r>
        <w:t>je prozorna beljakovinska struktura, ki se splošči ali izboči glede na oddaljenost oziroma bližino opazovanega predmeta in tako zbira svetlobne žarke, ki se združijo na mrežnici</w:t>
      </w:r>
    </w:p>
    <w:p w14:paraId="1D8F9886" w14:textId="77777777" w:rsidR="00A6110F" w:rsidRPr="0030744B" w:rsidRDefault="00A6110F" w:rsidP="00F77FFE">
      <w:pPr>
        <w:pStyle w:val="ListParagraph"/>
        <w:numPr>
          <w:ilvl w:val="0"/>
          <w:numId w:val="1"/>
        </w:numPr>
        <w:rPr>
          <w:b/>
        </w:rPr>
      </w:pPr>
      <w:r>
        <w:rPr>
          <w:b/>
        </w:rPr>
        <w:t>Ciliarnik (</w:t>
      </w:r>
      <w:r>
        <w:rPr>
          <w:b/>
          <w:i/>
        </w:rPr>
        <w:t>ciliary muscle</w:t>
      </w:r>
      <w:r>
        <w:rPr>
          <w:b/>
        </w:rPr>
        <w:t xml:space="preserve">); </w:t>
      </w:r>
      <w:r w:rsidR="00652D5C">
        <w:t>so krožne mišice, ki napenjajo ali sproščajo vlakna, ki jih povezujejo z lečo. Ko je ciliarnik sproščen so vlakna napeta in leča sploščena, ko pa se mišice ciliarnika napnejo se vlakna sprostijo in leča se izboči</w:t>
      </w:r>
    </w:p>
    <w:p w14:paraId="28DB0660" w14:textId="77777777" w:rsidR="0030744B" w:rsidRPr="00A6110F" w:rsidRDefault="00A6110F" w:rsidP="00F77FFE">
      <w:pPr>
        <w:pStyle w:val="ListParagraph"/>
        <w:numPr>
          <w:ilvl w:val="0"/>
          <w:numId w:val="1"/>
        </w:numPr>
        <w:rPr>
          <w:b/>
        </w:rPr>
      </w:pPr>
      <w:r>
        <w:rPr>
          <w:b/>
        </w:rPr>
        <w:t>Žilnica (</w:t>
      </w:r>
      <w:r>
        <w:rPr>
          <w:b/>
          <w:i/>
        </w:rPr>
        <w:t>choroid</w:t>
      </w:r>
      <w:r>
        <w:rPr>
          <w:b/>
        </w:rPr>
        <w:t xml:space="preserve">); </w:t>
      </w:r>
      <w:r>
        <w:t>je plast žil in živčevja, ki mrežnici dovaja kisik in hranilne snovi</w:t>
      </w:r>
    </w:p>
    <w:p w14:paraId="75906577" w14:textId="77777777" w:rsidR="00A6110F" w:rsidRPr="00652D5C" w:rsidRDefault="00A6110F" w:rsidP="00F77FFE">
      <w:pPr>
        <w:pStyle w:val="ListParagraph"/>
        <w:numPr>
          <w:ilvl w:val="0"/>
          <w:numId w:val="1"/>
        </w:numPr>
        <w:rPr>
          <w:b/>
        </w:rPr>
      </w:pPr>
      <w:r>
        <w:rPr>
          <w:b/>
        </w:rPr>
        <w:t>Mrežnica (</w:t>
      </w:r>
      <w:r>
        <w:rPr>
          <w:b/>
          <w:i/>
        </w:rPr>
        <w:t>retina</w:t>
      </w:r>
      <w:r>
        <w:rPr>
          <w:b/>
        </w:rPr>
        <w:t xml:space="preserve">); </w:t>
      </w:r>
      <w:r>
        <w:t xml:space="preserve">je plast </w:t>
      </w:r>
      <w:r w:rsidR="00652D5C">
        <w:t xml:space="preserve">fotoreceptorjev, na kateri se svetlobni žarki združijo v sliko. Čutilne celice so obrnjene stran od vira svetlobe, da jih le-ta ne poškoduje. Na mrežnici je tudi </w:t>
      </w:r>
      <w:r w:rsidR="00652D5C">
        <w:rPr>
          <w:b/>
        </w:rPr>
        <w:t>rumena pega</w:t>
      </w:r>
      <w:r w:rsidR="003B0D95">
        <w:rPr>
          <w:b/>
        </w:rPr>
        <w:t xml:space="preserve"> </w:t>
      </w:r>
      <w:r w:rsidR="00652D5C">
        <w:rPr>
          <w:b/>
        </w:rPr>
        <w:t>(</w:t>
      </w:r>
      <w:r w:rsidR="00652D5C">
        <w:rPr>
          <w:b/>
          <w:i/>
        </w:rPr>
        <w:t>fovea</w:t>
      </w:r>
      <w:r w:rsidR="00652D5C">
        <w:rPr>
          <w:b/>
        </w:rPr>
        <w:t>)</w:t>
      </w:r>
      <w:r w:rsidR="00652D5C">
        <w:t>, kjer je slika najbolj jasna oziroma ostra zaradi največje koncentracije čepkov</w:t>
      </w:r>
    </w:p>
    <w:p w14:paraId="3F918935" w14:textId="77777777" w:rsidR="006421F8" w:rsidRPr="00092382" w:rsidRDefault="00652D5C" w:rsidP="006421F8">
      <w:pPr>
        <w:pStyle w:val="ListParagraph"/>
        <w:numPr>
          <w:ilvl w:val="0"/>
          <w:numId w:val="1"/>
        </w:numPr>
        <w:rPr>
          <w:b/>
        </w:rPr>
      </w:pPr>
      <w:r>
        <w:rPr>
          <w:b/>
        </w:rPr>
        <w:t>Optični živec (</w:t>
      </w:r>
      <w:r>
        <w:rPr>
          <w:b/>
          <w:i/>
        </w:rPr>
        <w:t>optic nerve</w:t>
      </w:r>
      <w:r>
        <w:rPr>
          <w:b/>
        </w:rPr>
        <w:t xml:space="preserve">); </w:t>
      </w:r>
      <w:r w:rsidR="003B0D95">
        <w:t xml:space="preserve">je živec, ki dražljaje od fotoreceptorjev prenaša v možgane v obliki električnih impulzov. Na mestu kjer prodira do mrežnice je </w:t>
      </w:r>
      <w:r w:rsidR="003B0D95">
        <w:rPr>
          <w:b/>
        </w:rPr>
        <w:t>slepa pega (</w:t>
      </w:r>
      <w:r w:rsidR="003B0D95">
        <w:rPr>
          <w:b/>
          <w:i/>
        </w:rPr>
        <w:t>scotoma</w:t>
      </w:r>
      <w:r w:rsidR="003B0D95">
        <w:rPr>
          <w:b/>
        </w:rPr>
        <w:t>)</w:t>
      </w:r>
      <w:r w:rsidR="004A1B4A">
        <w:t>, saj tam ni ne čepkov ne paličic, zato na tem mestu ne nastaja slika</w:t>
      </w:r>
    </w:p>
    <w:p w14:paraId="4D497D36" w14:textId="77777777" w:rsidR="00092382" w:rsidRPr="00092382" w:rsidRDefault="00092382" w:rsidP="006421F8">
      <w:pPr>
        <w:pStyle w:val="ListParagraph"/>
        <w:numPr>
          <w:ilvl w:val="0"/>
          <w:numId w:val="1"/>
        </w:numPr>
        <w:rPr>
          <w:b/>
        </w:rPr>
      </w:pPr>
      <w:r>
        <w:rPr>
          <w:b/>
        </w:rPr>
        <w:lastRenderedPageBreak/>
        <w:t>Steklovina (</w:t>
      </w:r>
      <w:r>
        <w:rPr>
          <w:b/>
          <w:i/>
        </w:rPr>
        <w:t>vitreous humor)</w:t>
      </w:r>
      <w:r>
        <w:rPr>
          <w:b/>
        </w:rPr>
        <w:t xml:space="preserve">; </w:t>
      </w:r>
      <w:r>
        <w:t>je gosta zmes beljakovin in vode, ki skupaj z lečo in roženico pomaga zbirati žarke na mrežnici. Prav tako očesu pomaga ohranjati obliko</w:t>
      </w:r>
    </w:p>
    <w:p w14:paraId="17555AFC" w14:textId="77777777" w:rsidR="00092382" w:rsidRPr="00514B61" w:rsidRDefault="00A90AEC" w:rsidP="006421F8">
      <w:pPr>
        <w:pStyle w:val="ListParagraph"/>
        <w:numPr>
          <w:ilvl w:val="0"/>
          <w:numId w:val="1"/>
        </w:numPr>
        <w:rPr>
          <w:b/>
        </w:rPr>
      </w:pPr>
      <w:r>
        <w:rPr>
          <w:b/>
        </w:rPr>
        <w:t>Zunanje m</w:t>
      </w:r>
      <w:r w:rsidR="006A0FBC">
        <w:rPr>
          <w:b/>
        </w:rPr>
        <w:t xml:space="preserve">išice obračalke; </w:t>
      </w:r>
      <w:r w:rsidR="006A0FBC">
        <w:t>medtem ko jih imamo ljudje šest jih ima govedo le štiri, zato ne morejo vrteti oči, temveč lahko gledajo le gor, dol, levo in desno</w:t>
      </w:r>
    </w:p>
    <w:p w14:paraId="40902B45" w14:textId="77777777" w:rsidR="00514B61" w:rsidRPr="00A90AEC" w:rsidRDefault="00514B61" w:rsidP="006421F8">
      <w:pPr>
        <w:pStyle w:val="ListParagraph"/>
        <w:numPr>
          <w:ilvl w:val="0"/>
          <w:numId w:val="1"/>
        </w:numPr>
        <w:rPr>
          <w:b/>
          <w:i/>
        </w:rPr>
      </w:pPr>
      <w:r w:rsidRPr="00514B61">
        <w:rPr>
          <w:b/>
          <w:i/>
        </w:rPr>
        <w:t xml:space="preserve">Tapetum </w:t>
      </w:r>
      <w:r>
        <w:rPr>
          <w:b/>
          <w:i/>
        </w:rPr>
        <w:t>luteum</w:t>
      </w:r>
      <w:r>
        <w:rPr>
          <w:b/>
        </w:rPr>
        <w:t xml:space="preserve">; </w:t>
      </w:r>
      <w:r w:rsidR="0038581A">
        <w:t>je dodatna plast, ki pri govedu (in še nekaterih drugih vretenčarjih) prekriva mrežnico in odbija svetlobo; zato se nekaterim živalim zasvetijo</w:t>
      </w:r>
      <w:r w:rsidR="007D0E08">
        <w:t xml:space="preserve"> oči, če v</w:t>
      </w:r>
      <w:r w:rsidR="00B568EC">
        <w:t>anje posvetimo z npr. avtomobilskimi lučmi</w:t>
      </w:r>
    </w:p>
    <w:p w14:paraId="75D8D8F8" w14:textId="77777777" w:rsidR="008D40AA" w:rsidRDefault="00FF7778" w:rsidP="00A90AEC">
      <w:r w:rsidRPr="00FF7778">
        <w:t xml:space="preserve">Eden </w:t>
      </w:r>
      <w:r>
        <w:t xml:space="preserve">izmed najbolj pomembnih procesov, ki jih zmožno naše oko je </w:t>
      </w:r>
      <w:r>
        <w:rPr>
          <w:b/>
        </w:rPr>
        <w:t>akomodacija</w:t>
      </w:r>
      <w:r>
        <w:t>, ki poteče, kadar se spremeni jakost svetlobe v naši okolici. V temnem prostoru se naša zenica razširi, da lahko v oko vdre več svetlobnih žarkov, ko pa smo v močno osvetljenem prostoru se zenica povsem zoži, da omeji količino svetlobnih žarkov, ki vstopijo v oko.</w:t>
      </w:r>
      <w:r w:rsidR="00BA6BCB">
        <w:br/>
      </w:r>
    </w:p>
    <w:p w14:paraId="1B08994F" w14:textId="77777777" w:rsidR="00F94414" w:rsidRDefault="00333F90" w:rsidP="00F94414">
      <w:pPr>
        <w:keepNext/>
        <w:jc w:val="center"/>
      </w:pPr>
      <w:r>
        <w:rPr>
          <w:noProof/>
          <w:lang w:eastAsia="sl-SI"/>
        </w:rPr>
        <w:pict w14:anchorId="6423F06B">
          <v:shape id="Slika 2" o:spid="_x0000_i1026" type="#_x0000_t75" alt="http://upload.wikimedia.org/wikipedia/commons/8/8a/Three_Internal_chambers_of_the_Eye.png" style="width:211.3pt;height:3in;visibility:visible">
            <v:imagedata r:id="rId9" o:title="Three_Internal_chambers_of_the_Eye"/>
          </v:shape>
        </w:pict>
      </w:r>
    </w:p>
    <w:p w14:paraId="33EE1EE0" w14:textId="77777777" w:rsidR="008D40AA" w:rsidRDefault="00F94414" w:rsidP="00BA6BCB">
      <w:pPr>
        <w:pStyle w:val="Caption"/>
        <w:jc w:val="center"/>
      </w:pPr>
      <w:bookmarkStart w:id="2" w:name="_Toc385450703"/>
      <w:r>
        <w:t xml:space="preserve">Slika </w:t>
      </w:r>
      <w:fldSimple w:instr=" SEQ Slika \* ARABIC ">
        <w:r w:rsidR="00193D1B">
          <w:rPr>
            <w:noProof/>
          </w:rPr>
          <w:t>1</w:t>
        </w:r>
      </w:fldSimple>
      <w:r>
        <w:t>: struktura očesa</w:t>
      </w:r>
      <w:bookmarkEnd w:id="2"/>
    </w:p>
    <w:p w14:paraId="51235389" w14:textId="77777777" w:rsidR="008D40AA" w:rsidRDefault="008D40AA" w:rsidP="00A90AEC"/>
    <w:p w14:paraId="534898A4" w14:textId="77777777" w:rsidR="00BA6BCB" w:rsidRDefault="00333F90" w:rsidP="00BA6BCB">
      <w:pPr>
        <w:keepNext/>
        <w:jc w:val="center"/>
      </w:pPr>
      <w:r>
        <w:rPr>
          <w:noProof/>
          <w:lang w:eastAsia="sl-SI"/>
        </w:rPr>
        <w:pict w14:anchorId="51CB13C2">
          <v:shape id="Slika 3" o:spid="_x0000_i1027" type="#_x0000_t75" alt="http://district.bluegrass.kctcs.edu/rmccane0001/shared_files/bio137website/BIO137/137Lab10/Lab10Images/CowEyeSagittal-label.jpg" style="width:248.75pt;height:192.6pt;visibility:visible">
            <v:imagedata r:id="rId10" o:title="CowEyeSagittal-label"/>
          </v:shape>
        </w:pict>
      </w:r>
    </w:p>
    <w:p w14:paraId="2314BEAC" w14:textId="77777777" w:rsidR="008D40AA" w:rsidRDefault="00BA6BCB" w:rsidP="00BA6BCB">
      <w:pPr>
        <w:pStyle w:val="Caption"/>
        <w:jc w:val="center"/>
      </w:pPr>
      <w:bookmarkStart w:id="3" w:name="_Toc385450704"/>
      <w:r>
        <w:t xml:space="preserve">Slika </w:t>
      </w:r>
      <w:fldSimple w:instr=" SEQ Slika \* ARABIC ">
        <w:r w:rsidR="00193D1B">
          <w:rPr>
            <w:noProof/>
          </w:rPr>
          <w:t>2</w:t>
        </w:r>
      </w:fldSimple>
      <w:r>
        <w:t>: secirano goveje oko</w:t>
      </w:r>
      <w:bookmarkEnd w:id="3"/>
    </w:p>
    <w:p w14:paraId="6DE37FF5" w14:textId="77777777" w:rsidR="008D40AA" w:rsidRDefault="008D40AA" w:rsidP="00A90AEC"/>
    <w:p w14:paraId="4BB0D20A" w14:textId="77777777" w:rsidR="00B67E6B" w:rsidRDefault="00E518B1" w:rsidP="00CA167E">
      <w:pPr>
        <w:pStyle w:val="Title"/>
      </w:pPr>
      <w:bookmarkStart w:id="4" w:name="_Toc385465760"/>
      <w:r>
        <w:t>Postopek</w:t>
      </w:r>
      <w:bookmarkEnd w:id="4"/>
    </w:p>
    <w:p w14:paraId="5976A32C" w14:textId="77777777" w:rsidR="00B67E6B" w:rsidRDefault="00B67E6B" w:rsidP="00B67E6B"/>
    <w:p w14:paraId="375EAB26" w14:textId="77777777" w:rsidR="0025388F" w:rsidRDefault="0025388F" w:rsidP="00CA167E">
      <w:pPr>
        <w:pStyle w:val="Heading2"/>
      </w:pPr>
      <w:bookmarkStart w:id="5" w:name="_Toc385465761"/>
      <w:r>
        <w:t>Cilji</w:t>
      </w:r>
      <w:bookmarkEnd w:id="5"/>
    </w:p>
    <w:p w14:paraId="45D89451" w14:textId="77777777" w:rsidR="0025388F" w:rsidRDefault="0025388F" w:rsidP="00B67E6B"/>
    <w:p w14:paraId="20BEB428" w14:textId="77777777" w:rsidR="00B67E6B" w:rsidRDefault="007107D0" w:rsidP="00B27E44">
      <w:pPr>
        <w:pStyle w:val="ListParagraph"/>
        <w:numPr>
          <w:ilvl w:val="0"/>
          <w:numId w:val="2"/>
        </w:numPr>
      </w:pPr>
      <w:r>
        <w:t>s</w:t>
      </w:r>
      <w:r w:rsidR="00B27E44">
        <w:t>poznati zunanjo in notranjo zgradbo očesa pri sesalcu</w:t>
      </w:r>
    </w:p>
    <w:p w14:paraId="4F121602" w14:textId="77777777" w:rsidR="00B27E44" w:rsidRDefault="007107D0" w:rsidP="00B27E44">
      <w:pPr>
        <w:pStyle w:val="ListParagraph"/>
        <w:numPr>
          <w:ilvl w:val="0"/>
          <w:numId w:val="2"/>
        </w:numPr>
      </w:pPr>
      <w:r>
        <w:t>r</w:t>
      </w:r>
      <w:r w:rsidR="00B27E44">
        <w:t>azumeti odnos med strukturo posameznih delov očesa in njihovo funkcijo</w:t>
      </w:r>
    </w:p>
    <w:p w14:paraId="03E31C67" w14:textId="77777777" w:rsidR="0025388F" w:rsidRDefault="007107D0" w:rsidP="0025388F">
      <w:pPr>
        <w:pStyle w:val="ListParagraph"/>
        <w:numPr>
          <w:ilvl w:val="0"/>
          <w:numId w:val="2"/>
        </w:numPr>
      </w:pPr>
      <w:r>
        <w:t>s</w:t>
      </w:r>
      <w:r w:rsidR="00B27E44">
        <w:t>poznati metodo seciranja</w:t>
      </w:r>
    </w:p>
    <w:p w14:paraId="3AC54E72" w14:textId="77777777" w:rsidR="008B2820" w:rsidRDefault="008B2820" w:rsidP="0025388F"/>
    <w:p w14:paraId="3E5F39A4" w14:textId="77777777" w:rsidR="0025388F" w:rsidRDefault="0025388F" w:rsidP="00CA167E">
      <w:pPr>
        <w:pStyle w:val="Heading2"/>
      </w:pPr>
      <w:bookmarkStart w:id="6" w:name="_Toc385465762"/>
      <w:r>
        <w:t>Material</w:t>
      </w:r>
      <w:bookmarkEnd w:id="6"/>
    </w:p>
    <w:p w14:paraId="66331454" w14:textId="77777777" w:rsidR="0025388F" w:rsidRDefault="0025388F" w:rsidP="0025388F"/>
    <w:p w14:paraId="509FCCDB" w14:textId="77777777" w:rsidR="0025388F" w:rsidRDefault="0025388F" w:rsidP="0025388F">
      <w:pPr>
        <w:pStyle w:val="ListParagraph"/>
        <w:numPr>
          <w:ilvl w:val="0"/>
          <w:numId w:val="3"/>
        </w:numPr>
      </w:pPr>
      <w:r>
        <w:t>goveje oko</w:t>
      </w:r>
    </w:p>
    <w:p w14:paraId="1D82CE71" w14:textId="77777777" w:rsidR="0025388F" w:rsidRDefault="0025388F" w:rsidP="0025388F">
      <w:pPr>
        <w:pStyle w:val="ListParagraph"/>
        <w:numPr>
          <w:ilvl w:val="0"/>
          <w:numId w:val="3"/>
        </w:numPr>
      </w:pPr>
      <w:r>
        <w:t>skalpel</w:t>
      </w:r>
    </w:p>
    <w:p w14:paraId="3E369992" w14:textId="77777777" w:rsidR="0025388F" w:rsidRDefault="0025388F" w:rsidP="0025388F">
      <w:pPr>
        <w:pStyle w:val="ListParagraph"/>
        <w:numPr>
          <w:ilvl w:val="0"/>
          <w:numId w:val="3"/>
        </w:numPr>
      </w:pPr>
      <w:r>
        <w:t>škarje</w:t>
      </w:r>
    </w:p>
    <w:p w14:paraId="4FAE4BAE" w14:textId="77777777" w:rsidR="0025388F" w:rsidRDefault="0025388F" w:rsidP="0025388F">
      <w:pPr>
        <w:pStyle w:val="ListParagraph"/>
        <w:numPr>
          <w:ilvl w:val="0"/>
          <w:numId w:val="3"/>
        </w:numPr>
      </w:pPr>
      <w:r>
        <w:t>pinceta s topo, vendar ostro konico</w:t>
      </w:r>
    </w:p>
    <w:p w14:paraId="6C9A43A6" w14:textId="77777777" w:rsidR="0025388F" w:rsidRDefault="0025388F" w:rsidP="0025388F">
      <w:pPr>
        <w:pStyle w:val="ListParagraph"/>
        <w:numPr>
          <w:ilvl w:val="0"/>
          <w:numId w:val="3"/>
        </w:numPr>
      </w:pPr>
      <w:r>
        <w:t>secirna igla</w:t>
      </w:r>
    </w:p>
    <w:p w14:paraId="752237A7" w14:textId="77777777" w:rsidR="0025388F" w:rsidRDefault="0025388F" w:rsidP="0025388F">
      <w:pPr>
        <w:pStyle w:val="ListParagraph"/>
        <w:numPr>
          <w:ilvl w:val="0"/>
          <w:numId w:val="3"/>
        </w:numPr>
      </w:pPr>
      <w:r>
        <w:t>secirna ploščica</w:t>
      </w:r>
    </w:p>
    <w:p w14:paraId="3CBE07B7" w14:textId="77777777" w:rsidR="0025388F" w:rsidRDefault="0025388F" w:rsidP="0025388F">
      <w:pPr>
        <w:pStyle w:val="ListParagraph"/>
        <w:numPr>
          <w:ilvl w:val="0"/>
          <w:numId w:val="3"/>
        </w:numPr>
      </w:pPr>
      <w:r>
        <w:t>krovno sekelce</w:t>
      </w:r>
    </w:p>
    <w:p w14:paraId="613ACFAB" w14:textId="77777777" w:rsidR="0025388F" w:rsidRDefault="0025388F" w:rsidP="0025388F">
      <w:pPr>
        <w:pStyle w:val="ListParagraph"/>
        <w:numPr>
          <w:ilvl w:val="0"/>
          <w:numId w:val="3"/>
        </w:numPr>
      </w:pPr>
      <w:r>
        <w:t>kosi časopisa</w:t>
      </w:r>
    </w:p>
    <w:p w14:paraId="283DCB4F" w14:textId="77777777" w:rsidR="0025388F" w:rsidRDefault="0025388F" w:rsidP="0025388F">
      <w:pPr>
        <w:pStyle w:val="ListParagraph"/>
        <w:numPr>
          <w:ilvl w:val="0"/>
          <w:numId w:val="3"/>
        </w:numPr>
      </w:pPr>
      <w:r>
        <w:t>petrijevka</w:t>
      </w:r>
    </w:p>
    <w:p w14:paraId="65AD56A9" w14:textId="77777777" w:rsidR="0025388F" w:rsidRDefault="0025388F" w:rsidP="0025388F">
      <w:pPr>
        <w:pStyle w:val="ListParagraph"/>
        <w:numPr>
          <w:ilvl w:val="0"/>
          <w:numId w:val="3"/>
        </w:numPr>
      </w:pPr>
      <w:r>
        <w:t>posoda za seciranje</w:t>
      </w:r>
    </w:p>
    <w:p w14:paraId="45E27DBE" w14:textId="77777777" w:rsidR="00BA7984" w:rsidRDefault="00BA7984" w:rsidP="00BA7984"/>
    <w:p w14:paraId="1CFEAE87" w14:textId="77777777" w:rsidR="00E518B1" w:rsidRDefault="00F90351" w:rsidP="00CA167E">
      <w:pPr>
        <w:pStyle w:val="Heading2"/>
      </w:pPr>
      <w:bookmarkStart w:id="7" w:name="_Toc385465763"/>
      <w:r>
        <w:t>Hipoteze</w:t>
      </w:r>
      <w:bookmarkEnd w:id="7"/>
    </w:p>
    <w:p w14:paraId="717A35F9" w14:textId="77777777" w:rsidR="00E518B1" w:rsidRDefault="00E518B1" w:rsidP="00E518B1"/>
    <w:p w14:paraId="787595DA" w14:textId="77777777" w:rsidR="00E518B1" w:rsidRDefault="00A03E49" w:rsidP="00E518B1">
      <w:r>
        <w:t xml:space="preserve">Leča se nahaja v sprednjem delu očesa in je ključna struktura v očesu, saj zbira svetlobne žarke na mrežnici, kjer tej nato tvorijo narobe obrnjeno in pomanjšano sliko. </w:t>
      </w:r>
      <w:r>
        <w:br/>
      </w:r>
      <w:r>
        <w:br/>
        <w:t xml:space="preserve">Očesu čvrstost daje beločnica, obliko pa steklovina. </w:t>
      </w:r>
      <w:r>
        <w:br/>
      </w:r>
      <w:r>
        <w:br/>
        <w:t>Prilagoditev na spremenjene razmere v okolici (jakost svetlobe, oddaljenost predmeta) traja nekaj časa.</w:t>
      </w:r>
    </w:p>
    <w:p w14:paraId="5202CAE6" w14:textId="77777777" w:rsidR="00C80436" w:rsidRDefault="00C80436" w:rsidP="00E518B1"/>
    <w:p w14:paraId="502EB963" w14:textId="77777777" w:rsidR="00CA167E" w:rsidRDefault="00CA167E" w:rsidP="00E518B1"/>
    <w:p w14:paraId="2B8AF105" w14:textId="77777777" w:rsidR="00CA167E" w:rsidRPr="00E518B1" w:rsidRDefault="00CA167E" w:rsidP="00E518B1"/>
    <w:p w14:paraId="0C4D0F6E" w14:textId="77777777" w:rsidR="00BA7984" w:rsidRDefault="00E441CB" w:rsidP="00CA167E">
      <w:pPr>
        <w:pStyle w:val="Heading2"/>
      </w:pPr>
      <w:bookmarkStart w:id="8" w:name="_Toc385465764"/>
      <w:r>
        <w:t>Postopek</w:t>
      </w:r>
      <w:bookmarkEnd w:id="8"/>
    </w:p>
    <w:p w14:paraId="0355B4CC" w14:textId="77777777" w:rsidR="00BA7984" w:rsidRDefault="00BA7984" w:rsidP="00E441CB"/>
    <w:p w14:paraId="0A05B4AE" w14:textId="77777777" w:rsidR="00E441CB" w:rsidRDefault="00E441CB" w:rsidP="00CA167E">
      <w:pPr>
        <w:pStyle w:val="Heading3"/>
        <w:numPr>
          <w:ilvl w:val="0"/>
          <w:numId w:val="6"/>
        </w:numPr>
      </w:pPr>
      <w:bookmarkStart w:id="9" w:name="_Toc385465765"/>
      <w:r>
        <w:t>Seciranje očesa</w:t>
      </w:r>
      <w:bookmarkEnd w:id="9"/>
    </w:p>
    <w:p w14:paraId="17F11E07" w14:textId="77777777" w:rsidR="00E441CB" w:rsidRDefault="00E441CB" w:rsidP="00E441CB"/>
    <w:p w14:paraId="1819A978" w14:textId="77777777" w:rsidR="00E441CB" w:rsidRDefault="00E441CB" w:rsidP="00E441CB">
      <w:r>
        <w:t xml:space="preserve">S skalpelom sem z očesnega zrkla odstranila maščevje in mišičje in si nato ogledali izstop vidnega živca. Z ostrimi škarjami sem nato po obodu prerezala ovojnico zrkla in oko tako prepolovila.  Zatem sem si ogledala strukturo steklovine, ki sem jo nato odstranila in si pod svetlobo ogledala še </w:t>
      </w:r>
      <w:r>
        <w:rPr>
          <w:i/>
        </w:rPr>
        <w:t xml:space="preserve">tapetum luteum. </w:t>
      </w:r>
      <w:r>
        <w:t>Iz zgornje polovice očesa sem nato odstranila še lečo in jo položila na predpripravljen izrezek iz časopisa; črke so bile zaradi gledanja skoznjo povečane. Skozi lečo sem nato opazovala še bolj oddaljene predmete, ki sem jih videla kot pomanjšane in obrnjene na glavo.</w:t>
      </w:r>
    </w:p>
    <w:p w14:paraId="2B87198A" w14:textId="77777777" w:rsidR="00E441CB" w:rsidRDefault="00E441CB" w:rsidP="00E441CB"/>
    <w:p w14:paraId="78EB9EC4" w14:textId="77777777" w:rsidR="00E441CB" w:rsidRDefault="00E441CB" w:rsidP="00CA167E">
      <w:pPr>
        <w:pStyle w:val="Heading3"/>
        <w:numPr>
          <w:ilvl w:val="0"/>
          <w:numId w:val="6"/>
        </w:numPr>
      </w:pPr>
      <w:bookmarkStart w:id="10" w:name="_Toc385465766"/>
      <w:r>
        <w:t>Opazovanje z živim očesom</w:t>
      </w:r>
      <w:bookmarkEnd w:id="10"/>
    </w:p>
    <w:p w14:paraId="0236CB07" w14:textId="77777777" w:rsidR="00E441CB" w:rsidRDefault="00E441CB" w:rsidP="00E441CB"/>
    <w:p w14:paraId="0B178EE8" w14:textId="77777777" w:rsidR="00025A1D" w:rsidRDefault="00BE1561" w:rsidP="00E441CB">
      <w:r>
        <w:t>Pri drugem delu vaje sem opazovala prilagajanje očesa na jakost svetlobe in oddaljenost opazovanih predmetov, poleg tega pa sem preizkusila tudi slepo in rumeno pego. Lokacijo moje slepe pege sem našla s preprostim poskusom s svinčnikom; s prosto roko sem prekrila levo oko in nato svinčnik podržala kake tri decimetre stran od svojega desnega očesa. Pogled sem uprla v statično točko pred menoj in svinčnik premikala dokler ni izginil iz mojega vidnega polja; na tisti točki na moji mrežnici je moja slepa pega.</w:t>
      </w:r>
    </w:p>
    <w:p w14:paraId="21D21913" w14:textId="77777777" w:rsidR="00025A1D" w:rsidRDefault="00025A1D" w:rsidP="00025A1D"/>
    <w:p w14:paraId="1418C09E" w14:textId="77777777" w:rsidR="000134CC" w:rsidRDefault="00333F90" w:rsidP="000134CC">
      <w:pPr>
        <w:keepNext/>
        <w:jc w:val="center"/>
      </w:pPr>
      <w:r>
        <w:rPr>
          <w:noProof/>
          <w:lang w:eastAsia="sl-SI"/>
        </w:rPr>
        <w:pict w14:anchorId="76C1DFFA">
          <v:shape id="Slika 4" o:spid="_x0000_i1028" type="#_x0000_t75" alt="http://www.exploratorium.edu/learning_studio/cow_eye/images/step08_img.jpg" style="width:296.4pt;height:251.55pt;visibility:visible">
            <v:imagedata r:id="rId11" o:title="step08_img"/>
          </v:shape>
        </w:pict>
      </w:r>
    </w:p>
    <w:p w14:paraId="14A22602" w14:textId="77777777" w:rsidR="00025A1D" w:rsidRDefault="000134CC" w:rsidP="000134CC">
      <w:pPr>
        <w:pStyle w:val="Caption"/>
        <w:jc w:val="center"/>
      </w:pPr>
      <w:bookmarkStart w:id="11" w:name="_Toc385450705"/>
      <w:r>
        <w:t xml:space="preserve">Slika </w:t>
      </w:r>
      <w:fldSimple w:instr=" SEQ Slika \* ARABIC ">
        <w:r w:rsidR="00193D1B">
          <w:rPr>
            <w:noProof/>
          </w:rPr>
          <w:t>3</w:t>
        </w:r>
      </w:fldSimple>
      <w:r>
        <w:t>: narobe obrnjena slika na leči</w:t>
      </w:r>
      <w:bookmarkEnd w:id="11"/>
    </w:p>
    <w:p w14:paraId="2B98EA31" w14:textId="77777777" w:rsidR="00AC3267" w:rsidRDefault="00AC3267" w:rsidP="00AC3267"/>
    <w:p w14:paraId="245D1243" w14:textId="77777777" w:rsidR="00AC3267" w:rsidRDefault="00AC3267" w:rsidP="00AC3267">
      <w:pPr>
        <w:pStyle w:val="Title"/>
      </w:pPr>
      <w:bookmarkStart w:id="12" w:name="_Toc385465767"/>
      <w:r>
        <w:t>Diskusija</w:t>
      </w:r>
      <w:bookmarkEnd w:id="12"/>
    </w:p>
    <w:p w14:paraId="219255DE" w14:textId="77777777" w:rsidR="00AC3267" w:rsidRDefault="00AC3267" w:rsidP="00AC3267"/>
    <w:p w14:paraId="05F4E65A" w14:textId="77777777" w:rsidR="003B280A" w:rsidRPr="00D824E7" w:rsidRDefault="003F45DC" w:rsidP="00AC3267">
      <w:pPr>
        <w:rPr>
          <w:sz w:val="23"/>
          <w:szCs w:val="23"/>
        </w:rPr>
      </w:pPr>
      <w:r w:rsidRPr="00D824E7">
        <w:rPr>
          <w:sz w:val="23"/>
          <w:szCs w:val="23"/>
        </w:rPr>
        <w:t>Med seciranjem govejega očesa sem potrdila, da očesu trdnost resnično daje beločnica, ki je zgrajena iz čvrstega vezivnega tkiva. Oko zapolnjuje steklovina, za katero sem predvidevala, da očesu daje obliko, kar sem tudi potrdila, ko sem steklovino odstranila in se je le-to posedlo. Ko sem razrezala oko sem prav tako ugotovila, da optični živec iz očesa ne izhaja neposredno za lečo, temveč nekoliko nižje na mrežnici.</w:t>
      </w:r>
    </w:p>
    <w:p w14:paraId="1F35CB79" w14:textId="77777777" w:rsidR="003B280A" w:rsidRDefault="003B280A" w:rsidP="00AC3267">
      <w:pPr>
        <w:rPr>
          <w:sz w:val="23"/>
          <w:szCs w:val="23"/>
        </w:rPr>
      </w:pPr>
    </w:p>
    <w:p w14:paraId="6DCBA8B3" w14:textId="77777777" w:rsidR="00193D1B" w:rsidRDefault="00193D1B" w:rsidP="00AC3267">
      <w:pPr>
        <w:rPr>
          <w:sz w:val="23"/>
          <w:szCs w:val="23"/>
        </w:rPr>
      </w:pPr>
    </w:p>
    <w:p w14:paraId="3913C504" w14:textId="77777777" w:rsidR="00EC327B" w:rsidRDefault="00333F90" w:rsidP="00EC327B">
      <w:pPr>
        <w:keepNext/>
        <w:jc w:val="center"/>
      </w:pPr>
      <w:r>
        <w:rPr>
          <w:noProof/>
          <w:lang w:eastAsia="sl-SI"/>
        </w:rPr>
        <w:pict w14:anchorId="06BA663F">
          <v:shape id="Slika 6" o:spid="_x0000_i1029" type="#_x0000_t75" alt="http://www.exploratorium.edu/learning_studio/cow_eye/images/step12_img.jpg" style="width:278.65pt;height:245.9pt;visibility:visible">
            <v:imagedata r:id="rId12" o:title="step12_img"/>
          </v:shape>
        </w:pict>
      </w:r>
    </w:p>
    <w:p w14:paraId="4679EE90" w14:textId="77777777" w:rsidR="00D824E7" w:rsidRDefault="00EC327B" w:rsidP="00EC327B">
      <w:pPr>
        <w:pStyle w:val="Caption"/>
        <w:jc w:val="center"/>
        <w:rPr>
          <w:sz w:val="23"/>
          <w:szCs w:val="23"/>
        </w:rPr>
      </w:pPr>
      <w:bookmarkStart w:id="13" w:name="_Toc385450706"/>
      <w:r>
        <w:t xml:space="preserve">Slika </w:t>
      </w:r>
      <w:fldSimple w:instr=" SEQ Slika \* ARABIC ">
        <w:r w:rsidR="00193D1B">
          <w:rPr>
            <w:noProof/>
          </w:rPr>
          <w:t>4</w:t>
        </w:r>
      </w:fldSimple>
      <w:r>
        <w:t>: vstopno mesto optičnega živca</w:t>
      </w:r>
      <w:bookmarkEnd w:id="13"/>
    </w:p>
    <w:p w14:paraId="4EC1E86C" w14:textId="77777777" w:rsidR="00D824E7" w:rsidRDefault="00D824E7" w:rsidP="00AC3267">
      <w:pPr>
        <w:rPr>
          <w:sz w:val="23"/>
          <w:szCs w:val="23"/>
        </w:rPr>
      </w:pPr>
    </w:p>
    <w:p w14:paraId="7FFE5677" w14:textId="77777777" w:rsidR="00193D1B" w:rsidRPr="00D824E7" w:rsidRDefault="00193D1B" w:rsidP="00AC3267">
      <w:pPr>
        <w:rPr>
          <w:sz w:val="23"/>
          <w:szCs w:val="23"/>
        </w:rPr>
      </w:pPr>
    </w:p>
    <w:p w14:paraId="5B480E43" w14:textId="77777777" w:rsidR="00AC3267" w:rsidRPr="00D824E7" w:rsidRDefault="003B280A" w:rsidP="00AC3267">
      <w:pPr>
        <w:rPr>
          <w:sz w:val="23"/>
          <w:szCs w:val="23"/>
        </w:rPr>
      </w:pPr>
      <w:r w:rsidRPr="00D824E7">
        <w:rPr>
          <w:sz w:val="23"/>
          <w:szCs w:val="23"/>
        </w:rPr>
        <w:t>Poleg steklovine, ki je iztekla, ko se</w:t>
      </w:r>
      <w:r w:rsidR="00F3769B" w:rsidRPr="00D824E7">
        <w:rPr>
          <w:sz w:val="23"/>
          <w:szCs w:val="23"/>
        </w:rPr>
        <w:t>m</w:t>
      </w:r>
      <w:r w:rsidRPr="00D824E7">
        <w:rPr>
          <w:sz w:val="23"/>
          <w:szCs w:val="23"/>
        </w:rPr>
        <w:t xml:space="preserve"> razpolovila oko, svetlobne žarke pomaga lomiti tudi prekatna tekočina, za katero sem ugotovila da se nahaja med roženico in šarenico in ohranja konveksno obliko prve, kar še dodatno pomaga pri zbiranju svetlobnih žarkov.</w:t>
      </w:r>
      <w:r w:rsidR="00F616A7" w:rsidRPr="00D824E7">
        <w:rPr>
          <w:sz w:val="23"/>
          <w:szCs w:val="23"/>
        </w:rPr>
        <w:t xml:space="preserve"> Preden sem odstranila lečo sem si ogledala tudi mišice ciliarnika in vlakna, ki so jih povezovala z lečo.</w:t>
      </w:r>
      <w:r w:rsidR="00A82CA6" w:rsidRPr="00D824E7">
        <w:rPr>
          <w:sz w:val="23"/>
          <w:szCs w:val="23"/>
        </w:rPr>
        <w:t xml:space="preserve"> Za to sem ugotovila da je na površini mehka, v sredici pa trda, ter jo po preizkusu s časopisnim papirjem in oddaljenim predmetom tudi </w:t>
      </w:r>
      <w:r w:rsidR="006872DE" w:rsidRPr="00D824E7">
        <w:rPr>
          <w:sz w:val="23"/>
          <w:szCs w:val="23"/>
        </w:rPr>
        <w:t>zmečkala, da bi si lahko podrobneje ogledala njeno strukturo.</w:t>
      </w:r>
    </w:p>
    <w:p w14:paraId="76580411" w14:textId="77777777" w:rsidR="00A67EE7" w:rsidRDefault="00A67EE7" w:rsidP="00AC3267">
      <w:pPr>
        <w:rPr>
          <w:sz w:val="23"/>
          <w:szCs w:val="23"/>
        </w:rPr>
      </w:pPr>
    </w:p>
    <w:p w14:paraId="29A0F750" w14:textId="77777777" w:rsidR="00193D1B" w:rsidRDefault="00333F90" w:rsidP="00193D1B">
      <w:pPr>
        <w:keepNext/>
        <w:jc w:val="center"/>
      </w:pPr>
      <w:r>
        <w:rPr>
          <w:noProof/>
          <w:lang w:eastAsia="sl-SI"/>
        </w:rPr>
        <w:pict w14:anchorId="37F12C12">
          <v:shape id="Slika 7" o:spid="_x0000_i1030" type="#_x0000_t75" alt="vitreous humor" style="width:317pt;height:223.5pt;visibility:visible">
            <v:imagedata r:id="rId13" o:title="vitreous humor" cropbottom="3724f"/>
          </v:shape>
        </w:pict>
      </w:r>
    </w:p>
    <w:p w14:paraId="1F3C8AB6" w14:textId="77777777" w:rsidR="00193D1B" w:rsidRDefault="00193D1B" w:rsidP="00193D1B">
      <w:pPr>
        <w:pStyle w:val="Caption"/>
        <w:jc w:val="center"/>
        <w:rPr>
          <w:sz w:val="23"/>
          <w:szCs w:val="23"/>
        </w:rPr>
      </w:pPr>
      <w:bookmarkStart w:id="14" w:name="_Toc385450707"/>
      <w:r>
        <w:t xml:space="preserve">Slika </w:t>
      </w:r>
      <w:fldSimple w:instr=" SEQ Slika \* ARABIC ">
        <w:r>
          <w:rPr>
            <w:noProof/>
          </w:rPr>
          <w:t>5</w:t>
        </w:r>
      </w:fldSimple>
      <w:r>
        <w:t>: steklovina v razpolovljenem očesu</w:t>
      </w:r>
      <w:bookmarkEnd w:id="14"/>
    </w:p>
    <w:p w14:paraId="70A22901" w14:textId="77777777" w:rsidR="00193D1B" w:rsidRPr="00D824E7" w:rsidRDefault="00193D1B" w:rsidP="00AC3267">
      <w:pPr>
        <w:rPr>
          <w:sz w:val="23"/>
          <w:szCs w:val="23"/>
        </w:rPr>
      </w:pPr>
    </w:p>
    <w:p w14:paraId="180BF0BE" w14:textId="77777777" w:rsidR="00A67EE7" w:rsidRDefault="00A67EE7" w:rsidP="00AC3267">
      <w:pPr>
        <w:rPr>
          <w:sz w:val="23"/>
          <w:szCs w:val="23"/>
        </w:rPr>
      </w:pPr>
      <w:r w:rsidRPr="00D824E7">
        <w:rPr>
          <w:sz w:val="23"/>
          <w:szCs w:val="23"/>
        </w:rPr>
        <w:t xml:space="preserve">Pri opazovanju z živim očesom sem prav tako potrdila svojo hipotezo, da akomodacija </w:t>
      </w:r>
      <w:r w:rsidR="00685F52" w:rsidRPr="00D824E7">
        <w:rPr>
          <w:sz w:val="23"/>
          <w:szCs w:val="23"/>
        </w:rPr>
        <w:t xml:space="preserve">očesa na spremembe v jakosti svetlobe in oddaljenosti predmetov </w:t>
      </w:r>
      <w:r w:rsidRPr="00D824E7">
        <w:rPr>
          <w:sz w:val="23"/>
          <w:szCs w:val="23"/>
        </w:rPr>
        <w:t>traja nekaj časa</w:t>
      </w:r>
      <w:r w:rsidR="00685F52" w:rsidRPr="00D824E7">
        <w:rPr>
          <w:sz w:val="23"/>
          <w:szCs w:val="23"/>
        </w:rPr>
        <w:t>.</w:t>
      </w:r>
    </w:p>
    <w:p w14:paraId="1D1F79B9" w14:textId="77777777" w:rsidR="00211C55" w:rsidRDefault="00211C55" w:rsidP="00AC3267">
      <w:pPr>
        <w:rPr>
          <w:sz w:val="23"/>
          <w:szCs w:val="23"/>
        </w:rPr>
      </w:pPr>
    </w:p>
    <w:p w14:paraId="5B8D79BC" w14:textId="77777777" w:rsidR="00211C55" w:rsidRDefault="00211C55" w:rsidP="00211C55">
      <w:pPr>
        <w:pStyle w:val="Title"/>
      </w:pPr>
      <w:bookmarkStart w:id="15" w:name="_Toc385465768"/>
      <w:r>
        <w:t>Zaključek</w:t>
      </w:r>
      <w:bookmarkEnd w:id="15"/>
    </w:p>
    <w:p w14:paraId="5D83FEBB" w14:textId="77777777" w:rsidR="00A44BD4" w:rsidRDefault="00A44BD4" w:rsidP="00A44BD4"/>
    <w:p w14:paraId="2BD0392E" w14:textId="77777777" w:rsidR="00A44BD4" w:rsidRDefault="00CA580F" w:rsidP="00A44BD4">
      <w:r>
        <w:t>Priznati moram, da sem se te vaje veselila celo leto, in ko smo jo končno izvedli nisem bila razočarana. Anatomija me je že od nekdaj fascinirala, zato sem bila še toliko bolj navdušena, ko sem se lahko z njo srečala tako od blizu in z lastnimi prsti. Menim da sem se s to vajo veliko naučila tako o strukturi očesa samega kakor o postopkih, ki jih v laboratorijih uporabljajo za seciranje tkiv, kar mi zna priti prav, saj me še posebej zanima medicina in posledično fiziologija in kirurgija.</w:t>
      </w:r>
    </w:p>
    <w:p w14:paraId="6E2E6D1B" w14:textId="77777777" w:rsidR="00CA580F" w:rsidRDefault="00CA580F" w:rsidP="00A44BD4"/>
    <w:p w14:paraId="061C8505" w14:textId="77777777" w:rsidR="00CA580F" w:rsidRDefault="00CA580F" w:rsidP="00A44BD4">
      <w:r>
        <w:t>Vaja mi je bila všeč tudi zato, ker sem lahko praktično preizkusila vse teoretično znanje in si poblizu ogledala strukture, ki jih drugače vidim samo izrisane na tabli. Zanimivi so bili tudi poskusi z živim očesom in opazovanje akomodacije v teku.</w:t>
      </w:r>
    </w:p>
    <w:p w14:paraId="0F27CCFD" w14:textId="77777777" w:rsidR="0019068B" w:rsidRDefault="0019068B" w:rsidP="00A44BD4"/>
    <w:p w14:paraId="04EFB3EC" w14:textId="77777777" w:rsidR="0019068B" w:rsidRDefault="0019068B" w:rsidP="00A44BD4">
      <w:r>
        <w:t>Po vsej pričakovanjih sem potrdila svoje hipoteze in si poleg zadanih ciljev naučila še marsikaj novega.</w:t>
      </w:r>
    </w:p>
    <w:p w14:paraId="7AD60613" w14:textId="77777777" w:rsidR="005137AA" w:rsidRDefault="005137AA" w:rsidP="00A44BD4"/>
    <w:p w14:paraId="7FB40095" w14:textId="77777777" w:rsidR="005137AA" w:rsidRDefault="005137AA" w:rsidP="005137AA">
      <w:pPr>
        <w:pStyle w:val="Title"/>
      </w:pPr>
      <w:bookmarkStart w:id="16" w:name="_Toc385465769"/>
      <w:r>
        <w:t>Viri</w:t>
      </w:r>
      <w:bookmarkEnd w:id="16"/>
    </w:p>
    <w:p w14:paraId="378753BC" w14:textId="77777777" w:rsidR="001B7A34" w:rsidRDefault="001B7A34" w:rsidP="005137AA"/>
    <w:p w14:paraId="5DA413A9" w14:textId="77777777" w:rsidR="000F64A9" w:rsidRDefault="00085503" w:rsidP="005137AA">
      <w:r>
        <w:t>DRAŠLER, Jože, PEVEC, Smilja</w:t>
      </w:r>
      <w:r w:rsidR="005137AA">
        <w:t xml:space="preserve">. 2008. </w:t>
      </w:r>
      <w:r w:rsidR="005137AA" w:rsidRPr="009C7C24">
        <w:rPr>
          <w:i/>
        </w:rPr>
        <w:t>BIOLOGIJA NAVODILA ZA LABORATORIJSKO DELO</w:t>
      </w:r>
      <w:r w:rsidR="005137AA">
        <w:t>, Ljubljana: DZS.</w:t>
      </w:r>
      <w:r>
        <w:t xml:space="preserve"> ISBN 978-86-341-2106-3</w:t>
      </w:r>
    </w:p>
    <w:p w14:paraId="7A93155B" w14:textId="77777777" w:rsidR="0097344E" w:rsidRPr="005137AA" w:rsidRDefault="0097344E" w:rsidP="005137AA">
      <w:r>
        <w:rPr>
          <w:i/>
        </w:rPr>
        <w:t xml:space="preserve">Mammalian eye </w:t>
      </w:r>
      <w:r>
        <w:t xml:space="preserve">[online]. [citirano </w:t>
      </w:r>
      <w:r w:rsidR="00007116">
        <w:t>12.4.</w:t>
      </w:r>
      <w:r>
        <w:t>2014]. Dostopno na spletnem naslovu:</w:t>
      </w:r>
      <w:r>
        <w:br/>
        <w:t>&lt;</w:t>
      </w:r>
      <w:r w:rsidRPr="0097344E">
        <w:t>http://en.wikipedia.org/wiki/Mammalian_eye</w:t>
      </w:r>
      <w:r>
        <w:t>&gt;</w:t>
      </w:r>
    </w:p>
    <w:sectPr w:rsidR="0097344E" w:rsidRPr="005137AA" w:rsidSect="006105EA">
      <w:headerReference w:type="default" r:id="rId14"/>
      <w:footerReference w:type="defaul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7BC61" w14:textId="77777777" w:rsidR="005C48FF" w:rsidRDefault="005C48FF" w:rsidP="00973B49">
      <w:pPr>
        <w:spacing w:after="0" w:line="240" w:lineRule="auto"/>
      </w:pPr>
      <w:r>
        <w:separator/>
      </w:r>
    </w:p>
  </w:endnote>
  <w:endnote w:type="continuationSeparator" w:id="0">
    <w:p w14:paraId="22303F81" w14:textId="77777777" w:rsidR="005C48FF" w:rsidRDefault="005C48FF" w:rsidP="00973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17144" w14:textId="77777777" w:rsidR="006105EA" w:rsidRDefault="006105EA">
    <w:pPr>
      <w:pStyle w:val="Footer"/>
      <w:jc w:val="center"/>
    </w:pPr>
    <w:r>
      <w:fldChar w:fldCharType="begin"/>
    </w:r>
    <w:r>
      <w:instrText>PAGE   \* MERGEFORMAT</w:instrText>
    </w:r>
    <w:r>
      <w:fldChar w:fldCharType="separate"/>
    </w:r>
    <w:r w:rsidR="00A67B76">
      <w:rPr>
        <w:noProof/>
      </w:rPr>
      <w:t>9</w:t>
    </w:r>
    <w:r>
      <w:fldChar w:fldCharType="end"/>
    </w:r>
  </w:p>
  <w:p w14:paraId="28631E96" w14:textId="77777777" w:rsidR="00F85418" w:rsidRDefault="00F854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568D0" w14:textId="77777777" w:rsidR="00F85418" w:rsidRDefault="00F85418">
    <w:pPr>
      <w:pStyle w:val="Footer"/>
      <w:jc w:val="center"/>
    </w:pPr>
  </w:p>
  <w:p w14:paraId="55B2AFA7" w14:textId="77777777" w:rsidR="00F85418" w:rsidRDefault="00F854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D28DF" w14:textId="77777777" w:rsidR="005C48FF" w:rsidRDefault="005C48FF" w:rsidP="00973B49">
      <w:pPr>
        <w:spacing w:after="0" w:line="240" w:lineRule="auto"/>
      </w:pPr>
      <w:r>
        <w:separator/>
      </w:r>
    </w:p>
  </w:footnote>
  <w:footnote w:type="continuationSeparator" w:id="0">
    <w:p w14:paraId="4D99CB90" w14:textId="77777777" w:rsidR="005C48FF" w:rsidRDefault="005C48FF" w:rsidP="00973B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48325" w14:textId="004291EB" w:rsidR="00973B49" w:rsidRPr="00A67B76" w:rsidRDefault="00973B49">
    <w:pPr>
      <w:pStyle w:val="Header"/>
      <w:rPr>
        <w:color w:val="808080"/>
      </w:rPr>
    </w:pPr>
    <w:r w:rsidRPr="00A67B76">
      <w:rPr>
        <w:i/>
        <w:color w:val="808080"/>
      </w:rPr>
      <w:t>Sekcija govejega očesa</w:t>
    </w:r>
    <w:r w:rsidR="00324A8C">
      <w:rPr>
        <w:i/>
        <w:color w:val="808080"/>
      </w:rPr>
      <w:t xml:space="preserve"> </w:t>
    </w:r>
  </w:p>
  <w:p w14:paraId="1387DEE9" w14:textId="77777777" w:rsidR="00973B49" w:rsidRPr="00A67B76" w:rsidRDefault="00973B49">
    <w:pPr>
      <w:pStyle w:val="Header"/>
      <w:rPr>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52A00"/>
    <w:multiLevelType w:val="hybridMultilevel"/>
    <w:tmpl w:val="6FCECD94"/>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C182210"/>
    <w:multiLevelType w:val="hybridMultilevel"/>
    <w:tmpl w:val="F5A2EE4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59276B1D"/>
    <w:multiLevelType w:val="hybridMultilevel"/>
    <w:tmpl w:val="80B4F266"/>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642B1E22"/>
    <w:multiLevelType w:val="hybridMultilevel"/>
    <w:tmpl w:val="A6FA36CC"/>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651B0520"/>
    <w:multiLevelType w:val="hybridMultilevel"/>
    <w:tmpl w:val="A83EFB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8C46271"/>
    <w:multiLevelType w:val="hybridMultilevel"/>
    <w:tmpl w:val="8B2EE8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5415"/>
    <w:rsid w:val="00007116"/>
    <w:rsid w:val="000134CC"/>
    <w:rsid w:val="00025A1D"/>
    <w:rsid w:val="00043A23"/>
    <w:rsid w:val="00085503"/>
    <w:rsid w:val="00092382"/>
    <w:rsid w:val="000F64A9"/>
    <w:rsid w:val="00120814"/>
    <w:rsid w:val="00171F17"/>
    <w:rsid w:val="0019068B"/>
    <w:rsid w:val="00193D1B"/>
    <w:rsid w:val="001B7A34"/>
    <w:rsid w:val="001D3FF5"/>
    <w:rsid w:val="00211C55"/>
    <w:rsid w:val="002308A1"/>
    <w:rsid w:val="0025388F"/>
    <w:rsid w:val="002870EC"/>
    <w:rsid w:val="002B24D8"/>
    <w:rsid w:val="0030744B"/>
    <w:rsid w:val="00312486"/>
    <w:rsid w:val="00324A8C"/>
    <w:rsid w:val="003271FE"/>
    <w:rsid w:val="00333F90"/>
    <w:rsid w:val="00371AF0"/>
    <w:rsid w:val="0038581A"/>
    <w:rsid w:val="00385B27"/>
    <w:rsid w:val="003B0D95"/>
    <w:rsid w:val="003B280A"/>
    <w:rsid w:val="003B5E91"/>
    <w:rsid w:val="003C780F"/>
    <w:rsid w:val="003F2F55"/>
    <w:rsid w:val="003F45DC"/>
    <w:rsid w:val="004A1B4A"/>
    <w:rsid w:val="004B1E9D"/>
    <w:rsid w:val="004D151E"/>
    <w:rsid w:val="00507D38"/>
    <w:rsid w:val="005137AA"/>
    <w:rsid w:val="00514B61"/>
    <w:rsid w:val="00580C3A"/>
    <w:rsid w:val="005C0DCE"/>
    <w:rsid w:val="005C44CA"/>
    <w:rsid w:val="005C48FF"/>
    <w:rsid w:val="006105EA"/>
    <w:rsid w:val="006421F8"/>
    <w:rsid w:val="00652D5C"/>
    <w:rsid w:val="0066348E"/>
    <w:rsid w:val="00685F52"/>
    <w:rsid w:val="006872DE"/>
    <w:rsid w:val="006919FB"/>
    <w:rsid w:val="006A0FBC"/>
    <w:rsid w:val="006B69B3"/>
    <w:rsid w:val="006E59C0"/>
    <w:rsid w:val="007107D0"/>
    <w:rsid w:val="0073557D"/>
    <w:rsid w:val="00775415"/>
    <w:rsid w:val="007D0E08"/>
    <w:rsid w:val="007D518A"/>
    <w:rsid w:val="00813209"/>
    <w:rsid w:val="00826D27"/>
    <w:rsid w:val="00845AC6"/>
    <w:rsid w:val="008B2820"/>
    <w:rsid w:val="008B72FE"/>
    <w:rsid w:val="008D40AA"/>
    <w:rsid w:val="00942B62"/>
    <w:rsid w:val="00972BE9"/>
    <w:rsid w:val="0097344E"/>
    <w:rsid w:val="00973B49"/>
    <w:rsid w:val="009C7C24"/>
    <w:rsid w:val="009E1FCA"/>
    <w:rsid w:val="00A03E49"/>
    <w:rsid w:val="00A31FA8"/>
    <w:rsid w:val="00A44BD4"/>
    <w:rsid w:val="00A52821"/>
    <w:rsid w:val="00A6110F"/>
    <w:rsid w:val="00A67B76"/>
    <w:rsid w:val="00A67EE7"/>
    <w:rsid w:val="00A82CA6"/>
    <w:rsid w:val="00A90AEC"/>
    <w:rsid w:val="00AC3267"/>
    <w:rsid w:val="00B23A92"/>
    <w:rsid w:val="00B27E44"/>
    <w:rsid w:val="00B348FA"/>
    <w:rsid w:val="00B568EC"/>
    <w:rsid w:val="00B67E6B"/>
    <w:rsid w:val="00B8456C"/>
    <w:rsid w:val="00BA6BCB"/>
    <w:rsid w:val="00BA7984"/>
    <w:rsid w:val="00BE1561"/>
    <w:rsid w:val="00C80436"/>
    <w:rsid w:val="00CA167E"/>
    <w:rsid w:val="00CA3949"/>
    <w:rsid w:val="00CA580F"/>
    <w:rsid w:val="00CD5B89"/>
    <w:rsid w:val="00D56585"/>
    <w:rsid w:val="00D731F6"/>
    <w:rsid w:val="00D824E7"/>
    <w:rsid w:val="00DC2BBF"/>
    <w:rsid w:val="00DC4CAA"/>
    <w:rsid w:val="00E441CB"/>
    <w:rsid w:val="00E518B1"/>
    <w:rsid w:val="00E54B07"/>
    <w:rsid w:val="00E66607"/>
    <w:rsid w:val="00E81FED"/>
    <w:rsid w:val="00EC327B"/>
    <w:rsid w:val="00F15B52"/>
    <w:rsid w:val="00F3769B"/>
    <w:rsid w:val="00F4454B"/>
    <w:rsid w:val="00F616A7"/>
    <w:rsid w:val="00F77FFE"/>
    <w:rsid w:val="00F85418"/>
    <w:rsid w:val="00F90351"/>
    <w:rsid w:val="00F94414"/>
    <w:rsid w:val="00FA4B41"/>
    <w:rsid w:val="00FA4E78"/>
    <w:rsid w:val="00FB5588"/>
    <w:rsid w:val="00FF777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E473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25388F"/>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CA167E"/>
    <w:pPr>
      <w:keepNext/>
      <w:keepLines/>
      <w:spacing w:before="200" w:after="0"/>
      <w:outlineLvl w:val="1"/>
    </w:pPr>
    <w:rPr>
      <w:rFonts w:ascii="Cambria" w:eastAsia="Times New Roman" w:hAnsi="Cambria"/>
      <w:b/>
      <w:bCs/>
      <w:color w:val="1F497D"/>
      <w:sz w:val="28"/>
      <w:szCs w:val="26"/>
    </w:rPr>
  </w:style>
  <w:style w:type="paragraph" w:styleId="Heading3">
    <w:name w:val="heading 3"/>
    <w:basedOn w:val="Normal"/>
    <w:next w:val="Normal"/>
    <w:link w:val="Heading3Char"/>
    <w:uiPriority w:val="9"/>
    <w:unhideWhenUsed/>
    <w:qFormat/>
    <w:rsid w:val="00CA167E"/>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41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415"/>
    <w:rPr>
      <w:rFonts w:ascii="Tahoma" w:hAnsi="Tahoma" w:cs="Tahoma"/>
      <w:sz w:val="16"/>
      <w:szCs w:val="16"/>
    </w:rPr>
  </w:style>
  <w:style w:type="paragraph" w:styleId="Title">
    <w:name w:val="Title"/>
    <w:basedOn w:val="Normal"/>
    <w:next w:val="Normal"/>
    <w:link w:val="TitleChar"/>
    <w:uiPriority w:val="10"/>
    <w:qFormat/>
    <w:rsid w:val="00CA167E"/>
    <w:pPr>
      <w:pBdr>
        <w:bottom w:val="single" w:sz="8" w:space="4" w:color="4F81BD"/>
      </w:pBdr>
      <w:spacing w:after="300" w:line="240" w:lineRule="auto"/>
      <w:contextualSpacing/>
      <w:outlineLvl w:val="0"/>
    </w:pPr>
    <w:rPr>
      <w:rFonts w:ascii="Cambria" w:eastAsia="Times New Roman" w:hAnsi="Cambria"/>
      <w:color w:val="17365D"/>
      <w:spacing w:val="5"/>
      <w:kern w:val="28"/>
      <w:sz w:val="52"/>
      <w:szCs w:val="52"/>
    </w:rPr>
  </w:style>
  <w:style w:type="character" w:customStyle="1" w:styleId="TitleChar">
    <w:name w:val="Title Char"/>
    <w:link w:val="Title"/>
    <w:uiPriority w:val="10"/>
    <w:rsid w:val="00CA167E"/>
    <w:rPr>
      <w:rFonts w:ascii="Cambria" w:eastAsia="Times New Roman" w:hAnsi="Cambria" w:cs="Times New Roman"/>
      <w:color w:val="17365D"/>
      <w:spacing w:val="5"/>
      <w:kern w:val="28"/>
      <w:sz w:val="52"/>
      <w:szCs w:val="52"/>
    </w:rPr>
  </w:style>
  <w:style w:type="paragraph" w:styleId="ListParagraph">
    <w:name w:val="List Paragraph"/>
    <w:basedOn w:val="Normal"/>
    <w:uiPriority w:val="34"/>
    <w:qFormat/>
    <w:rsid w:val="00F77FFE"/>
    <w:pPr>
      <w:ind w:left="720"/>
      <w:contextualSpacing/>
    </w:pPr>
  </w:style>
  <w:style w:type="character" w:customStyle="1" w:styleId="Heading1Char">
    <w:name w:val="Heading 1 Char"/>
    <w:link w:val="Heading1"/>
    <w:uiPriority w:val="9"/>
    <w:rsid w:val="0025388F"/>
    <w:rPr>
      <w:rFonts w:ascii="Cambria" w:eastAsia="Times New Roman" w:hAnsi="Cambria" w:cs="Times New Roman"/>
      <w:b/>
      <w:bCs/>
      <w:color w:val="365F91"/>
      <w:sz w:val="28"/>
      <w:szCs w:val="28"/>
    </w:rPr>
  </w:style>
  <w:style w:type="character" w:customStyle="1" w:styleId="Heading2Char">
    <w:name w:val="Heading 2 Char"/>
    <w:link w:val="Heading2"/>
    <w:uiPriority w:val="9"/>
    <w:rsid w:val="00CA167E"/>
    <w:rPr>
      <w:rFonts w:ascii="Cambria" w:eastAsia="Times New Roman" w:hAnsi="Cambria" w:cs="Times New Roman"/>
      <w:b/>
      <w:bCs/>
      <w:color w:val="1F497D"/>
      <w:sz w:val="28"/>
      <w:szCs w:val="26"/>
    </w:rPr>
  </w:style>
  <w:style w:type="paragraph" w:styleId="Caption">
    <w:name w:val="caption"/>
    <w:basedOn w:val="Normal"/>
    <w:next w:val="Normal"/>
    <w:uiPriority w:val="35"/>
    <w:unhideWhenUsed/>
    <w:qFormat/>
    <w:rsid w:val="00F94414"/>
    <w:pPr>
      <w:spacing w:line="240" w:lineRule="auto"/>
    </w:pPr>
    <w:rPr>
      <w:b/>
      <w:bCs/>
      <w:color w:val="4F81BD"/>
      <w:sz w:val="18"/>
      <w:szCs w:val="18"/>
    </w:rPr>
  </w:style>
  <w:style w:type="paragraph" w:styleId="Header">
    <w:name w:val="header"/>
    <w:basedOn w:val="Normal"/>
    <w:link w:val="HeaderChar"/>
    <w:uiPriority w:val="99"/>
    <w:unhideWhenUsed/>
    <w:rsid w:val="00973B49"/>
    <w:pPr>
      <w:tabs>
        <w:tab w:val="center" w:pos="4536"/>
        <w:tab w:val="right" w:pos="9072"/>
      </w:tabs>
      <w:spacing w:after="0" w:line="240" w:lineRule="auto"/>
    </w:pPr>
  </w:style>
  <w:style w:type="character" w:customStyle="1" w:styleId="HeaderChar">
    <w:name w:val="Header Char"/>
    <w:basedOn w:val="DefaultParagraphFont"/>
    <w:link w:val="Header"/>
    <w:uiPriority w:val="99"/>
    <w:rsid w:val="00973B49"/>
  </w:style>
  <w:style w:type="paragraph" w:styleId="Footer">
    <w:name w:val="footer"/>
    <w:basedOn w:val="Normal"/>
    <w:link w:val="FooterChar"/>
    <w:uiPriority w:val="99"/>
    <w:unhideWhenUsed/>
    <w:rsid w:val="00973B49"/>
    <w:pPr>
      <w:tabs>
        <w:tab w:val="center" w:pos="4536"/>
        <w:tab w:val="right" w:pos="9072"/>
      </w:tabs>
      <w:spacing w:after="0" w:line="240" w:lineRule="auto"/>
    </w:pPr>
  </w:style>
  <w:style w:type="character" w:customStyle="1" w:styleId="FooterChar">
    <w:name w:val="Footer Char"/>
    <w:basedOn w:val="DefaultParagraphFont"/>
    <w:link w:val="Footer"/>
    <w:uiPriority w:val="99"/>
    <w:rsid w:val="00973B49"/>
  </w:style>
  <w:style w:type="paragraph" w:styleId="TOCHeading">
    <w:name w:val="TOC Heading"/>
    <w:basedOn w:val="Heading1"/>
    <w:next w:val="Normal"/>
    <w:uiPriority w:val="39"/>
    <w:semiHidden/>
    <w:unhideWhenUsed/>
    <w:qFormat/>
    <w:rsid w:val="00CA167E"/>
    <w:pPr>
      <w:outlineLvl w:val="9"/>
    </w:pPr>
    <w:rPr>
      <w:lang w:eastAsia="sl-SI"/>
    </w:rPr>
  </w:style>
  <w:style w:type="paragraph" w:styleId="TOC1">
    <w:name w:val="toc 1"/>
    <w:basedOn w:val="Normal"/>
    <w:next w:val="Normal"/>
    <w:autoRedefine/>
    <w:uiPriority w:val="39"/>
    <w:unhideWhenUsed/>
    <w:rsid w:val="00CA167E"/>
    <w:pPr>
      <w:spacing w:after="100"/>
    </w:pPr>
  </w:style>
  <w:style w:type="paragraph" w:styleId="TOC2">
    <w:name w:val="toc 2"/>
    <w:basedOn w:val="Normal"/>
    <w:next w:val="Normal"/>
    <w:autoRedefine/>
    <w:uiPriority w:val="39"/>
    <w:unhideWhenUsed/>
    <w:rsid w:val="00CA167E"/>
    <w:pPr>
      <w:spacing w:after="100"/>
      <w:ind w:left="220"/>
    </w:pPr>
  </w:style>
  <w:style w:type="character" w:styleId="Hyperlink">
    <w:name w:val="Hyperlink"/>
    <w:uiPriority w:val="99"/>
    <w:unhideWhenUsed/>
    <w:rsid w:val="00CA167E"/>
    <w:rPr>
      <w:color w:val="0000FF"/>
      <w:u w:val="single"/>
    </w:rPr>
  </w:style>
  <w:style w:type="character" w:customStyle="1" w:styleId="Heading3Char">
    <w:name w:val="Heading 3 Char"/>
    <w:link w:val="Heading3"/>
    <w:uiPriority w:val="9"/>
    <w:rsid w:val="00CA167E"/>
    <w:rPr>
      <w:rFonts w:ascii="Cambria" w:eastAsia="Times New Roman" w:hAnsi="Cambria" w:cs="Times New Roman"/>
      <w:b/>
      <w:bCs/>
      <w:color w:val="4F81BD"/>
    </w:rPr>
  </w:style>
  <w:style w:type="paragraph" w:styleId="TOC3">
    <w:name w:val="toc 3"/>
    <w:basedOn w:val="Normal"/>
    <w:next w:val="Normal"/>
    <w:autoRedefine/>
    <w:uiPriority w:val="39"/>
    <w:unhideWhenUsed/>
    <w:rsid w:val="006E59C0"/>
    <w:pPr>
      <w:spacing w:after="100"/>
      <w:ind w:left="440"/>
    </w:pPr>
  </w:style>
  <w:style w:type="paragraph" w:styleId="TableofFigures">
    <w:name w:val="table of figures"/>
    <w:basedOn w:val="Normal"/>
    <w:next w:val="Normal"/>
    <w:uiPriority w:val="99"/>
    <w:unhideWhenUsed/>
    <w:rsid w:val="006E59C0"/>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D036C-C70A-4FE1-92F1-D57FB9BBF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1432</Words>
  <Characters>8164</Characters>
  <Application>Microsoft Office Word</Application>
  <DocSecurity>0</DocSecurity>
  <Lines>68</Lines>
  <Paragraphs>19</Paragraphs>
  <ScaleCrop>false</ScaleCrop>
  <Company/>
  <LinksUpToDate>false</LinksUpToDate>
  <CharactersWithSpaces>9577</CharactersWithSpaces>
  <SharedDoc>false</SharedDoc>
  <HLinks>
    <vt:vector size="96" baseType="variant">
      <vt:variant>
        <vt:i4>1769524</vt:i4>
      </vt:variant>
      <vt:variant>
        <vt:i4>95</vt:i4>
      </vt:variant>
      <vt:variant>
        <vt:i4>0</vt:i4>
      </vt:variant>
      <vt:variant>
        <vt:i4>5</vt:i4>
      </vt:variant>
      <vt:variant>
        <vt:lpwstr/>
      </vt:variant>
      <vt:variant>
        <vt:lpwstr>_Toc385450707</vt:lpwstr>
      </vt:variant>
      <vt:variant>
        <vt:i4>1769524</vt:i4>
      </vt:variant>
      <vt:variant>
        <vt:i4>89</vt:i4>
      </vt:variant>
      <vt:variant>
        <vt:i4>0</vt:i4>
      </vt:variant>
      <vt:variant>
        <vt:i4>5</vt:i4>
      </vt:variant>
      <vt:variant>
        <vt:lpwstr/>
      </vt:variant>
      <vt:variant>
        <vt:lpwstr>_Toc385450706</vt:lpwstr>
      </vt:variant>
      <vt:variant>
        <vt:i4>1769524</vt:i4>
      </vt:variant>
      <vt:variant>
        <vt:i4>83</vt:i4>
      </vt:variant>
      <vt:variant>
        <vt:i4>0</vt:i4>
      </vt:variant>
      <vt:variant>
        <vt:i4>5</vt:i4>
      </vt:variant>
      <vt:variant>
        <vt:lpwstr/>
      </vt:variant>
      <vt:variant>
        <vt:lpwstr>_Toc385450705</vt:lpwstr>
      </vt:variant>
      <vt:variant>
        <vt:i4>1769524</vt:i4>
      </vt:variant>
      <vt:variant>
        <vt:i4>77</vt:i4>
      </vt:variant>
      <vt:variant>
        <vt:i4>0</vt:i4>
      </vt:variant>
      <vt:variant>
        <vt:i4>5</vt:i4>
      </vt:variant>
      <vt:variant>
        <vt:lpwstr/>
      </vt:variant>
      <vt:variant>
        <vt:lpwstr>_Toc385450704</vt:lpwstr>
      </vt:variant>
      <vt:variant>
        <vt:i4>1769524</vt:i4>
      </vt:variant>
      <vt:variant>
        <vt:i4>71</vt:i4>
      </vt:variant>
      <vt:variant>
        <vt:i4>0</vt:i4>
      </vt:variant>
      <vt:variant>
        <vt:i4>5</vt:i4>
      </vt:variant>
      <vt:variant>
        <vt:lpwstr/>
      </vt:variant>
      <vt:variant>
        <vt:lpwstr>_Toc385450703</vt:lpwstr>
      </vt:variant>
      <vt:variant>
        <vt:i4>1572919</vt:i4>
      </vt:variant>
      <vt:variant>
        <vt:i4>62</vt:i4>
      </vt:variant>
      <vt:variant>
        <vt:i4>0</vt:i4>
      </vt:variant>
      <vt:variant>
        <vt:i4>5</vt:i4>
      </vt:variant>
      <vt:variant>
        <vt:lpwstr/>
      </vt:variant>
      <vt:variant>
        <vt:lpwstr>_Toc385465769</vt:lpwstr>
      </vt:variant>
      <vt:variant>
        <vt:i4>1572919</vt:i4>
      </vt:variant>
      <vt:variant>
        <vt:i4>56</vt:i4>
      </vt:variant>
      <vt:variant>
        <vt:i4>0</vt:i4>
      </vt:variant>
      <vt:variant>
        <vt:i4>5</vt:i4>
      </vt:variant>
      <vt:variant>
        <vt:lpwstr/>
      </vt:variant>
      <vt:variant>
        <vt:lpwstr>_Toc385465768</vt:lpwstr>
      </vt:variant>
      <vt:variant>
        <vt:i4>1572919</vt:i4>
      </vt:variant>
      <vt:variant>
        <vt:i4>50</vt:i4>
      </vt:variant>
      <vt:variant>
        <vt:i4>0</vt:i4>
      </vt:variant>
      <vt:variant>
        <vt:i4>5</vt:i4>
      </vt:variant>
      <vt:variant>
        <vt:lpwstr/>
      </vt:variant>
      <vt:variant>
        <vt:lpwstr>_Toc385465767</vt:lpwstr>
      </vt:variant>
      <vt:variant>
        <vt:i4>1572919</vt:i4>
      </vt:variant>
      <vt:variant>
        <vt:i4>44</vt:i4>
      </vt:variant>
      <vt:variant>
        <vt:i4>0</vt:i4>
      </vt:variant>
      <vt:variant>
        <vt:i4>5</vt:i4>
      </vt:variant>
      <vt:variant>
        <vt:lpwstr/>
      </vt:variant>
      <vt:variant>
        <vt:lpwstr>_Toc385465766</vt:lpwstr>
      </vt:variant>
      <vt:variant>
        <vt:i4>1572919</vt:i4>
      </vt:variant>
      <vt:variant>
        <vt:i4>38</vt:i4>
      </vt:variant>
      <vt:variant>
        <vt:i4>0</vt:i4>
      </vt:variant>
      <vt:variant>
        <vt:i4>5</vt:i4>
      </vt:variant>
      <vt:variant>
        <vt:lpwstr/>
      </vt:variant>
      <vt:variant>
        <vt:lpwstr>_Toc385465765</vt:lpwstr>
      </vt:variant>
      <vt:variant>
        <vt:i4>1572919</vt:i4>
      </vt:variant>
      <vt:variant>
        <vt:i4>32</vt:i4>
      </vt:variant>
      <vt:variant>
        <vt:i4>0</vt:i4>
      </vt:variant>
      <vt:variant>
        <vt:i4>5</vt:i4>
      </vt:variant>
      <vt:variant>
        <vt:lpwstr/>
      </vt:variant>
      <vt:variant>
        <vt:lpwstr>_Toc385465764</vt:lpwstr>
      </vt:variant>
      <vt:variant>
        <vt:i4>1572919</vt:i4>
      </vt:variant>
      <vt:variant>
        <vt:i4>26</vt:i4>
      </vt:variant>
      <vt:variant>
        <vt:i4>0</vt:i4>
      </vt:variant>
      <vt:variant>
        <vt:i4>5</vt:i4>
      </vt:variant>
      <vt:variant>
        <vt:lpwstr/>
      </vt:variant>
      <vt:variant>
        <vt:lpwstr>_Toc385465763</vt:lpwstr>
      </vt:variant>
      <vt:variant>
        <vt:i4>1572919</vt:i4>
      </vt:variant>
      <vt:variant>
        <vt:i4>20</vt:i4>
      </vt:variant>
      <vt:variant>
        <vt:i4>0</vt:i4>
      </vt:variant>
      <vt:variant>
        <vt:i4>5</vt:i4>
      </vt:variant>
      <vt:variant>
        <vt:lpwstr/>
      </vt:variant>
      <vt:variant>
        <vt:lpwstr>_Toc385465762</vt:lpwstr>
      </vt:variant>
      <vt:variant>
        <vt:i4>1572919</vt:i4>
      </vt:variant>
      <vt:variant>
        <vt:i4>14</vt:i4>
      </vt:variant>
      <vt:variant>
        <vt:i4>0</vt:i4>
      </vt:variant>
      <vt:variant>
        <vt:i4>5</vt:i4>
      </vt:variant>
      <vt:variant>
        <vt:lpwstr/>
      </vt:variant>
      <vt:variant>
        <vt:lpwstr>_Toc385465761</vt:lpwstr>
      </vt:variant>
      <vt:variant>
        <vt:i4>1572919</vt:i4>
      </vt:variant>
      <vt:variant>
        <vt:i4>8</vt:i4>
      </vt:variant>
      <vt:variant>
        <vt:i4>0</vt:i4>
      </vt:variant>
      <vt:variant>
        <vt:i4>5</vt:i4>
      </vt:variant>
      <vt:variant>
        <vt:lpwstr/>
      </vt:variant>
      <vt:variant>
        <vt:lpwstr>_Toc385465760</vt:lpwstr>
      </vt:variant>
      <vt:variant>
        <vt:i4>1769527</vt:i4>
      </vt:variant>
      <vt:variant>
        <vt:i4>2</vt:i4>
      </vt:variant>
      <vt:variant>
        <vt:i4>0</vt:i4>
      </vt:variant>
      <vt:variant>
        <vt:i4>5</vt:i4>
      </vt:variant>
      <vt:variant>
        <vt:lpwstr/>
      </vt:variant>
      <vt:variant>
        <vt:lpwstr>_Toc385465759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2019-05-23T10:52:00Z</dcterms:created>
  <dcterms:modified xsi:type="dcterms:W3CDTF">2019-05-23T10:52:00Z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