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79" w:rsidRDefault="00911579">
      <w:bookmarkStart w:id="0" w:name="_GoBack"/>
      <w:bookmarkEnd w:id="0"/>
    </w:p>
    <w:p w:rsidR="00911579" w:rsidRDefault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>
      <w:pPr>
        <w:ind w:right="-288"/>
      </w:pPr>
    </w:p>
    <w:p w:rsidR="00911579" w:rsidRPr="00911579" w:rsidRDefault="00D67D34" w:rsidP="00911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25.4pt;width:486pt;height:56.7pt;z-index:251648000;mso-wrap-style:none" filled="f" stroked="f">
            <v:textbox style="mso-next-textbox:#_x0000_s1036;mso-fit-shape-to-text:t">
              <w:txbxContent>
                <w:p w:rsidR="00911579" w:rsidRDefault="00D67D34" w:rsidP="00926F7B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70.25pt;height:48pt" fillcolor="#f60">
                        <v:shadow color="#868686"/>
                        <v:textpath style="font-family:&quot;Comic Sans MS&quot;;font-weight:bold;font-style:italic;v-text-kern:t" trim="t" fitpath="t" string="Poročilo o terenskem delu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Pr="00911579" w:rsidRDefault="00911579" w:rsidP="00911579"/>
    <w:p w:rsidR="00911579" w:rsidRDefault="00911579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11579" w:rsidRDefault="00911579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11579" w:rsidRDefault="00911579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26F7B" w:rsidRDefault="00926F7B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26F7B" w:rsidRDefault="00926F7B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11579" w:rsidRDefault="00911579" w:rsidP="00911579">
      <w:pPr>
        <w:pStyle w:val="NoSpacing"/>
        <w:rPr>
          <w:rFonts w:ascii="Book Antiqua" w:hAnsi="Book Antiqua"/>
          <w:b/>
          <w:sz w:val="28"/>
          <w:szCs w:val="28"/>
        </w:rPr>
      </w:pPr>
    </w:p>
    <w:p w:rsidR="00911579" w:rsidRPr="00926F7B" w:rsidRDefault="00911579" w:rsidP="00926F7B">
      <w:pPr>
        <w:pStyle w:val="NoSpacing"/>
        <w:ind w:left="-360"/>
        <w:rPr>
          <w:rFonts w:ascii="Garamond" w:hAnsi="Garamond"/>
          <w:b/>
          <w:sz w:val="28"/>
          <w:szCs w:val="28"/>
        </w:rPr>
      </w:pPr>
    </w:p>
    <w:p w:rsidR="0014303F" w:rsidRDefault="0014303F" w:rsidP="00926F7B">
      <w:pPr>
        <w:pStyle w:val="NoSpacing"/>
        <w:rPr>
          <w:rFonts w:ascii="Garamond" w:hAnsi="Garamond"/>
          <w:b/>
          <w:sz w:val="28"/>
          <w:szCs w:val="28"/>
        </w:rPr>
      </w:pPr>
    </w:p>
    <w:p w:rsidR="0014303F" w:rsidRDefault="0014303F" w:rsidP="00926F7B">
      <w:pPr>
        <w:pStyle w:val="NoSpacing"/>
        <w:rPr>
          <w:rFonts w:ascii="Garamond" w:hAnsi="Garamond"/>
          <w:b/>
          <w:sz w:val="28"/>
          <w:szCs w:val="28"/>
        </w:rPr>
      </w:pPr>
    </w:p>
    <w:p w:rsidR="00911579" w:rsidRPr="00926F7B" w:rsidRDefault="00982979" w:rsidP="00911579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:rsidR="00911579" w:rsidRPr="00926F7B" w:rsidRDefault="00911579" w:rsidP="00911579">
      <w:pPr>
        <w:pStyle w:val="NoSpacing"/>
        <w:rPr>
          <w:rFonts w:ascii="Garamond" w:hAnsi="Garamond"/>
          <w:sz w:val="28"/>
          <w:szCs w:val="28"/>
        </w:rPr>
      </w:pPr>
    </w:p>
    <w:p w:rsidR="00911579" w:rsidRPr="00926F7B" w:rsidRDefault="00911579" w:rsidP="00911579">
      <w:pPr>
        <w:pStyle w:val="NoSpacing"/>
        <w:rPr>
          <w:rFonts w:ascii="Garamond" w:hAnsi="Garamond"/>
          <w:sz w:val="28"/>
          <w:szCs w:val="28"/>
        </w:rPr>
      </w:pPr>
      <w:r w:rsidRPr="00926F7B">
        <w:rPr>
          <w:rFonts w:ascii="Garamond" w:hAnsi="Garamond"/>
          <w:b/>
          <w:sz w:val="28"/>
          <w:szCs w:val="28"/>
        </w:rPr>
        <w:t xml:space="preserve">Predmet: </w:t>
      </w:r>
      <w:r w:rsidRPr="00926F7B">
        <w:rPr>
          <w:rFonts w:ascii="Garamond" w:hAnsi="Garamond"/>
          <w:sz w:val="28"/>
          <w:szCs w:val="28"/>
        </w:rPr>
        <w:t>Biologija</w:t>
      </w:r>
    </w:p>
    <w:p w:rsidR="00911579" w:rsidRPr="00926F7B" w:rsidRDefault="00911579" w:rsidP="00911579">
      <w:pPr>
        <w:pStyle w:val="NoSpacing"/>
        <w:rPr>
          <w:rFonts w:ascii="Garamond" w:hAnsi="Garamond"/>
          <w:b/>
          <w:sz w:val="28"/>
          <w:szCs w:val="28"/>
        </w:rPr>
      </w:pPr>
    </w:p>
    <w:p w:rsidR="00926F7B" w:rsidRPr="00926F7B" w:rsidRDefault="00926F7B" w:rsidP="00911579">
      <w:pPr>
        <w:rPr>
          <w:rFonts w:ascii="Garamond" w:hAnsi="Garamond"/>
        </w:rPr>
      </w:pPr>
    </w:p>
    <w:p w:rsidR="0014303F" w:rsidRDefault="0014303F" w:rsidP="00911579">
      <w:pPr>
        <w:jc w:val="center"/>
        <w:rPr>
          <w:rFonts w:ascii="Garamond" w:hAnsi="Garamond"/>
        </w:rPr>
      </w:pPr>
    </w:p>
    <w:p w:rsidR="0014303F" w:rsidRDefault="0014303F" w:rsidP="00911579">
      <w:pPr>
        <w:jc w:val="center"/>
        <w:rPr>
          <w:rFonts w:ascii="Garamond" w:hAnsi="Garamond"/>
        </w:rPr>
      </w:pPr>
    </w:p>
    <w:p w:rsidR="00911579" w:rsidRDefault="00982979" w:rsidP="0091157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982979" w:rsidRDefault="00982979" w:rsidP="00911579">
      <w:pPr>
        <w:jc w:val="center"/>
        <w:rPr>
          <w:rFonts w:ascii="Garamond" w:hAnsi="Garamond"/>
        </w:rPr>
      </w:pPr>
    </w:p>
    <w:p w:rsidR="000217A0" w:rsidRDefault="000217A0" w:rsidP="00911579">
      <w:pPr>
        <w:jc w:val="center"/>
        <w:rPr>
          <w:rFonts w:ascii="Garamond" w:hAnsi="Garamond"/>
        </w:rPr>
      </w:pPr>
    </w:p>
    <w:p w:rsidR="0014303F" w:rsidRDefault="0014303F" w:rsidP="006D3EA6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926F7B" w:rsidRPr="00E562B3" w:rsidRDefault="00926F7B" w:rsidP="006D3EA6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E562B3">
        <w:rPr>
          <w:rFonts w:ascii="Garamond" w:hAnsi="Garamond"/>
          <w:b/>
          <w:sz w:val="26"/>
          <w:szCs w:val="26"/>
          <w:u w:val="single"/>
        </w:rPr>
        <w:t>UVOD</w:t>
      </w:r>
    </w:p>
    <w:p w:rsidR="006D3EA6" w:rsidRPr="00E562B3" w:rsidRDefault="006D3EA6" w:rsidP="00926F7B">
      <w:pPr>
        <w:rPr>
          <w:rFonts w:ascii="Garamond" w:hAnsi="Garamond"/>
          <w:sz w:val="26"/>
          <w:szCs w:val="26"/>
        </w:rPr>
      </w:pPr>
    </w:p>
    <w:p w:rsidR="00EF2F5C" w:rsidRPr="00E562B3" w:rsidRDefault="006D3EA6" w:rsidP="00926F7B">
      <w:pPr>
        <w:rPr>
          <w:rFonts w:ascii="Garamond" w:hAnsi="Garamond" w:cs="Arial"/>
          <w:sz w:val="26"/>
          <w:szCs w:val="26"/>
        </w:rPr>
      </w:pPr>
      <w:r w:rsidRPr="00E562B3">
        <w:rPr>
          <w:rFonts w:ascii="Garamond" w:hAnsi="Garamond" w:cs="Arial"/>
          <w:sz w:val="26"/>
          <w:szCs w:val="26"/>
        </w:rPr>
        <w:t>Pri terenskih vajah, ki smo jih izvedli 10.09.2008</w:t>
      </w:r>
      <w:r w:rsidR="004F6C78" w:rsidRPr="00E562B3">
        <w:rPr>
          <w:rFonts w:ascii="Garamond" w:hAnsi="Garamond" w:cs="Arial"/>
          <w:sz w:val="26"/>
          <w:szCs w:val="26"/>
        </w:rPr>
        <w:t>, smo želeli spoznati razlike in same razmere med različnimi življenjskimi okolji</w:t>
      </w:r>
      <w:r w:rsidR="00576416" w:rsidRPr="00E562B3">
        <w:rPr>
          <w:rFonts w:ascii="Garamond" w:hAnsi="Garamond" w:cs="Arial"/>
          <w:sz w:val="26"/>
          <w:szCs w:val="26"/>
        </w:rPr>
        <w:t xml:space="preserve"> ter predvsem</w:t>
      </w:r>
      <w:r w:rsidR="00EF2F5C" w:rsidRPr="00E562B3">
        <w:rPr>
          <w:rFonts w:ascii="Garamond" w:hAnsi="Garamond" w:cs="Arial"/>
          <w:sz w:val="26"/>
          <w:szCs w:val="26"/>
        </w:rPr>
        <w:t xml:space="preserve"> na to</w:t>
      </w:r>
      <w:r w:rsidR="00576416" w:rsidRPr="00E562B3">
        <w:rPr>
          <w:rFonts w:ascii="Garamond" w:hAnsi="Garamond" w:cs="Arial"/>
          <w:sz w:val="26"/>
          <w:szCs w:val="26"/>
        </w:rPr>
        <w:t xml:space="preserve"> kako te razlike vplivajo na življenje in</w:t>
      </w:r>
      <w:r w:rsidR="00EF2F5C" w:rsidRPr="00E562B3">
        <w:rPr>
          <w:rFonts w:ascii="Garamond" w:hAnsi="Garamond" w:cs="Arial"/>
          <w:sz w:val="26"/>
          <w:szCs w:val="26"/>
        </w:rPr>
        <w:t xml:space="preserve"> samo</w:t>
      </w:r>
      <w:r w:rsidR="00576416" w:rsidRPr="00E562B3">
        <w:rPr>
          <w:rFonts w:ascii="Garamond" w:hAnsi="Garamond" w:cs="Arial"/>
          <w:sz w:val="26"/>
          <w:szCs w:val="26"/>
        </w:rPr>
        <w:t xml:space="preserve"> razširjenost različnih živali.</w:t>
      </w:r>
      <w:r w:rsidR="004F6C78" w:rsidRPr="00E562B3">
        <w:rPr>
          <w:rFonts w:ascii="Garamond" w:hAnsi="Garamond" w:cs="Arial"/>
          <w:sz w:val="26"/>
          <w:szCs w:val="26"/>
        </w:rPr>
        <w:t xml:space="preserve"> </w:t>
      </w: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</w:p>
    <w:p w:rsidR="006D3EA6" w:rsidRPr="00E562B3" w:rsidRDefault="00EF2F5C" w:rsidP="00926F7B">
      <w:pPr>
        <w:rPr>
          <w:rFonts w:ascii="Garamond" w:hAnsi="Garamond" w:cs="Arial"/>
          <w:sz w:val="26"/>
          <w:szCs w:val="26"/>
        </w:rPr>
      </w:pPr>
      <w:r w:rsidRPr="00E562B3">
        <w:rPr>
          <w:rFonts w:ascii="Garamond" w:hAnsi="Garamond" w:cs="Arial"/>
          <w:sz w:val="26"/>
          <w:szCs w:val="26"/>
        </w:rPr>
        <w:t>Terenske vaje so potekale</w:t>
      </w:r>
      <w:r w:rsidR="004F6C78" w:rsidRPr="00E562B3">
        <w:rPr>
          <w:rFonts w:ascii="Garamond" w:hAnsi="Garamond" w:cs="Arial"/>
          <w:sz w:val="26"/>
          <w:szCs w:val="26"/>
        </w:rPr>
        <w:t xml:space="preserve"> Radvanju, pod Pohorjem pri vzpenjači</w:t>
      </w:r>
      <w:r w:rsidRPr="00E562B3">
        <w:rPr>
          <w:rFonts w:ascii="Garamond" w:hAnsi="Garamond" w:cs="Arial"/>
          <w:sz w:val="26"/>
          <w:szCs w:val="26"/>
        </w:rPr>
        <w:t>, kjer smo imeli na enem mestu travnik, gozd in hkrati potok</w:t>
      </w:r>
      <w:r w:rsidR="004F6C78" w:rsidRPr="00E562B3">
        <w:rPr>
          <w:rFonts w:ascii="Garamond" w:hAnsi="Garamond" w:cs="Arial"/>
          <w:sz w:val="26"/>
          <w:szCs w:val="26"/>
        </w:rPr>
        <w:t>.</w:t>
      </w:r>
      <w:r w:rsidRPr="00E562B3">
        <w:rPr>
          <w:rFonts w:ascii="Garamond" w:hAnsi="Garamond" w:cs="Arial"/>
          <w:sz w:val="26"/>
          <w:szCs w:val="26"/>
        </w:rPr>
        <w:t xml:space="preserve"> Zato se je ta kraj tudi izbral za terenske vaje.</w:t>
      </w:r>
      <w:r w:rsidR="004F6C78" w:rsidRPr="00E562B3">
        <w:rPr>
          <w:rFonts w:ascii="Garamond" w:hAnsi="Garamond" w:cs="Arial"/>
          <w:sz w:val="26"/>
          <w:szCs w:val="26"/>
        </w:rPr>
        <w:t xml:space="preserve"> Zaradi lažje organizacije, smo se razdelili v m</w:t>
      </w:r>
      <w:r w:rsidR="00576416" w:rsidRPr="00E562B3">
        <w:rPr>
          <w:rFonts w:ascii="Garamond" w:hAnsi="Garamond" w:cs="Arial"/>
          <w:sz w:val="26"/>
          <w:szCs w:val="26"/>
        </w:rPr>
        <w:t>anjše skupine. Tako so eni izvajali meritve, kot so temperatura, svetloba, kislost,</w:t>
      </w:r>
      <w:r w:rsidRPr="00E562B3">
        <w:rPr>
          <w:rFonts w:ascii="Garamond" w:hAnsi="Garamond" w:cs="Arial"/>
          <w:sz w:val="26"/>
          <w:szCs w:val="26"/>
        </w:rPr>
        <w:t xml:space="preserve"> v različnih ekosistemih;</w:t>
      </w:r>
      <w:r w:rsidR="00576416" w:rsidRPr="00E562B3">
        <w:rPr>
          <w:rFonts w:ascii="Garamond" w:hAnsi="Garamond" w:cs="Arial"/>
          <w:sz w:val="26"/>
          <w:szCs w:val="26"/>
        </w:rPr>
        <w:t xml:space="preserve"> v gozdu, drugi na travniku, ta tretji so pa bili pri potoku in opazovali sam potok in živa bitja v njem</w:t>
      </w:r>
      <w:r w:rsidRPr="00E562B3">
        <w:rPr>
          <w:rFonts w:ascii="Garamond" w:hAnsi="Garamond" w:cs="Arial"/>
          <w:sz w:val="26"/>
          <w:szCs w:val="26"/>
        </w:rPr>
        <w:t xml:space="preserve">. </w:t>
      </w:r>
    </w:p>
    <w:p w:rsidR="006D3EA6" w:rsidRPr="00E562B3" w:rsidRDefault="006D3EA6" w:rsidP="00926F7B">
      <w:pPr>
        <w:rPr>
          <w:rFonts w:ascii="Garamond" w:hAnsi="Garamond" w:cs="Arial"/>
          <w:sz w:val="26"/>
          <w:szCs w:val="26"/>
        </w:rPr>
      </w:pP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  <w:u w:val="single"/>
        </w:rPr>
      </w:pPr>
    </w:p>
    <w:p w:rsidR="00EF2F5C" w:rsidRPr="00E562B3" w:rsidRDefault="00EF2F5C" w:rsidP="00EF2F5C">
      <w:pPr>
        <w:jc w:val="center"/>
        <w:rPr>
          <w:rFonts w:ascii="Garamond" w:hAnsi="Garamond" w:cs="Arial"/>
          <w:b/>
          <w:sz w:val="26"/>
          <w:szCs w:val="26"/>
          <w:u w:val="single"/>
        </w:rPr>
      </w:pPr>
      <w:r w:rsidRPr="00E562B3">
        <w:rPr>
          <w:rFonts w:ascii="Garamond" w:hAnsi="Garamond" w:cs="Arial"/>
          <w:b/>
          <w:sz w:val="26"/>
          <w:szCs w:val="26"/>
          <w:u w:val="single"/>
        </w:rPr>
        <w:t>MEDOTE DELA</w:t>
      </w: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</w:p>
    <w:p w:rsidR="00EF2F5C" w:rsidRPr="00E562B3" w:rsidRDefault="00EF2F5C" w:rsidP="00926F7B">
      <w:pPr>
        <w:rPr>
          <w:rFonts w:ascii="Garamond" w:hAnsi="Garamond" w:cs="Arial"/>
          <w:sz w:val="26"/>
          <w:szCs w:val="26"/>
        </w:rPr>
      </w:pPr>
      <w:r w:rsidRPr="00E562B3">
        <w:rPr>
          <w:rFonts w:ascii="Garamond" w:hAnsi="Garamond" w:cs="Arial"/>
          <w:sz w:val="26"/>
          <w:szCs w:val="26"/>
        </w:rPr>
        <w:t xml:space="preserve">Natančnost rezultatov je zelo odvisna od samih metod dela. Te </w:t>
      </w:r>
      <w:r w:rsidR="006C1792" w:rsidRPr="00E562B3">
        <w:rPr>
          <w:rFonts w:ascii="Garamond" w:hAnsi="Garamond" w:cs="Arial"/>
          <w:sz w:val="26"/>
          <w:szCs w:val="26"/>
        </w:rPr>
        <w:t xml:space="preserve">pri merjenju </w:t>
      </w:r>
      <w:r w:rsidR="006C1792" w:rsidRPr="00E562B3">
        <w:rPr>
          <w:rFonts w:ascii="Garamond" w:hAnsi="Garamond"/>
          <w:sz w:val="26"/>
          <w:szCs w:val="26"/>
        </w:rPr>
        <w:t>temperature, vlage in svetlobe niso predstavljali nobenih posebnosti, vendar smo vseeno morali paziti na natančnost in točnost pri meritvah, ki so</w:t>
      </w:r>
      <w:r w:rsidR="009F095F">
        <w:rPr>
          <w:rFonts w:ascii="Garamond" w:hAnsi="Garamond"/>
          <w:sz w:val="26"/>
          <w:szCs w:val="26"/>
        </w:rPr>
        <w:t xml:space="preserve"> bile izvedene vsakih 20 minut.</w:t>
      </w:r>
    </w:p>
    <w:p w:rsidR="00EF2F5C" w:rsidRPr="00E562B3" w:rsidRDefault="006C1792" w:rsidP="00EF2F5C">
      <w:pPr>
        <w:pStyle w:val="NoSpacing"/>
        <w:rPr>
          <w:rFonts w:ascii="Garamond" w:hAnsi="Garamond"/>
          <w:sz w:val="26"/>
          <w:szCs w:val="26"/>
        </w:rPr>
      </w:pPr>
      <w:r w:rsidRPr="00E562B3">
        <w:rPr>
          <w:rFonts w:ascii="Garamond" w:hAnsi="Garamond"/>
          <w:sz w:val="26"/>
          <w:szCs w:val="26"/>
        </w:rPr>
        <w:t>Nov izziv nam je predstavljala metoda pri delu v potoku. Ob</w:t>
      </w:r>
      <w:r w:rsidR="00EF2F5C" w:rsidRPr="00E562B3">
        <w:rPr>
          <w:rFonts w:ascii="Garamond" w:hAnsi="Garamond"/>
          <w:sz w:val="26"/>
          <w:szCs w:val="26"/>
        </w:rPr>
        <w:t xml:space="preserve"> potoku smo si izbrali 5 vzorčnih mest, kjer smo opravili meritve izbranih biotskih dejavnikov in opravili biološko oceno vode ter določili Trent biotski indeks.  </w:t>
      </w:r>
    </w:p>
    <w:p w:rsidR="00EF2F5C" w:rsidRDefault="00EF2F5C" w:rsidP="00EF2F5C">
      <w:pPr>
        <w:pStyle w:val="NoSpacing"/>
        <w:rPr>
          <w:rFonts w:ascii="Garamond" w:hAnsi="Garamond"/>
          <w:i/>
          <w:sz w:val="26"/>
          <w:szCs w:val="26"/>
        </w:rPr>
      </w:pPr>
    </w:p>
    <w:p w:rsidR="009F095F" w:rsidRPr="00E562B3" w:rsidRDefault="009F095F" w:rsidP="00EF2F5C">
      <w:pPr>
        <w:pStyle w:val="NoSpacing"/>
        <w:rPr>
          <w:rFonts w:ascii="Garamond" w:hAnsi="Garamond"/>
          <w:i/>
          <w:sz w:val="26"/>
          <w:szCs w:val="26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6"/>
          <w:szCs w:val="26"/>
          <w:u w:val="single"/>
        </w:rPr>
      </w:pPr>
      <w:r w:rsidRPr="005F2B3F">
        <w:rPr>
          <w:rFonts w:ascii="Garamond" w:hAnsi="Garamond"/>
          <w:b/>
          <w:sz w:val="26"/>
          <w:szCs w:val="26"/>
          <w:u w:val="single"/>
        </w:rPr>
        <w:t>Določanje abiotskih dejavnikov:</w:t>
      </w:r>
    </w:p>
    <w:p w:rsidR="00EF2F5C" w:rsidRPr="00E562B3" w:rsidRDefault="00EF2F5C" w:rsidP="005F2B3F">
      <w:pPr>
        <w:pStyle w:val="NoSpacing"/>
        <w:numPr>
          <w:ilvl w:val="0"/>
          <w:numId w:val="6"/>
        </w:numPr>
        <w:rPr>
          <w:rFonts w:ascii="Garamond" w:hAnsi="Garamond"/>
          <w:i/>
          <w:sz w:val="26"/>
          <w:szCs w:val="26"/>
          <w:u w:val="single"/>
        </w:rPr>
      </w:pPr>
      <w:r w:rsidRPr="00E562B3">
        <w:rPr>
          <w:rFonts w:ascii="Garamond" w:hAnsi="Garamond"/>
          <w:sz w:val="26"/>
          <w:szCs w:val="26"/>
          <w:u w:val="single"/>
        </w:rPr>
        <w:t>Temperatura:</w:t>
      </w:r>
      <w:r w:rsidR="005F2B3F">
        <w:rPr>
          <w:rFonts w:ascii="Garamond" w:hAnsi="Garamond"/>
          <w:sz w:val="26"/>
          <w:szCs w:val="26"/>
          <w:u w:val="single"/>
        </w:rPr>
        <w:t xml:space="preserve"> </w:t>
      </w:r>
      <w:r w:rsidRPr="00E562B3">
        <w:rPr>
          <w:rFonts w:ascii="Garamond" w:hAnsi="Garamond"/>
          <w:sz w:val="26"/>
          <w:szCs w:val="26"/>
        </w:rPr>
        <w:t xml:space="preserve">v senci smo s pomočjo elektronskega termometra določili temperaturo potoka. </w:t>
      </w:r>
    </w:p>
    <w:p w:rsidR="00EF2F5C" w:rsidRPr="00E562B3" w:rsidRDefault="00EF2F5C" w:rsidP="005F2B3F">
      <w:pPr>
        <w:pStyle w:val="NoSpacing"/>
        <w:numPr>
          <w:ilvl w:val="0"/>
          <w:numId w:val="6"/>
        </w:numPr>
        <w:rPr>
          <w:rFonts w:ascii="Garamond" w:hAnsi="Garamond"/>
          <w:i/>
          <w:sz w:val="26"/>
          <w:szCs w:val="26"/>
          <w:u w:val="single"/>
        </w:rPr>
      </w:pPr>
      <w:r w:rsidRPr="00E562B3">
        <w:rPr>
          <w:rFonts w:ascii="Garamond" w:hAnsi="Garamond"/>
          <w:sz w:val="26"/>
          <w:szCs w:val="26"/>
          <w:u w:val="single"/>
        </w:rPr>
        <w:t xml:space="preserve">Hitrost potoka: </w:t>
      </w:r>
      <w:r w:rsidR="005F2B3F">
        <w:rPr>
          <w:rFonts w:ascii="Garamond" w:hAnsi="Garamond"/>
          <w:sz w:val="26"/>
          <w:szCs w:val="26"/>
        </w:rPr>
        <w:t>v potok smo vrgli list</w:t>
      </w:r>
      <w:r w:rsidRPr="00E562B3">
        <w:rPr>
          <w:rFonts w:ascii="Garamond" w:hAnsi="Garamond"/>
          <w:sz w:val="26"/>
          <w:szCs w:val="26"/>
        </w:rPr>
        <w:t xml:space="preserve"> in izmerili čas, ki ga list potrebuje, da prepotuje </w:t>
      </w:r>
      <w:smartTag w:uri="urn:schemas-microsoft-com:office:smarttags" w:element="metricconverter">
        <w:smartTagPr>
          <w:attr w:name="ProductID" w:val="1 m"/>
        </w:smartTagPr>
        <w:r w:rsidRPr="00E562B3">
          <w:rPr>
            <w:rFonts w:ascii="Garamond" w:hAnsi="Garamond"/>
            <w:sz w:val="26"/>
            <w:szCs w:val="26"/>
          </w:rPr>
          <w:t>1 m</w:t>
        </w:r>
      </w:smartTag>
      <w:r w:rsidRPr="00E562B3">
        <w:rPr>
          <w:rFonts w:ascii="Garamond" w:hAnsi="Garamond"/>
          <w:sz w:val="26"/>
          <w:szCs w:val="26"/>
        </w:rPr>
        <w:t xml:space="preserve">. </w:t>
      </w:r>
    </w:p>
    <w:p w:rsidR="00EF2F5C" w:rsidRPr="00E562B3" w:rsidRDefault="00EF2F5C" w:rsidP="00EF2F5C">
      <w:pPr>
        <w:pStyle w:val="NoSpacing"/>
        <w:rPr>
          <w:rFonts w:ascii="Garamond" w:hAnsi="Garamond"/>
          <w:sz w:val="26"/>
          <w:szCs w:val="26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6"/>
          <w:szCs w:val="26"/>
          <w:u w:val="single"/>
        </w:rPr>
      </w:pPr>
      <w:r w:rsidRPr="005F2B3F">
        <w:rPr>
          <w:rFonts w:ascii="Garamond" w:hAnsi="Garamond"/>
          <w:b/>
          <w:sz w:val="26"/>
          <w:szCs w:val="26"/>
          <w:u w:val="single"/>
        </w:rPr>
        <w:t>Določanje Trent biotskega indeksa</w:t>
      </w:r>
    </w:p>
    <w:p w:rsidR="00EF2F5C" w:rsidRPr="00E562B3" w:rsidRDefault="00EF2F5C" w:rsidP="00EF2F5C">
      <w:pPr>
        <w:pStyle w:val="NoSpacing"/>
        <w:rPr>
          <w:rFonts w:ascii="Garamond" w:hAnsi="Garamond"/>
          <w:sz w:val="26"/>
          <w:szCs w:val="26"/>
        </w:rPr>
      </w:pPr>
      <w:r w:rsidRPr="00E562B3">
        <w:rPr>
          <w:rFonts w:ascii="Garamond" w:hAnsi="Garamond"/>
          <w:sz w:val="26"/>
          <w:szCs w:val="26"/>
        </w:rPr>
        <w:t xml:space="preserve">Vodno mrežico smo potopili v potok in pred njo obračali kamenje zato, da s tal dvignemo živali, ki jih je potem vodni tok odnesel v mrežo. Vsebino mreže smo potem izpraznili v banjico, ki je bila napolnjena z vodo. S pomočjo učnih listov, ki smo jih dobili, smo lahko določili ulovljene vodne organizme. </w:t>
      </w:r>
    </w:p>
    <w:p w:rsidR="00EF2F5C" w:rsidRPr="00E562B3" w:rsidRDefault="00EF2F5C" w:rsidP="00EF2F5C">
      <w:pPr>
        <w:pStyle w:val="NoSpacing"/>
        <w:rPr>
          <w:rFonts w:ascii="Garamond" w:hAnsi="Garamond"/>
          <w:sz w:val="26"/>
          <w:szCs w:val="26"/>
        </w:rPr>
      </w:pPr>
    </w:p>
    <w:p w:rsidR="00EF2F5C" w:rsidRPr="00E562B3" w:rsidRDefault="00EF2F5C" w:rsidP="00EF2F5C">
      <w:pPr>
        <w:pStyle w:val="NoSpacing"/>
        <w:rPr>
          <w:rFonts w:ascii="Garamond" w:hAnsi="Garamond"/>
          <w:sz w:val="26"/>
          <w:szCs w:val="26"/>
        </w:rPr>
      </w:pPr>
    </w:p>
    <w:p w:rsidR="00EF2F5C" w:rsidRDefault="00EF2F5C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Default="005F2B3F" w:rsidP="00EF2F5C">
      <w:pPr>
        <w:rPr>
          <w:rFonts w:ascii="Garamond" w:hAnsi="Garamond"/>
          <w:b/>
          <w:sz w:val="26"/>
          <w:szCs w:val="26"/>
        </w:rPr>
      </w:pPr>
    </w:p>
    <w:p w:rsidR="005F2B3F" w:rsidRPr="00E562B3" w:rsidRDefault="005F2B3F" w:rsidP="00EF2F5C">
      <w:pPr>
        <w:rPr>
          <w:rFonts w:ascii="Garamond" w:hAnsi="Garamond"/>
          <w:b/>
          <w:sz w:val="26"/>
          <w:szCs w:val="26"/>
        </w:rPr>
      </w:pPr>
    </w:p>
    <w:p w:rsidR="00036124" w:rsidRDefault="00036124" w:rsidP="00E562B3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036124" w:rsidRDefault="00036124" w:rsidP="00E562B3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036124" w:rsidRDefault="00036124" w:rsidP="00E562B3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EF2F5C" w:rsidRPr="00E562B3" w:rsidRDefault="00E562B3" w:rsidP="00E562B3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  <w:r w:rsidRPr="00E562B3">
        <w:rPr>
          <w:rFonts w:ascii="Garamond" w:hAnsi="Garamond"/>
          <w:b/>
          <w:sz w:val="26"/>
          <w:szCs w:val="26"/>
          <w:u w:val="single"/>
        </w:rPr>
        <w:t>REZULTATI</w:t>
      </w:r>
    </w:p>
    <w:p w:rsidR="00EF2F5C" w:rsidRPr="00E562B3" w:rsidRDefault="00EF2F5C" w:rsidP="00EF2F5C">
      <w:pPr>
        <w:pStyle w:val="NoSpacing"/>
        <w:rPr>
          <w:rFonts w:ascii="Garamond" w:hAnsi="Garamond"/>
          <w:b/>
          <w:sz w:val="26"/>
          <w:szCs w:val="26"/>
        </w:rPr>
      </w:pPr>
    </w:p>
    <w:p w:rsidR="00E90A34" w:rsidRPr="00E90A34" w:rsidRDefault="00EF2F5C" w:rsidP="00EF2F5C">
      <w:pPr>
        <w:pStyle w:val="NoSpacing"/>
        <w:rPr>
          <w:rFonts w:ascii="Garamond" w:hAnsi="Garamond"/>
          <w:b/>
          <w:sz w:val="26"/>
          <w:szCs w:val="26"/>
        </w:rPr>
      </w:pPr>
      <w:r w:rsidRPr="00E562B3">
        <w:rPr>
          <w:rFonts w:ascii="Garamond" w:hAnsi="Garamond"/>
          <w:b/>
          <w:sz w:val="26"/>
          <w:szCs w:val="26"/>
        </w:rPr>
        <w:t>Popis potoka:</w:t>
      </w:r>
    </w:p>
    <w:p w:rsidR="00EF2F5C" w:rsidRPr="00E90A34" w:rsidRDefault="00EF2F5C" w:rsidP="00EF2F5C">
      <w:pPr>
        <w:pStyle w:val="NoSpacing"/>
        <w:rPr>
          <w:rFonts w:ascii="Garamond" w:hAnsi="Garamond"/>
          <w:i/>
          <w:sz w:val="26"/>
          <w:szCs w:val="26"/>
          <w:u w:val="single"/>
        </w:rPr>
      </w:pPr>
      <w:r w:rsidRPr="00E90A34">
        <w:rPr>
          <w:rFonts w:ascii="Garamond" w:hAnsi="Garamond"/>
          <w:i/>
          <w:sz w:val="26"/>
          <w:szCs w:val="26"/>
          <w:u w:val="single"/>
        </w:rPr>
        <w:t>Opis odvzemnega mesta</w:t>
      </w:r>
      <w:r w:rsidR="00E90A34">
        <w:rPr>
          <w:rFonts w:ascii="Garamond" w:hAnsi="Garamond"/>
          <w:i/>
          <w:sz w:val="26"/>
          <w:szCs w:val="26"/>
          <w:u w:val="single"/>
        </w:rPr>
        <w:t>:</w:t>
      </w:r>
    </w:p>
    <w:p w:rsidR="00E90A34" w:rsidRPr="005F2B3F" w:rsidRDefault="00E90A34" w:rsidP="00EF2F5C">
      <w:pPr>
        <w:pStyle w:val="NoSpacing"/>
        <w:rPr>
          <w:rFonts w:ascii="Garamond" w:hAnsi="Garamond"/>
          <w:sz w:val="18"/>
          <w:szCs w:val="18"/>
          <w:u w:val="single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E90A34">
        <w:trPr>
          <w:trHeight w:val="394"/>
        </w:trPr>
        <w:tc>
          <w:tcPr>
            <w:tcW w:w="3060" w:type="dxa"/>
            <w:vAlign w:val="center"/>
          </w:tcPr>
          <w:p w:rsidR="00E90A34" w:rsidRPr="00E90A34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  <w:u w:val="single"/>
              </w:rPr>
            </w:pPr>
            <w:r w:rsidRPr="00E90A34">
              <w:rPr>
                <w:rFonts w:ascii="Garamond" w:hAnsi="Garamond"/>
                <w:sz w:val="26"/>
                <w:szCs w:val="26"/>
                <w:u w:val="single"/>
              </w:rPr>
              <w:t>Kraj, nadmorska višina:</w:t>
            </w:r>
          </w:p>
        </w:tc>
        <w:tc>
          <w:tcPr>
            <w:tcW w:w="7020" w:type="dxa"/>
            <w:vAlign w:val="center"/>
          </w:tcPr>
          <w:p w:rsidR="00E90A34" w:rsidRPr="00E90A34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90A34">
              <w:rPr>
                <w:rFonts w:ascii="Garamond" w:hAnsi="Garamond"/>
                <w:sz w:val="26"/>
                <w:szCs w:val="26"/>
              </w:rPr>
              <w:t>Vznožje Pohorja – Vzpenjača, 300</w:t>
            </w:r>
            <w:r w:rsidRPr="00E90A34">
              <w:rPr>
                <w:rFonts w:ascii="Garamond" w:hAnsi="Garamond"/>
                <w:sz w:val="26"/>
                <w:szCs w:val="26"/>
              </w:rPr>
              <w:tab/>
              <w:t>metrov</w:t>
            </w:r>
          </w:p>
        </w:tc>
      </w:tr>
      <w:tr w:rsidR="00E90A34">
        <w:trPr>
          <w:trHeight w:val="389"/>
        </w:trPr>
        <w:tc>
          <w:tcPr>
            <w:tcW w:w="306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  <w:u w:val="single"/>
              </w:rPr>
              <w:t>Globina potoka:</w:t>
            </w:r>
          </w:p>
        </w:tc>
        <w:tc>
          <w:tcPr>
            <w:tcW w:w="702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 xml:space="preserve">od 10 –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562B3">
                <w:rPr>
                  <w:rFonts w:ascii="Garamond" w:hAnsi="Garamond"/>
                  <w:sz w:val="26"/>
                  <w:szCs w:val="26"/>
                </w:rPr>
                <w:t>20 cm</w:t>
              </w:r>
            </w:smartTag>
          </w:p>
        </w:tc>
      </w:tr>
      <w:tr w:rsidR="00E90A34">
        <w:trPr>
          <w:trHeight w:val="389"/>
        </w:trPr>
        <w:tc>
          <w:tcPr>
            <w:tcW w:w="3060" w:type="dxa"/>
            <w:vAlign w:val="center"/>
          </w:tcPr>
          <w:p w:rsidR="00E90A34" w:rsidRPr="00E90A34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  <w:u w:val="single"/>
              </w:rPr>
            </w:pPr>
            <w:r w:rsidRPr="00E90A34">
              <w:rPr>
                <w:rFonts w:ascii="Garamond" w:hAnsi="Garamond"/>
                <w:sz w:val="26"/>
                <w:szCs w:val="26"/>
                <w:u w:val="single"/>
              </w:rPr>
              <w:t>Dolžina potoka:</w:t>
            </w:r>
          </w:p>
        </w:tc>
        <w:tc>
          <w:tcPr>
            <w:tcW w:w="702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 m"/>
              </w:smartTagPr>
              <w:r w:rsidRPr="00E562B3">
                <w:rPr>
                  <w:rFonts w:ascii="Garamond" w:hAnsi="Garamond"/>
                  <w:sz w:val="26"/>
                  <w:szCs w:val="26"/>
                </w:rPr>
                <w:t>20 m</w:t>
              </w:r>
            </w:smartTag>
          </w:p>
        </w:tc>
      </w:tr>
      <w:tr w:rsidR="00E90A34">
        <w:trPr>
          <w:trHeight w:val="389"/>
        </w:trPr>
        <w:tc>
          <w:tcPr>
            <w:tcW w:w="306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  <w:u w:val="single"/>
              </w:rPr>
              <w:t>Širina struge:</w:t>
            </w:r>
          </w:p>
        </w:tc>
        <w:tc>
          <w:tcPr>
            <w:tcW w:w="702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 xml:space="preserve">od 0,5 – </w:t>
            </w:r>
            <w:smartTag w:uri="urn:schemas-microsoft-com:office:smarttags" w:element="metricconverter">
              <w:smartTagPr>
                <w:attr w:name="ProductID" w:val="1 m"/>
              </w:smartTagPr>
              <w:r w:rsidRPr="00E562B3">
                <w:rPr>
                  <w:rFonts w:ascii="Garamond" w:hAnsi="Garamond"/>
                  <w:sz w:val="26"/>
                  <w:szCs w:val="26"/>
                </w:rPr>
                <w:t>1 m</w:t>
              </w:r>
            </w:smartTag>
          </w:p>
        </w:tc>
      </w:tr>
      <w:tr w:rsidR="00E90A34">
        <w:trPr>
          <w:trHeight w:val="389"/>
        </w:trPr>
        <w:tc>
          <w:tcPr>
            <w:tcW w:w="306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  <w:u w:val="single"/>
              </w:rPr>
              <w:t>Oblika, poraslost bregov:</w:t>
            </w:r>
          </w:p>
        </w:tc>
        <w:tc>
          <w:tcPr>
            <w:tcW w:w="702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Na eni strani je srednje do dobro porasel gozd, na drugi strani pa travnik.</w:t>
            </w:r>
          </w:p>
        </w:tc>
      </w:tr>
      <w:tr w:rsidR="00E90A34">
        <w:trPr>
          <w:trHeight w:val="389"/>
        </w:trPr>
        <w:tc>
          <w:tcPr>
            <w:tcW w:w="3060" w:type="dxa"/>
            <w:vAlign w:val="center"/>
          </w:tcPr>
          <w:p w:rsidR="00E90A34" w:rsidRPr="00E90A34" w:rsidRDefault="00E90A34" w:rsidP="00E90A34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  <w:u w:val="single"/>
              </w:rPr>
              <w:t>Opis odvzemnega mesta:</w:t>
            </w:r>
          </w:p>
        </w:tc>
        <w:tc>
          <w:tcPr>
            <w:tcW w:w="7020" w:type="dxa"/>
            <w:vAlign w:val="center"/>
          </w:tcPr>
          <w:p w:rsidR="00E90A34" w:rsidRPr="00E562B3" w:rsidRDefault="00E90A34" w:rsidP="00E90A34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 xml:space="preserve">Dno je 50% preraščeno, </w:t>
            </w:r>
            <w:r>
              <w:rPr>
                <w:rFonts w:ascii="Garamond" w:hAnsi="Garamond"/>
                <w:sz w:val="26"/>
                <w:szCs w:val="26"/>
              </w:rPr>
              <w:t xml:space="preserve">substrat: </w:t>
            </w:r>
            <w:r w:rsidRPr="00E562B3">
              <w:rPr>
                <w:rFonts w:ascii="Garamond" w:hAnsi="Garamond"/>
                <w:sz w:val="26"/>
                <w:szCs w:val="26"/>
              </w:rPr>
              <w:t>kamni, pesek</w:t>
            </w:r>
          </w:p>
        </w:tc>
      </w:tr>
    </w:tbl>
    <w:p w:rsidR="00E90A34" w:rsidRPr="00E562B3" w:rsidRDefault="00E90A34" w:rsidP="00EF2F5C">
      <w:pPr>
        <w:pStyle w:val="NoSpacing"/>
        <w:ind w:left="2832" w:hanging="2832"/>
        <w:rPr>
          <w:rFonts w:ascii="Garamond" w:hAnsi="Garamond"/>
          <w:sz w:val="26"/>
          <w:szCs w:val="26"/>
        </w:rPr>
      </w:pPr>
    </w:p>
    <w:p w:rsidR="005F2B3F" w:rsidRDefault="00EF2F5C" w:rsidP="00EF2F5C">
      <w:pPr>
        <w:pStyle w:val="NoSpacing"/>
        <w:rPr>
          <w:rFonts w:ascii="Garamond" w:hAnsi="Garamond"/>
          <w:i/>
          <w:sz w:val="26"/>
          <w:szCs w:val="26"/>
          <w:u w:val="single"/>
        </w:rPr>
      </w:pPr>
      <w:r w:rsidRPr="00E90A34">
        <w:rPr>
          <w:rFonts w:ascii="Garamond" w:hAnsi="Garamond"/>
          <w:i/>
          <w:sz w:val="26"/>
          <w:szCs w:val="26"/>
          <w:u w:val="single"/>
        </w:rPr>
        <w:t>Abiotski dejavniki</w:t>
      </w:r>
      <w:r w:rsidR="00E90A34">
        <w:rPr>
          <w:rFonts w:ascii="Garamond" w:hAnsi="Garamond"/>
          <w:i/>
          <w:sz w:val="26"/>
          <w:szCs w:val="26"/>
          <w:u w:val="single"/>
        </w:rPr>
        <w:t>:</w:t>
      </w:r>
    </w:p>
    <w:p w:rsidR="005F2B3F" w:rsidRPr="005F2B3F" w:rsidRDefault="005F2B3F" w:rsidP="00EF2F5C">
      <w:pPr>
        <w:pStyle w:val="NoSpacing"/>
        <w:rPr>
          <w:rFonts w:ascii="Garamond" w:hAnsi="Garamond"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30"/>
      </w:tblGrid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Hitrost vodnega toka: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</w:rPr>
              <w:t xml:space="preserve">0,2 </w:t>
            </w:r>
            <w:r w:rsidRPr="000217A0">
              <w:rPr>
                <w:rFonts w:ascii="Garamond" w:hAnsi="Garamond"/>
                <w:sz w:val="20"/>
                <w:szCs w:val="20"/>
              </w:rPr>
              <w:fldChar w:fldCharType="begin"/>
            </w:r>
            <w:r w:rsidRPr="000217A0">
              <w:rPr>
                <w:rFonts w:ascii="Garamond" w:hAnsi="Garamond"/>
                <w:sz w:val="20"/>
                <w:szCs w:val="20"/>
              </w:rPr>
              <w:instrText xml:space="preserve"> QUOTE </w:instrText>
            </w:r>
            <w:r w:rsidR="00D67D34">
              <w:rPr>
                <w:rFonts w:ascii="Garamond" w:hAnsi="Garamond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16EC2&quot;/&gt;&lt;wsp:rsid wsp:val=&quot;0006397B&quot;/&gt;&lt;wsp:rsid wsp:val=&quot;00145640&quot;/&gt;&lt;wsp:rsid wsp:val=&quot;001618CA&quot;/&gt;&lt;wsp:rsid wsp:val=&quot;002445E9&quot;/&gt;&lt;wsp:rsid wsp:val=&quot;003877D0&quot;/&gt;&lt;wsp:rsid wsp:val=&quot;003B1882&quot;/&gt;&lt;wsp:rsid wsp:val=&quot;003E28EB&quot;/&gt;&lt;wsp:rsid wsp:val=&quot;004760C6&quot;/&gt;&lt;wsp:rsid wsp:val=&quot;00574529&quot;/&gt;&lt;wsp:rsid wsp:val=&quot;00616EC2&quot;/&gt;&lt;wsp:rsid wsp:val=&quot;006D5967&quot;/&gt;&lt;wsp:rsid wsp:val=&quot;00724A50&quot;/&gt;&lt;wsp:rsid wsp:val=&quot;00746682&quot;/&gt;&lt;wsp:rsid wsp:val=&quot;0074789C&quot;/&gt;&lt;wsp:rsid wsp:val=&quot;00767398&quot;/&gt;&lt;wsp:rsid wsp:val=&quot;00767CAC&quot;/&gt;&lt;wsp:rsid wsp:val=&quot;007B2E30&quot;/&gt;&lt;wsp:rsid wsp:val=&quot;00837815&quot;/&gt;&lt;wsp:rsid wsp:val=&quot;00843FBE&quot;/&gt;&lt;wsp:rsid wsp:val=&quot;008642E1&quot;/&gt;&lt;wsp:rsid wsp:val=&quot;008740C2&quot;/&gt;&lt;wsp:rsid wsp:val=&quot;008D742D&quot;/&gt;&lt;wsp:rsid wsp:val=&quot;00913501&quot;/&gt;&lt;wsp:rsid wsp:val=&quot;0099455A&quot;/&gt;&lt;wsp:rsid wsp:val=&quot;00A22669&quot;/&gt;&lt;wsp:rsid wsp:val=&quot;00A2537F&quot;/&gt;&lt;wsp:rsid wsp:val=&quot;00A740A3&quot;/&gt;&lt;wsp:rsid wsp:val=&quot;00AC6BF0&quot;/&gt;&lt;wsp:rsid wsp:val=&quot;00AF167B&quot;/&gt;&lt;wsp:rsid wsp:val=&quot;00B30B0D&quot;/&gt;&lt;wsp:rsid wsp:val=&quot;00B3295F&quot;/&gt;&lt;wsp:rsid wsp:val=&quot;00C6048E&quot;/&gt;&lt;wsp:rsid wsp:val=&quot;00C81D1C&quot;/&gt;&lt;wsp:rsid wsp:val=&quot;00CA02EC&quot;/&gt;&lt;wsp:rsid wsp:val=&quot;00CD1017&quot;/&gt;&lt;wsp:rsid wsp:val=&quot;00D006D2&quot;/&gt;&lt;wsp:rsid wsp:val=&quot;00D60EEC&quot;/&gt;&lt;wsp:rsid wsp:val=&quot;00D87659&quot;/&gt;&lt;wsp:rsid wsp:val=&quot;00DE0F1A&quot;/&gt;&lt;wsp:rsid wsp:val=&quot;00E34C19&quot;/&gt;&lt;wsp:rsid wsp:val=&quot;00EC1616&quot;/&gt;&lt;wsp:rsid wsp:val=&quot;00EC5C90&quot;/&gt;&lt;/wsp:rsids&gt;&lt;/w:docPr&gt;&lt;w:body&gt;&lt;w:p wsp:rsidR=&quot;00000000&quot; wsp:rsidRDefault=&quot;003E28E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5" o:title="" chromakey="white"/>
                </v:shape>
              </w:pict>
            </w:r>
            <w:r w:rsidRPr="000217A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Pr="000217A0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67D34">
              <w:rPr>
                <w:rFonts w:ascii="Garamond" w:hAnsi="Garamond"/>
                <w:sz w:val="20"/>
                <w:szCs w:val="20"/>
              </w:rPr>
              <w:pict>
                <v:shape id="_x0000_i1028" type="#_x0000_t75" style="width:9.75pt;height:9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16EC2&quot;/&gt;&lt;wsp:rsid wsp:val=&quot;0006397B&quot;/&gt;&lt;wsp:rsid wsp:val=&quot;00145640&quot;/&gt;&lt;wsp:rsid wsp:val=&quot;001618CA&quot;/&gt;&lt;wsp:rsid wsp:val=&quot;002445E9&quot;/&gt;&lt;wsp:rsid wsp:val=&quot;003877D0&quot;/&gt;&lt;wsp:rsid wsp:val=&quot;003B1882&quot;/&gt;&lt;wsp:rsid wsp:val=&quot;003E28EB&quot;/&gt;&lt;wsp:rsid wsp:val=&quot;004760C6&quot;/&gt;&lt;wsp:rsid wsp:val=&quot;00574529&quot;/&gt;&lt;wsp:rsid wsp:val=&quot;00616EC2&quot;/&gt;&lt;wsp:rsid wsp:val=&quot;006D5967&quot;/&gt;&lt;wsp:rsid wsp:val=&quot;00724A50&quot;/&gt;&lt;wsp:rsid wsp:val=&quot;00746682&quot;/&gt;&lt;wsp:rsid wsp:val=&quot;0074789C&quot;/&gt;&lt;wsp:rsid wsp:val=&quot;00767398&quot;/&gt;&lt;wsp:rsid wsp:val=&quot;00767CAC&quot;/&gt;&lt;wsp:rsid wsp:val=&quot;007B2E30&quot;/&gt;&lt;wsp:rsid wsp:val=&quot;00837815&quot;/&gt;&lt;wsp:rsid wsp:val=&quot;00843FBE&quot;/&gt;&lt;wsp:rsid wsp:val=&quot;008642E1&quot;/&gt;&lt;wsp:rsid wsp:val=&quot;008740C2&quot;/&gt;&lt;wsp:rsid wsp:val=&quot;008D742D&quot;/&gt;&lt;wsp:rsid wsp:val=&quot;00913501&quot;/&gt;&lt;wsp:rsid wsp:val=&quot;0099455A&quot;/&gt;&lt;wsp:rsid wsp:val=&quot;00A22669&quot;/&gt;&lt;wsp:rsid wsp:val=&quot;00A2537F&quot;/&gt;&lt;wsp:rsid wsp:val=&quot;00A740A3&quot;/&gt;&lt;wsp:rsid wsp:val=&quot;00AC6BF0&quot;/&gt;&lt;wsp:rsid wsp:val=&quot;00AF167B&quot;/&gt;&lt;wsp:rsid wsp:val=&quot;00B30B0D&quot;/&gt;&lt;wsp:rsid wsp:val=&quot;00B3295F&quot;/&gt;&lt;wsp:rsid wsp:val=&quot;00C6048E&quot;/&gt;&lt;wsp:rsid wsp:val=&quot;00C81D1C&quot;/&gt;&lt;wsp:rsid wsp:val=&quot;00CA02EC&quot;/&gt;&lt;wsp:rsid wsp:val=&quot;00CD1017&quot;/&gt;&lt;wsp:rsid wsp:val=&quot;00D006D2&quot;/&gt;&lt;wsp:rsid wsp:val=&quot;00D60EEC&quot;/&gt;&lt;wsp:rsid wsp:val=&quot;00D87659&quot;/&gt;&lt;wsp:rsid wsp:val=&quot;00DE0F1A&quot;/&gt;&lt;wsp:rsid wsp:val=&quot;00E34C19&quot;/&gt;&lt;wsp:rsid wsp:val=&quot;00EC1616&quot;/&gt;&lt;wsp:rsid wsp:val=&quot;00EC5C90&quot;/&gt;&lt;/wsp:rsids&gt;&lt;/w:docPr&gt;&lt;w:body&gt;&lt;w:p wsp:rsidR=&quot;00000000&quot; wsp:rsidRDefault=&quot;003E28E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5" o:title="" chromakey="white"/>
                </v:shape>
              </w:pict>
            </w:r>
            <w:r w:rsidRPr="000217A0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pH vode :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</w:rPr>
              <w:t>5,7 (6,04) – 6,5</w:t>
            </w:r>
          </w:p>
        </w:tc>
      </w:tr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Temperatura vode: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smartTag w:uri="urn:schemas-microsoft-com:office:smarttags" w:element="metricconverter">
              <w:smartTagPr>
                <w:attr w:name="ProductID" w:val="17,7 ﾰC"/>
              </w:smartTagPr>
              <w:r w:rsidRPr="000217A0">
                <w:rPr>
                  <w:rFonts w:ascii="Garamond" w:hAnsi="Garamond"/>
                  <w:sz w:val="26"/>
                  <w:szCs w:val="26"/>
                </w:rPr>
                <w:t>17,7 °C</w:t>
              </w:r>
            </w:smartTag>
          </w:p>
        </w:tc>
      </w:tr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Barva vode: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</w:rPr>
              <w:t>kalna, rahlo rjavkasta</w:t>
            </w:r>
          </w:p>
        </w:tc>
      </w:tr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Prozornost vode: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</w:rPr>
              <w:t>srednje motna</w:t>
            </w:r>
          </w:p>
        </w:tc>
      </w:tr>
      <w:tr w:rsidR="005F2B3F" w:rsidRPr="000217A0" w:rsidTr="000217A0"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  <w:u w:val="single"/>
              </w:rPr>
              <w:t>Vonj vode:</w:t>
            </w:r>
            <w:r w:rsidRPr="000217A0">
              <w:rPr>
                <w:rFonts w:ascii="Garamond" w:hAnsi="Garamond"/>
                <w:sz w:val="26"/>
                <w:szCs w:val="26"/>
              </w:rPr>
              <w:tab/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5F2B3F" w:rsidRPr="000217A0" w:rsidRDefault="005F2B3F" w:rsidP="000217A0">
            <w:pPr>
              <w:pStyle w:val="NoSpacing"/>
              <w:jc w:val="center"/>
              <w:rPr>
                <w:rFonts w:ascii="Garamond" w:hAnsi="Garamond"/>
                <w:i/>
                <w:sz w:val="26"/>
                <w:szCs w:val="26"/>
                <w:u w:val="single"/>
              </w:rPr>
            </w:pPr>
            <w:r w:rsidRPr="000217A0">
              <w:rPr>
                <w:rFonts w:ascii="Garamond" w:hAnsi="Garamond"/>
                <w:sz w:val="26"/>
                <w:szCs w:val="26"/>
              </w:rPr>
              <w:t>nima vonja</w:t>
            </w:r>
          </w:p>
        </w:tc>
      </w:tr>
    </w:tbl>
    <w:p w:rsidR="00EF2F5C" w:rsidRPr="00036124" w:rsidRDefault="00EF2F5C" w:rsidP="00EF2F5C">
      <w:pPr>
        <w:pStyle w:val="NoSpacing"/>
        <w:rPr>
          <w:rFonts w:ascii="Garamond" w:hAnsi="Garamond"/>
          <w:sz w:val="20"/>
          <w:szCs w:val="20"/>
        </w:rPr>
      </w:pPr>
      <w:r w:rsidRPr="00E562B3">
        <w:rPr>
          <w:rFonts w:ascii="Garamond" w:hAnsi="Garamond"/>
          <w:sz w:val="26"/>
          <w:szCs w:val="26"/>
        </w:rPr>
        <w:tab/>
      </w:r>
      <w:r w:rsidRPr="00E562B3">
        <w:rPr>
          <w:rFonts w:ascii="Garamond" w:hAnsi="Garamond"/>
          <w:sz w:val="26"/>
          <w:szCs w:val="26"/>
        </w:rPr>
        <w:tab/>
      </w:r>
    </w:p>
    <w:p w:rsidR="00EF2F5C" w:rsidRPr="00E562B3" w:rsidRDefault="00EF2F5C" w:rsidP="00E562B3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E562B3">
        <w:rPr>
          <w:rFonts w:ascii="Garamond" w:hAnsi="Garamond"/>
          <w:b/>
          <w:sz w:val="26"/>
          <w:szCs w:val="26"/>
        </w:rPr>
        <w:t>Tabela 1: Indikatorske skupine</w:t>
      </w:r>
    </w:p>
    <w:p w:rsidR="00EF2F5C" w:rsidRPr="00036124" w:rsidRDefault="00EF2F5C" w:rsidP="00EF2F5C">
      <w:pPr>
        <w:pStyle w:val="NoSpacing"/>
        <w:rPr>
          <w:rFonts w:ascii="Garamond" w:hAnsi="Garamond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292"/>
      </w:tblGrid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E562B3">
              <w:rPr>
                <w:rFonts w:ascii="Garamond" w:hAnsi="Garamond"/>
                <w:b/>
                <w:sz w:val="26"/>
                <w:szCs w:val="26"/>
              </w:rPr>
              <w:t>Živalska skupina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E562B3">
              <w:rPr>
                <w:rFonts w:ascii="Garamond" w:hAnsi="Garamond"/>
                <w:b/>
                <w:sz w:val="26"/>
                <w:szCs w:val="26"/>
              </w:rPr>
              <w:t>Število taksonov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Maloščetinci (Ologochatea)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Raki (Crustacea)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Vrbnice (Plecoptera) – ličinke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2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 xml:space="preserve">Enodnevnice (Ephemeroptera) - ličinke 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2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Hrošči (Coleoptera) – ličinke, odrasli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2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Mladoletnice (Trichoptera)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Ličinke kijevke (Simulium)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Ličinke kačjega pastirja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sz w:val="26"/>
                <w:szCs w:val="26"/>
              </w:rPr>
            </w:pPr>
            <w:r w:rsidRPr="00E562B3"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EF2F5C" w:rsidRPr="00E562B3">
        <w:trPr>
          <w:jc w:val="center"/>
        </w:trPr>
        <w:tc>
          <w:tcPr>
            <w:tcW w:w="5920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E562B3">
              <w:rPr>
                <w:rFonts w:ascii="Garamond" w:hAnsi="Garamond"/>
                <w:b/>
                <w:sz w:val="26"/>
                <w:szCs w:val="26"/>
              </w:rPr>
              <w:t>Vsota vseh taksonov</w:t>
            </w:r>
          </w:p>
        </w:tc>
        <w:tc>
          <w:tcPr>
            <w:tcW w:w="3292" w:type="dxa"/>
          </w:tcPr>
          <w:p w:rsidR="00EF2F5C" w:rsidRPr="00E562B3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E562B3">
              <w:rPr>
                <w:rFonts w:ascii="Garamond" w:hAnsi="Garamond"/>
                <w:b/>
                <w:sz w:val="26"/>
                <w:szCs w:val="26"/>
              </w:rPr>
              <w:t>13</w:t>
            </w:r>
          </w:p>
        </w:tc>
      </w:tr>
    </w:tbl>
    <w:p w:rsidR="006C1792" w:rsidRPr="00E562B3" w:rsidRDefault="006C1792" w:rsidP="00EF2F5C">
      <w:pPr>
        <w:pStyle w:val="NoSpacing"/>
        <w:rPr>
          <w:rFonts w:ascii="Garamond" w:hAnsi="Garamond"/>
          <w:b/>
          <w:sz w:val="26"/>
          <w:szCs w:val="26"/>
        </w:rPr>
      </w:pPr>
    </w:p>
    <w:p w:rsidR="00EF2F5C" w:rsidRPr="00E562B3" w:rsidRDefault="00EF2F5C" w:rsidP="00EF2F5C">
      <w:pPr>
        <w:pStyle w:val="NoSpacing"/>
        <w:rPr>
          <w:rFonts w:ascii="Garamond" w:hAnsi="Garamond"/>
          <w:b/>
          <w:sz w:val="26"/>
          <w:szCs w:val="26"/>
        </w:rPr>
      </w:pPr>
      <w:r w:rsidRPr="00E562B3">
        <w:rPr>
          <w:rFonts w:ascii="Garamond" w:hAnsi="Garamond"/>
          <w:b/>
          <w:sz w:val="26"/>
          <w:szCs w:val="26"/>
        </w:rPr>
        <w:t>Določevanje Trent biotskega indeksa na osnovi ključnih taksonov:</w:t>
      </w:r>
    </w:p>
    <w:p w:rsidR="00EF2F5C" w:rsidRPr="00E562B3" w:rsidRDefault="00EF2F5C" w:rsidP="00EF2F5C">
      <w:pPr>
        <w:pStyle w:val="NoSpacing"/>
        <w:rPr>
          <w:rFonts w:ascii="Garamond" w:hAnsi="Garamond"/>
          <w:b/>
          <w:sz w:val="26"/>
          <w:szCs w:val="26"/>
        </w:rPr>
      </w:pPr>
    </w:p>
    <w:p w:rsidR="00EF2F5C" w:rsidRPr="00E562B3" w:rsidRDefault="00E562B3" w:rsidP="00EF2F5C">
      <w:pPr>
        <w:pStyle w:val="NoSpacing"/>
        <w:rPr>
          <w:rFonts w:ascii="Garamond" w:hAnsi="Garamond"/>
          <w:sz w:val="26"/>
          <w:szCs w:val="26"/>
        </w:rPr>
      </w:pPr>
      <w:r w:rsidRPr="00E562B3">
        <w:rPr>
          <w:rFonts w:ascii="Garamond" w:hAnsi="Garamond"/>
          <w:sz w:val="26"/>
          <w:szCs w:val="26"/>
        </w:rPr>
        <w:t>Če se ravno po osnovi</w:t>
      </w:r>
      <w:r w:rsidR="00EF2F5C" w:rsidRPr="00E562B3">
        <w:rPr>
          <w:rFonts w:ascii="Garamond" w:hAnsi="Garamond"/>
          <w:sz w:val="26"/>
          <w:szCs w:val="26"/>
        </w:rPr>
        <w:t xml:space="preserve"> ključnih taksonov znaša Trent biotski indeks 9, </w:t>
      </w:r>
      <w:r w:rsidRPr="00E562B3">
        <w:rPr>
          <w:rFonts w:ascii="Garamond" w:hAnsi="Garamond"/>
          <w:sz w:val="26"/>
          <w:szCs w:val="26"/>
        </w:rPr>
        <w:t>kar smo lahko razbrali s tabele 2 na učnem listu.</w:t>
      </w:r>
      <w:r w:rsidR="00EF2F5C" w:rsidRPr="00E562B3">
        <w:rPr>
          <w:rFonts w:ascii="Garamond" w:hAnsi="Garamond"/>
          <w:sz w:val="26"/>
          <w:szCs w:val="26"/>
        </w:rPr>
        <w:t xml:space="preserve"> </w:t>
      </w:r>
    </w:p>
    <w:p w:rsidR="00EF2F5C" w:rsidRPr="00E562B3" w:rsidRDefault="00EF2F5C" w:rsidP="00EF2F5C">
      <w:pPr>
        <w:pStyle w:val="NoSpacing"/>
        <w:rPr>
          <w:rFonts w:ascii="Garamond" w:hAnsi="Garamond"/>
          <w:sz w:val="26"/>
          <w:szCs w:val="26"/>
        </w:rPr>
      </w:pPr>
    </w:p>
    <w:p w:rsidR="00EF2F5C" w:rsidRPr="00E562B3" w:rsidRDefault="00EF2F5C" w:rsidP="00EF2F5C">
      <w:pPr>
        <w:pStyle w:val="NoSpacing"/>
        <w:rPr>
          <w:rFonts w:ascii="Garamond" w:hAnsi="Garamond"/>
          <w:b/>
          <w:sz w:val="26"/>
          <w:szCs w:val="26"/>
        </w:rPr>
      </w:pPr>
      <w:r w:rsidRPr="00E562B3">
        <w:rPr>
          <w:rFonts w:ascii="Garamond" w:hAnsi="Garamond"/>
          <w:b/>
          <w:sz w:val="26"/>
          <w:szCs w:val="26"/>
        </w:rPr>
        <w:t>Tabela 2: Ocena onesnaženosti glede na vrednosti Trent biotskega indeksa</w:t>
      </w:r>
    </w:p>
    <w:p w:rsidR="00E562B3" w:rsidRPr="00E562B3" w:rsidRDefault="00E562B3" w:rsidP="00EF2F5C">
      <w:pPr>
        <w:pStyle w:val="NoSpacing"/>
        <w:rPr>
          <w:rFonts w:ascii="Garamond" w:hAnsi="Garamond"/>
          <w:b/>
          <w:sz w:val="26"/>
          <w:szCs w:val="26"/>
        </w:rPr>
      </w:pPr>
    </w:p>
    <w:p w:rsidR="00E562B3" w:rsidRPr="00E562B3" w:rsidRDefault="00E562B3" w:rsidP="00EF2F5C">
      <w:pPr>
        <w:pStyle w:val="NoSpacing"/>
        <w:rPr>
          <w:rFonts w:ascii="Garamond" w:hAnsi="Garamond"/>
          <w:sz w:val="26"/>
          <w:szCs w:val="26"/>
        </w:rPr>
      </w:pPr>
      <w:r w:rsidRPr="00E562B3">
        <w:rPr>
          <w:rFonts w:ascii="Garamond" w:hAnsi="Garamond"/>
          <w:sz w:val="26"/>
          <w:szCs w:val="26"/>
        </w:rPr>
        <w:t xml:space="preserve">Če vključimo Trent biotskega indeksa, lahko razberemo iz spodnje tabele oceno </w:t>
      </w:r>
      <w:r w:rsidR="009F095F" w:rsidRPr="00E562B3">
        <w:rPr>
          <w:rFonts w:ascii="Garamond" w:hAnsi="Garamond"/>
          <w:sz w:val="26"/>
          <w:szCs w:val="26"/>
        </w:rPr>
        <w:t>onesnaženosti</w:t>
      </w:r>
      <w:r w:rsidRPr="00E562B3">
        <w:rPr>
          <w:rFonts w:ascii="Garamond" w:hAnsi="Garamond"/>
          <w:sz w:val="26"/>
          <w:szCs w:val="26"/>
        </w:rPr>
        <w:t xml:space="preserve">, ki pravi </w:t>
      </w:r>
      <w:r w:rsidR="009F095F" w:rsidRPr="00E562B3">
        <w:rPr>
          <w:rFonts w:ascii="Garamond" w:hAnsi="Garamond"/>
          <w:sz w:val="26"/>
          <w:szCs w:val="26"/>
        </w:rPr>
        <w:t>da</w:t>
      </w:r>
      <w:r w:rsidRPr="00E562B3">
        <w:rPr>
          <w:rFonts w:ascii="Garamond" w:hAnsi="Garamond"/>
          <w:sz w:val="26"/>
          <w:szCs w:val="26"/>
        </w:rPr>
        <w:t xml:space="preserve"> so opazni nekateri vplivi onesnaženja.</w:t>
      </w:r>
    </w:p>
    <w:p w:rsidR="00E562B3" w:rsidRPr="00E562B3" w:rsidRDefault="00E562B3" w:rsidP="00EF2F5C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3969"/>
      </w:tblGrid>
      <w:tr w:rsidR="00E562B3" w:rsidRPr="006C1792">
        <w:trPr>
          <w:jc w:val="center"/>
        </w:trPr>
        <w:tc>
          <w:tcPr>
            <w:tcW w:w="4253" w:type="dxa"/>
          </w:tcPr>
          <w:p w:rsidR="00E562B3" w:rsidRPr="006C1792" w:rsidRDefault="00E562B3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C1792">
              <w:rPr>
                <w:rFonts w:ascii="Garamond" w:hAnsi="Garamond"/>
                <w:b/>
                <w:sz w:val="24"/>
                <w:szCs w:val="24"/>
              </w:rPr>
              <w:t>Vrednost Trent biotskega indeksa</w:t>
            </w:r>
          </w:p>
        </w:tc>
        <w:tc>
          <w:tcPr>
            <w:tcW w:w="3969" w:type="dxa"/>
          </w:tcPr>
          <w:p w:rsidR="00E562B3" w:rsidRPr="006C1792" w:rsidRDefault="00E562B3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C1792">
              <w:rPr>
                <w:rFonts w:ascii="Garamond" w:hAnsi="Garamond"/>
                <w:b/>
                <w:sz w:val="24"/>
                <w:szCs w:val="24"/>
              </w:rPr>
              <w:t>Ocena onesnaženosti</w:t>
            </w:r>
          </w:p>
        </w:tc>
      </w:tr>
      <w:tr w:rsidR="00E562B3" w:rsidRPr="004F4DCF">
        <w:trPr>
          <w:jc w:val="center"/>
        </w:trPr>
        <w:tc>
          <w:tcPr>
            <w:tcW w:w="4253" w:type="dxa"/>
          </w:tcPr>
          <w:p w:rsidR="00E562B3" w:rsidRPr="004F4DCF" w:rsidRDefault="00E562B3" w:rsidP="004438E3">
            <w:pPr>
              <w:pStyle w:val="NoSpacing"/>
              <w:tabs>
                <w:tab w:val="left" w:pos="1230"/>
              </w:tabs>
              <w:rPr>
                <w:rFonts w:ascii="Book Antiqua" w:hAnsi="Book Antiqua"/>
                <w:sz w:val="24"/>
                <w:szCs w:val="24"/>
              </w:rPr>
            </w:pPr>
            <w:r w:rsidRPr="004F4DCF">
              <w:rPr>
                <w:rFonts w:ascii="Book Antiqua" w:hAnsi="Book Antiqua"/>
                <w:sz w:val="24"/>
                <w:szCs w:val="24"/>
              </w:rPr>
              <w:tab/>
              <w:t xml:space="preserve">8 </w:t>
            </w:r>
            <w:r>
              <w:rPr>
                <w:rFonts w:ascii="Book Antiqua" w:hAnsi="Book Antiqua"/>
                <w:sz w:val="24"/>
                <w:szCs w:val="24"/>
              </w:rPr>
              <w:t>–</w:t>
            </w:r>
            <w:r w:rsidRPr="004F4DCF">
              <w:rPr>
                <w:rFonts w:ascii="Book Antiqua" w:hAnsi="Book Antiqua"/>
                <w:sz w:val="24"/>
                <w:szCs w:val="24"/>
              </w:rPr>
              <w:t xml:space="preserve"> 9</w:t>
            </w:r>
          </w:p>
        </w:tc>
        <w:tc>
          <w:tcPr>
            <w:tcW w:w="3969" w:type="dxa"/>
          </w:tcPr>
          <w:p w:rsidR="00E562B3" w:rsidRPr="004F4DCF" w:rsidRDefault="00E562B3" w:rsidP="004438E3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F4DCF">
              <w:rPr>
                <w:rFonts w:ascii="Book Antiqua" w:hAnsi="Book Antiqua"/>
                <w:sz w:val="24"/>
                <w:szCs w:val="24"/>
              </w:rPr>
              <w:t>Opazni nekateri vplivi onesnaženja</w:t>
            </w:r>
          </w:p>
        </w:tc>
      </w:tr>
    </w:tbl>
    <w:p w:rsidR="00E562B3" w:rsidRDefault="00E562B3" w:rsidP="00EF2F5C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562B3" w:rsidRDefault="00E562B3" w:rsidP="00EF2F5C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F2F5C" w:rsidRPr="005F2B3F" w:rsidRDefault="00EF2F5C" w:rsidP="00E562B3">
      <w:pPr>
        <w:pStyle w:val="NoSpacing"/>
        <w:jc w:val="center"/>
        <w:rPr>
          <w:rFonts w:ascii="Garamond" w:hAnsi="Garamond"/>
          <w:b/>
          <w:sz w:val="24"/>
          <w:szCs w:val="24"/>
          <w:u w:val="single"/>
        </w:rPr>
      </w:pPr>
      <w:r w:rsidRPr="005F2B3F">
        <w:rPr>
          <w:rFonts w:ascii="Garamond" w:hAnsi="Garamond"/>
          <w:b/>
          <w:sz w:val="24"/>
          <w:szCs w:val="24"/>
          <w:u w:val="single"/>
        </w:rPr>
        <w:t>MERJENJE TEMPERATURE TAL IN ZRAKA</w:t>
      </w:r>
    </w:p>
    <w:p w:rsidR="00C421D4" w:rsidRDefault="00C421D4" w:rsidP="00521289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 xml:space="preserve">Tabela 3: </w:t>
      </w:r>
      <w:r w:rsidRPr="00C421D4">
        <w:rPr>
          <w:rFonts w:ascii="Garamond" w:hAnsi="Garamond"/>
          <w:b/>
          <w:i/>
          <w:sz w:val="26"/>
          <w:szCs w:val="26"/>
        </w:rPr>
        <w:t>Travnik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5"/>
        <w:gridCol w:w="1316"/>
        <w:gridCol w:w="1316"/>
        <w:gridCol w:w="1316"/>
        <w:gridCol w:w="1316"/>
        <w:gridCol w:w="1316"/>
        <w:gridCol w:w="1316"/>
      </w:tblGrid>
      <w:tr w:rsidR="00EF2F5C" w:rsidRPr="005F2B3F">
        <w:trPr>
          <w:jc w:val="center"/>
        </w:trPr>
        <w:tc>
          <w:tcPr>
            <w:tcW w:w="1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Čas: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15:20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15:40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16:00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16:20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16:40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17:00</w:t>
            </w:r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 xml:space="preserve">Višina: </w:t>
            </w:r>
          </w:p>
        </w:tc>
        <w:tc>
          <w:tcPr>
            <w:tcW w:w="789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2 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25, 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8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1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25,1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,9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23,9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,2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23,2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22,6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50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27,0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4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26,4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26,0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3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25,3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10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2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27,2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1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26,1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25,0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24,5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5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2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27,2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27,5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3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26,3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26,5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4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25,4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1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25,1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,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28,8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,7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28,7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28,5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,2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29,2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27,5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3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25,3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5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-5 cm</w:t>
              </w:r>
            </w:smartTag>
          </w:p>
        </w:tc>
        <w:tc>
          <w:tcPr>
            <w:tcW w:w="1316" w:type="dxa"/>
            <w:tcBorders>
              <w:top w:val="triple" w:sz="4" w:space="0" w:color="auto"/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20,5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20,6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20,8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20,5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19,6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3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20,3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1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-10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19,6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7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18,7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7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18,7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18,8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2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-20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18,6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18,8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,2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18,2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35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-35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8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17,8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7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17,7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6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17,6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Relativna vlaž.</w:t>
            </w:r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63,8 %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64, 7 %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69,9 %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70,3 %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73,2 %</w:t>
            </w:r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74,6 %</w:t>
            </w:r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Svetlobna intenzit. v luxih</w:t>
            </w:r>
          </w:p>
        </w:tc>
        <w:tc>
          <w:tcPr>
            <w:tcW w:w="13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98,9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50,0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48,3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42,1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34,4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32,3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</w:tr>
    </w:tbl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 xml:space="preserve"> </w:t>
      </w: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1: Temperaturne meritve ob 15:20 in ob 15:40 (travnik)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EF2F5C">
      <w:pPr>
        <w:pStyle w:val="NoSpacing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41" type="#_x0000_t202" style="position:absolute;left:0;text-align:left;margin-left:10.15pt;margin-top:15pt;width:106.85pt;height:33.25pt;z-index:251649024" filled="f" stroked="f">
            <v:textbox>
              <w:txbxContent>
                <w:p w:rsidR="00EF2F5C" w:rsidRDefault="00EF2F5C" w:rsidP="00EF2F5C">
                  <w:r>
                    <w:t>Temperatura v °C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2" type="#_x0000_t202" style="position:absolute;left:0;text-align:left;margin-left:375.4pt;margin-top:268.25pt;width:96.75pt;height:23.25pt;z-index:251650048">
            <v:textbox style="mso-next-textbox:#_x0000_s1042">
              <w:txbxContent>
                <w:p w:rsidR="00EF2F5C" w:rsidRDefault="00EF2F5C" w:rsidP="00EF2F5C">
                  <w:r>
                    <w:t>Višina /globina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3" type="#_x0000_t202" style="position:absolute;left:0;text-align:left;margin-left:23.65pt;margin-top:269pt;width:37.5pt;height:22.5pt;z-index:251651072">
            <v:textbox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bookmarkStart w:id="1" w:name="_MON_1305875302"/>
      <w:bookmarkEnd w:id="1"/>
      <w:r>
        <w:rPr>
          <w:rFonts w:ascii="Garamond" w:hAnsi="Garamond"/>
          <w:b/>
          <w:noProof/>
          <w:sz w:val="24"/>
          <w:szCs w:val="24"/>
          <w:lang w:eastAsia="sl-SI"/>
        </w:rPr>
        <w:pict>
          <v:shape id="_x0000_i1029" type="#_x0000_t75" style="width:468.75pt;height:276pt">
            <v:imagedata r:id="rId6" o:title="" cropbottom="-22f"/>
            <o:lock v:ext="edit" aspectratio="f"/>
          </v:shape>
        </w:pi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Default="00EF2F5C" w:rsidP="00EF2F5C">
      <w:pPr>
        <w:rPr>
          <w:rFonts w:ascii="Garamond" w:hAnsi="Garamond"/>
        </w:rPr>
      </w:pPr>
    </w:p>
    <w:p w:rsidR="00521289" w:rsidRDefault="00521289" w:rsidP="00EF2F5C">
      <w:pPr>
        <w:rPr>
          <w:rFonts w:ascii="Garamond" w:hAnsi="Garamond"/>
        </w:rPr>
      </w:pPr>
    </w:p>
    <w:p w:rsidR="00521289" w:rsidRDefault="00521289" w:rsidP="00EF2F5C">
      <w:pPr>
        <w:rPr>
          <w:rFonts w:ascii="Garamond" w:hAnsi="Garamond"/>
        </w:rPr>
      </w:pPr>
    </w:p>
    <w:p w:rsidR="008F78F9" w:rsidRDefault="008F78F9" w:rsidP="00EF2F5C">
      <w:pPr>
        <w:rPr>
          <w:rFonts w:ascii="Garamond" w:hAnsi="Garamond"/>
        </w:rPr>
      </w:pPr>
    </w:p>
    <w:p w:rsidR="008F78F9" w:rsidRDefault="008F78F9" w:rsidP="00EF2F5C">
      <w:pPr>
        <w:rPr>
          <w:rFonts w:ascii="Garamond" w:hAnsi="Garamond"/>
        </w:rPr>
      </w:pPr>
    </w:p>
    <w:p w:rsidR="00521289" w:rsidRPr="005F2B3F" w:rsidRDefault="00521289" w:rsidP="00EF2F5C">
      <w:pPr>
        <w:rPr>
          <w:rFonts w:ascii="Garamond" w:hAnsi="Garamond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2: Temperaturne meritve ob 16:00 in 16:20 (travnik)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45" type="#_x0000_t202" style="position:absolute;left:0;text-align:left;margin-left:19.9pt;margin-top:.75pt;width:115.1pt;height:26.25pt;z-index:251653120" filled="f" stroked="f">
            <v:textbox>
              <w:txbxContent>
                <w:p w:rsidR="00EF2F5C" w:rsidRDefault="00EF2F5C" w:rsidP="00EF2F5C">
                  <w:r>
                    <w:t>Temperatura v °C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6" type="#_x0000_t202" style="position:absolute;left:0;text-align:left;margin-left:359.65pt;margin-top:257pt;width:96.75pt;height:23.25pt;z-index:251654144">
            <v:textbox style="mso-next-textbox:#_x0000_s1046">
              <w:txbxContent>
                <w:p w:rsidR="00EF2F5C" w:rsidRDefault="00EF2F5C" w:rsidP="00EF2F5C">
                  <w:r>
                    <w:t>Višina /globina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4" type="#_x0000_t202" style="position:absolute;left:0;text-align:left;margin-left:16.15pt;margin-top:257pt;width:37.5pt;height:22.5pt;z-index:251652096">
            <v:textbox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noProof/>
          <w:sz w:val="24"/>
          <w:szCs w:val="24"/>
          <w:lang w:eastAsia="sl-SI"/>
        </w:rPr>
        <w:object w:dxaOrig="9102" w:dyaOrig="5607">
          <v:shape id="Chart 2" o:spid="_x0000_i1030" type="#_x0000_t75" style="width:455.25pt;height:280.5pt;visibility:visible" o:ole="">
            <v:imagedata r:id="rId7" o:title=""/>
            <o:lock v:ext="edit" aspectratio="f"/>
          </v:shape>
          <o:OLEObject Type="Embed" ProgID="Excel.Sheet.8" ShapeID="Chart 2" DrawAspect="Content" ObjectID="_1618993936" r:id="rId8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3: Temperaturne meritve ob 16:40 in 17:00 (travnik)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48" type="#_x0000_t202" style="position:absolute;left:0;text-align:left;margin-left:19.9pt;margin-top:.45pt;width:115.1pt;height:23.25pt;z-index:251656192" filled="f" stroked="f">
            <v:textbox>
              <w:txbxContent>
                <w:p w:rsidR="00EF2F5C" w:rsidRDefault="00EF2F5C" w:rsidP="00EF2F5C">
                  <w:r>
                    <w:t>Temperatura v °C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7" type="#_x0000_t202" style="position:absolute;left:0;text-align:left;margin-left:324pt;margin-top:250.15pt;width:96.75pt;height:23.25pt;z-index:251655168">
            <v:textbox style="mso-next-textbox:#_x0000_s1047">
              <w:txbxContent>
                <w:p w:rsidR="00EF2F5C" w:rsidRDefault="00EF2F5C" w:rsidP="00EF2F5C">
                  <w:r>
                    <w:t>Višina /globina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noProof/>
          <w:sz w:val="24"/>
          <w:szCs w:val="24"/>
          <w:lang w:eastAsia="sl-SI"/>
        </w:rPr>
        <w:object w:dxaOrig="9102" w:dyaOrig="5607">
          <v:shape id="_x0000_i1031" type="#_x0000_t75" style="width:455.25pt;height:280.5pt;visibility:visible" o:ole="">
            <v:imagedata r:id="rId9" o:title=""/>
            <o:lock v:ext="edit" aspectratio="f"/>
          </v:shape>
          <o:OLEObject Type="Embed" ProgID="Excel.Sheet.8" ShapeID="_x0000_i1031" DrawAspect="Content" ObjectID="_1618993937" r:id="rId10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4: Relativna vlažnost na travniku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50" type="#_x0000_t202" style="position:absolute;left:0;text-align:left;margin-left:27pt;margin-top:261pt;width:36.75pt;height:21.75pt;z-index:251658240">
            <v:textbox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49" type="#_x0000_t202" style="position:absolute;left:0;text-align:left;margin-left:27pt;margin-top:3pt;width:132.75pt;height:24pt;z-index:251657216">
            <v:textbox>
              <w:txbxContent>
                <w:p w:rsidR="00EF2F5C" w:rsidRDefault="00EF2F5C" w:rsidP="00EF2F5C">
                  <w:pPr>
                    <w:jc w:val="center"/>
                  </w:pPr>
                  <w:r>
                    <w:t>Relativna vlažnost v %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8756" w:dyaOrig="5712">
          <v:shape id="Chart 5" o:spid="_x0000_i1032" type="#_x0000_t75" style="width:438pt;height:285.75pt;visibility:visible" o:ole="">
            <v:imagedata r:id="rId11" o:title=""/>
            <o:lock v:ext="edit" aspectratio="f"/>
          </v:shape>
          <o:OLEObject Type="Embed" ProgID="Excel.Sheet.8" ShapeID="Chart 5" DrawAspect="Content" ObjectID="_1618993938" r:id="rId12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5: Svetlobna intenziteta na travniku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51" type="#_x0000_t202" style="position:absolute;left:0;text-align:left;margin-left:9pt;margin-top:283.95pt;width:36.75pt;height:21.75pt;z-index:251659264" filled="f" stroked="f">
            <v:textbox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52" type="#_x0000_t202" style="position:absolute;left:0;text-align:left;margin-left:1.9pt;margin-top:.6pt;width:138.75pt;height:33.75pt;z-index:251660288" filled="f" stroked="f">
            <v:textbox>
              <w:txbxContent>
                <w:p w:rsidR="00EF2F5C" w:rsidRDefault="00EF2F5C" w:rsidP="00EF2F5C">
                  <w:pPr>
                    <w:jc w:val="center"/>
                  </w:pPr>
                  <w:r>
                    <w:t>Svet</w:t>
                  </w:r>
                  <w:r w:rsidR="005F2B3F">
                    <w:t>lobna intenziteta</w:t>
                  </w:r>
                </w:p>
                <w:p w:rsidR="005F2B3F" w:rsidRDefault="005F2B3F" w:rsidP="005F2B3F">
                  <w:r>
                    <w:t xml:space="preserve">   (lux)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9447" w:dyaOrig="6231">
          <v:shape id="Chart 6" o:spid="_x0000_i1033" type="#_x0000_t75" style="width:472.5pt;height:312pt;visibility:visible" o:ole="">
            <v:imagedata r:id="rId13" o:title="" cropbottom="-42f"/>
            <o:lock v:ext="edit" aspectratio="f"/>
          </v:shape>
          <o:OLEObject Type="Embed" ProgID="Excel.Sheet.8" ShapeID="Chart 6" DrawAspect="Content" ObjectID="_1618993939" r:id="rId14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 xml:space="preserve">Tabela 4: </w:t>
      </w:r>
      <w:r w:rsidRPr="00C421D4">
        <w:rPr>
          <w:rFonts w:ascii="Garamond" w:hAnsi="Garamond"/>
          <w:b/>
          <w:i/>
          <w:sz w:val="26"/>
          <w:szCs w:val="26"/>
        </w:rPr>
        <w:t>Gozd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5"/>
        <w:gridCol w:w="1316"/>
        <w:gridCol w:w="1316"/>
        <w:gridCol w:w="1316"/>
        <w:gridCol w:w="1316"/>
        <w:gridCol w:w="1316"/>
      </w:tblGrid>
      <w:tr w:rsidR="00EF2F5C" w:rsidRPr="005F2B3F">
        <w:trPr>
          <w:jc w:val="center"/>
        </w:trPr>
        <w:tc>
          <w:tcPr>
            <w:tcW w:w="1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Čas: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15:50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16:10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16:30</w:t>
            </w:r>
          </w:p>
        </w:tc>
        <w:tc>
          <w:tcPr>
            <w:tcW w:w="131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17:00</w:t>
            </w:r>
          </w:p>
        </w:tc>
      </w:tr>
      <w:tr w:rsidR="00EF2F5C" w:rsidRPr="005F2B3F">
        <w:trPr>
          <w:gridAfter w:val="5"/>
          <w:wAfter w:w="6580" w:type="dxa"/>
          <w:jc w:val="center"/>
        </w:trPr>
        <w:tc>
          <w:tcPr>
            <w:tcW w:w="19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 xml:space="preserve">Višina: </w:t>
            </w:r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2 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50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10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5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24,0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22,5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22,5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21,5 °C</w:t>
              </w:r>
            </w:smartTag>
          </w:p>
        </w:tc>
        <w:tc>
          <w:tcPr>
            <w:tcW w:w="1316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5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-5 cm</w:t>
              </w:r>
            </w:smartTag>
          </w:p>
        </w:tc>
        <w:tc>
          <w:tcPr>
            <w:tcW w:w="1316" w:type="dxa"/>
            <w:tcBorders>
              <w:top w:val="triple" w:sz="4" w:space="0" w:color="auto"/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21,5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  <w:tc>
          <w:tcPr>
            <w:tcW w:w="1316" w:type="dxa"/>
            <w:tcBorders>
              <w:top w:val="triple" w:sz="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21,0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1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-10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19,5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20,0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2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-20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17,0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50 cm"/>
              </w:smartTagPr>
              <w:r w:rsidRPr="005F2B3F">
                <w:rPr>
                  <w:rFonts w:ascii="Garamond" w:hAnsi="Garamond"/>
                  <w:b/>
                  <w:sz w:val="24"/>
                  <w:szCs w:val="24"/>
                </w:rPr>
                <w:t>-50 cm</w:t>
              </w:r>
            </w:smartTag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16,0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16,5 °C</w:t>
              </w:r>
            </w:smartTag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0 ﾰC"/>
              </w:smartTagPr>
              <w:r w:rsidRPr="005F2B3F">
                <w:rPr>
                  <w:rFonts w:ascii="Garamond" w:hAnsi="Garamond"/>
                  <w:sz w:val="24"/>
                  <w:szCs w:val="24"/>
                </w:rPr>
                <w:t>16,0 °C</w:t>
              </w:r>
            </w:smartTag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Relativna vlaž.</w:t>
            </w:r>
          </w:p>
        </w:tc>
        <w:tc>
          <w:tcPr>
            <w:tcW w:w="1316" w:type="dxa"/>
            <w:tcBorders>
              <w:lef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79,1 %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81,2 %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82,5 %</w:t>
            </w:r>
          </w:p>
        </w:tc>
        <w:tc>
          <w:tcPr>
            <w:tcW w:w="1316" w:type="dxa"/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83,2 %</w:t>
            </w:r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>84,0 %</w:t>
            </w:r>
          </w:p>
        </w:tc>
      </w:tr>
      <w:tr w:rsidR="00EF2F5C" w:rsidRPr="005F2B3F">
        <w:trPr>
          <w:jc w:val="center"/>
        </w:trPr>
        <w:tc>
          <w:tcPr>
            <w:tcW w:w="19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2B3F">
              <w:rPr>
                <w:rFonts w:ascii="Garamond" w:hAnsi="Garamond"/>
                <w:b/>
                <w:sz w:val="24"/>
                <w:szCs w:val="24"/>
              </w:rPr>
              <w:t>Svetlobna intenzit. v luxih</w:t>
            </w:r>
          </w:p>
        </w:tc>
        <w:tc>
          <w:tcPr>
            <w:tcW w:w="13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34,0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26,0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18,0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13,1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F2F5C" w:rsidRPr="005F2B3F" w:rsidRDefault="00EF2F5C" w:rsidP="004438E3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5F2B3F">
              <w:rPr>
                <w:rFonts w:ascii="Garamond" w:hAnsi="Garamond"/>
                <w:sz w:val="24"/>
                <w:szCs w:val="24"/>
              </w:rPr>
              <w:t xml:space="preserve">8,5 </w:t>
            </w:r>
            <w:r w:rsidRPr="005F2B3F">
              <w:rPr>
                <w:rFonts w:ascii="Garamond" w:hAnsi="Garamond"/>
                <w:sz w:val="24"/>
                <w:szCs w:val="24"/>
                <w:vertAlign w:val="superscript"/>
              </w:rPr>
              <w:t>100</w:t>
            </w:r>
          </w:p>
        </w:tc>
      </w:tr>
    </w:tbl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6: Temperaturne meritve ob 15:30 in 15:50 (gozd)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53" type="#_x0000_t202" style="position:absolute;left:0;text-align:left;margin-left:28.9pt;margin-top:-.15pt;width:115.1pt;height:39.9pt;z-index:251661312" filled="f" stroked="f">
            <v:textbox>
              <w:txbxContent>
                <w:p w:rsidR="005F2B3F" w:rsidRDefault="00EF2F5C" w:rsidP="00EF2F5C">
                  <w:r>
                    <w:t>Temperatura</w:t>
                  </w:r>
                </w:p>
                <w:p w:rsidR="00EF2F5C" w:rsidRDefault="005F2B3F" w:rsidP="00EF2F5C">
                  <w:r>
                    <w:t>(</w:t>
                  </w:r>
                  <w:r w:rsidR="00EF2F5C">
                    <w:t>°C</w:t>
                  </w:r>
                  <w:r>
                    <w:t>)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9102" w:dyaOrig="5607">
          <v:shape id="_x0000_i1034" type="#_x0000_t75" style="width:455.25pt;height:280.5pt;visibility:visible" o:ole="">
            <v:imagedata r:id="rId15" o:title=""/>
            <o:lock v:ext="edit" aspectratio="f"/>
          </v:shape>
          <o:OLEObject Type="Embed" ProgID="Excel.Sheet.8" ShapeID="_x0000_i1034" DrawAspect="Content" ObjectID="_1618993940" r:id="rId16"/>
        </w:object>
      </w:r>
    </w:p>
    <w:p w:rsidR="00EF2F5C" w:rsidRPr="005F2B3F" w:rsidRDefault="00EF2F5C" w:rsidP="00EF2F5C">
      <w:pPr>
        <w:rPr>
          <w:rFonts w:ascii="Garamond" w:hAnsi="Garamond"/>
        </w:rPr>
      </w:pPr>
    </w:p>
    <w:p w:rsidR="00EF2F5C" w:rsidRPr="005F2B3F" w:rsidRDefault="00EF2F5C" w:rsidP="00EF2F5C">
      <w:pPr>
        <w:rPr>
          <w:rFonts w:ascii="Garamond" w:hAnsi="Garamond"/>
        </w:rPr>
      </w:pPr>
    </w:p>
    <w:p w:rsidR="00EF2F5C" w:rsidRPr="005F2B3F" w:rsidRDefault="00EF2F5C" w:rsidP="00EF2F5C">
      <w:pPr>
        <w:rPr>
          <w:rFonts w:ascii="Garamond" w:hAnsi="Garamond"/>
        </w:rPr>
      </w:pPr>
    </w:p>
    <w:p w:rsidR="00EF2F5C" w:rsidRPr="005F2B3F" w:rsidRDefault="00EF2F5C" w:rsidP="00EF2F5C">
      <w:pPr>
        <w:rPr>
          <w:rFonts w:ascii="Garamond" w:hAnsi="Garamond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7: Temperaturne meritve ob 16:10 in 16:30 (gozd)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62" type="#_x0000_t202" style="position:absolute;left:0;text-align:left;margin-left:27pt;margin-top:0;width:115.1pt;height:39.9pt;z-index:251667456" filled="f" stroked="f">
            <v:textbox>
              <w:txbxContent>
                <w:p w:rsidR="00521289" w:rsidRDefault="00521289" w:rsidP="00521289">
                  <w:r>
                    <w:t>Temperatura</w:t>
                  </w:r>
                </w:p>
                <w:p w:rsidR="00521289" w:rsidRDefault="00521289" w:rsidP="00521289">
                  <w:r>
                    <w:t>(°C)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9102" w:dyaOrig="5607">
          <v:shape id="_x0000_i1035" type="#_x0000_t75" style="width:455.25pt;height:280.5pt;visibility:visible" o:ole="">
            <v:imagedata r:id="rId17" o:title=""/>
            <o:lock v:ext="edit" aspectratio="f"/>
          </v:shape>
          <o:OLEObject Type="Embed" ProgID="Excel.Sheet.8" ShapeID="_x0000_i1035" DrawAspect="Content" ObjectID="_1618993941" r:id="rId18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8: Temperaturne meritve ob 16:50 (gozd)</w:t>
      </w:r>
    </w:p>
    <w:p w:rsidR="00EF2F5C" w:rsidRPr="005F2B3F" w:rsidRDefault="00D67D34" w:rsidP="00EF2F5C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60" type="#_x0000_t202" style="position:absolute;margin-left:19.9pt;margin-top:12.8pt;width:115.1pt;height:39.9pt;z-index:251666432" filled="f" stroked="f">
            <v:textbox>
              <w:txbxContent>
                <w:p w:rsidR="005F2B3F" w:rsidRDefault="005F2B3F" w:rsidP="005F2B3F">
                  <w:r>
                    <w:t>Temperatura</w:t>
                  </w:r>
                </w:p>
                <w:p w:rsidR="005F2B3F" w:rsidRDefault="005F2B3F" w:rsidP="005F2B3F">
                  <w:r>
                    <w:t>(°C)</w:t>
                  </w:r>
                </w:p>
              </w:txbxContent>
            </v:textbox>
          </v:shape>
        </w:pict>
      </w:r>
    </w:p>
    <w:p w:rsidR="00EF2F5C" w:rsidRPr="005F2B3F" w:rsidRDefault="00EF2F5C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9102" w:dyaOrig="5607">
          <v:shape id="_x0000_i1036" type="#_x0000_t75" style="width:455.25pt;height:280.5pt;visibility:visible" o:ole="">
            <v:imagedata r:id="rId19" o:title=""/>
            <o:lock v:ext="edit" aspectratio="f"/>
          </v:shape>
          <o:OLEObject Type="Embed" ProgID="Excel.Sheet.8" ShapeID="_x0000_i1036" DrawAspect="Content" ObjectID="_1618993942" r:id="rId20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21289" w:rsidRDefault="00521289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F2B3F">
        <w:rPr>
          <w:rFonts w:ascii="Garamond" w:hAnsi="Garamond"/>
          <w:b/>
          <w:sz w:val="24"/>
          <w:szCs w:val="24"/>
        </w:rPr>
        <w:t>Graf 9: Relativna vlažnost v gozdu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57" type="#_x0000_t202" style="position:absolute;left:0;text-align:left;margin-left:27pt;margin-top:256.5pt;width:36.75pt;height:21.75pt;z-index:251663360" filled="f" stroked="f">
            <v:textbox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</w:rPr>
        <w:pict>
          <v:shape id="_x0000_s1056" type="#_x0000_t202" style="position:absolute;left:0;text-align:left;margin-left:29.25pt;margin-top:1.25pt;width:132.75pt;height:38.3pt;z-index:251662336" filled="f" stroked="f">
            <v:textbox>
              <w:txbxContent>
                <w:p w:rsidR="005F2B3F" w:rsidRDefault="00EF2F5C" w:rsidP="005F2B3F">
                  <w:r>
                    <w:t>Relativna</w:t>
                  </w:r>
                  <w:r w:rsidR="005F2B3F">
                    <w:t xml:space="preserve"> vlažnost</w:t>
                  </w:r>
                </w:p>
                <w:p w:rsidR="00EF2F5C" w:rsidRDefault="00EF2F5C" w:rsidP="005F2B3F">
                  <w:r>
                    <w:t xml:space="preserve"> </w:t>
                  </w:r>
                  <w:r w:rsidR="005F2B3F">
                    <w:t>(</w:t>
                  </w:r>
                  <w:r>
                    <w:t>%</w:t>
                  </w:r>
                  <w:r w:rsidR="005F2B3F">
                    <w:t>)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noProof/>
        </w:rPr>
        <w:object w:dxaOrig="8756" w:dyaOrig="5712">
          <v:shape id="_x0000_i1037" type="#_x0000_t75" style="width:438pt;height:285.75pt;visibility:visible" o:ole="">
            <v:imagedata r:id="rId21" o:title=""/>
            <o:lock v:ext="edit" aspectratio="f"/>
          </v:shape>
          <o:OLEObject Type="Embed" ProgID="Excel.Sheet.8" ShapeID="_x0000_i1037" DrawAspect="Content" ObjectID="_1618993943" r:id="rId22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036124" w:rsidRDefault="00036124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EF2F5C" w:rsidRPr="00521289" w:rsidRDefault="00EF2F5C" w:rsidP="00521289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21289">
        <w:rPr>
          <w:rFonts w:ascii="Garamond" w:hAnsi="Garamond"/>
          <w:b/>
          <w:sz w:val="24"/>
          <w:szCs w:val="24"/>
        </w:rPr>
        <w:t>Graf 10: Svetlobna intenziteta v gozdu</w: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EF2F5C" w:rsidRPr="005F2B3F" w:rsidRDefault="00D67D34" w:rsidP="0014303F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lang w:eastAsia="sl-SI"/>
        </w:rPr>
        <w:pict>
          <v:shape id="_x0000_s1058" type="#_x0000_t202" style="position:absolute;left:0;text-align:left;margin-left:18pt;margin-top:278.45pt;width:36.75pt;height:21.75pt;z-index:251664384" filled="f" stroked="f">
            <v:textbox style="mso-next-textbox:#_x0000_s1058">
              <w:txbxContent>
                <w:p w:rsidR="00EF2F5C" w:rsidRDefault="00EF2F5C" w:rsidP="00EF2F5C">
                  <w:r>
                    <w:t>Čas: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eastAsia="sl-SI"/>
        </w:rPr>
        <w:pict>
          <v:shape id="_x0000_s1059" type="#_x0000_t202" style="position:absolute;left:0;text-align:left;margin-left:14.25pt;margin-top:.95pt;width:138.75pt;height:33.75pt;z-index:251665408" filled="f" stroked="f">
            <v:textbox>
              <w:txbxContent>
                <w:p w:rsidR="005F2B3F" w:rsidRDefault="005F2B3F" w:rsidP="00EF2F5C">
                  <w:pPr>
                    <w:jc w:val="center"/>
                  </w:pPr>
                  <w:r>
                    <w:t>Svetlobna intenziteta</w:t>
                  </w:r>
                </w:p>
                <w:p w:rsidR="00EF2F5C" w:rsidRDefault="005F2B3F" w:rsidP="005F2B3F">
                  <w:r>
                    <w:t xml:space="preserve">   (lux)</w:t>
                  </w:r>
                </w:p>
              </w:txbxContent>
            </v:textbox>
          </v:shape>
        </w:pict>
      </w:r>
      <w:r w:rsidR="00EF2F5C" w:rsidRPr="005F2B3F">
        <w:rPr>
          <w:rFonts w:ascii="Garamond" w:hAnsi="Garamond"/>
          <w:b/>
          <w:noProof/>
          <w:sz w:val="24"/>
          <w:szCs w:val="24"/>
          <w:lang w:eastAsia="sl-SI"/>
        </w:rPr>
        <w:object w:dxaOrig="9102" w:dyaOrig="6001">
          <v:shape id="_x0000_i1038" type="#_x0000_t75" style="width:455.25pt;height:300pt;visibility:visible" o:ole="">
            <v:imagedata r:id="rId23" o:title="" cropbottom="-55f"/>
            <o:lock v:ext="edit" aspectratio="f"/>
          </v:shape>
          <o:OLEObject Type="Embed" ProgID="Excel.Sheet.8" ShapeID="_x0000_i1038" DrawAspect="Content" ObjectID="_1618993944" r:id="rId24"/>
        </w:object>
      </w:r>
    </w:p>
    <w:p w:rsidR="00EF2F5C" w:rsidRPr="005F2B3F" w:rsidRDefault="00EF2F5C" w:rsidP="00EF2F5C">
      <w:pPr>
        <w:pStyle w:val="NoSpacing"/>
        <w:rPr>
          <w:rFonts w:ascii="Garamond" w:hAnsi="Garamond"/>
          <w:b/>
          <w:sz w:val="24"/>
          <w:szCs w:val="24"/>
        </w:rPr>
      </w:pPr>
    </w:p>
    <w:p w:rsidR="005F2B3F" w:rsidRDefault="005F2B3F" w:rsidP="00EF2F5C">
      <w:pPr>
        <w:pStyle w:val="NoSpacing"/>
        <w:rPr>
          <w:rFonts w:ascii="Garamond" w:hAnsi="Garamond"/>
          <w:b/>
          <w:sz w:val="28"/>
          <w:szCs w:val="28"/>
        </w:rPr>
      </w:pPr>
    </w:p>
    <w:p w:rsidR="005B5A4A" w:rsidRDefault="005B5A4A" w:rsidP="005B5A4A">
      <w:pPr>
        <w:spacing w:line="360" w:lineRule="auto"/>
        <w:rPr>
          <w:rFonts w:ascii="Garamond" w:hAnsi="Garamond"/>
          <w:b/>
          <w:sz w:val="28"/>
          <w:szCs w:val="28"/>
          <w:lang w:eastAsia="en-US"/>
        </w:rPr>
      </w:pPr>
    </w:p>
    <w:p w:rsidR="00C421D4" w:rsidRDefault="00C421D4" w:rsidP="005B5A4A">
      <w:pPr>
        <w:spacing w:line="360" w:lineRule="auto"/>
        <w:rPr>
          <w:rFonts w:ascii="Garamond" w:hAnsi="Garamond"/>
          <w:b/>
          <w:sz w:val="28"/>
          <w:szCs w:val="28"/>
          <w:lang w:eastAsia="en-US"/>
        </w:rPr>
      </w:pPr>
    </w:p>
    <w:p w:rsidR="00C421D4" w:rsidRDefault="00C421D4" w:rsidP="00C421D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8"/>
          <w:szCs w:val="28"/>
          <w:lang w:eastAsia="en-US"/>
        </w:rPr>
        <w:t>UGOTOVITVE</w:t>
      </w:r>
    </w:p>
    <w:p w:rsidR="00C421D4" w:rsidRDefault="00C421D4" w:rsidP="00C421D4">
      <w:pPr>
        <w:rPr>
          <w:rFonts w:ascii="Garamond" w:hAnsi="Garamond" w:cs="Arial"/>
          <w:sz w:val="26"/>
          <w:szCs w:val="26"/>
        </w:rPr>
      </w:pPr>
      <w:r w:rsidRPr="00CC695C">
        <w:rPr>
          <w:rFonts w:ascii="Garamond" w:hAnsi="Garamond" w:cs="Arial"/>
          <w:sz w:val="26"/>
          <w:szCs w:val="26"/>
          <w:u w:val="single"/>
        </w:rPr>
        <w:t>Temperatura</w:t>
      </w:r>
      <w:r w:rsidRPr="00C421D4">
        <w:rPr>
          <w:rFonts w:ascii="Garamond" w:hAnsi="Garamond" w:cs="Arial"/>
          <w:sz w:val="26"/>
          <w:szCs w:val="26"/>
        </w:rPr>
        <w:t xml:space="preserve"> z višino pada. Na travniku so nihanja temperature višja, saj je travnik bolj odprt proti soncu, medtem ko</w:t>
      </w:r>
      <w:r w:rsidR="00CC695C">
        <w:rPr>
          <w:rFonts w:ascii="Garamond" w:hAnsi="Garamond" w:cs="Arial"/>
          <w:sz w:val="26"/>
          <w:szCs w:val="26"/>
        </w:rPr>
        <w:t xml:space="preserve"> </w:t>
      </w:r>
      <w:r w:rsidRPr="00C421D4">
        <w:rPr>
          <w:rFonts w:ascii="Garamond" w:hAnsi="Garamond" w:cs="Arial"/>
          <w:sz w:val="26"/>
          <w:szCs w:val="26"/>
        </w:rPr>
        <w:t>svetloba v gozd težje pr</w:t>
      </w:r>
      <w:r w:rsidR="002E0743">
        <w:rPr>
          <w:rFonts w:ascii="Garamond" w:hAnsi="Garamond" w:cs="Arial"/>
          <w:sz w:val="26"/>
          <w:szCs w:val="26"/>
        </w:rPr>
        <w:t>e</w:t>
      </w:r>
      <w:r w:rsidRPr="00C421D4">
        <w:rPr>
          <w:rFonts w:ascii="Garamond" w:hAnsi="Garamond" w:cs="Arial"/>
          <w:sz w:val="26"/>
          <w:szCs w:val="26"/>
        </w:rPr>
        <w:t xml:space="preserve">haja zaradi visokih dreves. </w:t>
      </w:r>
    </w:p>
    <w:p w:rsidR="00CC695C" w:rsidRPr="00C421D4" w:rsidRDefault="00CC695C" w:rsidP="00C421D4">
      <w:pPr>
        <w:rPr>
          <w:rFonts w:ascii="Garamond" w:hAnsi="Garamond" w:cs="Arial"/>
          <w:sz w:val="26"/>
          <w:szCs w:val="26"/>
        </w:rPr>
      </w:pPr>
    </w:p>
    <w:p w:rsidR="00C421D4" w:rsidRDefault="00C421D4" w:rsidP="00C421D4">
      <w:pPr>
        <w:rPr>
          <w:rFonts w:ascii="Garamond" w:hAnsi="Garamond" w:cs="Arial"/>
          <w:sz w:val="26"/>
          <w:szCs w:val="26"/>
        </w:rPr>
      </w:pPr>
      <w:r w:rsidRPr="00CC695C">
        <w:rPr>
          <w:rFonts w:ascii="Garamond" w:hAnsi="Garamond" w:cs="Arial"/>
          <w:sz w:val="26"/>
          <w:szCs w:val="26"/>
          <w:u w:val="single"/>
        </w:rPr>
        <w:t>Relativna vlažnost</w:t>
      </w:r>
      <w:r w:rsidRPr="00C421D4">
        <w:rPr>
          <w:rFonts w:ascii="Garamond" w:hAnsi="Garamond" w:cs="Arial"/>
          <w:sz w:val="26"/>
          <w:szCs w:val="26"/>
        </w:rPr>
        <w:t xml:space="preserve"> je v gozdu višja kot na travniku, saj je v gozdu manj svetlobe, temperature so nižje, količina padavin pa višja. </w:t>
      </w:r>
    </w:p>
    <w:p w:rsidR="00CC695C" w:rsidRPr="00C421D4" w:rsidRDefault="00CC695C" w:rsidP="00C421D4">
      <w:pPr>
        <w:rPr>
          <w:rFonts w:ascii="Garamond" w:hAnsi="Garamond" w:cs="Arial"/>
          <w:sz w:val="26"/>
          <w:szCs w:val="26"/>
        </w:rPr>
      </w:pPr>
    </w:p>
    <w:p w:rsidR="00C421D4" w:rsidRPr="00C421D4" w:rsidRDefault="00CC695C" w:rsidP="00C421D4">
      <w:pPr>
        <w:rPr>
          <w:rFonts w:ascii="Garamond" w:hAnsi="Garamond"/>
          <w:sz w:val="26"/>
          <w:szCs w:val="26"/>
          <w:lang w:eastAsia="en-US"/>
        </w:rPr>
      </w:pPr>
      <w:r w:rsidRPr="00CC695C">
        <w:rPr>
          <w:rFonts w:ascii="Garamond" w:hAnsi="Garamond" w:cs="Arial"/>
          <w:sz w:val="26"/>
          <w:szCs w:val="26"/>
          <w:u w:val="single"/>
        </w:rPr>
        <w:t>I</w:t>
      </w:r>
      <w:r w:rsidR="00C421D4" w:rsidRPr="00CC695C">
        <w:rPr>
          <w:rFonts w:ascii="Garamond" w:hAnsi="Garamond" w:cs="Arial"/>
          <w:sz w:val="26"/>
          <w:szCs w:val="26"/>
          <w:u w:val="single"/>
        </w:rPr>
        <w:t>ntenziteta svetlobe</w:t>
      </w:r>
      <w:r w:rsidR="00C421D4" w:rsidRPr="00C421D4">
        <w:rPr>
          <w:rFonts w:ascii="Garamond" w:hAnsi="Garamond" w:cs="Arial"/>
          <w:sz w:val="26"/>
          <w:szCs w:val="26"/>
        </w:rPr>
        <w:t xml:space="preserve"> je</w:t>
      </w:r>
      <w:r>
        <w:rPr>
          <w:rFonts w:ascii="Garamond" w:hAnsi="Garamond" w:cs="Arial"/>
          <w:sz w:val="26"/>
          <w:szCs w:val="26"/>
        </w:rPr>
        <w:t xml:space="preserve"> po pričakovanjih</w:t>
      </w:r>
      <w:r w:rsidRPr="00C421D4">
        <w:rPr>
          <w:rFonts w:ascii="Garamond" w:hAnsi="Garamond" w:cs="Arial"/>
          <w:sz w:val="26"/>
          <w:szCs w:val="26"/>
        </w:rPr>
        <w:t xml:space="preserve"> manjša</w:t>
      </w:r>
      <w:r w:rsidR="00C421D4" w:rsidRPr="00C421D4">
        <w:rPr>
          <w:rFonts w:ascii="Garamond" w:hAnsi="Garamond" w:cs="Arial"/>
          <w:sz w:val="26"/>
          <w:szCs w:val="26"/>
        </w:rPr>
        <w:t xml:space="preserve"> v gozdu kot na travniku, saj v gozdu goste </w:t>
      </w:r>
      <w:r>
        <w:rPr>
          <w:rFonts w:ascii="Garamond" w:hAnsi="Garamond" w:cs="Arial"/>
          <w:sz w:val="26"/>
          <w:szCs w:val="26"/>
        </w:rPr>
        <w:t>kroš</w:t>
      </w:r>
      <w:r w:rsidR="00C421D4" w:rsidRPr="00C421D4">
        <w:rPr>
          <w:rFonts w:ascii="Garamond" w:hAnsi="Garamond" w:cs="Arial"/>
          <w:sz w:val="26"/>
          <w:szCs w:val="26"/>
        </w:rPr>
        <w:t>nje visokih dreves ovirajo prehod svetlobe. Ugotovimo pa tudi, da intenziteta svetlobe s časom pada. To je logično, saj bolj kot je pozno, bolj je temno in manj je svetlobe.</w:t>
      </w:r>
    </w:p>
    <w:p w:rsidR="00C421D4" w:rsidRPr="00C421D4" w:rsidRDefault="00C421D4" w:rsidP="00C421D4">
      <w:pPr>
        <w:rPr>
          <w:rFonts w:ascii="Garamond" w:hAnsi="Garamond"/>
          <w:b/>
          <w:sz w:val="26"/>
          <w:szCs w:val="26"/>
          <w:lang w:eastAsia="en-US"/>
        </w:rPr>
      </w:pPr>
    </w:p>
    <w:p w:rsidR="00CC695C" w:rsidRDefault="00CC695C" w:rsidP="005B5A4A">
      <w:pPr>
        <w:spacing w:line="360" w:lineRule="auto"/>
        <w:jc w:val="center"/>
        <w:rPr>
          <w:rFonts w:ascii="Garamond" w:hAnsi="Garamond" w:cs="Arial"/>
          <w:b/>
          <w:sz w:val="26"/>
          <w:szCs w:val="26"/>
        </w:rPr>
      </w:pPr>
    </w:p>
    <w:p w:rsidR="005B5A4A" w:rsidRPr="005B5A4A" w:rsidRDefault="005B5A4A" w:rsidP="005B5A4A">
      <w:pPr>
        <w:spacing w:line="360" w:lineRule="auto"/>
        <w:jc w:val="center"/>
        <w:rPr>
          <w:rFonts w:ascii="Garamond" w:hAnsi="Garamond" w:cs="Arial"/>
          <w:b/>
          <w:sz w:val="26"/>
          <w:szCs w:val="26"/>
        </w:rPr>
      </w:pPr>
      <w:r w:rsidRPr="005B5A4A">
        <w:rPr>
          <w:rFonts w:ascii="Garamond" w:hAnsi="Garamond" w:cs="Arial"/>
          <w:b/>
          <w:sz w:val="26"/>
          <w:szCs w:val="26"/>
        </w:rPr>
        <w:t>METODA TRANSEKTOV</w:t>
      </w:r>
    </w:p>
    <w:p w:rsidR="005B5A4A" w:rsidRPr="005B5A4A" w:rsidRDefault="005B5A4A" w:rsidP="005B5A4A">
      <w:pPr>
        <w:jc w:val="both"/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 xml:space="preserve">Namen dela je bil spoznavanje in prepoznavanje različnih vrst rastlin in določanje vrst s ključi ter ugotavljanje biodiverzitete na osnovi flore in spoznavanje različnih ekosistemov,… pri tem smo uporabili vrvico, 2 priostrena količka in določevalne ključe za določanje rastlinskih vrst. </w:t>
      </w:r>
    </w:p>
    <w:p w:rsidR="005B5A4A" w:rsidRPr="005B5A4A" w:rsidRDefault="005B5A4A" w:rsidP="005B5A4A">
      <w:pPr>
        <w:jc w:val="both"/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 xml:space="preserve">Metoda dela: Skozi več različnih ekosistemov, ki prehajajo drug v drugega (gozd, travnik) smo s pomočjo vrvice potegnili vrvico dolgo </w:t>
      </w:r>
      <w:smartTag w:uri="urn:schemas-microsoft-com:office:smarttags" w:element="metricconverter">
        <w:smartTagPr>
          <w:attr w:name="ProductID" w:val="10 metrov"/>
        </w:smartTagPr>
        <w:r w:rsidRPr="005B5A4A">
          <w:rPr>
            <w:rFonts w:ascii="Garamond" w:hAnsi="Garamond" w:cs="Arial"/>
            <w:sz w:val="26"/>
            <w:szCs w:val="26"/>
          </w:rPr>
          <w:t>10 metrov</w:t>
        </w:r>
      </w:smartTag>
      <w:r w:rsidRPr="005B5A4A">
        <w:rPr>
          <w:rFonts w:ascii="Garamond" w:hAnsi="Garamond" w:cs="Arial"/>
          <w:sz w:val="26"/>
          <w:szCs w:val="26"/>
        </w:rPr>
        <w:t xml:space="preserve">. Na obeh koncih vrvice smo zavezali o količka, ki smo ju zapičili v zemljo. Vrvico smo razdelili na metre in nato popisali vse rastlinske vrste, ki rastejo v obsegu 1m² levo in desno od vrvice. </w:t>
      </w:r>
    </w:p>
    <w:p w:rsidR="005B5A4A" w:rsidRPr="005B5A4A" w:rsidRDefault="005B5A4A" w:rsidP="005B5A4A">
      <w:pPr>
        <w:jc w:val="both"/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 xml:space="preserve">Rastlinske vrste smo določali s pomočjo rastlinskih ključev. Za večjo preglednost smo jih označili z različnimi črkami in dodali legendo. </w:t>
      </w:r>
    </w:p>
    <w:p w:rsidR="005B5A4A" w:rsidRDefault="005B5A4A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CC695C" w:rsidRDefault="00CC695C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p w:rsidR="005B5A4A" w:rsidRPr="002E0743" w:rsidRDefault="005B5A4A" w:rsidP="005B5A4A">
      <w:pPr>
        <w:spacing w:line="360" w:lineRule="auto"/>
        <w:rPr>
          <w:rFonts w:ascii="Garamond" w:hAnsi="Garamond" w:cs="Arial"/>
          <w:sz w:val="26"/>
          <w:szCs w:val="26"/>
          <w:u w:val="single"/>
        </w:rPr>
      </w:pPr>
      <w:r w:rsidRPr="002E0743">
        <w:rPr>
          <w:rFonts w:ascii="Garamond" w:hAnsi="Garamond" w:cs="Arial"/>
          <w:sz w:val="26"/>
          <w:szCs w:val="26"/>
          <w:u w:val="single"/>
        </w:rPr>
        <w:t>LEGENDA:</w:t>
      </w:r>
    </w:p>
    <w:p w:rsidR="005B5A4A" w:rsidRDefault="005B5A4A" w:rsidP="002E0743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>x= praprot</w:t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 xml:space="preserve"> y= regrat </w:t>
      </w:r>
      <w:r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 xml:space="preserve"> </w:t>
      </w:r>
      <w:r w:rsidRPr="005B5A4A">
        <w:rPr>
          <w:rFonts w:ascii="Garamond" w:hAnsi="Garamond" w:cs="Arial"/>
          <w:sz w:val="26"/>
          <w:szCs w:val="26"/>
        </w:rPr>
        <w:t xml:space="preserve">z=detelja </w:t>
      </w:r>
      <w:r>
        <w:rPr>
          <w:rFonts w:ascii="Garamond" w:hAnsi="Garamond" w:cs="Arial"/>
          <w:sz w:val="26"/>
          <w:szCs w:val="26"/>
        </w:rPr>
        <w:t xml:space="preserve">  </w:t>
      </w:r>
      <w:r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  <w:t xml:space="preserve"> </w:t>
      </w:r>
      <w:r w:rsidRPr="005B5A4A">
        <w:rPr>
          <w:rFonts w:ascii="Garamond" w:hAnsi="Garamond" w:cs="Arial"/>
          <w:sz w:val="26"/>
          <w:szCs w:val="26"/>
        </w:rPr>
        <w:t>a=trava</w:t>
      </w:r>
    </w:p>
    <w:p w:rsidR="002E0743" w:rsidRPr="002E0743" w:rsidRDefault="002E0743" w:rsidP="002E0743">
      <w:pPr>
        <w:rPr>
          <w:rFonts w:ascii="Garamond" w:hAnsi="Garamond" w:cs="Arial"/>
          <w:sz w:val="8"/>
          <w:szCs w:val="8"/>
        </w:rPr>
      </w:pPr>
    </w:p>
    <w:p w:rsidR="005B5A4A" w:rsidRDefault="005B5A4A" w:rsidP="002E0743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 xml:space="preserve">b=konjska griva </w:t>
      </w:r>
      <w:r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>c=rastlina 1</w:t>
      </w:r>
      <w:r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 xml:space="preserve"> d=rastlina 2</w:t>
      </w:r>
      <w:r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 xml:space="preserve"> e=zlata rozga</w:t>
      </w:r>
    </w:p>
    <w:p w:rsidR="002E0743" w:rsidRPr="002E0743" w:rsidRDefault="002E0743" w:rsidP="002E0743">
      <w:pPr>
        <w:rPr>
          <w:rFonts w:ascii="Garamond" w:hAnsi="Garamond" w:cs="Arial"/>
          <w:sz w:val="8"/>
          <w:szCs w:val="8"/>
        </w:rPr>
      </w:pPr>
    </w:p>
    <w:p w:rsidR="005B5A4A" w:rsidRDefault="005B5A4A" w:rsidP="002E0743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>f=pelin</w:t>
      </w:r>
      <w:r w:rsidR="002E0743"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>g=robidovje</w:t>
      </w:r>
      <w:r w:rsidR="002E0743"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  <w:t xml:space="preserve"> </w:t>
      </w:r>
      <w:r w:rsidRPr="005B5A4A">
        <w:rPr>
          <w:rFonts w:ascii="Garamond" w:hAnsi="Garamond" w:cs="Arial"/>
          <w:sz w:val="26"/>
          <w:szCs w:val="26"/>
        </w:rPr>
        <w:t>h=mali hrast</w:t>
      </w:r>
      <w:r w:rsidR="002E0743">
        <w:rPr>
          <w:rFonts w:ascii="Garamond" w:hAnsi="Garamond" w:cs="Arial"/>
          <w:sz w:val="26"/>
          <w:szCs w:val="26"/>
        </w:rPr>
        <w:tab/>
      </w:r>
      <w:r w:rsidR="002E0743">
        <w:rPr>
          <w:rFonts w:ascii="Garamond" w:hAnsi="Garamond" w:cs="Arial"/>
          <w:sz w:val="26"/>
          <w:szCs w:val="26"/>
        </w:rPr>
        <w:tab/>
        <w:t xml:space="preserve"> i</w:t>
      </w:r>
      <w:r w:rsidRPr="005B5A4A">
        <w:rPr>
          <w:rFonts w:ascii="Garamond" w:hAnsi="Garamond" w:cs="Arial"/>
          <w:sz w:val="26"/>
          <w:szCs w:val="26"/>
        </w:rPr>
        <w:t>=enoletna suholetnica</w:t>
      </w:r>
    </w:p>
    <w:p w:rsidR="002E0743" w:rsidRPr="002E0743" w:rsidRDefault="002E0743" w:rsidP="002E0743">
      <w:pPr>
        <w:rPr>
          <w:rFonts w:ascii="Garamond" w:hAnsi="Garamond" w:cs="Arial"/>
          <w:sz w:val="8"/>
          <w:szCs w:val="8"/>
        </w:rPr>
      </w:pPr>
    </w:p>
    <w:p w:rsidR="005B5A4A" w:rsidRDefault="005B5A4A" w:rsidP="002E0743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>j=pisan zebrat</w:t>
      </w:r>
      <w:r w:rsidR="002E0743">
        <w:rPr>
          <w:rFonts w:ascii="Garamond" w:hAnsi="Garamond" w:cs="Arial"/>
          <w:sz w:val="26"/>
          <w:szCs w:val="26"/>
        </w:rPr>
        <w:tab/>
      </w:r>
      <w:r w:rsidRPr="005B5A4A">
        <w:rPr>
          <w:rFonts w:ascii="Garamond" w:hAnsi="Garamond" w:cs="Arial"/>
          <w:sz w:val="26"/>
          <w:szCs w:val="26"/>
        </w:rPr>
        <w:t>k=trpotec</w:t>
      </w:r>
    </w:p>
    <w:p w:rsidR="002E0743" w:rsidRPr="002E0743" w:rsidRDefault="002E0743" w:rsidP="002E0743">
      <w:pPr>
        <w:rPr>
          <w:rFonts w:ascii="Garamond" w:hAnsi="Garamond" w:cs="Arial"/>
          <w:sz w:val="8"/>
          <w:szCs w:val="8"/>
        </w:rPr>
      </w:pPr>
    </w:p>
    <w:p w:rsidR="005B5A4A" w:rsidRPr="005B5A4A" w:rsidRDefault="005B5A4A" w:rsidP="005B5A4A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>število=št. rastlin, ki jih nismo uspeli prepoznati in se ne ponavljajo</w:t>
      </w:r>
    </w:p>
    <w:p w:rsidR="005B5A4A" w:rsidRPr="005B5A4A" w:rsidRDefault="005B5A4A" w:rsidP="005B5A4A">
      <w:pPr>
        <w:spacing w:line="360" w:lineRule="auto"/>
        <w:rPr>
          <w:rFonts w:ascii="Garamond" w:hAnsi="Garamond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776"/>
        <w:gridCol w:w="879"/>
        <w:gridCol w:w="673"/>
        <w:gridCol w:w="673"/>
        <w:gridCol w:w="763"/>
        <w:gridCol w:w="720"/>
        <w:gridCol w:w="812"/>
        <w:gridCol w:w="789"/>
        <w:gridCol w:w="1033"/>
        <w:gridCol w:w="893"/>
      </w:tblGrid>
      <w:tr w:rsidR="005B5A4A" w:rsidRPr="000217A0" w:rsidTr="000217A0">
        <w:tc>
          <w:tcPr>
            <w:tcW w:w="0" w:type="auto"/>
            <w:shd w:val="clear" w:color="auto" w:fill="auto"/>
          </w:tcPr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Meter v transektu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3m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4m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5m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6m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7m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8m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9m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10m</w:t>
            </w:r>
          </w:p>
        </w:tc>
      </w:tr>
      <w:tr w:rsidR="005B5A4A" w:rsidRPr="000217A0" w:rsidTr="000217A0">
        <w:tc>
          <w:tcPr>
            <w:tcW w:w="0" w:type="auto"/>
            <w:shd w:val="clear" w:color="auto" w:fill="auto"/>
          </w:tcPr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Desna stran vrvice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2x, 3y,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2z, 1c, 1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1x, 3g, 3h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3c,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4x, 3e,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2h, 1g,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2x, 2g,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4h, 2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2x, 6g, 5h,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2i,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2g, 2h, 3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2j, 2h, 4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2j, 3g, 1x,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2g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pešpot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3g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pešpot</w:t>
            </w:r>
          </w:p>
        </w:tc>
      </w:tr>
      <w:tr w:rsidR="005B5A4A" w:rsidRPr="000217A0" w:rsidTr="000217A0">
        <w:tc>
          <w:tcPr>
            <w:tcW w:w="0" w:type="auto"/>
            <w:shd w:val="clear" w:color="auto" w:fill="auto"/>
          </w:tcPr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 xml:space="preserve">Leva stran </w:t>
            </w:r>
          </w:p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vrvice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a,1x, 1y,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0217A0">
                <w:rPr>
                  <w:rFonts w:ascii="Garamond" w:hAnsi="Garamond" w:cs="Arial"/>
                  <w:sz w:val="26"/>
                  <w:szCs w:val="26"/>
                </w:rPr>
                <w:t>1f</w:t>
              </w:r>
            </w:smartTag>
            <w:r w:rsidRPr="000217A0">
              <w:rPr>
                <w:rFonts w:ascii="Garamond" w:hAnsi="Garamond" w:cs="Arial"/>
                <w:sz w:val="26"/>
                <w:szCs w:val="26"/>
              </w:rPr>
              <w:t>, 5d, 1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3x, 6h,1i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1e, 6g,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3x, 6g,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6h, 1i,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1x, 2g,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2j, 2i, 3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1g, 2i, 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2h, 3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a,1x, 2h,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5j, 2g, 2x, 1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2g, pešpot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a, 3g</w:t>
            </w:r>
          </w:p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pešpot</w:t>
            </w:r>
          </w:p>
        </w:tc>
      </w:tr>
      <w:tr w:rsidR="005B5A4A" w:rsidRPr="000217A0" w:rsidTr="000217A0">
        <w:tc>
          <w:tcPr>
            <w:tcW w:w="0" w:type="auto"/>
            <w:shd w:val="clear" w:color="auto" w:fill="auto"/>
          </w:tcPr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Št. prepoznanih rastlinskih vrst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5B5A4A" w:rsidRPr="000217A0" w:rsidTr="000217A0">
        <w:tc>
          <w:tcPr>
            <w:tcW w:w="0" w:type="auto"/>
            <w:shd w:val="clear" w:color="auto" w:fill="auto"/>
          </w:tcPr>
          <w:p w:rsidR="005B5A4A" w:rsidRPr="000217A0" w:rsidRDefault="005B5A4A" w:rsidP="005B5A4A">
            <w:pPr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Skupno št. rastlin*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5A4A" w:rsidRPr="000217A0" w:rsidRDefault="005B5A4A" w:rsidP="000217A0">
            <w:pPr>
              <w:spacing w:line="36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217A0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</w:tr>
    </w:tbl>
    <w:p w:rsidR="002E0743" w:rsidRDefault="002E0743" w:rsidP="005B5A4A">
      <w:pPr>
        <w:spacing w:line="360" w:lineRule="auto"/>
        <w:jc w:val="center"/>
        <w:rPr>
          <w:rFonts w:ascii="Garamond" w:hAnsi="Garamond" w:cs="Arial"/>
          <w:b/>
          <w:sz w:val="26"/>
          <w:szCs w:val="26"/>
          <w:u w:val="single"/>
        </w:rPr>
      </w:pPr>
    </w:p>
    <w:p w:rsidR="005B5A4A" w:rsidRPr="005B5A4A" w:rsidRDefault="005B5A4A" w:rsidP="005B5A4A">
      <w:pPr>
        <w:spacing w:line="360" w:lineRule="auto"/>
        <w:jc w:val="center"/>
        <w:rPr>
          <w:rFonts w:ascii="Garamond" w:hAnsi="Garamond" w:cs="Arial"/>
          <w:b/>
          <w:sz w:val="26"/>
          <w:szCs w:val="26"/>
          <w:u w:val="single"/>
        </w:rPr>
      </w:pPr>
      <w:r>
        <w:rPr>
          <w:rFonts w:ascii="Garamond" w:hAnsi="Garamond" w:cs="Arial"/>
          <w:b/>
          <w:sz w:val="26"/>
          <w:szCs w:val="26"/>
          <w:u w:val="single"/>
        </w:rPr>
        <w:t>UGOTOVITVE</w:t>
      </w:r>
    </w:p>
    <w:p w:rsidR="005B5A4A" w:rsidRPr="005B5A4A" w:rsidRDefault="005B5A4A" w:rsidP="005B5A4A">
      <w:pPr>
        <w:rPr>
          <w:rFonts w:ascii="Garamond" w:hAnsi="Garamond" w:cs="Arial"/>
          <w:sz w:val="26"/>
          <w:szCs w:val="26"/>
        </w:rPr>
      </w:pPr>
      <w:r w:rsidRPr="005B5A4A">
        <w:rPr>
          <w:rFonts w:ascii="Garamond" w:hAnsi="Garamond" w:cs="Arial"/>
          <w:sz w:val="26"/>
          <w:szCs w:val="26"/>
        </w:rPr>
        <w:t>Ugotovimo, da je biološka biodiverziteta večja na travniku. Tam se pojavljajo večje število rastlin kot pa v gozdu. Vendar moramo upoštevati, da je v gozdu bil</w:t>
      </w:r>
      <w:r w:rsidR="00C421D4">
        <w:rPr>
          <w:rFonts w:ascii="Garamond" w:hAnsi="Garamond" w:cs="Arial"/>
          <w:sz w:val="26"/>
          <w:szCs w:val="26"/>
        </w:rPr>
        <w:t>a</w:t>
      </w:r>
      <w:r w:rsidRPr="005B5A4A">
        <w:rPr>
          <w:rFonts w:ascii="Garamond" w:hAnsi="Garamond" w:cs="Arial"/>
          <w:sz w:val="26"/>
          <w:szCs w:val="26"/>
        </w:rPr>
        <w:t xml:space="preserve"> pešpot, kjer je rastlin manj oziroma jih sploh ni. Na travniku so se najpogosteje pojavljale trava, praprot in detelja. Na gozdnem robu smo največkrat opazili robidovje in travo. V gozdu pa zelo nizko travo in nekaj robidovja. </w:t>
      </w:r>
    </w:p>
    <w:p w:rsidR="002E0743" w:rsidRDefault="002E0743" w:rsidP="00036124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2E0743" w:rsidRDefault="002E0743" w:rsidP="00036124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</w:p>
    <w:p w:rsidR="00EF2F5C" w:rsidRDefault="005B5A4A" w:rsidP="00036124">
      <w:pPr>
        <w:pStyle w:val="NoSpacing"/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ZAKLJUČEK</w:t>
      </w:r>
    </w:p>
    <w:p w:rsidR="00036124" w:rsidRPr="00036124" w:rsidRDefault="00036124" w:rsidP="00036124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:rsidR="00EF2F5C" w:rsidRPr="00036124" w:rsidRDefault="00036124" w:rsidP="00EF2F5C">
      <w:pPr>
        <w:pStyle w:val="NoSpacing"/>
        <w:rPr>
          <w:rFonts w:ascii="Garamond" w:hAnsi="Garamond"/>
          <w:sz w:val="26"/>
          <w:szCs w:val="26"/>
        </w:rPr>
      </w:pPr>
      <w:r w:rsidRPr="00036124">
        <w:rPr>
          <w:rFonts w:ascii="Garamond" w:hAnsi="Garamond"/>
          <w:sz w:val="26"/>
          <w:szCs w:val="26"/>
        </w:rPr>
        <w:t>Terensko del</w:t>
      </w:r>
      <w:r>
        <w:rPr>
          <w:rFonts w:ascii="Garamond" w:hAnsi="Garamond"/>
          <w:sz w:val="26"/>
          <w:szCs w:val="26"/>
        </w:rPr>
        <w:t>o</w:t>
      </w:r>
      <w:r w:rsidRPr="00036124">
        <w:rPr>
          <w:rFonts w:ascii="Garamond" w:hAnsi="Garamond"/>
          <w:sz w:val="26"/>
          <w:szCs w:val="26"/>
        </w:rPr>
        <w:t xml:space="preserve"> mi je osebno veliko bližje kot delo v laboratorijih in uči</w:t>
      </w:r>
      <w:r>
        <w:rPr>
          <w:rFonts w:ascii="Garamond" w:hAnsi="Garamond"/>
          <w:sz w:val="26"/>
          <w:szCs w:val="26"/>
        </w:rPr>
        <w:t>l</w:t>
      </w:r>
      <w:r w:rsidR="00C421D4">
        <w:rPr>
          <w:rFonts w:ascii="Garamond" w:hAnsi="Garamond"/>
          <w:sz w:val="26"/>
          <w:szCs w:val="26"/>
        </w:rPr>
        <w:t>nicah.</w:t>
      </w:r>
      <w:r w:rsidRPr="00036124">
        <w:rPr>
          <w:rFonts w:ascii="Garamond" w:hAnsi="Garamond"/>
          <w:sz w:val="26"/>
          <w:szCs w:val="26"/>
        </w:rPr>
        <w:t xml:space="preserve"> </w:t>
      </w:r>
      <w:r w:rsidR="00C421D4">
        <w:rPr>
          <w:rFonts w:ascii="Garamond" w:hAnsi="Garamond"/>
          <w:sz w:val="26"/>
          <w:szCs w:val="26"/>
        </w:rPr>
        <w:t>T</w:t>
      </w:r>
      <w:r w:rsidRPr="00036124">
        <w:rPr>
          <w:rFonts w:ascii="Garamond" w:hAnsi="Garamond"/>
          <w:sz w:val="26"/>
          <w:szCs w:val="26"/>
        </w:rPr>
        <w:t>okrat smo se tudi prvič odprav</w:t>
      </w:r>
      <w:r>
        <w:rPr>
          <w:rFonts w:ascii="Garamond" w:hAnsi="Garamond"/>
          <w:sz w:val="26"/>
          <w:szCs w:val="26"/>
        </w:rPr>
        <w:t>i</w:t>
      </w:r>
      <w:r w:rsidR="00C421D4">
        <w:rPr>
          <w:rFonts w:ascii="Garamond" w:hAnsi="Garamond"/>
          <w:sz w:val="26"/>
          <w:szCs w:val="26"/>
        </w:rPr>
        <w:t xml:space="preserve">li na teren. Svež zrak in toplo sonce sta nam popestrila naše popoldanske ure pod Pohorjem. </w:t>
      </w:r>
      <w:r w:rsidRPr="00036124">
        <w:rPr>
          <w:rFonts w:ascii="Garamond" w:hAnsi="Garamond"/>
          <w:sz w:val="26"/>
          <w:szCs w:val="26"/>
        </w:rPr>
        <w:t xml:space="preserve"> </w:t>
      </w:r>
      <w:r w:rsidR="0014303F">
        <w:rPr>
          <w:rFonts w:ascii="Garamond" w:hAnsi="Garamond"/>
          <w:sz w:val="26"/>
          <w:szCs w:val="26"/>
        </w:rPr>
        <w:t>Všeč mi je</w:t>
      </w:r>
      <w:r w:rsidRPr="00036124">
        <w:rPr>
          <w:rFonts w:ascii="Garamond" w:hAnsi="Garamond"/>
          <w:sz w:val="26"/>
          <w:szCs w:val="26"/>
        </w:rPr>
        <w:t>, saj lahko svoje teoretično znanje uporabiš in preizkusiš še v praksi.</w:t>
      </w:r>
      <w:r w:rsidR="0014303F">
        <w:rPr>
          <w:rFonts w:ascii="Garamond" w:hAnsi="Garamond"/>
          <w:sz w:val="26"/>
          <w:szCs w:val="26"/>
        </w:rPr>
        <w:t xml:space="preserve"> Sama izvedba pa je potekala brez večjih težav in zapletov.</w:t>
      </w:r>
    </w:p>
    <w:p w:rsidR="00EF2F5C" w:rsidRPr="005F2B3F" w:rsidRDefault="00EF2F5C" w:rsidP="00926F7B">
      <w:pPr>
        <w:rPr>
          <w:rFonts w:ascii="Garamond" w:hAnsi="Garamond" w:cs="Arial"/>
        </w:rPr>
      </w:pPr>
    </w:p>
    <w:sectPr w:rsidR="00EF2F5C" w:rsidRPr="005F2B3F" w:rsidSect="00036124">
      <w:pgSz w:w="11906" w:h="16838"/>
      <w:pgMar w:top="89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1F9"/>
    <w:multiLevelType w:val="hybridMultilevel"/>
    <w:tmpl w:val="56E2A0B4"/>
    <w:lvl w:ilvl="0" w:tplc="0548EC0A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80A80"/>
    <w:multiLevelType w:val="hybridMultilevel"/>
    <w:tmpl w:val="9D2E9684"/>
    <w:lvl w:ilvl="0" w:tplc="E11EE7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9FAD47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E39D5"/>
    <w:multiLevelType w:val="multilevel"/>
    <w:tmpl w:val="C6CE76AE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F632D"/>
    <w:multiLevelType w:val="hybridMultilevel"/>
    <w:tmpl w:val="07ACC02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90F34"/>
    <w:multiLevelType w:val="hybridMultilevel"/>
    <w:tmpl w:val="5A282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E9C"/>
    <w:multiLevelType w:val="hybridMultilevel"/>
    <w:tmpl w:val="C6CE76AE"/>
    <w:lvl w:ilvl="0" w:tplc="0548EC0A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910E2"/>
    <w:multiLevelType w:val="hybridMultilevel"/>
    <w:tmpl w:val="254E8B56"/>
    <w:lvl w:ilvl="0" w:tplc="CC7E735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DA744C"/>
    <w:multiLevelType w:val="hybridMultilevel"/>
    <w:tmpl w:val="8C1C8ECC"/>
    <w:lvl w:ilvl="0" w:tplc="0424000B">
      <w:start w:val="1"/>
      <w:numFmt w:val="bullet"/>
      <w:lvlText w:val="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579"/>
    <w:rsid w:val="000217A0"/>
    <w:rsid w:val="00036124"/>
    <w:rsid w:val="00057984"/>
    <w:rsid w:val="0014303F"/>
    <w:rsid w:val="002E0743"/>
    <w:rsid w:val="004438E3"/>
    <w:rsid w:val="004F6C78"/>
    <w:rsid w:val="00521289"/>
    <w:rsid w:val="00576416"/>
    <w:rsid w:val="005B5A4A"/>
    <w:rsid w:val="005F2B3F"/>
    <w:rsid w:val="006C1792"/>
    <w:rsid w:val="006D3EA6"/>
    <w:rsid w:val="008F78F9"/>
    <w:rsid w:val="00911579"/>
    <w:rsid w:val="00913886"/>
    <w:rsid w:val="00926F7B"/>
    <w:rsid w:val="00982979"/>
    <w:rsid w:val="009F095F"/>
    <w:rsid w:val="00C3708B"/>
    <w:rsid w:val="00C421D4"/>
    <w:rsid w:val="00CC695C"/>
    <w:rsid w:val="00D67D34"/>
    <w:rsid w:val="00E562B3"/>
    <w:rsid w:val="00E90A34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1579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5F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6.png"/><Relationship Id="rId18" Type="http://schemas.openxmlformats.org/officeDocument/2006/relationships/oleObject" Target="embeddings/Microsoft_Excel_97-2003_Worksheet5.xls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24" Type="http://schemas.openxmlformats.org/officeDocument/2006/relationships/oleObject" Target="embeddings/Microsoft_Excel_97-2003_Worksheet8.xls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