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06A70" w14:textId="5EE8A011" w:rsidR="00590659" w:rsidRPr="00216B5F" w:rsidRDefault="004C3FE8" w:rsidP="00590659">
      <w:pPr>
        <w:ind w:left="-720"/>
        <w:rPr>
          <w:sz w:val="28"/>
          <w:szCs w:val="28"/>
        </w:rPr>
      </w:pPr>
      <w:bookmarkStart w:id="0" w:name="_GoBack"/>
      <w:bookmarkEnd w:id="0"/>
      <w:r>
        <w:rPr>
          <w:sz w:val="28"/>
          <w:szCs w:val="28"/>
        </w:rPr>
        <w:t xml:space="preserve"> </w:t>
      </w:r>
    </w:p>
    <w:p w14:paraId="7D0047E4" w14:textId="77777777" w:rsidR="00590659" w:rsidRDefault="00590659" w:rsidP="00590659">
      <w:pPr>
        <w:jc w:val="center"/>
        <w:rPr>
          <w:sz w:val="72"/>
          <w:szCs w:val="72"/>
        </w:rPr>
      </w:pPr>
    </w:p>
    <w:p w14:paraId="0ED2E3C0" w14:textId="77777777" w:rsidR="00590659" w:rsidRDefault="00590659" w:rsidP="00590659">
      <w:pPr>
        <w:jc w:val="center"/>
        <w:rPr>
          <w:sz w:val="72"/>
          <w:szCs w:val="72"/>
        </w:rPr>
      </w:pPr>
    </w:p>
    <w:p w14:paraId="4B780235" w14:textId="77777777" w:rsidR="00590659" w:rsidRDefault="00590659" w:rsidP="00590659">
      <w:pPr>
        <w:jc w:val="center"/>
        <w:rPr>
          <w:sz w:val="72"/>
          <w:szCs w:val="72"/>
        </w:rPr>
      </w:pPr>
    </w:p>
    <w:p w14:paraId="55F993B4" w14:textId="77777777" w:rsidR="00590659" w:rsidRDefault="00590659" w:rsidP="00590659">
      <w:pPr>
        <w:jc w:val="center"/>
        <w:rPr>
          <w:sz w:val="72"/>
          <w:szCs w:val="72"/>
        </w:rPr>
      </w:pPr>
    </w:p>
    <w:p w14:paraId="62A4422C" w14:textId="77777777" w:rsidR="001F5405" w:rsidRDefault="001F5405" w:rsidP="00590659">
      <w:pPr>
        <w:jc w:val="center"/>
        <w:rPr>
          <w:sz w:val="72"/>
          <w:szCs w:val="72"/>
        </w:rPr>
      </w:pPr>
    </w:p>
    <w:p w14:paraId="528B6D65" w14:textId="77777777" w:rsidR="00590659" w:rsidRDefault="00590659" w:rsidP="00590659">
      <w:pPr>
        <w:numPr>
          <w:ilvl w:val="0"/>
          <w:numId w:val="3"/>
        </w:numPr>
        <w:jc w:val="center"/>
        <w:rPr>
          <w:sz w:val="72"/>
          <w:szCs w:val="72"/>
        </w:rPr>
      </w:pPr>
      <w:r>
        <w:rPr>
          <w:sz w:val="72"/>
          <w:szCs w:val="72"/>
        </w:rPr>
        <w:t>POROČILO</w:t>
      </w:r>
    </w:p>
    <w:p w14:paraId="49F0AC9C" w14:textId="77777777" w:rsidR="00590659" w:rsidRDefault="00590659" w:rsidP="00590659">
      <w:pPr>
        <w:jc w:val="center"/>
        <w:rPr>
          <w:sz w:val="36"/>
          <w:szCs w:val="36"/>
        </w:rPr>
      </w:pPr>
    </w:p>
    <w:p w14:paraId="311AAC3F" w14:textId="77777777" w:rsidR="00590659" w:rsidRDefault="001F5405" w:rsidP="001F5405">
      <w:pPr>
        <w:numPr>
          <w:ilvl w:val="1"/>
          <w:numId w:val="1"/>
        </w:numPr>
        <w:jc w:val="center"/>
        <w:rPr>
          <w:sz w:val="36"/>
          <w:szCs w:val="36"/>
        </w:rPr>
      </w:pPr>
      <w:r>
        <w:rPr>
          <w:sz w:val="36"/>
          <w:szCs w:val="36"/>
        </w:rPr>
        <w:t>T</w:t>
      </w:r>
      <w:r w:rsidR="00590659">
        <w:rPr>
          <w:sz w:val="36"/>
          <w:szCs w:val="36"/>
        </w:rPr>
        <w:t>ransport</w:t>
      </w:r>
      <w:r>
        <w:rPr>
          <w:sz w:val="36"/>
          <w:szCs w:val="36"/>
        </w:rPr>
        <w:t xml:space="preserve"> </w:t>
      </w:r>
      <w:r w:rsidR="00590659">
        <w:rPr>
          <w:sz w:val="36"/>
          <w:szCs w:val="36"/>
        </w:rPr>
        <w:t>vode</w:t>
      </w:r>
      <w:r>
        <w:rPr>
          <w:sz w:val="36"/>
          <w:szCs w:val="36"/>
        </w:rPr>
        <w:t xml:space="preserve"> v rastlinah</w:t>
      </w:r>
    </w:p>
    <w:p w14:paraId="674EC2FA" w14:textId="77777777" w:rsidR="00590659" w:rsidRDefault="00590659" w:rsidP="00590659">
      <w:pPr>
        <w:ind w:left="720"/>
        <w:jc w:val="center"/>
        <w:rPr>
          <w:sz w:val="36"/>
          <w:szCs w:val="36"/>
        </w:rPr>
      </w:pPr>
    </w:p>
    <w:p w14:paraId="539AE5B5" w14:textId="77777777" w:rsidR="00590659" w:rsidRDefault="00590659" w:rsidP="00590659">
      <w:pPr>
        <w:ind w:left="720"/>
        <w:jc w:val="center"/>
        <w:rPr>
          <w:sz w:val="36"/>
          <w:szCs w:val="36"/>
        </w:rPr>
      </w:pPr>
    </w:p>
    <w:p w14:paraId="786B3860" w14:textId="77777777" w:rsidR="00590659" w:rsidRDefault="00590659" w:rsidP="00590659">
      <w:pPr>
        <w:ind w:left="720"/>
        <w:jc w:val="center"/>
        <w:rPr>
          <w:sz w:val="36"/>
          <w:szCs w:val="36"/>
        </w:rPr>
      </w:pPr>
    </w:p>
    <w:p w14:paraId="445EC318" w14:textId="77777777" w:rsidR="00590659" w:rsidRDefault="00590659" w:rsidP="00590659">
      <w:pPr>
        <w:ind w:left="720"/>
        <w:jc w:val="center"/>
        <w:rPr>
          <w:sz w:val="36"/>
          <w:szCs w:val="36"/>
        </w:rPr>
      </w:pPr>
    </w:p>
    <w:p w14:paraId="026F5241" w14:textId="77777777" w:rsidR="00590659" w:rsidRDefault="00590659" w:rsidP="00590659">
      <w:pPr>
        <w:ind w:left="720"/>
        <w:jc w:val="center"/>
        <w:rPr>
          <w:sz w:val="36"/>
          <w:szCs w:val="36"/>
        </w:rPr>
      </w:pPr>
    </w:p>
    <w:p w14:paraId="03B335A0" w14:textId="77777777" w:rsidR="00590659" w:rsidRDefault="00590659" w:rsidP="00590659">
      <w:pPr>
        <w:ind w:left="720"/>
        <w:jc w:val="center"/>
        <w:rPr>
          <w:sz w:val="36"/>
          <w:szCs w:val="36"/>
        </w:rPr>
      </w:pPr>
    </w:p>
    <w:p w14:paraId="0D1CDC79" w14:textId="77777777" w:rsidR="00590659" w:rsidRDefault="00590659" w:rsidP="00590659">
      <w:pPr>
        <w:ind w:left="720"/>
        <w:jc w:val="center"/>
        <w:rPr>
          <w:sz w:val="36"/>
          <w:szCs w:val="36"/>
        </w:rPr>
      </w:pPr>
    </w:p>
    <w:p w14:paraId="2742D1E9" w14:textId="77777777" w:rsidR="00590659" w:rsidRDefault="00590659" w:rsidP="001F5405">
      <w:pPr>
        <w:rPr>
          <w:sz w:val="36"/>
          <w:szCs w:val="36"/>
        </w:rPr>
      </w:pPr>
    </w:p>
    <w:p w14:paraId="497B988F" w14:textId="77777777" w:rsidR="001F5405" w:rsidRDefault="001F5405" w:rsidP="001F5405">
      <w:pPr>
        <w:rPr>
          <w:sz w:val="36"/>
          <w:szCs w:val="36"/>
        </w:rPr>
      </w:pPr>
    </w:p>
    <w:p w14:paraId="259892BF" w14:textId="77777777" w:rsidR="001F5405" w:rsidRDefault="001F5405" w:rsidP="001F5405">
      <w:pPr>
        <w:rPr>
          <w:sz w:val="36"/>
          <w:szCs w:val="36"/>
        </w:rPr>
      </w:pPr>
    </w:p>
    <w:p w14:paraId="69427955" w14:textId="77777777" w:rsidR="001F5405" w:rsidRDefault="001F5405" w:rsidP="001F5405">
      <w:pPr>
        <w:rPr>
          <w:sz w:val="36"/>
          <w:szCs w:val="36"/>
        </w:rPr>
      </w:pPr>
    </w:p>
    <w:p w14:paraId="3635AAD0" w14:textId="77777777" w:rsidR="00590659" w:rsidRDefault="00590659" w:rsidP="001F5405">
      <w:pPr>
        <w:rPr>
          <w:sz w:val="36"/>
          <w:szCs w:val="36"/>
        </w:rPr>
      </w:pPr>
    </w:p>
    <w:p w14:paraId="5BBEBA57" w14:textId="44DAD148" w:rsidR="00590659" w:rsidRDefault="00590659" w:rsidP="00A32540">
      <w:pPr>
        <w:ind w:left="720"/>
        <w:jc w:val="center"/>
        <w:rPr>
          <w:sz w:val="28"/>
          <w:szCs w:val="28"/>
        </w:rPr>
      </w:pPr>
      <w:r>
        <w:rPr>
          <w:sz w:val="36"/>
          <w:szCs w:val="36"/>
        </w:rPr>
        <w:t xml:space="preserve">                                                          </w:t>
      </w:r>
      <w:r w:rsidR="00A32540">
        <w:rPr>
          <w:sz w:val="28"/>
          <w:szCs w:val="28"/>
        </w:rPr>
        <w:t xml:space="preserve"> </w:t>
      </w:r>
    </w:p>
    <w:p w14:paraId="199BA29B" w14:textId="02B9D9EC" w:rsidR="00A32540" w:rsidRDefault="00A32540" w:rsidP="00A32540">
      <w:pPr>
        <w:ind w:left="720"/>
        <w:jc w:val="center"/>
        <w:rPr>
          <w:sz w:val="28"/>
          <w:szCs w:val="28"/>
        </w:rPr>
      </w:pPr>
    </w:p>
    <w:p w14:paraId="2EE9DC65" w14:textId="5CB8E83B" w:rsidR="00A32540" w:rsidRDefault="00A32540" w:rsidP="00A32540">
      <w:pPr>
        <w:ind w:left="720"/>
        <w:jc w:val="center"/>
        <w:rPr>
          <w:sz w:val="28"/>
          <w:szCs w:val="28"/>
        </w:rPr>
      </w:pPr>
    </w:p>
    <w:p w14:paraId="3CB21299" w14:textId="77777777" w:rsidR="00A32540" w:rsidRDefault="00A32540" w:rsidP="00A32540">
      <w:pPr>
        <w:ind w:left="720"/>
        <w:jc w:val="center"/>
        <w:rPr>
          <w:sz w:val="28"/>
          <w:szCs w:val="28"/>
        </w:rPr>
      </w:pPr>
    </w:p>
    <w:p w14:paraId="3EFF8A0D" w14:textId="77777777" w:rsidR="00590659" w:rsidRDefault="00590659" w:rsidP="00590659"/>
    <w:p w14:paraId="6C5FE485" w14:textId="77777777" w:rsidR="00590659" w:rsidRDefault="00590659" w:rsidP="00590659">
      <w:pPr>
        <w:rPr>
          <w:sz w:val="28"/>
          <w:szCs w:val="28"/>
        </w:rPr>
      </w:pPr>
      <w:r>
        <w:rPr>
          <w:sz w:val="28"/>
          <w:szCs w:val="28"/>
        </w:rPr>
        <w:lastRenderedPageBreak/>
        <w:t>1. UVOD in CILJI:</w:t>
      </w:r>
    </w:p>
    <w:p w14:paraId="35CEAD51" w14:textId="77777777" w:rsidR="00590659" w:rsidRPr="00590659" w:rsidRDefault="00590659" w:rsidP="00590659"/>
    <w:p w14:paraId="54DBBE96" w14:textId="77777777" w:rsidR="00590659" w:rsidRDefault="00590659" w:rsidP="00217438">
      <w:pPr>
        <w:jc w:val="both"/>
      </w:pPr>
      <w:r>
        <w:t>Pri tej laboratorijski vaji smo se seznanili z deli rastline, ki imajo pomembno vlogo pri sprejemanju in dviganju vode v rastlinah, in ugotovili po katerih delih rastline se preteka voda navzgor. Opravili smo več eksperimentov. Pri prvem je šlo za opazovanje dviganja vode, pri drugem pa za opazovanje rastlinskih organov pod mikroskopom in sicer opazovanje prečnega prereza stebla enokaličnice in dvokaličnice.</w:t>
      </w:r>
    </w:p>
    <w:p w14:paraId="0D2B693F" w14:textId="77777777" w:rsidR="00590659" w:rsidRDefault="00590659" w:rsidP="00217438">
      <w:pPr>
        <w:jc w:val="both"/>
      </w:pPr>
      <w:r>
        <w:t>Po žilah oziroma ceveh se dviga voda s hrano po steblu.  V vodovodnih ceveh se dviga voda z raztopljenimi rudninskimi snovmi, po sitastih ceveh pa teče z raztopljenimi organskimi snovmi. Po rastlini se dviga s pomočjo transpiracijskega toka - po ksilemu. Pri tem ji pomaga koreninski tlak, vez med molekulami vode, ki skrbi da se stolpec vode ne pretrga in pa delno tudi gutacija, ki povzroči, da se v listih zmanjša koncentracija vode</w:t>
      </w:r>
    </w:p>
    <w:p w14:paraId="557146D0" w14:textId="77777777" w:rsidR="00A701F7" w:rsidRDefault="00A701F7" w:rsidP="00217438">
      <w:pPr>
        <w:jc w:val="both"/>
      </w:pPr>
    </w:p>
    <w:p w14:paraId="75B68ADA" w14:textId="77777777" w:rsidR="00A701F7" w:rsidRDefault="00A701F7" w:rsidP="00217438">
      <w:pPr>
        <w:jc w:val="both"/>
      </w:pPr>
      <w:r>
        <w:t>Postavili smo si tudi hipotezo, da bo največ vode porabila zdrava rastlina (z vsemi organi), ter da se dvokaličnice in enokaličnice med seboj bistveno razlikujejo po razporeditvi žil.</w:t>
      </w:r>
    </w:p>
    <w:p w14:paraId="76F9BF9C" w14:textId="77777777" w:rsidR="00A701F7" w:rsidRDefault="00A701F7" w:rsidP="00A701F7"/>
    <w:p w14:paraId="6638AB98" w14:textId="77777777" w:rsidR="00A701F7" w:rsidRDefault="00A701F7" w:rsidP="00A701F7">
      <w:r>
        <w:t>CILJI:</w:t>
      </w:r>
    </w:p>
    <w:p w14:paraId="271BE406" w14:textId="77777777" w:rsidR="00A701F7" w:rsidRDefault="00A701F7" w:rsidP="00A701F7">
      <w:pPr>
        <w:numPr>
          <w:ilvl w:val="0"/>
          <w:numId w:val="5"/>
        </w:numPr>
        <w:rPr>
          <w:rFonts w:ascii="Arial" w:hAnsi="Arial"/>
          <w:sz w:val="28"/>
        </w:rPr>
      </w:pPr>
      <w:r>
        <w:t>ugotoviti, kateri rastlinski organi sodelujejo pri dvigovanju vode v rastlinah</w:t>
      </w:r>
    </w:p>
    <w:p w14:paraId="7407930B" w14:textId="77777777" w:rsidR="00A701F7" w:rsidRDefault="00A701F7" w:rsidP="00A701F7">
      <w:pPr>
        <w:numPr>
          <w:ilvl w:val="0"/>
          <w:numId w:val="5"/>
        </w:numPr>
      </w:pPr>
      <w:r>
        <w:t>seznaniti se z zgradbo žile pri enokaličnicah in dvokaličnicah</w:t>
      </w:r>
    </w:p>
    <w:p w14:paraId="61A0F72B" w14:textId="77777777" w:rsidR="00A701F7" w:rsidRDefault="00A701F7" w:rsidP="00A701F7">
      <w:pPr>
        <w:numPr>
          <w:ilvl w:val="0"/>
          <w:numId w:val="5"/>
        </w:numPr>
      </w:pPr>
      <w:r>
        <w:t>obnoviti naše znanje o mikroskopiranju</w:t>
      </w:r>
    </w:p>
    <w:p w14:paraId="7737154B" w14:textId="77777777" w:rsidR="00A701F7" w:rsidRDefault="00A701F7" w:rsidP="00A701F7"/>
    <w:p w14:paraId="1738D4EF" w14:textId="77777777" w:rsidR="00A701F7" w:rsidRDefault="00A701F7" w:rsidP="00A701F7"/>
    <w:p w14:paraId="7A4DA3DF" w14:textId="77777777" w:rsidR="00A701F7" w:rsidRDefault="00A701F7" w:rsidP="00A701F7">
      <w:pPr>
        <w:rPr>
          <w:sz w:val="28"/>
          <w:szCs w:val="28"/>
        </w:rPr>
      </w:pPr>
      <w:r>
        <w:rPr>
          <w:sz w:val="28"/>
          <w:szCs w:val="28"/>
        </w:rPr>
        <w:t>2. MATERIAL in PRIPOMOČKI:</w:t>
      </w:r>
    </w:p>
    <w:p w14:paraId="0F94940E" w14:textId="77777777" w:rsidR="00A701F7" w:rsidRDefault="00A701F7" w:rsidP="00A701F7">
      <w:pPr>
        <w:numPr>
          <w:ilvl w:val="0"/>
          <w:numId w:val="7"/>
        </w:numPr>
      </w:pPr>
      <w:r>
        <w:t>6 epruvet s 15 ml vode</w:t>
      </w:r>
    </w:p>
    <w:p w14:paraId="5200A23E" w14:textId="77777777" w:rsidR="00A701F7" w:rsidRDefault="00A701F7" w:rsidP="00A701F7">
      <w:pPr>
        <w:numPr>
          <w:ilvl w:val="0"/>
          <w:numId w:val="7"/>
        </w:numPr>
      </w:pPr>
      <w:r>
        <w:t>aluminijeva folija, britvica</w:t>
      </w:r>
    </w:p>
    <w:p w14:paraId="7D5D1776" w14:textId="77777777" w:rsidR="00A701F7" w:rsidRDefault="00A701F7" w:rsidP="00A701F7">
      <w:pPr>
        <w:numPr>
          <w:ilvl w:val="0"/>
          <w:numId w:val="7"/>
        </w:numPr>
      </w:pPr>
      <w:r>
        <w:t>5 fižolovih rastlin z enakim številom listov</w:t>
      </w:r>
    </w:p>
    <w:p w14:paraId="7759FC21" w14:textId="77777777" w:rsidR="00A701F7" w:rsidRDefault="00A701F7" w:rsidP="00A701F7">
      <w:pPr>
        <w:numPr>
          <w:ilvl w:val="0"/>
          <w:numId w:val="7"/>
        </w:numPr>
      </w:pPr>
      <w:r>
        <w:t>vazelin</w:t>
      </w:r>
    </w:p>
    <w:p w14:paraId="522A7E57" w14:textId="77777777" w:rsidR="00A701F7" w:rsidRDefault="00A701F7" w:rsidP="00A701F7">
      <w:pPr>
        <w:numPr>
          <w:ilvl w:val="0"/>
          <w:numId w:val="7"/>
        </w:numPr>
      </w:pPr>
      <w:r>
        <w:t>svinčnik za pisanje po steklu</w:t>
      </w:r>
    </w:p>
    <w:p w14:paraId="433DAF4A" w14:textId="77777777" w:rsidR="00A701F7" w:rsidRDefault="00A701F7" w:rsidP="00A701F7">
      <w:pPr>
        <w:numPr>
          <w:ilvl w:val="0"/>
          <w:numId w:val="7"/>
        </w:numPr>
      </w:pPr>
      <w:r>
        <w:t>vata</w:t>
      </w:r>
    </w:p>
    <w:p w14:paraId="307A8200" w14:textId="77777777" w:rsidR="00A701F7" w:rsidRDefault="00A701F7" w:rsidP="00A701F7">
      <w:pPr>
        <w:numPr>
          <w:ilvl w:val="0"/>
          <w:numId w:val="7"/>
        </w:numPr>
      </w:pPr>
      <w:r>
        <w:t>papirnate brisače</w:t>
      </w:r>
    </w:p>
    <w:p w14:paraId="66DA04DA" w14:textId="77777777" w:rsidR="00A701F7" w:rsidRDefault="00A701F7" w:rsidP="00A701F7">
      <w:pPr>
        <w:numPr>
          <w:ilvl w:val="0"/>
          <w:numId w:val="7"/>
        </w:numPr>
      </w:pPr>
      <w:r>
        <w:t>stojalo za epruvete</w:t>
      </w:r>
    </w:p>
    <w:p w14:paraId="54F90AA4" w14:textId="77777777" w:rsidR="00A701F7" w:rsidRDefault="00A701F7" w:rsidP="00A701F7">
      <w:pPr>
        <w:numPr>
          <w:ilvl w:val="0"/>
          <w:numId w:val="7"/>
        </w:numPr>
      </w:pPr>
      <w:r>
        <w:t>voda iz pipete</w:t>
      </w:r>
    </w:p>
    <w:p w14:paraId="711A218C" w14:textId="77777777" w:rsidR="00A701F7" w:rsidRDefault="00A701F7" w:rsidP="00A701F7">
      <w:pPr>
        <w:numPr>
          <w:ilvl w:val="0"/>
          <w:numId w:val="7"/>
        </w:numPr>
      </w:pPr>
      <w:r>
        <w:t>mikroskop</w:t>
      </w:r>
    </w:p>
    <w:p w14:paraId="1285EE40" w14:textId="77777777" w:rsidR="00A701F7" w:rsidRDefault="00A701F7" w:rsidP="00A701F7">
      <w:pPr>
        <w:numPr>
          <w:ilvl w:val="0"/>
          <w:numId w:val="8"/>
        </w:numPr>
      </w:pPr>
      <w:r>
        <w:t>2 trajna mikroskopska preparata (prerez stebla dvokaličnice in enokaličnice)</w:t>
      </w:r>
    </w:p>
    <w:p w14:paraId="3711C06D" w14:textId="77777777" w:rsidR="00A701F7" w:rsidRDefault="00A701F7" w:rsidP="00A701F7"/>
    <w:p w14:paraId="3F0FF1C3" w14:textId="77777777" w:rsidR="00A701F7" w:rsidRDefault="00A701F7" w:rsidP="00A701F7"/>
    <w:p w14:paraId="61BA8959" w14:textId="77777777" w:rsidR="00A701F7" w:rsidRDefault="00A701F7" w:rsidP="00A701F7"/>
    <w:p w14:paraId="4C340E6C" w14:textId="77777777" w:rsidR="00A701F7" w:rsidRDefault="00A701F7" w:rsidP="00A701F7"/>
    <w:p w14:paraId="041A1F14" w14:textId="77777777" w:rsidR="00A701F7" w:rsidRDefault="00A701F7" w:rsidP="00A701F7"/>
    <w:p w14:paraId="7926ED92" w14:textId="77777777" w:rsidR="00A701F7" w:rsidRDefault="00A701F7" w:rsidP="00A701F7"/>
    <w:p w14:paraId="6574F9CA" w14:textId="77777777" w:rsidR="00A701F7" w:rsidRDefault="00A701F7" w:rsidP="00A701F7"/>
    <w:p w14:paraId="539FAF0C" w14:textId="77777777" w:rsidR="00A701F7" w:rsidRDefault="00A701F7" w:rsidP="00A701F7"/>
    <w:p w14:paraId="300B3215" w14:textId="77777777" w:rsidR="00A701F7" w:rsidRDefault="00A701F7" w:rsidP="00A701F7"/>
    <w:p w14:paraId="388D177C" w14:textId="77777777" w:rsidR="001F5405" w:rsidRDefault="001F5405" w:rsidP="00A701F7">
      <w:pPr>
        <w:rPr>
          <w:sz w:val="28"/>
          <w:szCs w:val="28"/>
        </w:rPr>
      </w:pPr>
    </w:p>
    <w:p w14:paraId="17CAD14E" w14:textId="77777777" w:rsidR="00A701F7" w:rsidRDefault="00A701F7" w:rsidP="00A701F7">
      <w:pPr>
        <w:rPr>
          <w:sz w:val="28"/>
          <w:szCs w:val="28"/>
        </w:rPr>
      </w:pPr>
      <w:r>
        <w:rPr>
          <w:sz w:val="28"/>
          <w:szCs w:val="28"/>
        </w:rPr>
        <w:t>3. POTEK in METODE DELA:</w:t>
      </w:r>
    </w:p>
    <w:p w14:paraId="5ACC6E55" w14:textId="77777777" w:rsidR="00A701F7" w:rsidRDefault="00A701F7" w:rsidP="00A701F7"/>
    <w:p w14:paraId="6FB19A47" w14:textId="77777777" w:rsidR="00A701F7" w:rsidRDefault="00A701F7" w:rsidP="00217438">
      <w:pPr>
        <w:jc w:val="both"/>
      </w:pPr>
      <w:r>
        <w:t>Vseh šest epruvet smo  označili do višine 15 ml, ter s številkami od 1 do 6.</w:t>
      </w:r>
    </w:p>
    <w:p w14:paraId="0B78891C" w14:textId="77777777" w:rsidR="00A701F7" w:rsidRDefault="00A701F7" w:rsidP="00217438">
      <w:pPr>
        <w:jc w:val="both"/>
      </w:pPr>
      <w:r>
        <w:t>Vanje smo položili fižolove rastline po sledečem vrstnem redu:</w:t>
      </w:r>
    </w:p>
    <w:p w14:paraId="2A30BFA1" w14:textId="77777777" w:rsidR="00A701F7" w:rsidRPr="00A701F7" w:rsidRDefault="00A701F7" w:rsidP="00217438">
      <w:pPr>
        <w:jc w:val="both"/>
      </w:pPr>
      <w:r w:rsidRPr="00A701F7">
        <w:t>1.</w:t>
      </w:r>
      <w:r w:rsidRPr="00A701F7">
        <w:rPr>
          <w:bCs/>
        </w:rPr>
        <w:t>epruveta</w:t>
      </w:r>
      <w:r w:rsidRPr="00A701F7">
        <w:t xml:space="preserve"> - ostane brez rastline</w:t>
      </w:r>
    </w:p>
    <w:p w14:paraId="2B344FC4" w14:textId="77777777" w:rsidR="00A701F7" w:rsidRPr="00A701F7" w:rsidRDefault="00A701F7" w:rsidP="00217438">
      <w:pPr>
        <w:jc w:val="both"/>
      </w:pPr>
      <w:r w:rsidRPr="00A701F7">
        <w:rPr>
          <w:bCs/>
        </w:rPr>
        <w:t>2.epruveta</w:t>
      </w:r>
      <w:r w:rsidRPr="00A701F7">
        <w:t xml:space="preserve"> -  vanjo postavimo rastlino, ki smo ji prej odrezali korenine približno 6 cm pod kličnima listoma</w:t>
      </w:r>
    </w:p>
    <w:p w14:paraId="10E4E899" w14:textId="77777777" w:rsidR="00A701F7" w:rsidRPr="00A701F7" w:rsidRDefault="00A701F7" w:rsidP="00217438">
      <w:pPr>
        <w:jc w:val="both"/>
      </w:pPr>
      <w:r w:rsidRPr="00A701F7">
        <w:rPr>
          <w:bCs/>
        </w:rPr>
        <w:t>3.epruveta</w:t>
      </w:r>
      <w:r w:rsidRPr="00A701F7">
        <w:t xml:space="preserve"> -  enako kot pri 2. epruveti, le da tu odrežemo vse listne ploskve, a pustimo peclje</w:t>
      </w:r>
    </w:p>
    <w:p w14:paraId="38BBF99E" w14:textId="77777777" w:rsidR="00A701F7" w:rsidRPr="00A701F7" w:rsidRDefault="00A701F7" w:rsidP="00217438">
      <w:pPr>
        <w:jc w:val="both"/>
      </w:pPr>
      <w:r w:rsidRPr="00A701F7">
        <w:rPr>
          <w:bCs/>
        </w:rPr>
        <w:t>4.epruveta</w:t>
      </w:r>
      <w:r w:rsidRPr="00A701F7">
        <w:t xml:space="preserve"> - vanjo postavimo celo rastlino</w:t>
      </w:r>
    </w:p>
    <w:p w14:paraId="1E63F98B" w14:textId="77777777" w:rsidR="00A701F7" w:rsidRPr="00A701F7" w:rsidRDefault="00A701F7" w:rsidP="00217438">
      <w:pPr>
        <w:jc w:val="both"/>
      </w:pPr>
      <w:r w:rsidRPr="00A701F7">
        <w:rPr>
          <w:bCs/>
        </w:rPr>
        <w:t>5.epruveta</w:t>
      </w:r>
      <w:r w:rsidRPr="00A701F7">
        <w:t xml:space="preserve"> - na rastlini odstranimo le vse listne ploskve in jo postavimo v epruveto</w:t>
      </w:r>
    </w:p>
    <w:p w14:paraId="7C69067C" w14:textId="77777777" w:rsidR="00A701F7" w:rsidRDefault="00A701F7" w:rsidP="00217438">
      <w:pPr>
        <w:jc w:val="both"/>
      </w:pPr>
      <w:r w:rsidRPr="00A701F7">
        <w:rPr>
          <w:bCs/>
        </w:rPr>
        <w:t>6.epruveta</w:t>
      </w:r>
      <w:r>
        <w:t xml:space="preserve"> – rastlini odrežemo korenine kot pri 2. epruveti, nato pa s koščkom vate premažemo listne ploskve na spodnji in zgornji strani z vazelinom</w:t>
      </w:r>
    </w:p>
    <w:p w14:paraId="642ABDB4" w14:textId="77777777" w:rsidR="00A701F7" w:rsidRDefault="00A701F7" w:rsidP="00217438">
      <w:pPr>
        <w:jc w:val="both"/>
      </w:pPr>
    </w:p>
    <w:p w14:paraId="56BC8991" w14:textId="77777777" w:rsidR="00A701F7" w:rsidRDefault="00A701F7" w:rsidP="00217438">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Vse epruvete smo napolnili z vodo do oznake 15 ml, ter previdno pokrijeli odprtine z aluminijevo folijo.</w:t>
      </w:r>
    </w:p>
    <w:p w14:paraId="19F65E17" w14:textId="77777777" w:rsidR="00A701F7" w:rsidRDefault="00A701F7" w:rsidP="00217438">
      <w:pPr>
        <w:pStyle w:val="NormalWeb"/>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Tako pripravljene rastline smo pustili do naslednje učne ure na indirektni svetlobi. Naslednjo uro smo izmerili za koliko ml se je znižala gladina vode.</w:t>
      </w:r>
    </w:p>
    <w:p w14:paraId="1B8446BD" w14:textId="77777777" w:rsidR="0046443E" w:rsidRDefault="0046443E" w:rsidP="00A701F7">
      <w:pPr>
        <w:pStyle w:val="NormalWeb"/>
        <w:spacing w:before="0" w:beforeAutospacing="0" w:after="0" w:afterAutospacing="0"/>
        <w:rPr>
          <w:rFonts w:ascii="Times New Roman" w:eastAsia="Times New Roman" w:hAnsi="Times New Roman" w:cs="Times New Roman"/>
        </w:rPr>
      </w:pPr>
    </w:p>
    <w:p w14:paraId="3C9A84D8" w14:textId="77777777" w:rsidR="0046443E" w:rsidRDefault="0046443E" w:rsidP="00A701F7">
      <w:pPr>
        <w:pStyle w:val="NormalWeb"/>
        <w:spacing w:before="0" w:beforeAutospacing="0" w:after="0" w:afterAutospacing="0"/>
        <w:rPr>
          <w:rFonts w:ascii="Times New Roman" w:eastAsia="Times New Roman" w:hAnsi="Times New Roman" w:cs="Times New Roman"/>
        </w:rPr>
      </w:pPr>
    </w:p>
    <w:p w14:paraId="0EE7378D" w14:textId="77777777" w:rsidR="0046443E" w:rsidRDefault="0046443E" w:rsidP="00A701F7">
      <w:pPr>
        <w:pStyle w:val="NormalWeb"/>
        <w:spacing w:before="0" w:beforeAutospacing="0" w:after="0" w:afterAutospacing="0"/>
        <w:rPr>
          <w:rFonts w:ascii="Times New Roman" w:eastAsia="Times New Roman" w:hAnsi="Times New Roman" w:cs="Times New Roman"/>
        </w:rPr>
      </w:pPr>
    </w:p>
    <w:p w14:paraId="574AD0F9" w14:textId="77777777" w:rsidR="0046443E" w:rsidRDefault="0046443E" w:rsidP="00A701F7">
      <w:pPr>
        <w:pStyle w:val="NormalWeb"/>
        <w:spacing w:before="0" w:beforeAutospacing="0" w:after="0" w:afterAutospacing="0"/>
        <w:rPr>
          <w:rFonts w:ascii="Times New Roman" w:eastAsia="Times New Roman" w:hAnsi="Times New Roman" w:cs="Times New Roman"/>
          <w:sz w:val="28"/>
          <w:szCs w:val="28"/>
        </w:rPr>
      </w:pPr>
      <w:r>
        <w:rPr>
          <w:rFonts w:ascii="Times New Roman" w:eastAsia="Times New Roman" w:hAnsi="Times New Roman" w:cs="Times New Roman"/>
          <w:sz w:val="28"/>
          <w:szCs w:val="28"/>
        </w:rPr>
        <w:t>4. REZULTATI:</w:t>
      </w:r>
    </w:p>
    <w:p w14:paraId="6C3FB580" w14:textId="77777777" w:rsidR="0046443E" w:rsidRDefault="0046443E" w:rsidP="00A701F7">
      <w:pPr>
        <w:pStyle w:val="NormalWeb"/>
        <w:spacing w:before="0" w:beforeAutospacing="0" w:after="0" w:afterAutospacing="0"/>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181"/>
        <w:gridCol w:w="1208"/>
        <w:gridCol w:w="1209"/>
        <w:gridCol w:w="1209"/>
        <w:gridCol w:w="1209"/>
        <w:gridCol w:w="1210"/>
      </w:tblGrid>
      <w:tr w:rsidR="00FA4071" w14:paraId="1EAB1B79" w14:textId="77777777" w:rsidTr="00FA4071">
        <w:tc>
          <w:tcPr>
            <w:tcW w:w="1265" w:type="dxa"/>
            <w:shd w:val="clear" w:color="auto" w:fill="auto"/>
          </w:tcPr>
          <w:p w14:paraId="6322CF8E" w14:textId="77777777" w:rsidR="0046443E" w:rsidRPr="00FA4071" w:rsidRDefault="00F35B8C" w:rsidP="00FA4071">
            <w:pPr>
              <w:pStyle w:val="NormalWeb"/>
              <w:spacing w:before="0" w:beforeAutospacing="0" w:after="0" w:afterAutospacing="0"/>
              <w:rPr>
                <w:rFonts w:ascii="Times New Roman" w:eastAsia="Times New Roman" w:hAnsi="Times New Roman" w:cs="Times New Roman"/>
                <w:b/>
              </w:rPr>
            </w:pPr>
            <w:r w:rsidRPr="00FA4071">
              <w:rPr>
                <w:rFonts w:ascii="Times New Roman" w:eastAsia="Times New Roman" w:hAnsi="Times New Roman" w:cs="Times New Roman"/>
                <w:b/>
              </w:rPr>
              <w:t xml:space="preserve">Čas\Epruveta </w:t>
            </w:r>
          </w:p>
        </w:tc>
        <w:tc>
          <w:tcPr>
            <w:tcW w:w="1265" w:type="dxa"/>
            <w:shd w:val="clear" w:color="auto" w:fill="auto"/>
          </w:tcPr>
          <w:p w14:paraId="498175B1"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1.</w:t>
            </w:r>
          </w:p>
        </w:tc>
        <w:tc>
          <w:tcPr>
            <w:tcW w:w="1265" w:type="dxa"/>
            <w:shd w:val="clear" w:color="auto" w:fill="auto"/>
          </w:tcPr>
          <w:p w14:paraId="068CF1DA"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2.</w:t>
            </w:r>
          </w:p>
        </w:tc>
        <w:tc>
          <w:tcPr>
            <w:tcW w:w="1265" w:type="dxa"/>
            <w:shd w:val="clear" w:color="auto" w:fill="auto"/>
          </w:tcPr>
          <w:p w14:paraId="6826F6E8"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3.</w:t>
            </w:r>
          </w:p>
        </w:tc>
        <w:tc>
          <w:tcPr>
            <w:tcW w:w="1265" w:type="dxa"/>
            <w:shd w:val="clear" w:color="auto" w:fill="auto"/>
          </w:tcPr>
          <w:p w14:paraId="39DB23C2"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4.</w:t>
            </w:r>
          </w:p>
        </w:tc>
        <w:tc>
          <w:tcPr>
            <w:tcW w:w="1265" w:type="dxa"/>
            <w:shd w:val="clear" w:color="auto" w:fill="auto"/>
          </w:tcPr>
          <w:p w14:paraId="26F79E86"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5.</w:t>
            </w:r>
          </w:p>
        </w:tc>
        <w:tc>
          <w:tcPr>
            <w:tcW w:w="1266" w:type="dxa"/>
            <w:shd w:val="clear" w:color="auto" w:fill="auto"/>
          </w:tcPr>
          <w:p w14:paraId="04893461"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b/>
              </w:rPr>
            </w:pPr>
            <w:r w:rsidRPr="00FA4071">
              <w:rPr>
                <w:rFonts w:ascii="Times New Roman" w:eastAsia="Times New Roman" w:hAnsi="Times New Roman" w:cs="Times New Roman"/>
                <w:b/>
              </w:rPr>
              <w:t>6.</w:t>
            </w:r>
          </w:p>
        </w:tc>
      </w:tr>
      <w:tr w:rsidR="00FA4071" w14:paraId="7A7CE9AA" w14:textId="77777777" w:rsidTr="00FA4071">
        <w:tc>
          <w:tcPr>
            <w:tcW w:w="1265" w:type="dxa"/>
            <w:shd w:val="clear" w:color="auto" w:fill="auto"/>
          </w:tcPr>
          <w:p w14:paraId="2549A735" w14:textId="77777777" w:rsidR="0046443E" w:rsidRPr="00FA4071" w:rsidRDefault="00F35B8C" w:rsidP="00FA4071">
            <w:pPr>
              <w:pStyle w:val="NormalWeb"/>
              <w:spacing w:before="0" w:beforeAutospacing="0" w:after="0" w:afterAutospacing="0"/>
              <w:rPr>
                <w:rFonts w:ascii="Times New Roman" w:eastAsia="Times New Roman" w:hAnsi="Times New Roman" w:cs="Times New Roman"/>
                <w:b/>
              </w:rPr>
            </w:pPr>
            <w:r w:rsidRPr="00FA4071">
              <w:rPr>
                <w:rFonts w:ascii="Times New Roman" w:eastAsia="Times New Roman" w:hAnsi="Times New Roman" w:cs="Times New Roman"/>
                <w:b/>
              </w:rPr>
              <w:t>Začetek</w:t>
            </w:r>
          </w:p>
        </w:tc>
        <w:tc>
          <w:tcPr>
            <w:tcW w:w="1265" w:type="dxa"/>
            <w:shd w:val="clear" w:color="auto" w:fill="auto"/>
          </w:tcPr>
          <w:p w14:paraId="15A06337"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5" w:type="dxa"/>
            <w:shd w:val="clear" w:color="auto" w:fill="auto"/>
          </w:tcPr>
          <w:p w14:paraId="450AE8FB"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5" w:type="dxa"/>
            <w:shd w:val="clear" w:color="auto" w:fill="auto"/>
          </w:tcPr>
          <w:p w14:paraId="4E98C145"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5" w:type="dxa"/>
            <w:shd w:val="clear" w:color="auto" w:fill="auto"/>
          </w:tcPr>
          <w:p w14:paraId="553B56F9"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5" w:type="dxa"/>
            <w:shd w:val="clear" w:color="auto" w:fill="auto"/>
          </w:tcPr>
          <w:p w14:paraId="60845F4E"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6" w:type="dxa"/>
            <w:shd w:val="clear" w:color="auto" w:fill="auto"/>
          </w:tcPr>
          <w:p w14:paraId="51490CCD"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r>
      <w:tr w:rsidR="00FA4071" w14:paraId="03007D47" w14:textId="77777777" w:rsidTr="00FA4071">
        <w:tc>
          <w:tcPr>
            <w:tcW w:w="1265" w:type="dxa"/>
            <w:shd w:val="clear" w:color="auto" w:fill="auto"/>
          </w:tcPr>
          <w:p w14:paraId="251D0CC1" w14:textId="77777777" w:rsidR="0046443E" w:rsidRPr="00FA4071" w:rsidRDefault="00F35B8C" w:rsidP="00FA4071">
            <w:pPr>
              <w:pStyle w:val="NormalWeb"/>
              <w:spacing w:before="0" w:beforeAutospacing="0" w:after="0" w:afterAutospacing="0"/>
              <w:rPr>
                <w:rFonts w:ascii="Times New Roman" w:eastAsia="Times New Roman" w:hAnsi="Times New Roman" w:cs="Times New Roman"/>
                <w:b/>
              </w:rPr>
            </w:pPr>
            <w:r w:rsidRPr="00FA4071">
              <w:rPr>
                <w:rFonts w:ascii="Times New Roman" w:eastAsia="Times New Roman" w:hAnsi="Times New Roman" w:cs="Times New Roman"/>
                <w:b/>
              </w:rPr>
              <w:t>Čez 60 min</w:t>
            </w:r>
          </w:p>
        </w:tc>
        <w:tc>
          <w:tcPr>
            <w:tcW w:w="1265" w:type="dxa"/>
            <w:shd w:val="clear" w:color="auto" w:fill="auto"/>
          </w:tcPr>
          <w:p w14:paraId="667F1477"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15ml</w:t>
            </w:r>
          </w:p>
        </w:tc>
        <w:tc>
          <w:tcPr>
            <w:tcW w:w="1265" w:type="dxa"/>
            <w:shd w:val="clear" w:color="auto" w:fill="auto"/>
          </w:tcPr>
          <w:p w14:paraId="3440F698"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14,4ml</w:t>
            </w:r>
          </w:p>
        </w:tc>
        <w:tc>
          <w:tcPr>
            <w:tcW w:w="1265" w:type="dxa"/>
            <w:shd w:val="clear" w:color="auto" w:fill="auto"/>
          </w:tcPr>
          <w:p w14:paraId="3B40E522"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14,6ml</w:t>
            </w:r>
          </w:p>
        </w:tc>
        <w:tc>
          <w:tcPr>
            <w:tcW w:w="1265" w:type="dxa"/>
            <w:shd w:val="clear" w:color="auto" w:fill="auto"/>
          </w:tcPr>
          <w:p w14:paraId="43A320DE"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13,9ml</w:t>
            </w:r>
          </w:p>
        </w:tc>
        <w:tc>
          <w:tcPr>
            <w:tcW w:w="1265" w:type="dxa"/>
            <w:shd w:val="clear" w:color="auto" w:fill="auto"/>
          </w:tcPr>
          <w:p w14:paraId="6430C47B"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14,7ml</w:t>
            </w:r>
          </w:p>
        </w:tc>
        <w:tc>
          <w:tcPr>
            <w:tcW w:w="1266" w:type="dxa"/>
            <w:shd w:val="clear" w:color="auto" w:fill="auto"/>
          </w:tcPr>
          <w:p w14:paraId="3DEE88BD" w14:textId="77777777" w:rsidR="0046443E" w:rsidRPr="00FA4071" w:rsidRDefault="00F35B8C" w:rsidP="00FA4071">
            <w:pPr>
              <w:pStyle w:val="NormalWeb"/>
              <w:spacing w:before="0" w:beforeAutospacing="0" w:after="0" w:afterAutospacing="0"/>
              <w:jc w:val="center"/>
              <w:rPr>
                <w:rFonts w:ascii="Times New Roman" w:eastAsia="Times New Roman" w:hAnsi="Times New Roman" w:cs="Times New Roman"/>
              </w:rPr>
            </w:pPr>
            <w:r w:rsidRPr="00FA4071">
              <w:rPr>
                <w:rFonts w:ascii="Times New Roman" w:eastAsia="Times New Roman" w:hAnsi="Times New Roman" w:cs="Times New Roman"/>
              </w:rPr>
              <w:t>14,8ml</w:t>
            </w:r>
          </w:p>
        </w:tc>
      </w:tr>
    </w:tbl>
    <w:p w14:paraId="44D2AC43" w14:textId="77777777" w:rsidR="0046443E" w:rsidRPr="0046443E" w:rsidRDefault="0046443E" w:rsidP="00A701F7">
      <w:pPr>
        <w:pStyle w:val="NormalWeb"/>
        <w:spacing w:before="0" w:beforeAutospacing="0" w:after="0" w:afterAutospacing="0"/>
        <w:rPr>
          <w:rFonts w:ascii="Times New Roman" w:eastAsia="Times New Roman" w:hAnsi="Times New Roman" w:cs="Times New Roman"/>
        </w:rPr>
      </w:pPr>
    </w:p>
    <w:p w14:paraId="61276B45" w14:textId="77777777" w:rsidR="00A701F7" w:rsidRDefault="00F35B8C" w:rsidP="00A701F7">
      <w:pPr>
        <w:rPr>
          <w:sz w:val="18"/>
          <w:szCs w:val="18"/>
        </w:rPr>
      </w:pPr>
      <w:r>
        <w:rPr>
          <w:sz w:val="18"/>
          <w:szCs w:val="18"/>
        </w:rPr>
        <w:t>Tabela 1: višina gladine vode na začetku in čez 60 min</w:t>
      </w:r>
    </w:p>
    <w:p w14:paraId="404B1A3F" w14:textId="77777777" w:rsidR="00F35B8C" w:rsidRDefault="00F35B8C" w:rsidP="00A701F7">
      <w:pPr>
        <w:rPr>
          <w:sz w:val="18"/>
          <w:szCs w:val="18"/>
        </w:rPr>
      </w:pPr>
    </w:p>
    <w:p w14:paraId="1C3AB71C" w14:textId="77777777" w:rsidR="00F35B8C" w:rsidRDefault="00F35B8C" w:rsidP="00A701F7">
      <w:pPr>
        <w:rPr>
          <w:sz w:val="18"/>
          <w:szCs w:val="18"/>
        </w:rPr>
      </w:pPr>
    </w:p>
    <w:p w14:paraId="138F66F2" w14:textId="77777777" w:rsidR="00F35B8C" w:rsidRDefault="00A11E38" w:rsidP="00A701F7">
      <w:pPr>
        <w:rPr>
          <w:sz w:val="18"/>
          <w:szCs w:val="18"/>
        </w:rPr>
      </w:pPr>
      <w:r>
        <w:rPr>
          <w:sz w:val="18"/>
          <w:szCs w:val="18"/>
          <w:lang w:val="en-US"/>
        </w:rPr>
        <w:object w:dxaOrig="1440" w:dyaOrig="1440" w14:anchorId="7B9F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7pt;margin-top:1.5pt;width:255.75pt;height:204pt;z-index:251657216;visibility:visible;mso-wrap-edited:f">
            <v:imagedata r:id="rId7" o:title=""/>
            <w10:wrap type="square" side="right"/>
          </v:shape>
          <o:OLEObject Type="Embed" ProgID="Word.Picture.8" ShapeID="_x0000_s1027" DrawAspect="Content" ObjectID="_1617180884" r:id="rId8"/>
        </w:object>
      </w:r>
    </w:p>
    <w:p w14:paraId="7F6D071C" w14:textId="77777777" w:rsidR="00F35B8C" w:rsidRDefault="00F35B8C" w:rsidP="00A701F7">
      <w:pPr>
        <w:rPr>
          <w:sz w:val="18"/>
          <w:szCs w:val="18"/>
        </w:rPr>
      </w:pPr>
    </w:p>
    <w:p w14:paraId="14B6BC07" w14:textId="77777777" w:rsidR="00F35B8C" w:rsidRDefault="00F35B8C" w:rsidP="00A701F7">
      <w:pPr>
        <w:rPr>
          <w:sz w:val="18"/>
          <w:szCs w:val="18"/>
        </w:rPr>
      </w:pPr>
    </w:p>
    <w:p w14:paraId="41581FF3" w14:textId="77777777" w:rsidR="00F35B8C" w:rsidRDefault="00F35B8C" w:rsidP="00A701F7">
      <w:pPr>
        <w:rPr>
          <w:sz w:val="18"/>
          <w:szCs w:val="18"/>
        </w:rPr>
      </w:pPr>
    </w:p>
    <w:p w14:paraId="6CCE8B16" w14:textId="77777777" w:rsidR="00F35B8C" w:rsidRDefault="00F35B8C" w:rsidP="00A701F7">
      <w:pPr>
        <w:rPr>
          <w:sz w:val="18"/>
          <w:szCs w:val="18"/>
        </w:rPr>
      </w:pPr>
    </w:p>
    <w:p w14:paraId="4ABAB4B7" w14:textId="77777777" w:rsidR="00F35B8C" w:rsidRDefault="00F35B8C" w:rsidP="00A701F7">
      <w:pPr>
        <w:rPr>
          <w:sz w:val="18"/>
          <w:szCs w:val="18"/>
        </w:rPr>
      </w:pPr>
    </w:p>
    <w:p w14:paraId="77B3B5B5" w14:textId="77777777" w:rsidR="00F35B8C" w:rsidRDefault="00F35B8C" w:rsidP="00A701F7">
      <w:pPr>
        <w:rPr>
          <w:sz w:val="18"/>
          <w:szCs w:val="18"/>
        </w:rPr>
      </w:pPr>
    </w:p>
    <w:p w14:paraId="444EC9CE" w14:textId="77777777" w:rsidR="00F35B8C" w:rsidRDefault="00F35B8C" w:rsidP="00A701F7">
      <w:pPr>
        <w:rPr>
          <w:sz w:val="18"/>
          <w:szCs w:val="18"/>
        </w:rPr>
      </w:pPr>
    </w:p>
    <w:p w14:paraId="1DA0B0CA"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1 – povrhnjica</w:t>
      </w:r>
    </w:p>
    <w:p w14:paraId="38AAFDC4"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2 – skorja</w:t>
      </w:r>
    </w:p>
    <w:p w14:paraId="12D60D84"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3 – rastna plast (kambij)</w:t>
      </w:r>
    </w:p>
    <w:p w14:paraId="38D1351B"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4 – ksilem</w:t>
      </w:r>
    </w:p>
    <w:p w14:paraId="4CEF1078"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5 - floem</w:t>
      </w:r>
    </w:p>
    <w:p w14:paraId="0A57A643" w14:textId="77777777" w:rsidR="00F35B8C" w:rsidRDefault="00F35B8C" w:rsidP="00A701F7">
      <w:pPr>
        <w:rPr>
          <w:sz w:val="18"/>
          <w:szCs w:val="18"/>
        </w:rPr>
      </w:pPr>
    </w:p>
    <w:p w14:paraId="5F920392" w14:textId="77777777" w:rsidR="00F35B8C" w:rsidRDefault="00F35B8C" w:rsidP="00A701F7">
      <w:pPr>
        <w:rPr>
          <w:sz w:val="18"/>
          <w:szCs w:val="18"/>
        </w:rPr>
      </w:pPr>
    </w:p>
    <w:p w14:paraId="7F9FF0D2" w14:textId="77777777" w:rsidR="00F35B8C" w:rsidRDefault="00F35B8C" w:rsidP="00A701F7">
      <w:pPr>
        <w:rPr>
          <w:sz w:val="18"/>
          <w:szCs w:val="18"/>
        </w:rPr>
      </w:pPr>
    </w:p>
    <w:p w14:paraId="35E6A100" w14:textId="77777777" w:rsidR="00F35B8C" w:rsidRDefault="00F35B8C" w:rsidP="00A701F7">
      <w:pPr>
        <w:rPr>
          <w:sz w:val="18"/>
          <w:szCs w:val="18"/>
        </w:rPr>
      </w:pPr>
    </w:p>
    <w:p w14:paraId="6BBB4873" w14:textId="77777777" w:rsidR="00F35B8C" w:rsidRDefault="00F35B8C" w:rsidP="00A701F7">
      <w:pPr>
        <w:rPr>
          <w:sz w:val="18"/>
          <w:szCs w:val="18"/>
        </w:rPr>
      </w:pPr>
    </w:p>
    <w:p w14:paraId="0AD7609D" w14:textId="77777777" w:rsidR="00F35B8C" w:rsidRDefault="00F35B8C" w:rsidP="00A701F7">
      <w:pPr>
        <w:rPr>
          <w:sz w:val="18"/>
          <w:szCs w:val="18"/>
        </w:rPr>
      </w:pPr>
    </w:p>
    <w:p w14:paraId="03A20BD4" w14:textId="77777777" w:rsidR="00F35B8C" w:rsidRDefault="00F35B8C" w:rsidP="00A701F7">
      <w:pPr>
        <w:rPr>
          <w:sz w:val="18"/>
          <w:szCs w:val="18"/>
        </w:rPr>
      </w:pPr>
    </w:p>
    <w:p w14:paraId="7AAC7E9B" w14:textId="77777777" w:rsidR="00F35B8C" w:rsidRDefault="00F35B8C" w:rsidP="00A701F7">
      <w:pPr>
        <w:rPr>
          <w:sz w:val="18"/>
          <w:szCs w:val="18"/>
        </w:rPr>
      </w:pPr>
      <w:r>
        <w:rPr>
          <w:sz w:val="18"/>
          <w:szCs w:val="18"/>
        </w:rPr>
        <w:t>Slika 1: prečni prerez dvokaličnice</w:t>
      </w:r>
    </w:p>
    <w:p w14:paraId="46820229" w14:textId="77777777" w:rsidR="00F35B8C" w:rsidRPr="00F35B8C" w:rsidRDefault="00A11E38" w:rsidP="00A701F7">
      <w:r>
        <w:rPr>
          <w:sz w:val="28"/>
          <w:szCs w:val="28"/>
          <w:lang w:val="en-US"/>
        </w:rPr>
        <w:pict w14:anchorId="2FF6AC13">
          <v:shape id="_x0000_s1028" type="#_x0000_t75" alt="" style="position:absolute;margin-left:-36pt;margin-top:0;width:240pt;height:224.25pt;z-index:251658240">
            <v:imagedata r:id="rId9" o:title="enokal"/>
            <w10:wrap type="square" side="right"/>
          </v:shape>
        </w:pict>
      </w:r>
    </w:p>
    <w:p w14:paraId="0499B07F" w14:textId="77777777" w:rsidR="00F35B8C" w:rsidRPr="00F35B8C" w:rsidRDefault="00F35B8C" w:rsidP="00A701F7">
      <w:pPr>
        <w:rPr>
          <w:sz w:val="18"/>
          <w:szCs w:val="18"/>
        </w:rPr>
      </w:pPr>
    </w:p>
    <w:p w14:paraId="1714A433" w14:textId="77777777" w:rsidR="00A701F7" w:rsidRDefault="00A701F7" w:rsidP="00A701F7"/>
    <w:p w14:paraId="0DEBE483"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1 – povrhnjica</w:t>
      </w:r>
    </w:p>
    <w:p w14:paraId="2DAA40F8"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2 – snop vlaken</w:t>
      </w:r>
    </w:p>
    <w:p w14:paraId="778B3997" w14:textId="77777777" w:rsidR="00F35B8C" w:rsidRDefault="00F35B8C" w:rsidP="00F35B8C">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            3 – floem</w:t>
      </w:r>
    </w:p>
    <w:p w14:paraId="332D4B58" w14:textId="77777777" w:rsidR="00F35B8C" w:rsidRDefault="00F35B8C" w:rsidP="00F35B8C">
      <w:pPr>
        <w:pStyle w:val="NormalWeb"/>
        <w:spacing w:before="0" w:beforeAutospacing="0" w:after="0" w:afterAutospacing="0"/>
      </w:pPr>
      <w:r>
        <w:rPr>
          <w:rFonts w:ascii="Times New Roman" w:hAnsi="Times New Roman" w:cs="Times New Roman"/>
        </w:rPr>
        <w:t xml:space="preserve">            4 - ksilem</w:t>
      </w:r>
      <w:r>
        <w:fldChar w:fldCharType="begin"/>
      </w:r>
      <w:r>
        <w:instrText xml:space="preserve"> INCLUDEPICTURE "http://www.educa.fmf.uni-lj.si/izodel/sola/2002/di/zorman/SN/steblo/enokal.jpg" \* MERGEFORMATINET </w:instrText>
      </w:r>
      <w:r>
        <w:fldChar w:fldCharType="end"/>
      </w:r>
    </w:p>
    <w:p w14:paraId="6BB0419D" w14:textId="77777777" w:rsidR="00A701F7" w:rsidRPr="00A701F7" w:rsidRDefault="00A701F7" w:rsidP="00A701F7">
      <w:pPr>
        <w:ind w:left="360"/>
        <w:rPr>
          <w:sz w:val="28"/>
          <w:szCs w:val="28"/>
        </w:rPr>
      </w:pPr>
    </w:p>
    <w:p w14:paraId="63D20B49" w14:textId="77777777" w:rsidR="00A701F7" w:rsidRDefault="00A701F7" w:rsidP="00A701F7"/>
    <w:p w14:paraId="0C07D50D" w14:textId="77777777" w:rsidR="00A701F7" w:rsidRDefault="00A701F7" w:rsidP="00A701F7"/>
    <w:p w14:paraId="23850BEC" w14:textId="77777777" w:rsidR="00590659" w:rsidRDefault="00590659" w:rsidP="00590659"/>
    <w:p w14:paraId="4227190D" w14:textId="77777777" w:rsidR="00590659" w:rsidRDefault="00590659" w:rsidP="00590659">
      <w:pPr>
        <w:pStyle w:val="BodyTextIndent"/>
        <w:ind w:firstLine="0"/>
      </w:pPr>
    </w:p>
    <w:p w14:paraId="70F8EA07" w14:textId="77777777" w:rsidR="00E47582" w:rsidRDefault="00E47582">
      <w:pPr>
        <w:rPr>
          <w:sz w:val="28"/>
          <w:szCs w:val="28"/>
        </w:rPr>
      </w:pPr>
    </w:p>
    <w:p w14:paraId="1836F460" w14:textId="77777777" w:rsidR="00F35B8C" w:rsidRDefault="00F35B8C">
      <w:pPr>
        <w:rPr>
          <w:sz w:val="28"/>
          <w:szCs w:val="28"/>
        </w:rPr>
      </w:pPr>
    </w:p>
    <w:p w14:paraId="0F49B4A9" w14:textId="77777777" w:rsidR="00F35B8C" w:rsidRDefault="00F35B8C">
      <w:pPr>
        <w:rPr>
          <w:sz w:val="28"/>
          <w:szCs w:val="28"/>
        </w:rPr>
      </w:pPr>
    </w:p>
    <w:p w14:paraId="19A46A33" w14:textId="77777777" w:rsidR="00F35B8C" w:rsidRDefault="00F35B8C">
      <w:pPr>
        <w:rPr>
          <w:sz w:val="28"/>
          <w:szCs w:val="28"/>
        </w:rPr>
      </w:pPr>
    </w:p>
    <w:p w14:paraId="538ADFD9" w14:textId="77777777" w:rsidR="00F35B8C" w:rsidRDefault="00F35B8C">
      <w:pPr>
        <w:rPr>
          <w:sz w:val="28"/>
          <w:szCs w:val="28"/>
        </w:rPr>
      </w:pPr>
    </w:p>
    <w:p w14:paraId="11BA5FF3" w14:textId="77777777" w:rsidR="00F35B8C" w:rsidRDefault="00F35B8C">
      <w:pPr>
        <w:rPr>
          <w:sz w:val="28"/>
          <w:szCs w:val="28"/>
        </w:rPr>
      </w:pPr>
    </w:p>
    <w:p w14:paraId="35FFB822" w14:textId="77777777" w:rsidR="00F35B8C" w:rsidRDefault="00F35B8C">
      <w:pPr>
        <w:rPr>
          <w:sz w:val="28"/>
          <w:szCs w:val="28"/>
        </w:rPr>
      </w:pPr>
    </w:p>
    <w:p w14:paraId="2E47B570" w14:textId="77777777" w:rsidR="00F35B8C" w:rsidRDefault="00F35B8C">
      <w:pPr>
        <w:rPr>
          <w:sz w:val="28"/>
          <w:szCs w:val="28"/>
        </w:rPr>
      </w:pPr>
    </w:p>
    <w:p w14:paraId="10084F4D" w14:textId="77777777" w:rsidR="00F35B8C" w:rsidRDefault="00F35B8C">
      <w:pPr>
        <w:rPr>
          <w:sz w:val="18"/>
          <w:szCs w:val="18"/>
        </w:rPr>
      </w:pPr>
      <w:r>
        <w:rPr>
          <w:sz w:val="18"/>
          <w:szCs w:val="18"/>
        </w:rPr>
        <w:t>Slika 2: prečni prerez enokaličnice</w:t>
      </w:r>
    </w:p>
    <w:p w14:paraId="29D6E6A2" w14:textId="77777777" w:rsidR="00601C33" w:rsidRDefault="00601C33">
      <w:pPr>
        <w:rPr>
          <w:sz w:val="18"/>
          <w:szCs w:val="18"/>
        </w:rPr>
      </w:pPr>
    </w:p>
    <w:p w14:paraId="345AAE64" w14:textId="77777777" w:rsidR="00601C33" w:rsidRDefault="00601C33">
      <w:pPr>
        <w:rPr>
          <w:sz w:val="18"/>
          <w:szCs w:val="18"/>
        </w:rPr>
      </w:pPr>
    </w:p>
    <w:p w14:paraId="15E10E7E" w14:textId="77777777" w:rsidR="00601C33" w:rsidRDefault="00601C33">
      <w:pPr>
        <w:rPr>
          <w:sz w:val="18"/>
          <w:szCs w:val="18"/>
        </w:rPr>
      </w:pPr>
    </w:p>
    <w:p w14:paraId="75F5BB48" w14:textId="77777777" w:rsidR="00601C33" w:rsidRDefault="00601C33">
      <w:pPr>
        <w:rPr>
          <w:sz w:val="18"/>
          <w:szCs w:val="18"/>
        </w:rPr>
      </w:pPr>
    </w:p>
    <w:p w14:paraId="6F1EAC3E" w14:textId="77777777" w:rsidR="00601C33" w:rsidRDefault="00601C33">
      <w:pPr>
        <w:rPr>
          <w:sz w:val="18"/>
          <w:szCs w:val="18"/>
        </w:rPr>
      </w:pPr>
    </w:p>
    <w:p w14:paraId="06C2C6BB" w14:textId="77777777" w:rsidR="00601C33" w:rsidRDefault="00601C33">
      <w:pPr>
        <w:rPr>
          <w:sz w:val="18"/>
          <w:szCs w:val="18"/>
        </w:rPr>
      </w:pPr>
    </w:p>
    <w:p w14:paraId="794E9F50" w14:textId="77777777" w:rsidR="00601C33" w:rsidRDefault="00601C33">
      <w:pPr>
        <w:rPr>
          <w:sz w:val="18"/>
          <w:szCs w:val="18"/>
        </w:rPr>
      </w:pPr>
    </w:p>
    <w:p w14:paraId="5842C6C8" w14:textId="77777777" w:rsidR="00601C33" w:rsidRDefault="00601C33">
      <w:pPr>
        <w:rPr>
          <w:sz w:val="18"/>
          <w:szCs w:val="18"/>
        </w:rPr>
      </w:pPr>
    </w:p>
    <w:p w14:paraId="14D0D747" w14:textId="77777777" w:rsidR="00601C33" w:rsidRDefault="00601C33">
      <w:pPr>
        <w:rPr>
          <w:sz w:val="28"/>
          <w:szCs w:val="28"/>
        </w:rPr>
      </w:pPr>
      <w:r>
        <w:rPr>
          <w:sz w:val="28"/>
          <w:szCs w:val="28"/>
        </w:rPr>
        <w:t>5. RAZPRAVA:</w:t>
      </w:r>
    </w:p>
    <w:p w14:paraId="2ADF727F" w14:textId="77777777" w:rsidR="00601C33" w:rsidRDefault="00601C33">
      <w:pPr>
        <w:rPr>
          <w:sz w:val="28"/>
          <w:szCs w:val="28"/>
        </w:rPr>
      </w:pPr>
    </w:p>
    <w:p w14:paraId="59383259" w14:textId="77777777" w:rsidR="00601C33" w:rsidRDefault="00601C33" w:rsidP="00217438">
      <w:pPr>
        <w:ind w:right="-90"/>
        <w:jc w:val="both"/>
      </w:pPr>
      <w:r>
        <w:t>Ugotovili smo, da ima najpomembnejšo vlogo pri dviganju vode v rastlini transpiracijski tok, ki prenaša hranilne snovi v liste, zato so ti zelo pomembni pri porabi vode. Pri prvi epruveti se gladina vode ni spremenila,saj ni imela možnosti izhlapeti ker smo epruveto tesno pokrili z aluminijevo folijo. Potrebovali smo jo za kontrolo, da smo z njo lahko primerjali dobljene rezultate pri ostalih primerih in je zato seveda ostala brez rastline. V 2. epruveti je bila rastlina, ki je imela samo liste in ker je takoj za celo rastlino posrkala največ vode lahko sklepamo, da imajo listi večjo vlogo pri absorpciji vode kot korenine, saj listi lahko pridejo do vode tudi brez pomoči korenin in sicer s transpiracijskim tokom. Lahko bi jo tudi primerjali s 5. rastlino, ki pa je imela le korenine. Rezultati so nam pokazali da je le-ta absorbirala manj vode kot 2. primeru, saj tok tu hranilnih snovi ne more nikamor prenesti. 4. rastlina je kot pričakovano popila največ vode, saj je imela vse potrebne organe prisotne in delujoče. Pri 6. primeru je rastlina absorbirala zelo malo vode, saj smo ji odrezali korenine in ji povrhu tega še namazali liste z vazelinom tako, da še toliko malo vode kolikor je je vsrkala ni moglo izhlapeti skozi listne reže saj so bile zamašene. Rezultati so pokazali, da je rastlina v tretji epruveti absorbirala prav toliko vode, česar vzrok pa more biti ta, da podobno kot pri 6. primeru ni mogla sprostiti vode, ki jo je zadrževala, saj smo ji odrezali liste, preko katerih bi to lahko izvedla.</w:t>
      </w:r>
    </w:p>
    <w:p w14:paraId="5BF073B8" w14:textId="77777777" w:rsidR="00601C33" w:rsidRDefault="00601C33" w:rsidP="00601C33">
      <w:pPr>
        <w:pStyle w:val="NormalWeb"/>
        <w:spacing w:before="0" w:beforeAutospacing="0" w:after="0" w:afterAutospacing="0"/>
        <w:rPr>
          <w:rFonts w:ascii="Times New Roman" w:eastAsia="Times New Roman" w:hAnsi="Times New Roman" w:cs="Times New Roman"/>
        </w:rPr>
      </w:pPr>
    </w:p>
    <w:p w14:paraId="32944F8F" w14:textId="77777777" w:rsidR="00601C33" w:rsidRDefault="00601C33">
      <w:pPr>
        <w:rPr>
          <w:sz w:val="28"/>
          <w:szCs w:val="28"/>
        </w:rPr>
      </w:pPr>
    </w:p>
    <w:p w14:paraId="7EBCE222" w14:textId="77777777" w:rsidR="00601C33" w:rsidRDefault="00601C33">
      <w:pPr>
        <w:rPr>
          <w:sz w:val="28"/>
          <w:szCs w:val="28"/>
        </w:rPr>
      </w:pPr>
    </w:p>
    <w:p w14:paraId="2F3C339B" w14:textId="77777777" w:rsidR="00601C33" w:rsidRDefault="00601C33" w:rsidP="00217438">
      <w:pPr>
        <w:jc w:val="both"/>
        <w:rPr>
          <w:sz w:val="28"/>
          <w:szCs w:val="28"/>
        </w:rPr>
      </w:pPr>
      <w:r>
        <w:rPr>
          <w:sz w:val="28"/>
          <w:szCs w:val="28"/>
        </w:rPr>
        <w:t>6. ZAKLJUČEK:</w:t>
      </w:r>
    </w:p>
    <w:p w14:paraId="33948186" w14:textId="77777777" w:rsidR="00601C33" w:rsidRDefault="00601C33">
      <w:pPr>
        <w:rPr>
          <w:sz w:val="28"/>
          <w:szCs w:val="28"/>
        </w:rPr>
      </w:pPr>
    </w:p>
    <w:p w14:paraId="6339BEB4" w14:textId="77777777" w:rsidR="00601C33" w:rsidRDefault="00601C33" w:rsidP="00217438">
      <w:pPr>
        <w:pStyle w:val="NormalWeb"/>
        <w:spacing w:before="0" w:beforeAutospacing="0" w:after="0" w:afterAutospacing="0"/>
        <w:jc w:val="both"/>
      </w:pPr>
      <w:r>
        <w:rPr>
          <w:rFonts w:ascii="Times New Roman" w:hAnsi="Times New Roman" w:cs="Times New Roman"/>
        </w:rPr>
        <w:t>S to vajo smo dobili rezultate, ki nam potrjujejo, da so največji porabniki vode res cele rastline, najmanjši porabniki pa so le deli rastlin -v našem primeru je bilo to steblo. S tem smo potrdili tudi našo hipotezo,</w:t>
      </w:r>
      <w:r w:rsidRPr="00601C33">
        <w:t xml:space="preserve"> </w:t>
      </w:r>
      <w:r>
        <w:t>da bo največ vode porabila zdrava rastlina, ter da se enokaličnice in dvokaličnice med seboj bistveno ne razlikujejo po razporeditvi žil, kar nam kaže tudi slika.</w:t>
      </w:r>
    </w:p>
    <w:p w14:paraId="3955F51B" w14:textId="77777777" w:rsidR="00601C33" w:rsidRDefault="00601C33" w:rsidP="00601C33">
      <w:pPr>
        <w:pStyle w:val="NormalWeb"/>
        <w:spacing w:before="0" w:beforeAutospacing="0" w:after="0" w:afterAutospacing="0"/>
      </w:pPr>
    </w:p>
    <w:p w14:paraId="31A8CDFF" w14:textId="77777777" w:rsidR="00601C33" w:rsidRDefault="00601C33" w:rsidP="00601C33">
      <w:pPr>
        <w:pStyle w:val="NormalWeb"/>
        <w:spacing w:before="0" w:beforeAutospacing="0" w:after="0" w:afterAutospacing="0"/>
      </w:pPr>
    </w:p>
    <w:p w14:paraId="33F38A87" w14:textId="77777777" w:rsidR="00601C33" w:rsidRDefault="00601C33" w:rsidP="00601C33">
      <w:pPr>
        <w:pStyle w:val="NormalWeb"/>
        <w:spacing w:before="0" w:beforeAutospacing="0" w:after="0" w:afterAutospacing="0"/>
      </w:pPr>
    </w:p>
    <w:p w14:paraId="21161D2F" w14:textId="77777777" w:rsidR="00601C33" w:rsidRDefault="00601C33" w:rsidP="00601C33">
      <w:pPr>
        <w:pStyle w:val="NormalWeb"/>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7. VIRI:</w:t>
      </w:r>
    </w:p>
    <w:p w14:paraId="686A5A21" w14:textId="77777777" w:rsidR="00601C33" w:rsidRDefault="00601C33" w:rsidP="00601C33">
      <w:pPr>
        <w:pStyle w:val="NormalWeb"/>
        <w:spacing w:before="0" w:beforeAutospacing="0" w:after="0" w:afterAutospacing="0"/>
        <w:rPr>
          <w:rFonts w:ascii="Times New Roman" w:hAnsi="Times New Roman" w:cs="Times New Roman"/>
          <w:sz w:val="28"/>
          <w:szCs w:val="28"/>
        </w:rPr>
      </w:pPr>
    </w:p>
    <w:p w14:paraId="53109DD2" w14:textId="77777777" w:rsidR="00601C33" w:rsidRDefault="00601C33" w:rsidP="00601C33">
      <w:pPr>
        <w:pStyle w:val="NormalWeb"/>
        <w:spacing w:before="0" w:beforeAutospacing="0" w:after="0" w:afterAutospacing="0"/>
        <w:rPr>
          <w:rFonts w:ascii="Times New Roman" w:hAnsi="Times New Roman" w:cs="Times New Roman"/>
        </w:rPr>
      </w:pPr>
      <w:r>
        <w:rPr>
          <w:rFonts w:ascii="Times New Roman" w:hAnsi="Times New Roman" w:cs="Times New Roman"/>
        </w:rPr>
        <w:t>Internet</w:t>
      </w:r>
    </w:p>
    <w:p w14:paraId="3F836877" w14:textId="77777777" w:rsidR="00601C33" w:rsidRDefault="00601C33" w:rsidP="00601C33">
      <w:pPr>
        <w:pStyle w:val="NormalWeb"/>
        <w:spacing w:before="0" w:beforeAutospacing="0" w:after="0" w:afterAutospacing="0"/>
        <w:rPr>
          <w:rFonts w:ascii="Times New Roman" w:hAnsi="Times New Roman" w:cs="Times New Roman"/>
        </w:rPr>
      </w:pPr>
    </w:p>
    <w:p w14:paraId="2F4B7BA4" w14:textId="77777777" w:rsidR="00601C33" w:rsidRDefault="00601C33" w:rsidP="00601C33">
      <w:r>
        <w:t>J. Drašler in drugi: BIOLOGIA – Navodila za laboratorijsko delo; DZS, 1997</w:t>
      </w:r>
    </w:p>
    <w:p w14:paraId="7DD31752" w14:textId="77777777" w:rsidR="00601C33" w:rsidRDefault="00601C33" w:rsidP="00601C33">
      <w:pPr>
        <w:pStyle w:val="NormalWeb"/>
        <w:spacing w:before="0" w:beforeAutospacing="0" w:after="0" w:afterAutospacing="0"/>
        <w:rPr>
          <w:rFonts w:ascii="Times New Roman" w:hAnsi="Times New Roman" w:cs="Times New Roman"/>
        </w:rPr>
      </w:pPr>
    </w:p>
    <w:p w14:paraId="4A16255E" w14:textId="38EDBDD2" w:rsidR="00514E99" w:rsidRDefault="00601C33" w:rsidP="00601C33">
      <w:pPr>
        <w:pStyle w:val="NormalWeb"/>
        <w:spacing w:before="0" w:beforeAutospacing="0" w:after="0" w:afterAutospacing="0"/>
        <w:rPr>
          <w:rFonts w:ascii="Times New Roman" w:hAnsi="Times New Roman" w:cs="Times New Roman"/>
        </w:rPr>
      </w:pPr>
      <w:r>
        <w:rPr>
          <w:rFonts w:ascii="Times New Roman" w:hAnsi="Times New Roman" w:cs="Times New Roman"/>
        </w:rPr>
        <w:t>PEVEC,</w:t>
      </w:r>
      <w:r w:rsidR="00437176">
        <w:rPr>
          <w:rFonts w:ascii="Times New Roman" w:hAnsi="Times New Roman" w:cs="Times New Roman"/>
        </w:rPr>
        <w:t xml:space="preserve"> </w:t>
      </w:r>
      <w:r>
        <w:rPr>
          <w:rFonts w:ascii="Times New Roman" w:hAnsi="Times New Roman" w:cs="Times New Roman"/>
        </w:rPr>
        <w:t>Smiljana: BIOLOGIJA- Laboratorijsko delo</w:t>
      </w:r>
      <w:r w:rsidR="00437176">
        <w:rPr>
          <w:rFonts w:ascii="Times New Roman" w:hAnsi="Times New Roman" w:cs="Times New Roman"/>
        </w:rPr>
        <w:t>; DZS, 1997</w:t>
      </w:r>
    </w:p>
    <w:sectPr w:rsidR="00514E9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BB22" w14:textId="77777777" w:rsidR="00FA4071" w:rsidRDefault="00FA4071">
      <w:r>
        <w:separator/>
      </w:r>
    </w:p>
  </w:endnote>
  <w:endnote w:type="continuationSeparator" w:id="0">
    <w:p w14:paraId="761ABF19" w14:textId="77777777" w:rsidR="00FA4071" w:rsidRDefault="00FA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A31F" w14:textId="77777777" w:rsidR="001F5405" w:rsidRDefault="001F5405" w:rsidP="001F5405">
    <w:pPr>
      <w:pStyle w:val="Footer"/>
      <w:jc w:val="center"/>
    </w:pPr>
    <w:r>
      <w:rPr>
        <w:rStyle w:val="PageNumber"/>
      </w:rPr>
      <w:fldChar w:fldCharType="begin"/>
    </w:r>
    <w:r>
      <w:rPr>
        <w:rStyle w:val="PageNumber"/>
      </w:rPr>
      <w:instrText xml:space="preserve"> PAGE </w:instrText>
    </w:r>
    <w:r>
      <w:rPr>
        <w:rStyle w:val="PageNumber"/>
      </w:rPr>
      <w:fldChar w:fldCharType="separate"/>
    </w:r>
    <w:r w:rsidR="00217438">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719E" w14:textId="77777777" w:rsidR="00FA4071" w:rsidRDefault="00FA4071">
      <w:r>
        <w:separator/>
      </w:r>
    </w:p>
  </w:footnote>
  <w:footnote w:type="continuationSeparator" w:id="0">
    <w:p w14:paraId="16FBDB1D" w14:textId="77777777" w:rsidR="00FA4071" w:rsidRDefault="00FA4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137"/>
    <w:multiLevelType w:val="hybridMultilevel"/>
    <w:tmpl w:val="45B4904A"/>
    <w:lvl w:ilvl="0" w:tplc="C442CE0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D5E1F"/>
    <w:multiLevelType w:val="hybridMultilevel"/>
    <w:tmpl w:val="D8D4FE6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A937DD"/>
    <w:multiLevelType w:val="hybridMultilevel"/>
    <w:tmpl w:val="20245ED4"/>
    <w:lvl w:ilvl="0" w:tplc="0409000B">
      <w:start w:val="1"/>
      <w:numFmt w:val="bullet"/>
      <w:lvlText w:val=""/>
      <w:lvlJc w:val="left"/>
      <w:pPr>
        <w:tabs>
          <w:tab w:val="num" w:pos="720"/>
        </w:tabs>
        <w:ind w:left="720" w:hanging="360"/>
      </w:pPr>
      <w:rPr>
        <w:rFonts w:ascii="Wingdings" w:hAnsi="Wingdings" w:hint="default"/>
      </w:rPr>
    </w:lvl>
    <w:lvl w:ilvl="1" w:tplc="C442CE06">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E25205"/>
    <w:multiLevelType w:val="hybridMultilevel"/>
    <w:tmpl w:val="1938E9EE"/>
    <w:lvl w:ilvl="0" w:tplc="71CAAF6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3B2FAB"/>
    <w:multiLevelType w:val="hybridMultilevel"/>
    <w:tmpl w:val="F81AA3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FE4EF8"/>
    <w:multiLevelType w:val="hybridMultilevel"/>
    <w:tmpl w:val="EF5AEF36"/>
    <w:lvl w:ilvl="0" w:tplc="C442CE06">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FB2DAC"/>
    <w:multiLevelType w:val="hybridMultilevel"/>
    <w:tmpl w:val="16AAC34E"/>
    <w:lvl w:ilvl="0" w:tplc="0424000F">
      <w:start w:val="1"/>
      <w:numFmt w:val="decimal"/>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7" w15:restartNumberingAfterBreak="0">
    <w:nsid w:val="660815FD"/>
    <w:multiLevelType w:val="hybridMultilevel"/>
    <w:tmpl w:val="197AC7FC"/>
    <w:lvl w:ilvl="0" w:tplc="3952849C">
      <w:start w:val="1"/>
      <w:numFmt w:val="decimal"/>
      <w:lvlText w:val="%1."/>
      <w:lvlJc w:val="left"/>
      <w:pPr>
        <w:tabs>
          <w:tab w:val="num" w:pos="885"/>
        </w:tabs>
        <w:ind w:left="885" w:hanging="525"/>
      </w:pPr>
      <w:rPr>
        <w:rFonts w:hint="default"/>
        <w:color w:val="auto"/>
      </w:rPr>
    </w:lvl>
    <w:lvl w:ilvl="1" w:tplc="F05210B2">
      <w:start w:val="2"/>
      <w:numFmt w:val="bullet"/>
      <w:lvlText w:val=""/>
      <w:lvlJc w:val="left"/>
      <w:pPr>
        <w:tabs>
          <w:tab w:val="num" w:pos="1440"/>
        </w:tabs>
        <w:ind w:left="1440" w:hanging="360"/>
      </w:pPr>
      <w:rPr>
        <w:rFonts w:ascii="Symbol" w:eastAsia="Times New Roman" w:hAnsi="Symbol" w:cs="Times New Roman" w:hint="default"/>
        <w:sz w:val="28"/>
      </w:rPr>
    </w:lvl>
    <w:lvl w:ilvl="2" w:tplc="9962C45C">
      <w:start w:val="8"/>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7787F15"/>
    <w:multiLevelType w:val="hybridMultilevel"/>
    <w:tmpl w:val="47E227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1"/>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A6F"/>
    <w:rsid w:val="001F5405"/>
    <w:rsid w:val="00217438"/>
    <w:rsid w:val="00437176"/>
    <w:rsid w:val="0046443E"/>
    <w:rsid w:val="004C3FE8"/>
    <w:rsid w:val="00514E99"/>
    <w:rsid w:val="00590659"/>
    <w:rsid w:val="00601C33"/>
    <w:rsid w:val="00951A6F"/>
    <w:rsid w:val="00A11E38"/>
    <w:rsid w:val="00A32540"/>
    <w:rsid w:val="00A701F7"/>
    <w:rsid w:val="00AA54A3"/>
    <w:rsid w:val="00AE408F"/>
    <w:rsid w:val="00E47582"/>
    <w:rsid w:val="00EC6C4C"/>
    <w:rsid w:val="00F35B8C"/>
    <w:rsid w:val="00FA4071"/>
    <w:rsid w:val="00FF69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3F86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59"/>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0659"/>
    <w:pPr>
      <w:ind w:firstLine="708"/>
    </w:pPr>
    <w:rPr>
      <w:noProof w:val="0"/>
      <w:lang w:eastAsia="sl-SI"/>
    </w:rPr>
  </w:style>
  <w:style w:type="paragraph" w:styleId="NormalWeb">
    <w:name w:val="Normal (Web)"/>
    <w:basedOn w:val="Normal"/>
    <w:rsid w:val="00A701F7"/>
    <w:pPr>
      <w:spacing w:before="100" w:beforeAutospacing="1" w:after="100" w:afterAutospacing="1"/>
    </w:pPr>
    <w:rPr>
      <w:rFonts w:ascii="Arial Unicode MS" w:eastAsia="Arial Unicode MS" w:hAnsi="Arial Unicode MS" w:cs="Arial Unicode MS"/>
      <w:noProof w:val="0"/>
      <w:lang w:eastAsia="sl-SI"/>
    </w:rPr>
  </w:style>
  <w:style w:type="table" w:styleId="TableGrid">
    <w:name w:val="Table Grid"/>
    <w:basedOn w:val="TableNormal"/>
    <w:rsid w:val="0046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5405"/>
    <w:pPr>
      <w:tabs>
        <w:tab w:val="center" w:pos="4320"/>
        <w:tab w:val="right" w:pos="8640"/>
      </w:tabs>
    </w:pPr>
  </w:style>
  <w:style w:type="paragraph" w:styleId="Footer">
    <w:name w:val="footer"/>
    <w:basedOn w:val="Normal"/>
    <w:rsid w:val="001F5405"/>
    <w:pPr>
      <w:tabs>
        <w:tab w:val="center" w:pos="4320"/>
        <w:tab w:val="right" w:pos="8640"/>
      </w:tabs>
    </w:pPr>
  </w:style>
  <w:style w:type="character" w:styleId="PageNumber">
    <w:name w:val="page number"/>
    <w:basedOn w:val="DefaultParagraphFont"/>
    <w:rsid w:val="001F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Links>
    <vt:vector size="6" baseType="variant">
      <vt:variant>
        <vt:i4>7471160</vt:i4>
      </vt:variant>
      <vt:variant>
        <vt:i4>-1</vt:i4>
      </vt:variant>
      <vt:variant>
        <vt:i4>1028</vt:i4>
      </vt:variant>
      <vt:variant>
        <vt:i4>1</vt:i4>
      </vt:variant>
      <vt:variant>
        <vt:lpwstr>http://www.educa.fmf.uni-lj.si/izodel/sola/2002/di/zorman/SN/steblo/enokal.jpg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