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0A" w:rsidRDefault="00B8609B" w:rsidP="00C0437F">
      <w:pPr>
        <w:pStyle w:val="Heading1"/>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0.35pt;margin-top:166.75pt;width:338.4pt;height:180pt;z-index:251642368" o:allowincell="f" adj="10861"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32pt;v-text-kern:t" trim="t" fitpath="t" string="NAKUPNO&#10; VEDENJE &#10;PORABNIKOV"/>
          </v:shape>
        </w:pict>
      </w: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r>
        <w:rPr>
          <w:b/>
          <w:i/>
          <w:sz w:val="32"/>
        </w:rPr>
        <w:t xml:space="preserve"> </w:t>
      </w:r>
    </w:p>
    <w:p w:rsidR="00606C0A" w:rsidRDefault="00606C0A">
      <w:pPr>
        <w:rPr>
          <w:b/>
          <w:i/>
          <w:sz w:val="32"/>
        </w:rPr>
      </w:pPr>
      <w:r>
        <w:rPr>
          <w:b/>
          <w:i/>
          <w:sz w:val="32"/>
        </w:rPr>
        <w:br w:type="page"/>
      </w:r>
    </w:p>
    <w:p w:rsidR="00606C0A" w:rsidRDefault="00B8609B">
      <w:pPr>
        <w:rPr>
          <w:b/>
          <w:i/>
          <w:sz w:val="32"/>
        </w:rPr>
      </w:pPr>
      <w:r>
        <w:rPr>
          <w:b/>
          <w:i/>
          <w:noProof/>
          <w:sz w:val="32"/>
        </w:rPr>
        <w:pict>
          <v:shape id="_x0000_s1027" type="#_x0000_t136" style="position:absolute;margin-left:98.25pt;margin-top:18.35pt;width:326.25pt;height:39pt;z-index:251643392"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PORABNIK IN KUPEC"/>
          </v:shape>
        </w:pict>
      </w:r>
      <w:r w:rsidR="00606C0A">
        <w:rPr>
          <w:b/>
          <w:i/>
          <w:sz w:val="32"/>
        </w:rPr>
        <w:t xml:space="preserve"> </w:t>
      </w: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sz w:val="32"/>
        </w:rPr>
      </w:pPr>
    </w:p>
    <w:p w:rsidR="00606C0A" w:rsidRDefault="00606C0A">
      <w:pPr>
        <w:rPr>
          <w:b/>
          <w:i/>
          <w:color w:val="000000"/>
          <w:sz w:val="32"/>
        </w:rPr>
      </w:pPr>
      <w:r>
        <w:rPr>
          <w:b/>
          <w:i/>
          <w:color w:val="FF0000"/>
          <w:sz w:val="32"/>
        </w:rPr>
        <w:t xml:space="preserve">KUPEC: </w:t>
      </w:r>
      <w:r>
        <w:rPr>
          <w:b/>
          <w:i/>
          <w:color w:val="000000"/>
          <w:sz w:val="32"/>
        </w:rPr>
        <w:t>je oseba, ki ima možnost za nakup in ki kupuje izdelke in</w:t>
      </w:r>
    </w:p>
    <w:p w:rsidR="00606C0A" w:rsidRDefault="00606C0A">
      <w:pPr>
        <w:rPr>
          <w:b/>
          <w:i/>
          <w:color w:val="000000"/>
          <w:sz w:val="32"/>
        </w:rPr>
      </w:pPr>
      <w:r>
        <w:rPr>
          <w:b/>
          <w:i/>
          <w:color w:val="000000"/>
          <w:sz w:val="32"/>
        </w:rPr>
        <w:t xml:space="preserve">               storitve. Kupuje z namenom zadovoljiti osebne ali skupne </w:t>
      </w:r>
    </w:p>
    <w:p w:rsidR="00606C0A" w:rsidRDefault="00606C0A">
      <w:pPr>
        <w:rPr>
          <w:b/>
          <w:i/>
          <w:color w:val="000000"/>
          <w:sz w:val="32"/>
        </w:rPr>
      </w:pPr>
      <w:r>
        <w:rPr>
          <w:b/>
          <w:i/>
          <w:color w:val="000000"/>
          <w:sz w:val="32"/>
        </w:rPr>
        <w:t xml:space="preserve">               potrebe. Kupec ni nujno je lahko tudi porabnik in ta izdelek</w:t>
      </w:r>
    </w:p>
    <w:p w:rsidR="00606C0A" w:rsidRDefault="00606C0A">
      <w:pPr>
        <w:rPr>
          <w:b/>
          <w:i/>
          <w:color w:val="000000"/>
          <w:sz w:val="32"/>
        </w:rPr>
      </w:pPr>
      <w:r>
        <w:rPr>
          <w:b/>
          <w:i/>
          <w:color w:val="000000"/>
          <w:sz w:val="32"/>
        </w:rPr>
        <w:t xml:space="preserve">              ali storitev tudi porabi.</w:t>
      </w:r>
    </w:p>
    <w:p w:rsidR="00606C0A" w:rsidRDefault="00606C0A">
      <w:pPr>
        <w:rPr>
          <w:b/>
          <w:i/>
          <w:color w:val="000000"/>
          <w:sz w:val="32"/>
        </w:rPr>
      </w:pPr>
    </w:p>
    <w:p w:rsidR="00606C0A" w:rsidRDefault="00606C0A">
      <w:pPr>
        <w:pStyle w:val="Heading2"/>
        <w:rPr>
          <w:color w:val="000000"/>
        </w:rPr>
      </w:pPr>
      <w:r>
        <w:t xml:space="preserve">PORABNIK: </w:t>
      </w:r>
      <w:r>
        <w:rPr>
          <w:color w:val="000000"/>
        </w:rPr>
        <w:t xml:space="preserve">je oseba ki kupljen izdelek ali storitev tudi porabi. Lahko </w:t>
      </w:r>
    </w:p>
    <w:p w:rsidR="00606C0A" w:rsidRDefault="00606C0A">
      <w:pPr>
        <w:pStyle w:val="Heading2"/>
        <w:rPr>
          <w:color w:val="000000"/>
        </w:rPr>
      </w:pPr>
      <w:r>
        <w:rPr>
          <w:color w:val="000000"/>
        </w:rPr>
        <w:t xml:space="preserve">                      je tudi kupec, ki izdelek tudi kupi in ne samo porabi.</w:t>
      </w:r>
    </w:p>
    <w:p w:rsidR="00606C0A" w:rsidRDefault="00606C0A"/>
    <w:p w:rsidR="00606C0A" w:rsidRDefault="00606C0A"/>
    <w:p w:rsidR="00606C0A" w:rsidRDefault="00606C0A"/>
    <w:p w:rsidR="00606C0A" w:rsidRDefault="00606C0A"/>
    <w:p w:rsidR="00606C0A" w:rsidRDefault="00606C0A"/>
    <w:p w:rsidR="00606C0A" w:rsidRDefault="00606C0A"/>
    <w:p w:rsidR="00606C0A" w:rsidRDefault="00606C0A"/>
    <w:p w:rsidR="00606C0A" w:rsidRDefault="00606C0A"/>
    <w:p w:rsidR="00606C0A" w:rsidRDefault="00B8609B">
      <w:r>
        <w:rPr>
          <w:noProof/>
        </w:rPr>
        <w:pict>
          <v:shape id="_x0000_s1028" type="#_x0000_t136" style="position:absolute;margin-left:94.75pt;margin-top:1.2pt;width:274.5pt;height:39pt;z-index:251644416"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NAKUPNA ENOTA"/>
          </v:shape>
        </w:pict>
      </w:r>
    </w:p>
    <w:p w:rsidR="00606C0A" w:rsidRDefault="00606C0A"/>
    <w:p w:rsidR="00606C0A" w:rsidRDefault="00606C0A"/>
    <w:p w:rsidR="00606C0A" w:rsidRDefault="00606C0A"/>
    <w:p w:rsidR="00606C0A" w:rsidRDefault="00606C0A"/>
    <w:p w:rsidR="00606C0A" w:rsidRDefault="00606C0A"/>
    <w:p w:rsidR="00606C0A" w:rsidRDefault="00606C0A"/>
    <w:p w:rsidR="00606C0A" w:rsidRDefault="00606C0A">
      <w:pPr>
        <w:pStyle w:val="BodyText"/>
        <w:rPr>
          <w:color w:val="FF0000"/>
        </w:rPr>
      </w:pPr>
      <w:r>
        <w:t>Nakupna enota je sodelovanje več oseb pri odločitvi za nakup. Značilna je za družinske nakupe in nakupe organizacij. Osebe so:</w:t>
      </w:r>
    </w:p>
    <w:p w:rsidR="00606C0A" w:rsidRDefault="00606C0A">
      <w:pPr>
        <w:numPr>
          <w:ilvl w:val="0"/>
          <w:numId w:val="6"/>
        </w:numPr>
        <w:rPr>
          <w:b/>
          <w:i/>
          <w:color w:val="FF0000"/>
          <w:sz w:val="32"/>
        </w:rPr>
      </w:pPr>
      <w:r>
        <w:rPr>
          <w:b/>
          <w:i/>
          <w:color w:val="FF0000"/>
          <w:sz w:val="32"/>
        </w:rPr>
        <w:t xml:space="preserve">POBUDNIK-INICIJATOR: </w:t>
      </w:r>
      <w:r>
        <w:rPr>
          <w:b/>
          <w:i/>
          <w:color w:val="000000"/>
          <w:sz w:val="32"/>
        </w:rPr>
        <w:t>oseba, ki predlaga nakup</w:t>
      </w:r>
    </w:p>
    <w:p w:rsidR="00606C0A" w:rsidRDefault="00606C0A">
      <w:pPr>
        <w:numPr>
          <w:ilvl w:val="0"/>
          <w:numId w:val="6"/>
        </w:numPr>
        <w:rPr>
          <w:b/>
          <w:i/>
          <w:color w:val="FF0000"/>
          <w:sz w:val="32"/>
        </w:rPr>
      </w:pPr>
      <w:r>
        <w:rPr>
          <w:b/>
          <w:i/>
          <w:color w:val="FF0000"/>
          <w:sz w:val="32"/>
        </w:rPr>
        <w:t xml:space="preserve">VPLIVNEŽ: </w:t>
      </w:r>
      <w:r>
        <w:rPr>
          <w:b/>
          <w:i/>
          <w:color w:val="000000"/>
          <w:sz w:val="32"/>
        </w:rPr>
        <w:t xml:space="preserve">oseba, ki pri nakupu poda svoje mnenje in se to </w:t>
      </w:r>
    </w:p>
    <w:p w:rsidR="00606C0A" w:rsidRDefault="00606C0A">
      <w:pPr>
        <w:rPr>
          <w:b/>
          <w:i/>
          <w:color w:val="000000"/>
          <w:sz w:val="32"/>
        </w:rPr>
      </w:pPr>
      <w:r>
        <w:rPr>
          <w:b/>
          <w:i/>
          <w:color w:val="000000"/>
          <w:sz w:val="32"/>
        </w:rPr>
        <w:t xml:space="preserve">                          mnenje tudi močno upošteva</w:t>
      </w:r>
    </w:p>
    <w:p w:rsidR="00606C0A" w:rsidRDefault="00606C0A">
      <w:pPr>
        <w:numPr>
          <w:ilvl w:val="0"/>
          <w:numId w:val="10"/>
        </w:numPr>
        <w:rPr>
          <w:b/>
          <w:i/>
          <w:color w:val="FF0000"/>
          <w:sz w:val="32"/>
        </w:rPr>
      </w:pPr>
      <w:r>
        <w:rPr>
          <w:b/>
          <w:i/>
          <w:color w:val="FF0000"/>
          <w:sz w:val="32"/>
        </w:rPr>
        <w:t xml:space="preserve">ODLOČEVALEC: </w:t>
      </w:r>
      <w:r>
        <w:rPr>
          <w:b/>
          <w:i/>
          <w:color w:val="000000"/>
          <w:sz w:val="32"/>
        </w:rPr>
        <w:t>oseba, ki ima finančno avtoriteto in moč, da</w:t>
      </w:r>
    </w:p>
    <w:p w:rsidR="00606C0A" w:rsidRDefault="00606C0A">
      <w:pPr>
        <w:rPr>
          <w:b/>
          <w:i/>
          <w:color w:val="000000"/>
          <w:sz w:val="32"/>
        </w:rPr>
      </w:pPr>
      <w:r>
        <w:rPr>
          <w:b/>
          <w:i/>
          <w:color w:val="FF0000"/>
          <w:sz w:val="32"/>
        </w:rPr>
        <w:t xml:space="preserve">                                  </w:t>
      </w:r>
      <w:r>
        <w:rPr>
          <w:b/>
          <w:i/>
          <w:color w:val="000000"/>
          <w:sz w:val="32"/>
        </w:rPr>
        <w:t xml:space="preserve">  narekuje končno odločitev</w:t>
      </w:r>
    </w:p>
    <w:p w:rsidR="00606C0A" w:rsidRDefault="00606C0A">
      <w:pPr>
        <w:numPr>
          <w:ilvl w:val="0"/>
          <w:numId w:val="11"/>
        </w:numPr>
        <w:rPr>
          <w:b/>
          <w:i/>
          <w:color w:val="FF0000"/>
          <w:sz w:val="32"/>
        </w:rPr>
      </w:pPr>
      <w:r>
        <w:rPr>
          <w:b/>
          <w:i/>
          <w:color w:val="FF0000"/>
          <w:sz w:val="32"/>
        </w:rPr>
        <w:t xml:space="preserve">KUPEC: </w:t>
      </w:r>
      <w:r>
        <w:rPr>
          <w:b/>
          <w:i/>
          <w:color w:val="000000"/>
          <w:sz w:val="32"/>
        </w:rPr>
        <w:t>oseba, ki dejansko izvede nakup</w:t>
      </w:r>
    </w:p>
    <w:p w:rsidR="00606C0A" w:rsidRDefault="00606C0A">
      <w:pPr>
        <w:numPr>
          <w:ilvl w:val="0"/>
          <w:numId w:val="11"/>
        </w:numPr>
        <w:rPr>
          <w:b/>
          <w:i/>
          <w:color w:val="FF0000"/>
          <w:sz w:val="32"/>
        </w:rPr>
      </w:pPr>
      <w:r>
        <w:rPr>
          <w:b/>
          <w:i/>
          <w:color w:val="FF0000"/>
          <w:sz w:val="32"/>
        </w:rPr>
        <w:t xml:space="preserve">PORABNIK: </w:t>
      </w:r>
      <w:r>
        <w:rPr>
          <w:b/>
          <w:i/>
          <w:color w:val="000000"/>
          <w:sz w:val="32"/>
        </w:rPr>
        <w:t xml:space="preserve">oseba, ki kupljen izdelek ali storitev porabi oz. </w:t>
      </w:r>
    </w:p>
    <w:p w:rsidR="00606C0A" w:rsidRDefault="00606C0A">
      <w:pPr>
        <w:rPr>
          <w:b/>
          <w:i/>
          <w:color w:val="000000"/>
          <w:sz w:val="32"/>
        </w:rPr>
      </w:pPr>
      <w:r>
        <w:rPr>
          <w:b/>
          <w:i/>
          <w:color w:val="FF0000"/>
          <w:sz w:val="32"/>
        </w:rPr>
        <w:t xml:space="preserve">                           </w:t>
      </w:r>
      <w:r>
        <w:rPr>
          <w:b/>
          <w:i/>
          <w:color w:val="000000"/>
          <w:sz w:val="32"/>
        </w:rPr>
        <w:t>uporablja</w:t>
      </w:r>
    </w:p>
    <w:p w:rsidR="00606C0A" w:rsidRDefault="00606C0A">
      <w:pPr>
        <w:rPr>
          <w:b/>
          <w:i/>
          <w:color w:val="000000"/>
          <w:sz w:val="32"/>
        </w:rPr>
      </w:pPr>
      <w:r>
        <w:rPr>
          <w:b/>
          <w:i/>
          <w:color w:val="000000"/>
          <w:sz w:val="32"/>
        </w:rPr>
        <w:br w:type="page"/>
      </w:r>
    </w:p>
    <w:p w:rsidR="00606C0A" w:rsidRDefault="00B8609B">
      <w:pPr>
        <w:rPr>
          <w:b/>
          <w:i/>
          <w:color w:val="000000"/>
          <w:sz w:val="32"/>
        </w:rPr>
      </w:pPr>
      <w:r>
        <w:rPr>
          <w:b/>
          <w:i/>
          <w:noProof/>
          <w:color w:val="FF0000"/>
          <w:sz w:val="32"/>
        </w:rPr>
        <w:pict>
          <v:shape id="_x0000_s1029" type="#_x0000_t136" style="position:absolute;margin-left:37.15pt;margin-top:-10.05pt;width:396pt;height:39pt;z-index:251645440"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POTEK NAKUPNEGA PROCESA"/>
          </v:shape>
        </w:pict>
      </w:r>
    </w:p>
    <w:p w:rsidR="00606C0A" w:rsidRDefault="00606C0A">
      <w:pPr>
        <w:rPr>
          <w:b/>
          <w:i/>
          <w:color w:val="000000"/>
          <w:sz w:val="32"/>
        </w:rPr>
      </w:pPr>
    </w:p>
    <w:p w:rsidR="00606C0A" w:rsidRDefault="00606C0A">
      <w:pPr>
        <w:rPr>
          <w:b/>
          <w:i/>
          <w:color w:val="FF0000"/>
          <w:sz w:val="32"/>
        </w:rPr>
      </w:pPr>
    </w:p>
    <w:p w:rsidR="00606C0A" w:rsidRDefault="00B8609B">
      <w:pPr>
        <w:rPr>
          <w:b/>
          <w:i/>
          <w:color w:val="FF0000"/>
          <w:sz w:val="32"/>
        </w:rPr>
      </w:pPr>
      <w:r>
        <w:rPr>
          <w:b/>
          <w:i/>
          <w:noProof/>
          <w:color w:val="000000"/>
        </w:rPr>
        <w:pict>
          <v:line id="_x0000_s1063" style="position:absolute;flip:x;z-index:251666944" from="419.2pt,17.75pt" to="419.2pt,17.75pt"/>
        </w:pict>
      </w:r>
    </w:p>
    <w:p w:rsidR="00606C0A" w:rsidRDefault="00606C0A">
      <w:pPr>
        <w:rPr>
          <w:b/>
          <w:i/>
          <w:color w:val="FF0000"/>
          <w:sz w:val="32"/>
        </w:rPr>
      </w:pPr>
    </w:p>
    <w:p w:rsidR="00606C0A" w:rsidRDefault="00606C0A">
      <w:pPr>
        <w:pStyle w:val="Heading3"/>
      </w:pPr>
      <w:r>
        <w:t>PREPOZNAVANJE POTREBE</w:t>
      </w:r>
    </w:p>
    <w:p w:rsidR="00606C0A" w:rsidRDefault="00B8609B">
      <w:pPr>
        <w:rPr>
          <w:b/>
          <w:i/>
          <w:color w:val="000000"/>
          <w:sz w:val="32"/>
        </w:rPr>
      </w:pPr>
      <w:r>
        <w:rPr>
          <w:b/>
          <w:i/>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221.2pt;margin-top:7.55pt;width:9pt;height:18pt;z-index:251656704"/>
        </w:pict>
      </w:r>
    </w:p>
    <w:p w:rsidR="00606C0A" w:rsidRDefault="00606C0A">
      <w:pPr>
        <w:rPr>
          <w:b/>
          <w:i/>
          <w:color w:val="000000"/>
          <w:sz w:val="32"/>
        </w:rPr>
      </w:pPr>
    </w:p>
    <w:p w:rsidR="00606C0A" w:rsidRDefault="00606C0A">
      <w:pPr>
        <w:pStyle w:val="Heading3"/>
      </w:pPr>
      <w:r>
        <w:t>ISKANJE INFORMACIJ</w:t>
      </w:r>
    </w:p>
    <w:p w:rsidR="00606C0A" w:rsidRDefault="00606C0A">
      <w:pPr>
        <w:jc w:val="center"/>
        <w:rPr>
          <w:b/>
          <w:i/>
          <w:color w:val="000000"/>
          <w:sz w:val="32"/>
        </w:rPr>
      </w:pPr>
      <w:r>
        <w:rPr>
          <w:b/>
          <w:i/>
          <w:color w:val="000000"/>
          <w:sz w:val="32"/>
        </w:rPr>
        <w:t>(notranje in zunanje iskanje)</w:t>
      </w:r>
    </w:p>
    <w:p w:rsidR="00606C0A" w:rsidRDefault="00B8609B">
      <w:pPr>
        <w:jc w:val="center"/>
        <w:rPr>
          <w:b/>
          <w:i/>
          <w:color w:val="000000"/>
          <w:sz w:val="32"/>
        </w:rPr>
      </w:pPr>
      <w:r>
        <w:rPr>
          <w:b/>
          <w:i/>
          <w:noProof/>
          <w:color w:val="000000"/>
        </w:rPr>
        <w:pict>
          <v:shape id="_x0000_s1049" type="#_x0000_t67" style="position:absolute;left:0;text-align:left;margin-left:221.2pt;margin-top:5.95pt;width:9pt;height:27pt;z-index:251657728"/>
        </w:pict>
      </w:r>
    </w:p>
    <w:p w:rsidR="00606C0A" w:rsidRDefault="00606C0A">
      <w:pPr>
        <w:jc w:val="center"/>
        <w:rPr>
          <w:b/>
          <w:i/>
          <w:color w:val="000000"/>
          <w:sz w:val="32"/>
        </w:rPr>
      </w:pPr>
    </w:p>
    <w:p w:rsidR="00606C0A" w:rsidRDefault="00606C0A">
      <w:pPr>
        <w:jc w:val="center"/>
        <w:rPr>
          <w:b/>
          <w:i/>
          <w:color w:val="000000"/>
          <w:sz w:val="32"/>
        </w:rPr>
      </w:pPr>
      <w:r>
        <w:rPr>
          <w:b/>
          <w:i/>
          <w:color w:val="000000"/>
          <w:sz w:val="32"/>
        </w:rPr>
        <w:t>OCENJEVANJE</w:t>
      </w:r>
    </w:p>
    <w:p w:rsidR="00606C0A" w:rsidRDefault="00606C0A">
      <w:pPr>
        <w:jc w:val="center"/>
        <w:rPr>
          <w:b/>
          <w:i/>
          <w:color w:val="000000"/>
          <w:sz w:val="32"/>
        </w:rPr>
      </w:pPr>
      <w:r>
        <w:rPr>
          <w:b/>
          <w:i/>
          <w:color w:val="000000"/>
          <w:sz w:val="32"/>
        </w:rPr>
        <w:t>MOŽNOSTI IZBIRE</w:t>
      </w:r>
    </w:p>
    <w:p w:rsidR="00606C0A" w:rsidRDefault="00B8609B">
      <w:pPr>
        <w:jc w:val="center"/>
        <w:rPr>
          <w:b/>
          <w:i/>
          <w:color w:val="000000"/>
          <w:sz w:val="32"/>
        </w:rPr>
      </w:pPr>
      <w:r>
        <w:rPr>
          <w:b/>
          <w:i/>
          <w:noProof/>
          <w:color w:val="000000"/>
        </w:rPr>
        <w:pict>
          <v:shape id="_x0000_s1050" type="#_x0000_t67" style="position:absolute;left:0;text-align:left;margin-left:221.2pt;margin-top:4.35pt;width:9pt;height:27pt;z-index:251658752"/>
        </w:pict>
      </w:r>
    </w:p>
    <w:p w:rsidR="00606C0A" w:rsidRDefault="00606C0A">
      <w:pPr>
        <w:jc w:val="center"/>
        <w:rPr>
          <w:b/>
          <w:i/>
          <w:color w:val="000000"/>
          <w:sz w:val="32"/>
        </w:rPr>
      </w:pPr>
    </w:p>
    <w:p w:rsidR="00606C0A" w:rsidRDefault="00B8609B">
      <w:pPr>
        <w:pStyle w:val="Heading4"/>
      </w:pPr>
      <w:r>
        <w:rPr>
          <w:noProof/>
          <w:sz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margin-left:275.2pt;margin-top:12.6pt;width:36pt;height:9pt;z-index:251660800"/>
        </w:pict>
      </w:r>
      <w:r>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margin-left:122.2pt;margin-top:12.6pt;width:36pt;height:9pt;z-index:251659776"/>
        </w:pict>
      </w:r>
      <w:r w:rsidR="00606C0A">
        <w:t xml:space="preserve">        STALIŠČA                 NAKUPNA                    NEPREDVIDENI</w:t>
      </w:r>
    </w:p>
    <w:p w:rsidR="00606C0A" w:rsidRDefault="00606C0A">
      <w:pPr>
        <w:pStyle w:val="Heading4"/>
      </w:pPr>
      <w:r>
        <w:t xml:space="preserve">         DRUGIH                    NAMERA                       SITUACIJSKI</w:t>
      </w:r>
    </w:p>
    <w:p w:rsidR="00606C0A" w:rsidRDefault="00B8609B">
      <w:pPr>
        <w:rPr>
          <w:b/>
          <w:i/>
          <w:color w:val="000000"/>
          <w:sz w:val="32"/>
        </w:rPr>
      </w:pPr>
      <w:r>
        <w:rPr>
          <w:b/>
          <w:i/>
          <w:noProof/>
          <w:color w:val="000000"/>
        </w:rPr>
        <w:pict>
          <v:shape id="_x0000_s1054" type="#_x0000_t67" style="position:absolute;margin-left:203.2pt;margin-top:11.8pt;width:27pt;height:36pt;z-index:251661824"/>
        </w:pict>
      </w:r>
      <w:r w:rsidR="00606C0A">
        <w:rPr>
          <w:b/>
          <w:i/>
          <w:color w:val="000000"/>
          <w:sz w:val="32"/>
        </w:rPr>
        <w:t xml:space="preserve">                                                                                      DEJAVNIKI</w:t>
      </w:r>
    </w:p>
    <w:p w:rsidR="00606C0A" w:rsidRDefault="00606C0A">
      <w:pPr>
        <w:rPr>
          <w:b/>
          <w:i/>
          <w:color w:val="000000"/>
          <w:sz w:val="32"/>
        </w:rPr>
      </w:pPr>
    </w:p>
    <w:p w:rsidR="00606C0A" w:rsidRDefault="00606C0A">
      <w:pPr>
        <w:rPr>
          <w:b/>
          <w:i/>
          <w:color w:val="000000"/>
          <w:sz w:val="32"/>
        </w:rPr>
      </w:pPr>
    </w:p>
    <w:p w:rsidR="00606C0A" w:rsidRDefault="00606C0A">
      <w:pPr>
        <w:pStyle w:val="Heading5"/>
      </w:pPr>
      <w:r>
        <w:t>NAKUPNA ODLOČITEV</w:t>
      </w:r>
    </w:p>
    <w:p w:rsidR="00606C0A" w:rsidRDefault="00B8609B">
      <w:pPr>
        <w:jc w:val="center"/>
        <w:rPr>
          <w:b/>
          <w:i/>
          <w:color w:val="000000"/>
          <w:sz w:val="32"/>
        </w:rPr>
      </w:pPr>
      <w:r>
        <w:rPr>
          <w:b/>
          <w:i/>
          <w:noProof/>
          <w:color w:val="000000"/>
        </w:rPr>
        <w:pict>
          <v:shape id="_x0000_s1055" type="#_x0000_t67" style="position:absolute;left:0;text-align:left;margin-left:212.2pt;margin-top:5.6pt;width:36pt;height:27pt;z-index:251662848"/>
        </w:pict>
      </w:r>
    </w:p>
    <w:p w:rsidR="00606C0A" w:rsidRDefault="00606C0A">
      <w:pPr>
        <w:jc w:val="center"/>
        <w:rPr>
          <w:b/>
          <w:i/>
          <w:color w:val="000000"/>
          <w:sz w:val="32"/>
        </w:rPr>
      </w:pPr>
    </w:p>
    <w:p w:rsidR="00606C0A" w:rsidRDefault="00606C0A">
      <w:pPr>
        <w:jc w:val="center"/>
        <w:rPr>
          <w:b/>
          <w:i/>
          <w:color w:val="000000"/>
          <w:sz w:val="40"/>
        </w:rPr>
      </w:pPr>
      <w:r>
        <w:rPr>
          <w:b/>
          <w:i/>
          <w:color w:val="000000"/>
          <w:sz w:val="40"/>
        </w:rPr>
        <w:t>NAKUP</w:t>
      </w:r>
    </w:p>
    <w:p w:rsidR="00606C0A" w:rsidRDefault="00B8609B">
      <w:pPr>
        <w:jc w:val="center"/>
        <w:rPr>
          <w:b/>
          <w:i/>
          <w:color w:val="000000"/>
          <w:sz w:val="32"/>
        </w:rPr>
      </w:pPr>
      <w:r>
        <w:rPr>
          <w:b/>
          <w:i/>
          <w:noProof/>
          <w:color w:val="000000"/>
        </w:rPr>
        <w:pict>
          <v:shape id="_x0000_s1058" type="#_x0000_t67" style="position:absolute;left:0;text-align:left;margin-left:221.2pt;margin-top:8.8pt;width:27pt;height:18pt;z-index:251663872"/>
        </w:pict>
      </w:r>
    </w:p>
    <w:p w:rsidR="00606C0A" w:rsidRDefault="00606C0A">
      <w:pPr>
        <w:jc w:val="center"/>
        <w:rPr>
          <w:b/>
          <w:i/>
          <w:color w:val="000000"/>
          <w:sz w:val="32"/>
        </w:rPr>
      </w:pPr>
    </w:p>
    <w:p w:rsidR="00606C0A" w:rsidRDefault="00606C0A">
      <w:pPr>
        <w:jc w:val="center"/>
        <w:rPr>
          <w:b/>
          <w:i/>
          <w:color w:val="000000"/>
          <w:sz w:val="40"/>
        </w:rPr>
      </w:pPr>
      <w:r>
        <w:rPr>
          <w:b/>
          <w:i/>
          <w:color w:val="000000"/>
          <w:sz w:val="40"/>
        </w:rPr>
        <w:t>REZULTAT PO NAKUPU</w:t>
      </w:r>
    </w:p>
    <w:p w:rsidR="00606C0A" w:rsidRDefault="00B8609B">
      <w:pPr>
        <w:jc w:val="center"/>
        <w:rPr>
          <w:b/>
          <w:i/>
          <w:color w:val="000000"/>
          <w:sz w:val="32"/>
        </w:rPr>
      </w:pPr>
      <w:r>
        <w:rPr>
          <w:b/>
          <w:i/>
          <w:noProof/>
          <w:color w:val="000000"/>
        </w:rPr>
        <w:pict>
          <v:shape id="_x0000_s1060" type="#_x0000_t67" style="position:absolute;left:0;text-align:left;margin-left:293.2pt;margin-top:3pt;width:18pt;height:27pt;z-index:251665920"/>
        </w:pict>
      </w:r>
      <w:r>
        <w:rPr>
          <w:b/>
          <w:i/>
          <w:noProof/>
          <w:color w:val="000000"/>
        </w:rPr>
        <w:pict>
          <v:shape id="_x0000_s1059" type="#_x0000_t67" style="position:absolute;left:0;text-align:left;margin-left:131.2pt;margin-top:3pt;width:18pt;height:27pt;z-index:251664896"/>
        </w:pict>
      </w:r>
    </w:p>
    <w:p w:rsidR="00606C0A" w:rsidRDefault="00606C0A">
      <w:pPr>
        <w:jc w:val="center"/>
        <w:rPr>
          <w:b/>
          <w:i/>
          <w:color w:val="000000"/>
          <w:sz w:val="32"/>
        </w:rPr>
      </w:pPr>
    </w:p>
    <w:p w:rsidR="00606C0A" w:rsidRDefault="00606C0A">
      <w:pPr>
        <w:jc w:val="center"/>
        <w:rPr>
          <w:b/>
          <w:i/>
          <w:color w:val="000000"/>
          <w:sz w:val="40"/>
        </w:rPr>
      </w:pPr>
      <w:r>
        <w:rPr>
          <w:b/>
          <w:i/>
          <w:color w:val="000000"/>
          <w:sz w:val="40"/>
        </w:rPr>
        <w:t>ZADOVOLJSTVO         NEZADOVOLJSTVO</w:t>
      </w:r>
    </w:p>
    <w:p w:rsidR="00606C0A" w:rsidRDefault="00606C0A">
      <w:pPr>
        <w:jc w:val="center"/>
        <w:rPr>
          <w:b/>
          <w:i/>
          <w:color w:val="000000"/>
          <w:sz w:val="32"/>
        </w:rPr>
      </w:pPr>
      <w:r>
        <w:rPr>
          <w:b/>
          <w:i/>
          <w:color w:val="000000"/>
          <w:sz w:val="40"/>
        </w:rPr>
        <w:br w:type="page"/>
      </w:r>
    </w:p>
    <w:p w:rsidR="00606C0A" w:rsidRDefault="00B8609B">
      <w:pPr>
        <w:jc w:val="center"/>
        <w:rPr>
          <w:b/>
          <w:i/>
          <w:color w:val="000000"/>
          <w:sz w:val="40"/>
        </w:rPr>
      </w:pPr>
      <w:r>
        <w:rPr>
          <w:b/>
          <w:i/>
          <w:noProof/>
          <w:color w:val="000000"/>
          <w:sz w:val="40"/>
        </w:rPr>
        <w:pict>
          <v:shape id="_x0000_s1030" type="#_x0000_t136" style="position:absolute;left:0;text-align:left;margin-left:8.35pt;margin-top:4.35pt;width:454.5pt;height:39pt;z-index:251646464"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VRSTE NAKUPNIH PROCESOV"/>
          </v:shape>
        </w:pict>
      </w:r>
    </w:p>
    <w:p w:rsidR="00606C0A" w:rsidRDefault="00606C0A">
      <w:pPr>
        <w:jc w:val="center"/>
        <w:rPr>
          <w:b/>
          <w:i/>
          <w:color w:val="000000"/>
          <w:sz w:val="40"/>
        </w:rPr>
      </w:pPr>
    </w:p>
    <w:p w:rsidR="00606C0A" w:rsidRDefault="00606C0A">
      <w:pPr>
        <w:jc w:val="center"/>
        <w:rPr>
          <w:b/>
          <w:i/>
          <w:color w:val="000000"/>
          <w:sz w:val="40"/>
        </w:rPr>
      </w:pPr>
    </w:p>
    <w:p w:rsidR="00606C0A" w:rsidRDefault="00606C0A">
      <w:pPr>
        <w:jc w:val="center"/>
        <w:rPr>
          <w:b/>
          <w:i/>
          <w:color w:val="000000"/>
          <w:sz w:val="40"/>
        </w:rPr>
      </w:pPr>
    </w:p>
    <w:p w:rsidR="00606C0A" w:rsidRDefault="00606C0A">
      <w:pPr>
        <w:rPr>
          <w:b/>
          <w:i/>
          <w:color w:val="000000"/>
          <w:sz w:val="32"/>
        </w:rPr>
      </w:pPr>
      <w:r>
        <w:rPr>
          <w:b/>
          <w:i/>
          <w:color w:val="FF0000"/>
          <w:sz w:val="32"/>
        </w:rPr>
        <w:t xml:space="preserve">RAZŠIRJENI NAKUPNI PROCES: </w:t>
      </w:r>
      <w:r>
        <w:rPr>
          <w:b/>
          <w:i/>
          <w:color w:val="000000"/>
          <w:sz w:val="32"/>
        </w:rPr>
        <w:t>Kupec poglobljeno razmišlja o nakupu, zbira potrebne informacije in se dolgo odloča. To se dogaja pri nakupu dražjih izdelkov, nakupih, ki jih opravljamo redko in pri nakupih, kjer je kupec močno vpleten (avto, pohištvo,…)</w:t>
      </w:r>
    </w:p>
    <w:p w:rsidR="00606C0A" w:rsidRDefault="00606C0A">
      <w:pPr>
        <w:rPr>
          <w:b/>
          <w:i/>
          <w:color w:val="000000"/>
          <w:sz w:val="32"/>
        </w:rPr>
      </w:pPr>
    </w:p>
    <w:p w:rsidR="00606C0A" w:rsidRDefault="00606C0A">
      <w:pPr>
        <w:rPr>
          <w:b/>
          <w:i/>
          <w:color w:val="000000"/>
          <w:sz w:val="32"/>
        </w:rPr>
      </w:pPr>
      <w:r>
        <w:rPr>
          <w:b/>
          <w:i/>
          <w:color w:val="FF0000"/>
          <w:sz w:val="32"/>
        </w:rPr>
        <w:t xml:space="preserve">ZOŽENI NAKUPNI PROCES: </w:t>
      </w:r>
      <w:r>
        <w:rPr>
          <w:b/>
          <w:i/>
          <w:color w:val="000000"/>
          <w:sz w:val="32"/>
        </w:rPr>
        <w:t>Kupec pri zoženem nakupnem procesu ponavadi preskoči fazo zbiranja podatkov in ocenjevanja izdelka. Nakup zato opravi hitro. Razlog je lahko v pomanjkanju časa ali pa gre za vsakdanji nakup, ki je naučen.</w:t>
      </w:r>
    </w:p>
    <w:p w:rsidR="00606C0A" w:rsidRDefault="00606C0A">
      <w:pPr>
        <w:rPr>
          <w:b/>
          <w:i/>
          <w:color w:val="000000"/>
          <w:sz w:val="32"/>
        </w:rPr>
      </w:pPr>
    </w:p>
    <w:p w:rsidR="00606C0A" w:rsidRDefault="00606C0A">
      <w:pPr>
        <w:rPr>
          <w:b/>
          <w:i/>
          <w:color w:val="000000"/>
          <w:sz w:val="32"/>
        </w:rPr>
      </w:pPr>
      <w:r>
        <w:rPr>
          <w:b/>
          <w:i/>
          <w:color w:val="FF0000"/>
          <w:sz w:val="32"/>
        </w:rPr>
        <w:t xml:space="preserve">IMPULZIVNI NAKUP: </w:t>
      </w:r>
      <w:r>
        <w:rPr>
          <w:b/>
          <w:i/>
          <w:color w:val="000000"/>
          <w:sz w:val="32"/>
        </w:rPr>
        <w:t>Kupec opravi nakup, ne da bi prej prepoznal potrebo. Največ takih nakupov se zgodi v samopostrežnih prodajalnah.</w:t>
      </w:r>
    </w:p>
    <w:p w:rsidR="00606C0A" w:rsidRDefault="00606C0A">
      <w:pPr>
        <w:rPr>
          <w:b/>
          <w:i/>
          <w:color w:val="000000"/>
          <w:sz w:val="32"/>
        </w:rPr>
      </w:pPr>
      <w:r>
        <w:rPr>
          <w:b/>
          <w:i/>
          <w:color w:val="000000"/>
          <w:sz w:val="32"/>
        </w:rPr>
        <w:br w:type="page"/>
      </w:r>
    </w:p>
    <w:p w:rsidR="00606C0A" w:rsidRDefault="00B8609B">
      <w:pPr>
        <w:rPr>
          <w:b/>
          <w:i/>
          <w:color w:val="000000"/>
          <w:sz w:val="32"/>
        </w:rPr>
      </w:pPr>
      <w:r>
        <w:rPr>
          <w:b/>
          <w:i/>
          <w:noProof/>
          <w:color w:val="000000"/>
          <w:sz w:val="32"/>
        </w:rPr>
        <w:pict>
          <v:shape id="_x0000_s1031" type="#_x0000_t136" style="position:absolute;margin-left:15.55pt;margin-top:-10.05pt;width:439.2pt;height:39pt;z-index:251647488" o:allowincell="f"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DEJAVNIKI NAKUPNEGA VEDENJA"/>
          </v:shape>
        </w:pict>
      </w:r>
    </w:p>
    <w:p w:rsidR="00606C0A" w:rsidRDefault="00606C0A">
      <w:pPr>
        <w:rPr>
          <w:b/>
          <w:i/>
          <w:color w:val="000000"/>
          <w:sz w:val="32"/>
        </w:rPr>
      </w:pPr>
    </w:p>
    <w:p w:rsidR="00606C0A" w:rsidRDefault="00606C0A">
      <w:pPr>
        <w:rPr>
          <w:b/>
          <w:i/>
          <w:color w:val="000000"/>
          <w:sz w:val="32"/>
        </w:rPr>
      </w:pPr>
    </w:p>
    <w:p w:rsidR="00606C0A" w:rsidRDefault="00606C0A">
      <w:pPr>
        <w:rPr>
          <w:b/>
          <w:i/>
          <w:color w:val="000000"/>
          <w:sz w:val="32"/>
        </w:rPr>
      </w:pPr>
    </w:p>
    <w:p w:rsidR="00606C0A" w:rsidRDefault="00B8609B">
      <w:pPr>
        <w:rPr>
          <w:b/>
          <w:i/>
          <w:color w:val="000000"/>
          <w:sz w:val="32"/>
        </w:rPr>
      </w:pPr>
      <w:r>
        <w:rPr>
          <w:b/>
          <w:i/>
          <w:noProof/>
          <w:color w:val="000000"/>
          <w:sz w:val="3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3" type="#_x0000_t170" style="position:absolute;margin-left:94.75pt;margin-top:9.95pt;width:241.9pt;height:33.75pt;z-index:251648512" o:allowincell="f" adj="2158" fillcolor="#520402" strokecolor="#b2b2b2" strokeweight="1pt">
            <v:fill color2="#fc0" focus="100%" type="gradient"/>
            <v:shadow on="t" type="perspective" color="#875b0d" origin=",.5" matrix=",,,.5,,-4768371582e-16"/>
            <v:textpath style="font-family:&quot;Arial Black&quot;;font-size:24pt;v-text-kern:t" trim="t" fitpath="t" string="PSIHOLOŠKI DEJAVNIKI"/>
          </v:shape>
        </w:pict>
      </w:r>
    </w:p>
    <w:p w:rsidR="00606C0A" w:rsidRDefault="00606C0A">
      <w:pPr>
        <w:rPr>
          <w:b/>
          <w:i/>
          <w:color w:val="000000"/>
          <w:sz w:val="32"/>
        </w:rPr>
      </w:pPr>
    </w:p>
    <w:p w:rsidR="00606C0A" w:rsidRDefault="00606C0A">
      <w:pPr>
        <w:rPr>
          <w:b/>
          <w:i/>
          <w:color w:val="000000"/>
          <w:sz w:val="32"/>
        </w:rPr>
      </w:pPr>
    </w:p>
    <w:p w:rsidR="00606C0A" w:rsidRDefault="00606C0A">
      <w:pPr>
        <w:rPr>
          <w:b/>
          <w:i/>
          <w:color w:val="000000"/>
          <w:sz w:val="32"/>
        </w:rPr>
      </w:pPr>
    </w:p>
    <w:p w:rsidR="00606C0A" w:rsidRDefault="00606C0A">
      <w:pPr>
        <w:rPr>
          <w:b/>
          <w:i/>
          <w:color w:val="000000"/>
          <w:sz w:val="32"/>
        </w:rPr>
      </w:pPr>
      <w:r>
        <w:rPr>
          <w:b/>
          <w:i/>
          <w:color w:val="000000"/>
          <w:sz w:val="32"/>
        </w:rPr>
        <w:t xml:space="preserve">Psihološki dejavniki so povezani s posameznikovimi notranjimi procesi. K psihološkim dejavnikom prištevamo </w:t>
      </w:r>
      <w:r>
        <w:rPr>
          <w:b/>
          <w:i/>
          <w:color w:val="000000"/>
          <w:sz w:val="32"/>
          <w:u w:val="single"/>
        </w:rPr>
        <w:t>potrebe</w:t>
      </w:r>
      <w:r>
        <w:rPr>
          <w:b/>
          <w:i/>
          <w:color w:val="000000"/>
          <w:sz w:val="32"/>
        </w:rPr>
        <w:t>, motive, duševne procese (zaznave mišljenje, spomini, učenje), osebnost (značaj, vrednote, temperament, interesi) in podobo o sebi. Vse to, kar je našteto, vpliva na nakupno odločitev posameznika.</w:t>
      </w:r>
    </w:p>
    <w:p w:rsidR="00606C0A" w:rsidRDefault="00606C0A">
      <w:pPr>
        <w:rPr>
          <w:b/>
          <w:i/>
          <w:color w:val="000000"/>
          <w:sz w:val="32"/>
        </w:rPr>
      </w:pPr>
      <w:r>
        <w:rPr>
          <w:b/>
          <w:i/>
          <w:color w:val="000000"/>
          <w:sz w:val="32"/>
        </w:rPr>
        <w:t>Potrebe so razlog za začetek nakupnega procesa. Psihologi razvrščajo potrebe v tri skupine:</w:t>
      </w:r>
    </w:p>
    <w:p w:rsidR="00606C0A" w:rsidRDefault="00606C0A">
      <w:pPr>
        <w:pStyle w:val="Heading2"/>
        <w:numPr>
          <w:ilvl w:val="0"/>
          <w:numId w:val="30"/>
        </w:numPr>
      </w:pPr>
      <w:r>
        <w:t>PRIMARNE BIOLOŠKE POTREBE</w:t>
      </w:r>
    </w:p>
    <w:p w:rsidR="00606C0A" w:rsidRDefault="00606C0A">
      <w:pPr>
        <w:ind w:left="390"/>
        <w:rPr>
          <w:b/>
          <w:i/>
          <w:color w:val="000000"/>
          <w:sz w:val="32"/>
        </w:rPr>
      </w:pPr>
      <w:r>
        <w:rPr>
          <w:b/>
          <w:i/>
          <w:color w:val="000000"/>
          <w:sz w:val="32"/>
        </w:rPr>
        <w:t xml:space="preserve">   - hrana in pijača</w:t>
      </w:r>
    </w:p>
    <w:p w:rsidR="00606C0A" w:rsidRDefault="00606C0A">
      <w:pPr>
        <w:ind w:left="390"/>
        <w:rPr>
          <w:b/>
          <w:i/>
          <w:color w:val="000000"/>
          <w:sz w:val="32"/>
        </w:rPr>
      </w:pPr>
      <w:r>
        <w:rPr>
          <w:b/>
          <w:i/>
          <w:color w:val="000000"/>
          <w:sz w:val="32"/>
        </w:rPr>
        <w:t xml:space="preserve">   - spanje in počitek</w:t>
      </w:r>
    </w:p>
    <w:p w:rsidR="00606C0A" w:rsidRDefault="00606C0A">
      <w:pPr>
        <w:ind w:left="390"/>
        <w:rPr>
          <w:b/>
          <w:i/>
          <w:color w:val="000000"/>
          <w:sz w:val="32"/>
        </w:rPr>
      </w:pPr>
      <w:r>
        <w:rPr>
          <w:b/>
          <w:i/>
          <w:color w:val="000000"/>
          <w:sz w:val="32"/>
        </w:rPr>
        <w:t xml:space="preserve">   - zavarovanje telesa</w:t>
      </w:r>
    </w:p>
    <w:p w:rsidR="00606C0A" w:rsidRDefault="00606C0A">
      <w:pPr>
        <w:ind w:left="390"/>
        <w:rPr>
          <w:b/>
          <w:i/>
          <w:color w:val="000000"/>
          <w:sz w:val="32"/>
        </w:rPr>
      </w:pPr>
      <w:r>
        <w:rPr>
          <w:b/>
          <w:i/>
          <w:color w:val="000000"/>
          <w:sz w:val="32"/>
        </w:rPr>
        <w:t xml:space="preserve">   - spolnost</w:t>
      </w:r>
    </w:p>
    <w:p w:rsidR="00606C0A" w:rsidRDefault="00606C0A">
      <w:pPr>
        <w:rPr>
          <w:b/>
          <w:i/>
          <w:color w:val="FF0000"/>
          <w:sz w:val="32"/>
        </w:rPr>
      </w:pPr>
    </w:p>
    <w:p w:rsidR="00606C0A" w:rsidRDefault="00606C0A">
      <w:pPr>
        <w:pStyle w:val="Heading2"/>
        <w:numPr>
          <w:ilvl w:val="0"/>
          <w:numId w:val="30"/>
        </w:numPr>
      </w:pPr>
      <w:r>
        <w:t>PRIMARNE SOCIALNE POTREBE</w:t>
      </w:r>
    </w:p>
    <w:p w:rsidR="00606C0A" w:rsidRDefault="00606C0A">
      <w:pPr>
        <w:ind w:left="390"/>
        <w:rPr>
          <w:b/>
          <w:i/>
          <w:color w:val="000000"/>
          <w:sz w:val="32"/>
        </w:rPr>
      </w:pPr>
      <w:r>
        <w:rPr>
          <w:b/>
          <w:i/>
          <w:color w:val="000000"/>
          <w:sz w:val="32"/>
        </w:rPr>
        <w:t xml:space="preserve">   - varnost</w:t>
      </w:r>
    </w:p>
    <w:p w:rsidR="00606C0A" w:rsidRDefault="00606C0A">
      <w:pPr>
        <w:ind w:left="390"/>
        <w:rPr>
          <w:b/>
          <w:i/>
          <w:color w:val="000000"/>
          <w:sz w:val="32"/>
        </w:rPr>
      </w:pPr>
      <w:r>
        <w:rPr>
          <w:b/>
          <w:i/>
          <w:color w:val="000000"/>
          <w:sz w:val="32"/>
        </w:rPr>
        <w:t xml:space="preserve">   - druženje in pripadnost</w:t>
      </w:r>
    </w:p>
    <w:p w:rsidR="00606C0A" w:rsidRDefault="00606C0A">
      <w:pPr>
        <w:ind w:left="390"/>
        <w:rPr>
          <w:b/>
          <w:i/>
          <w:color w:val="000000"/>
          <w:sz w:val="32"/>
        </w:rPr>
      </w:pPr>
      <w:r>
        <w:rPr>
          <w:b/>
          <w:i/>
          <w:color w:val="000000"/>
          <w:sz w:val="32"/>
        </w:rPr>
        <w:t xml:space="preserve">   - uveljavljanje in priznanje</w:t>
      </w:r>
    </w:p>
    <w:p w:rsidR="00606C0A" w:rsidRDefault="00606C0A">
      <w:pPr>
        <w:ind w:left="390"/>
        <w:rPr>
          <w:b/>
          <w:i/>
          <w:color w:val="000000"/>
          <w:sz w:val="32"/>
        </w:rPr>
      </w:pPr>
      <w:r>
        <w:rPr>
          <w:b/>
          <w:i/>
          <w:color w:val="000000"/>
          <w:sz w:val="32"/>
        </w:rPr>
        <w:t xml:space="preserve">   - samouresničevanje</w:t>
      </w:r>
    </w:p>
    <w:p w:rsidR="00606C0A" w:rsidRDefault="00606C0A">
      <w:pPr>
        <w:ind w:left="390"/>
        <w:rPr>
          <w:b/>
          <w:i/>
          <w:color w:val="000000"/>
          <w:sz w:val="32"/>
        </w:rPr>
      </w:pPr>
      <w:r>
        <w:rPr>
          <w:b/>
          <w:i/>
          <w:color w:val="000000"/>
          <w:sz w:val="32"/>
        </w:rPr>
        <w:t xml:space="preserve">   - estetske potrebe</w:t>
      </w:r>
    </w:p>
    <w:p w:rsidR="00606C0A" w:rsidRDefault="00606C0A">
      <w:pPr>
        <w:rPr>
          <w:b/>
          <w:i/>
          <w:color w:val="000000"/>
          <w:sz w:val="32"/>
        </w:rPr>
      </w:pPr>
    </w:p>
    <w:p w:rsidR="00606C0A" w:rsidRDefault="00606C0A">
      <w:pPr>
        <w:pStyle w:val="Heading2"/>
        <w:numPr>
          <w:ilvl w:val="0"/>
          <w:numId w:val="30"/>
        </w:numPr>
      </w:pPr>
      <w:r>
        <w:t>SEKUNDARNE SOCIALNE POTREBE</w:t>
      </w:r>
    </w:p>
    <w:p w:rsidR="00606C0A" w:rsidRDefault="00606C0A">
      <w:pPr>
        <w:tabs>
          <w:tab w:val="num" w:pos="735"/>
        </w:tabs>
        <w:ind w:left="300"/>
        <w:rPr>
          <w:b/>
          <w:i/>
          <w:color w:val="000000"/>
          <w:sz w:val="32"/>
        </w:rPr>
      </w:pPr>
      <w:r>
        <w:rPr>
          <w:b/>
          <w:i/>
          <w:color w:val="000000"/>
          <w:sz w:val="32"/>
        </w:rPr>
        <w:t xml:space="preserve">    - interesi (šport, glasba, zbirateljstvo)</w:t>
      </w:r>
    </w:p>
    <w:p w:rsidR="00606C0A" w:rsidRDefault="00606C0A">
      <w:pPr>
        <w:tabs>
          <w:tab w:val="num" w:pos="735"/>
        </w:tabs>
        <w:ind w:left="300"/>
        <w:rPr>
          <w:b/>
          <w:i/>
          <w:color w:val="000000"/>
          <w:sz w:val="32"/>
        </w:rPr>
      </w:pPr>
      <w:r>
        <w:rPr>
          <w:b/>
          <w:i/>
          <w:color w:val="000000"/>
          <w:sz w:val="32"/>
        </w:rPr>
        <w:t xml:space="preserve">    - navade</w:t>
      </w:r>
    </w:p>
    <w:p w:rsidR="00606C0A" w:rsidRDefault="00606C0A">
      <w:pPr>
        <w:tabs>
          <w:tab w:val="num" w:pos="735"/>
        </w:tabs>
        <w:ind w:left="300"/>
        <w:rPr>
          <w:b/>
          <w:i/>
          <w:color w:val="000000"/>
          <w:sz w:val="32"/>
        </w:rPr>
      </w:pPr>
      <w:r>
        <w:rPr>
          <w:b/>
          <w:i/>
          <w:color w:val="000000"/>
          <w:sz w:val="32"/>
        </w:rPr>
        <w:t xml:space="preserve">    - razvade in odvisnosti (priboljški, tobak)</w:t>
      </w:r>
    </w:p>
    <w:p w:rsidR="00606C0A" w:rsidRDefault="00606C0A">
      <w:pPr>
        <w:tabs>
          <w:tab w:val="num" w:pos="735"/>
        </w:tabs>
        <w:ind w:left="300"/>
        <w:rPr>
          <w:b/>
          <w:i/>
          <w:color w:val="000000"/>
          <w:sz w:val="32"/>
        </w:rPr>
      </w:pPr>
      <w:r>
        <w:rPr>
          <w:b/>
          <w:i/>
          <w:color w:val="000000"/>
          <w:sz w:val="32"/>
        </w:rPr>
        <w:t xml:space="preserve">    - lastne vrednosti (materialne in duhovne)</w:t>
      </w:r>
    </w:p>
    <w:p w:rsidR="00606C0A" w:rsidRDefault="00606C0A">
      <w:pPr>
        <w:numPr>
          <w:ilvl w:val="0"/>
          <w:numId w:val="21"/>
        </w:numPr>
        <w:tabs>
          <w:tab w:val="clear" w:pos="720"/>
          <w:tab w:val="num" w:pos="660"/>
        </w:tabs>
        <w:ind w:left="660"/>
        <w:jc w:val="center"/>
        <w:rPr>
          <w:b/>
          <w:i/>
          <w:color w:val="FF0000"/>
          <w:sz w:val="40"/>
        </w:rPr>
      </w:pPr>
      <w:r>
        <w:rPr>
          <w:b/>
          <w:i/>
          <w:color w:val="000000"/>
          <w:sz w:val="32"/>
        </w:rPr>
        <w:br w:type="page"/>
      </w:r>
      <w:r>
        <w:rPr>
          <w:b/>
          <w:i/>
          <w:color w:val="FF0000"/>
          <w:sz w:val="40"/>
        </w:rPr>
        <w:t>MASLOVA HIERARHIČNA LESTVICA POTREB</w:t>
      </w:r>
    </w:p>
    <w:p w:rsidR="00606C0A" w:rsidRDefault="00606C0A">
      <w:pPr>
        <w:tabs>
          <w:tab w:val="num" w:pos="735"/>
        </w:tabs>
        <w:ind w:left="300"/>
        <w:jc w:val="center"/>
        <w:rPr>
          <w:b/>
          <w:i/>
          <w:color w:val="FF0000"/>
          <w:sz w:val="32"/>
        </w:rPr>
      </w:pPr>
    </w:p>
    <w:p w:rsidR="00606C0A" w:rsidRDefault="00606C0A">
      <w:pPr>
        <w:tabs>
          <w:tab w:val="num" w:pos="735"/>
        </w:tabs>
        <w:rPr>
          <w:b/>
          <w:i/>
          <w:color w:val="000000"/>
          <w:sz w:val="32"/>
        </w:rPr>
      </w:pPr>
    </w:p>
    <w:p w:rsidR="00606C0A" w:rsidRDefault="00606C0A">
      <w:pPr>
        <w:tabs>
          <w:tab w:val="num" w:pos="735"/>
        </w:tabs>
        <w:rPr>
          <w:b/>
          <w:i/>
          <w:color w:val="000000"/>
          <w:sz w:val="32"/>
        </w:rPr>
      </w:pPr>
    </w:p>
    <w:p w:rsidR="00606C0A" w:rsidRDefault="00B8609B">
      <w:pPr>
        <w:tabs>
          <w:tab w:val="num" w:pos="735"/>
        </w:tabs>
        <w:ind w:left="300"/>
        <w:jc w:val="center"/>
        <w:rPr>
          <w:b/>
          <w:i/>
          <w:color w:val="000000"/>
          <w:sz w:val="32"/>
        </w:rPr>
      </w:pPr>
      <w:r>
        <w:rPr>
          <w:b/>
          <w:i/>
          <w:noProof/>
          <w:color w:val="000000"/>
        </w:rPr>
        <w:pict>
          <v:line id="_x0000_s1073" style="position:absolute;left:0;text-align:left;z-index:251673088" from="167.2pt,11.7pt" to="320.2pt,11.7pt"/>
        </w:pict>
      </w:r>
    </w:p>
    <w:p w:rsidR="00606C0A" w:rsidRDefault="00606C0A">
      <w:pPr>
        <w:tabs>
          <w:tab w:val="num" w:pos="735"/>
        </w:tabs>
        <w:ind w:left="300"/>
        <w:jc w:val="center"/>
        <w:rPr>
          <w:b/>
          <w:i/>
          <w:color w:val="000000"/>
          <w:sz w:val="32"/>
        </w:rPr>
      </w:pPr>
      <w:r>
        <w:rPr>
          <w:b/>
          <w:i/>
          <w:color w:val="000000"/>
          <w:sz w:val="32"/>
        </w:rPr>
        <w:t>samouresničitev</w:t>
      </w:r>
    </w:p>
    <w:p w:rsidR="00606C0A" w:rsidRDefault="00606C0A">
      <w:pPr>
        <w:tabs>
          <w:tab w:val="num" w:pos="735"/>
        </w:tabs>
        <w:ind w:left="300"/>
        <w:jc w:val="center"/>
        <w:rPr>
          <w:b/>
          <w:i/>
          <w:color w:val="000000"/>
          <w:sz w:val="32"/>
        </w:rPr>
      </w:pPr>
      <w:r>
        <w:rPr>
          <w:b/>
          <w:i/>
          <w:color w:val="000000"/>
          <w:sz w:val="32"/>
        </w:rPr>
        <w:t>in osebni razvoj</w:t>
      </w:r>
    </w:p>
    <w:p w:rsidR="00606C0A" w:rsidRDefault="00B8609B">
      <w:pPr>
        <w:tabs>
          <w:tab w:val="num" w:pos="735"/>
        </w:tabs>
        <w:ind w:left="300"/>
        <w:jc w:val="center"/>
        <w:rPr>
          <w:b/>
          <w:i/>
          <w:color w:val="000000"/>
          <w:sz w:val="32"/>
        </w:rPr>
      </w:pPr>
      <w:r>
        <w:rPr>
          <w:b/>
          <w:i/>
          <w:noProof/>
          <w:color w:val="000000"/>
        </w:rPr>
        <w:pict>
          <v:line id="_x0000_s1064" style="position:absolute;left:0;text-align:left;flip:x;z-index:251667968" from="131.2pt,10.55pt" to="365.2pt,10.55pt"/>
        </w:pict>
      </w:r>
    </w:p>
    <w:p w:rsidR="00606C0A" w:rsidRDefault="00606C0A">
      <w:pPr>
        <w:tabs>
          <w:tab w:val="num" w:pos="735"/>
        </w:tabs>
        <w:ind w:left="300"/>
        <w:jc w:val="center"/>
        <w:rPr>
          <w:b/>
          <w:i/>
          <w:color w:val="000000"/>
          <w:sz w:val="32"/>
        </w:rPr>
      </w:pPr>
      <w:r>
        <w:rPr>
          <w:b/>
          <w:i/>
          <w:color w:val="000000"/>
          <w:sz w:val="32"/>
        </w:rPr>
        <w:t>potrebe po spoštovanju,</w:t>
      </w:r>
    </w:p>
    <w:p w:rsidR="00606C0A" w:rsidRDefault="00606C0A">
      <w:pPr>
        <w:tabs>
          <w:tab w:val="num" w:pos="735"/>
        </w:tabs>
        <w:ind w:left="300"/>
        <w:jc w:val="center"/>
        <w:rPr>
          <w:b/>
          <w:i/>
          <w:color w:val="000000"/>
          <w:sz w:val="32"/>
        </w:rPr>
      </w:pPr>
      <w:r>
        <w:rPr>
          <w:b/>
          <w:i/>
          <w:color w:val="000000"/>
          <w:sz w:val="32"/>
        </w:rPr>
        <w:t>priznanju</w:t>
      </w:r>
    </w:p>
    <w:p w:rsidR="00606C0A" w:rsidRDefault="00B8609B">
      <w:pPr>
        <w:tabs>
          <w:tab w:val="num" w:pos="735"/>
        </w:tabs>
        <w:ind w:left="300"/>
        <w:jc w:val="center"/>
        <w:rPr>
          <w:b/>
          <w:i/>
          <w:color w:val="000000"/>
          <w:sz w:val="32"/>
        </w:rPr>
      </w:pPr>
      <w:r>
        <w:rPr>
          <w:b/>
          <w:i/>
          <w:noProof/>
          <w:color w:val="000000"/>
        </w:rPr>
        <w:pict>
          <v:line id="_x0000_s1066" style="position:absolute;left:0;text-align:left;z-index:251668992" from="95.2pt,9.35pt" to="392.2pt,9.35pt"/>
        </w:pict>
      </w:r>
    </w:p>
    <w:p w:rsidR="00606C0A" w:rsidRDefault="00606C0A">
      <w:pPr>
        <w:tabs>
          <w:tab w:val="num" w:pos="735"/>
        </w:tabs>
        <w:ind w:left="300"/>
        <w:jc w:val="center"/>
        <w:rPr>
          <w:b/>
          <w:i/>
          <w:color w:val="000000"/>
          <w:sz w:val="32"/>
        </w:rPr>
      </w:pPr>
      <w:r>
        <w:rPr>
          <w:b/>
          <w:i/>
          <w:color w:val="000000"/>
          <w:sz w:val="32"/>
        </w:rPr>
        <w:t>potrebe po pripadnosti,</w:t>
      </w:r>
    </w:p>
    <w:p w:rsidR="00606C0A" w:rsidRDefault="00606C0A">
      <w:pPr>
        <w:tabs>
          <w:tab w:val="num" w:pos="735"/>
        </w:tabs>
        <w:ind w:left="300"/>
        <w:jc w:val="center"/>
        <w:rPr>
          <w:b/>
          <w:i/>
          <w:color w:val="000000"/>
          <w:sz w:val="32"/>
        </w:rPr>
      </w:pPr>
      <w:r>
        <w:rPr>
          <w:b/>
          <w:i/>
          <w:color w:val="000000"/>
          <w:sz w:val="32"/>
        </w:rPr>
        <w:t>ljubezni</w:t>
      </w:r>
    </w:p>
    <w:p w:rsidR="00606C0A" w:rsidRDefault="00B8609B">
      <w:pPr>
        <w:tabs>
          <w:tab w:val="num" w:pos="735"/>
        </w:tabs>
        <w:ind w:left="300"/>
        <w:jc w:val="center"/>
        <w:rPr>
          <w:b/>
          <w:i/>
          <w:color w:val="000000"/>
          <w:sz w:val="32"/>
        </w:rPr>
      </w:pPr>
      <w:r>
        <w:rPr>
          <w:b/>
          <w:i/>
          <w:noProof/>
          <w:color w:val="000000"/>
        </w:rPr>
        <w:pict>
          <v:line id="_x0000_s1067" style="position:absolute;left:0;text-align:left;z-index:251670016" from="68.2pt,8.15pt" to="428.2pt,8.15pt"/>
        </w:pict>
      </w:r>
    </w:p>
    <w:p w:rsidR="00606C0A" w:rsidRDefault="00606C0A">
      <w:pPr>
        <w:tabs>
          <w:tab w:val="num" w:pos="735"/>
        </w:tabs>
        <w:ind w:left="300"/>
        <w:jc w:val="center"/>
        <w:rPr>
          <w:b/>
          <w:i/>
          <w:color w:val="000000"/>
          <w:sz w:val="32"/>
        </w:rPr>
      </w:pPr>
      <w:r>
        <w:rPr>
          <w:b/>
          <w:i/>
          <w:color w:val="000000"/>
          <w:sz w:val="32"/>
        </w:rPr>
        <w:t>potrebe po varnosti</w:t>
      </w:r>
    </w:p>
    <w:p w:rsidR="00606C0A" w:rsidRDefault="00B8609B">
      <w:pPr>
        <w:tabs>
          <w:tab w:val="num" w:pos="735"/>
        </w:tabs>
        <w:ind w:left="300"/>
        <w:jc w:val="center"/>
        <w:rPr>
          <w:b/>
          <w:i/>
          <w:color w:val="000000"/>
          <w:sz w:val="32"/>
        </w:rPr>
      </w:pPr>
      <w:r>
        <w:rPr>
          <w:b/>
          <w:i/>
          <w:noProof/>
          <w:color w:val="000000"/>
        </w:rPr>
        <w:pict>
          <v:line id="_x0000_s1071" style="position:absolute;left:0;text-align:left;z-index:251671040" from="32.2pt,7.35pt" to="455.2pt,7.35pt"/>
        </w:pict>
      </w:r>
    </w:p>
    <w:p w:rsidR="00606C0A" w:rsidRDefault="00606C0A">
      <w:pPr>
        <w:tabs>
          <w:tab w:val="num" w:pos="735"/>
        </w:tabs>
        <w:ind w:left="300"/>
        <w:jc w:val="center"/>
        <w:rPr>
          <w:b/>
          <w:i/>
          <w:color w:val="000000"/>
          <w:sz w:val="32"/>
        </w:rPr>
      </w:pPr>
      <w:r>
        <w:rPr>
          <w:b/>
          <w:i/>
          <w:color w:val="000000"/>
          <w:sz w:val="32"/>
        </w:rPr>
        <w:t>fiziološke potrebe</w:t>
      </w:r>
    </w:p>
    <w:p w:rsidR="00606C0A" w:rsidRDefault="00606C0A">
      <w:pPr>
        <w:tabs>
          <w:tab w:val="num" w:pos="735"/>
        </w:tabs>
        <w:ind w:left="300"/>
        <w:jc w:val="center"/>
        <w:rPr>
          <w:b/>
          <w:i/>
          <w:color w:val="000000"/>
          <w:sz w:val="32"/>
        </w:rPr>
      </w:pPr>
      <w:r>
        <w:rPr>
          <w:b/>
          <w:i/>
          <w:color w:val="000000"/>
          <w:sz w:val="32"/>
        </w:rPr>
        <w:t xml:space="preserve">(lakota, žeja) </w:t>
      </w:r>
    </w:p>
    <w:p w:rsidR="00606C0A" w:rsidRDefault="00B8609B">
      <w:pPr>
        <w:numPr>
          <w:ilvl w:val="0"/>
          <w:numId w:val="21"/>
        </w:numPr>
        <w:tabs>
          <w:tab w:val="clear" w:pos="720"/>
          <w:tab w:val="num" w:pos="660"/>
        </w:tabs>
        <w:ind w:left="660"/>
        <w:rPr>
          <w:b/>
          <w:i/>
          <w:color w:val="FF0000"/>
          <w:sz w:val="32"/>
        </w:rPr>
      </w:pPr>
      <w:r>
        <w:rPr>
          <w:b/>
          <w:i/>
          <w:noProof/>
          <w:color w:val="000000"/>
        </w:rPr>
        <w:pict>
          <v:line id="_x0000_s1072" style="position:absolute;left:0;text-align:left;z-index:251672064" from="14.2pt,6.15pt" to="473.2pt,6.15pt"/>
        </w:pict>
      </w:r>
      <w:r w:rsidR="00606C0A">
        <w:rPr>
          <w:b/>
          <w:i/>
          <w:color w:val="000000"/>
          <w:sz w:val="32"/>
        </w:rPr>
        <w:br w:type="page"/>
      </w:r>
      <w:r w:rsidR="00606C0A">
        <w:rPr>
          <w:b/>
          <w:i/>
          <w:color w:val="FF0000"/>
          <w:sz w:val="32"/>
        </w:rPr>
        <w:t>MOTIVI</w:t>
      </w:r>
    </w:p>
    <w:p w:rsidR="00606C0A" w:rsidRDefault="00606C0A">
      <w:pPr>
        <w:pStyle w:val="BodyTextIndent"/>
      </w:pPr>
      <w:r>
        <w:t>POTREBA deluje kot MOTIV, ki poganja, spodbuja in usmerja človekovo dejavnost. Ko porabnik zazna izdelek kot koristen za zadovoljitev njegovih potreb in ciljev, se aktivira vpletenost. Največja vpletenost je pri nakupih daril in nakupih modnih izdelkov. Pri nakupih se prepleta več motivov.</w:t>
      </w:r>
    </w:p>
    <w:p w:rsidR="00606C0A" w:rsidRDefault="00606C0A">
      <w:pPr>
        <w:ind w:left="660"/>
        <w:rPr>
          <w:b/>
          <w:i/>
          <w:color w:val="000000"/>
          <w:sz w:val="32"/>
        </w:rPr>
      </w:pPr>
      <w:r>
        <w:rPr>
          <w:b/>
          <w:i/>
          <w:color w:val="000000"/>
          <w:sz w:val="32"/>
        </w:rPr>
        <w:t>V življenju se pogostokrat zgodi, da svojih potreb in želja ne moremo zadovoljiti s nakupom. Ovire so lahko zunanje in notranje (obstaja v nas samih). Od posameznika je odvisno, kako bo premagoval ovire. Če nas ovire hudo prizadenejo, pravimo da smo KASTRIRANI. Če smo razpeti med dvema motivoma, smo v KONFLIKTU.</w:t>
      </w:r>
    </w:p>
    <w:p w:rsidR="00606C0A" w:rsidRDefault="00606C0A">
      <w:pPr>
        <w:rPr>
          <w:b/>
          <w:i/>
          <w:color w:val="000000"/>
          <w:sz w:val="32"/>
        </w:rPr>
      </w:pPr>
    </w:p>
    <w:p w:rsidR="00606C0A" w:rsidRDefault="00606C0A">
      <w:pPr>
        <w:numPr>
          <w:ilvl w:val="0"/>
          <w:numId w:val="21"/>
        </w:numPr>
        <w:rPr>
          <w:b/>
          <w:i/>
          <w:color w:val="FF0000"/>
          <w:sz w:val="32"/>
        </w:rPr>
      </w:pPr>
      <w:r>
        <w:rPr>
          <w:b/>
          <w:i/>
          <w:color w:val="FF0000"/>
          <w:sz w:val="32"/>
        </w:rPr>
        <w:t>DUŠEVNI PROCESI</w:t>
      </w:r>
    </w:p>
    <w:p w:rsidR="00606C0A" w:rsidRDefault="00606C0A">
      <w:pPr>
        <w:ind w:left="720"/>
        <w:rPr>
          <w:b/>
          <w:i/>
          <w:color w:val="000000"/>
          <w:sz w:val="32"/>
        </w:rPr>
      </w:pPr>
      <w:r>
        <w:rPr>
          <w:b/>
          <w:i/>
          <w:color w:val="000000"/>
          <w:sz w:val="32"/>
        </w:rPr>
        <w:t>Svet zaznavamo s čutili!</w:t>
      </w:r>
    </w:p>
    <w:p w:rsidR="00606C0A" w:rsidRDefault="00606C0A">
      <w:pPr>
        <w:ind w:left="720"/>
        <w:rPr>
          <w:b/>
          <w:i/>
          <w:color w:val="000000"/>
          <w:sz w:val="32"/>
        </w:rPr>
      </w:pPr>
      <w:r>
        <w:rPr>
          <w:b/>
          <w:i/>
          <w:color w:val="000000"/>
          <w:sz w:val="32"/>
        </w:rPr>
        <w:t>Spomin omogoča, da določene stvari ostanejo v glavi!</w:t>
      </w:r>
    </w:p>
    <w:p w:rsidR="00606C0A" w:rsidRDefault="00606C0A">
      <w:pPr>
        <w:ind w:left="720"/>
        <w:rPr>
          <w:b/>
          <w:i/>
          <w:color w:val="000000"/>
          <w:sz w:val="32"/>
        </w:rPr>
      </w:pPr>
      <w:r>
        <w:rPr>
          <w:b/>
          <w:i/>
          <w:color w:val="000000"/>
          <w:sz w:val="32"/>
        </w:rPr>
        <w:t>Učenje je spreminjanje posameznikovega znanja!</w:t>
      </w:r>
    </w:p>
    <w:p w:rsidR="00606C0A" w:rsidRDefault="00606C0A">
      <w:pPr>
        <w:ind w:left="720"/>
        <w:rPr>
          <w:b/>
          <w:i/>
          <w:color w:val="000000"/>
          <w:sz w:val="32"/>
        </w:rPr>
      </w:pPr>
      <w:r>
        <w:rPr>
          <w:b/>
          <w:i/>
          <w:color w:val="000000"/>
          <w:sz w:val="32"/>
        </w:rPr>
        <w:t>Mišljenje - najvišji duševni proces, ko sami pridemo do spoznanj</w:t>
      </w:r>
    </w:p>
    <w:p w:rsidR="00606C0A" w:rsidRDefault="00606C0A">
      <w:pPr>
        <w:numPr>
          <w:ilvl w:val="0"/>
          <w:numId w:val="24"/>
        </w:numPr>
        <w:rPr>
          <w:b/>
          <w:i/>
          <w:color w:val="000000"/>
          <w:sz w:val="32"/>
        </w:rPr>
      </w:pPr>
      <w:r>
        <w:rPr>
          <w:b/>
          <w:i/>
          <w:color w:val="000000"/>
          <w:sz w:val="32"/>
        </w:rPr>
        <w:t>z njim si ustvarimo svojo podobo</w:t>
      </w:r>
    </w:p>
    <w:p w:rsidR="00606C0A" w:rsidRDefault="00606C0A">
      <w:pPr>
        <w:rPr>
          <w:b/>
          <w:i/>
          <w:color w:val="000000"/>
          <w:sz w:val="32"/>
        </w:rPr>
      </w:pPr>
    </w:p>
    <w:p w:rsidR="00606C0A" w:rsidRDefault="00606C0A">
      <w:pPr>
        <w:numPr>
          <w:ilvl w:val="0"/>
          <w:numId w:val="21"/>
        </w:numPr>
        <w:rPr>
          <w:b/>
          <w:i/>
          <w:color w:val="FF0000"/>
          <w:sz w:val="32"/>
        </w:rPr>
      </w:pPr>
      <w:r>
        <w:rPr>
          <w:b/>
          <w:i/>
          <w:color w:val="FF0000"/>
          <w:sz w:val="32"/>
        </w:rPr>
        <w:t>OSEBNOST</w:t>
      </w:r>
    </w:p>
    <w:p w:rsidR="00606C0A" w:rsidRDefault="00606C0A">
      <w:pPr>
        <w:pStyle w:val="BodyTextIndent2"/>
      </w:pPr>
      <w:r>
        <w:t>Osebnost opredeljuje telesna zgradba, temperament (kolerik, melanholik,  flegmatik, sangvistik,…), interesi, stališča, sposobnosti, vrednote in značaj.</w:t>
      </w:r>
    </w:p>
    <w:p w:rsidR="00606C0A" w:rsidRDefault="00606C0A">
      <w:pPr>
        <w:rPr>
          <w:b/>
          <w:i/>
          <w:color w:val="000000"/>
          <w:sz w:val="32"/>
        </w:rPr>
      </w:pPr>
    </w:p>
    <w:p w:rsidR="00606C0A" w:rsidRDefault="00606C0A">
      <w:pPr>
        <w:numPr>
          <w:ilvl w:val="0"/>
          <w:numId w:val="21"/>
        </w:numPr>
        <w:rPr>
          <w:b/>
          <w:i/>
          <w:color w:val="FF0000"/>
          <w:sz w:val="32"/>
        </w:rPr>
      </w:pPr>
      <w:r>
        <w:rPr>
          <w:b/>
          <w:i/>
          <w:color w:val="FF0000"/>
          <w:sz w:val="32"/>
        </w:rPr>
        <w:t>PODOBA O SEBI</w:t>
      </w:r>
    </w:p>
    <w:p w:rsidR="00606C0A" w:rsidRDefault="00606C0A">
      <w:pPr>
        <w:pStyle w:val="BodyTextIndent2"/>
      </w:pPr>
      <w:r>
        <w:t>Samopodoba je odnos oz. stališče do samega sebe. Pri razmišljanju o sebi poznamo:</w:t>
      </w:r>
    </w:p>
    <w:p w:rsidR="00606C0A" w:rsidRDefault="00606C0A">
      <w:pPr>
        <w:numPr>
          <w:ilvl w:val="0"/>
          <w:numId w:val="24"/>
        </w:numPr>
        <w:rPr>
          <w:b/>
          <w:i/>
          <w:color w:val="000000"/>
          <w:sz w:val="32"/>
        </w:rPr>
      </w:pPr>
      <w:r>
        <w:rPr>
          <w:b/>
          <w:i/>
          <w:color w:val="000000"/>
          <w:sz w:val="32"/>
        </w:rPr>
        <w:t>dejanski jaz (tisto kar smo)</w:t>
      </w:r>
    </w:p>
    <w:p w:rsidR="00606C0A" w:rsidRDefault="00606C0A">
      <w:pPr>
        <w:numPr>
          <w:ilvl w:val="0"/>
          <w:numId w:val="24"/>
        </w:numPr>
        <w:rPr>
          <w:b/>
          <w:i/>
          <w:color w:val="000000"/>
          <w:sz w:val="32"/>
        </w:rPr>
      </w:pPr>
      <w:r>
        <w:rPr>
          <w:b/>
          <w:i/>
          <w:color w:val="000000"/>
          <w:sz w:val="32"/>
        </w:rPr>
        <w:t>idealni jaz (tisto kar bi radi bili)</w:t>
      </w:r>
    </w:p>
    <w:p w:rsidR="00606C0A" w:rsidRDefault="00606C0A">
      <w:pPr>
        <w:rPr>
          <w:b/>
          <w:i/>
          <w:color w:val="000000"/>
          <w:sz w:val="32"/>
        </w:rPr>
      </w:pPr>
      <w:r>
        <w:rPr>
          <w:b/>
          <w:i/>
          <w:color w:val="000000"/>
          <w:sz w:val="32"/>
        </w:rPr>
        <w:t xml:space="preserve">         Tržnik proučujejo samopodobe ljudi, da bi ustvarili blagovne  </w:t>
      </w:r>
    </w:p>
    <w:p w:rsidR="00606C0A" w:rsidRDefault="00606C0A">
      <w:pPr>
        <w:rPr>
          <w:b/>
          <w:i/>
          <w:color w:val="000000"/>
          <w:sz w:val="32"/>
        </w:rPr>
      </w:pPr>
      <w:r>
        <w:rPr>
          <w:b/>
          <w:i/>
          <w:color w:val="000000"/>
          <w:sz w:val="32"/>
        </w:rPr>
        <w:t xml:space="preserve">         znamke, ki bi se ujemale s samopodobo posameznika.</w:t>
      </w:r>
    </w:p>
    <w:p w:rsidR="00606C0A" w:rsidRDefault="00606C0A">
      <w:pPr>
        <w:rPr>
          <w:b/>
          <w:i/>
          <w:color w:val="000000"/>
          <w:sz w:val="32"/>
        </w:rPr>
      </w:pPr>
    </w:p>
    <w:p w:rsidR="00606C0A" w:rsidRDefault="00606C0A">
      <w:pPr>
        <w:rPr>
          <w:bCs/>
          <w:iCs/>
          <w:color w:val="000000"/>
          <w:sz w:val="32"/>
        </w:rPr>
      </w:pPr>
      <w:r>
        <w:rPr>
          <w:b/>
          <w:i/>
          <w:color w:val="000000"/>
          <w:sz w:val="32"/>
        </w:rPr>
        <w:t xml:space="preserve">        </w:t>
      </w:r>
      <w:r>
        <w:rPr>
          <w:bCs/>
          <w:iCs/>
          <w:color w:val="000000"/>
          <w:sz w:val="32"/>
        </w:rPr>
        <w:t xml:space="preserve"> Primer: -revija MEN´S HELTH (revija za uspešne moške)</w:t>
      </w:r>
    </w:p>
    <w:p w:rsidR="00606C0A" w:rsidRDefault="00606C0A">
      <w:pPr>
        <w:rPr>
          <w:bCs/>
          <w:iCs/>
          <w:color w:val="000000"/>
          <w:sz w:val="32"/>
        </w:rPr>
      </w:pPr>
      <w:r>
        <w:rPr>
          <w:bCs/>
          <w:iCs/>
          <w:color w:val="000000"/>
          <w:sz w:val="32"/>
        </w:rPr>
        <w:t xml:space="preserve">                      -revija COSMOPOLITAN (revija za ženske)</w:t>
      </w:r>
    </w:p>
    <w:p w:rsidR="00606C0A" w:rsidRDefault="00B8609B">
      <w:pPr>
        <w:rPr>
          <w:bCs/>
          <w:iCs/>
          <w:color w:val="000000"/>
          <w:sz w:val="32"/>
        </w:rPr>
      </w:pPr>
      <w:r>
        <w:rPr>
          <w:bCs/>
          <w:iCs/>
          <w:noProof/>
          <w:color w:val="000000"/>
        </w:rPr>
        <w:pict>
          <v:shape id="_x0000_s1035" type="#_x0000_t170" style="position:absolute;margin-left:131.2pt;margin-top:10.35pt;width:189pt;height:33.75pt;z-index:251649536" adj="2158" fillcolor="#520402" strokecolor="#b2b2b2" strokeweight="1pt">
            <v:fill color2="#fc0" focus="100%" type="gradient"/>
            <v:shadow on="t" type="perspective" color="#875b0d" origin=",.5" matrix=",,,.5,,-4768371582e-16"/>
            <v:textpath style="font-family:&quot;Arial Black&quot;;font-size:24pt;v-text-kern:t" trim="t" fitpath="t" string="OSEBNI DEJAVNIKI"/>
          </v:shape>
        </w:pict>
      </w:r>
    </w:p>
    <w:p w:rsidR="00606C0A" w:rsidRDefault="00606C0A">
      <w:pPr>
        <w:ind w:left="1980"/>
        <w:rPr>
          <w:b/>
          <w:i/>
          <w:color w:val="000000"/>
          <w:sz w:val="32"/>
        </w:rPr>
      </w:pPr>
    </w:p>
    <w:p w:rsidR="00606C0A" w:rsidRDefault="00606C0A">
      <w:pPr>
        <w:ind w:left="660"/>
        <w:rPr>
          <w:b/>
          <w:i/>
          <w:color w:val="000000"/>
          <w:sz w:val="32"/>
        </w:rPr>
      </w:pPr>
    </w:p>
    <w:p w:rsidR="00606C0A" w:rsidRDefault="00606C0A">
      <w:pPr>
        <w:rPr>
          <w:b/>
          <w:i/>
          <w:color w:val="000000"/>
          <w:sz w:val="32"/>
        </w:rPr>
      </w:pPr>
    </w:p>
    <w:p w:rsidR="00606C0A" w:rsidRDefault="00606C0A">
      <w:pPr>
        <w:rPr>
          <w:b/>
          <w:i/>
          <w:color w:val="000000"/>
          <w:sz w:val="32"/>
        </w:rPr>
      </w:pPr>
      <w:r>
        <w:rPr>
          <w:b/>
          <w:i/>
          <w:color w:val="000000"/>
          <w:sz w:val="32"/>
        </w:rPr>
        <w:t xml:space="preserve"> Osebni dejavniki so: starost, stopnja v življenjskem ciklu družine,    </w:t>
      </w:r>
    </w:p>
    <w:p w:rsidR="00606C0A" w:rsidRDefault="00B8609B">
      <w:pPr>
        <w:rPr>
          <w:b/>
          <w:i/>
          <w:color w:val="000000"/>
          <w:sz w:val="32"/>
        </w:rPr>
      </w:pPr>
      <w:r>
        <w:rPr>
          <w:b/>
          <w:i/>
          <w:noProof/>
          <w:color w:val="000000"/>
        </w:rPr>
        <w:pict>
          <v:line id="_x0000_s1041" style="position:absolute;z-index:251655680" from="428.2pt,8.35pt" to="428.2pt,8.35pt"/>
        </w:pict>
      </w:r>
      <w:r w:rsidR="00606C0A">
        <w:rPr>
          <w:b/>
          <w:i/>
          <w:color w:val="000000"/>
          <w:sz w:val="32"/>
        </w:rPr>
        <w:t xml:space="preserve"> poklic in življenjski slog.</w:t>
      </w:r>
    </w:p>
    <w:p w:rsidR="00606C0A" w:rsidRDefault="00606C0A">
      <w:pPr>
        <w:rPr>
          <w:b/>
          <w:i/>
          <w:color w:val="000000"/>
          <w:sz w:val="32"/>
        </w:rPr>
      </w:pPr>
      <w:r>
        <w:rPr>
          <w:b/>
          <w:i/>
          <w:color w:val="000000"/>
          <w:sz w:val="32"/>
        </w:rPr>
        <w:t xml:space="preserve"> V različnih starostnih obdobjih kupujemo različne izdelke in  </w:t>
      </w:r>
    </w:p>
    <w:p w:rsidR="00606C0A" w:rsidRDefault="00606C0A">
      <w:pPr>
        <w:rPr>
          <w:b/>
          <w:i/>
          <w:color w:val="000000"/>
          <w:sz w:val="32"/>
        </w:rPr>
      </w:pPr>
      <w:r>
        <w:rPr>
          <w:b/>
          <w:i/>
          <w:color w:val="000000"/>
          <w:sz w:val="32"/>
        </w:rPr>
        <w:t xml:space="preserve"> storitve. Družina v svojem življenju prehaja skozi več obdobij. Ta </w:t>
      </w:r>
    </w:p>
    <w:p w:rsidR="00606C0A" w:rsidRDefault="00606C0A">
      <w:pPr>
        <w:rPr>
          <w:b/>
          <w:i/>
          <w:color w:val="000000"/>
          <w:sz w:val="32"/>
        </w:rPr>
      </w:pPr>
      <w:r>
        <w:rPr>
          <w:b/>
          <w:i/>
          <w:color w:val="000000"/>
          <w:sz w:val="32"/>
        </w:rPr>
        <w:t xml:space="preserve"> obdobja sestavljajo življenjski cikel družine. ŽIvljenjski slog </w:t>
      </w:r>
    </w:p>
    <w:p w:rsidR="00606C0A" w:rsidRDefault="00606C0A">
      <w:pPr>
        <w:rPr>
          <w:b/>
          <w:i/>
          <w:color w:val="000000"/>
          <w:sz w:val="32"/>
        </w:rPr>
      </w:pPr>
      <w:r>
        <w:rPr>
          <w:b/>
          <w:i/>
          <w:color w:val="000000"/>
          <w:sz w:val="32"/>
        </w:rPr>
        <w:t xml:space="preserve"> določajo aktivnosti v prostem času, interesi, stališča in mnenja,</w:t>
      </w:r>
    </w:p>
    <w:p w:rsidR="00606C0A" w:rsidRDefault="00606C0A">
      <w:pPr>
        <w:rPr>
          <w:b/>
          <w:i/>
          <w:color w:val="000000"/>
          <w:sz w:val="32"/>
        </w:rPr>
      </w:pPr>
      <w:r>
        <w:rPr>
          <w:b/>
          <w:i/>
          <w:color w:val="000000"/>
          <w:sz w:val="32"/>
        </w:rPr>
        <w:t xml:space="preserve"> starost, poklic.</w:t>
      </w:r>
    </w:p>
    <w:p w:rsidR="00606C0A" w:rsidRDefault="00606C0A">
      <w:pPr>
        <w:ind w:left="660"/>
        <w:rPr>
          <w:b/>
          <w:i/>
          <w:color w:val="000000"/>
          <w:sz w:val="32"/>
        </w:rPr>
      </w:pPr>
    </w:p>
    <w:p w:rsidR="00606C0A" w:rsidRDefault="00606C0A">
      <w:pPr>
        <w:ind w:left="660"/>
        <w:rPr>
          <w:b/>
          <w:i/>
          <w:color w:val="000000"/>
          <w:sz w:val="32"/>
        </w:rPr>
      </w:pPr>
    </w:p>
    <w:p w:rsidR="00606C0A" w:rsidRDefault="00606C0A">
      <w:pPr>
        <w:ind w:left="660"/>
        <w:rPr>
          <w:b/>
          <w:i/>
          <w:color w:val="000000"/>
          <w:sz w:val="32"/>
        </w:rPr>
      </w:pPr>
    </w:p>
    <w:p w:rsidR="00606C0A" w:rsidRDefault="00B8609B">
      <w:pPr>
        <w:ind w:left="660"/>
        <w:rPr>
          <w:b/>
          <w:i/>
          <w:color w:val="000000"/>
          <w:sz w:val="32"/>
        </w:rPr>
      </w:pPr>
      <w:r>
        <w:rPr>
          <w:b/>
          <w:i/>
          <w:noProof/>
          <w:color w:val="000000"/>
        </w:rPr>
        <w:pict>
          <v:shape id="_x0000_s1036" type="#_x0000_t170" style="position:absolute;left:0;text-align:left;margin-left:104.2pt;margin-top:4.75pt;width:234pt;height:42.75pt;z-index:251650560" adj="2158" fillcolor="#520402" strokecolor="#b2b2b2" strokeweight="1pt">
            <v:fill color2="#fc0" focus="100%" type="gradient"/>
            <v:shadow on="t" type="perspective" color="#875b0d" origin=",.5" matrix=",,,.5,,-4768371582e-16"/>
            <v:textpath style="font-family:&quot;Arial Black&quot;;font-size:24pt;v-text-kern:t" trim="t" fitpath="t" string="SOCIOLOŠKI DEJAVNIKI"/>
          </v:shape>
        </w:pict>
      </w:r>
    </w:p>
    <w:p w:rsidR="00606C0A" w:rsidRDefault="00606C0A">
      <w:pPr>
        <w:ind w:left="660"/>
        <w:rPr>
          <w:b/>
          <w:i/>
          <w:color w:val="000000"/>
          <w:sz w:val="32"/>
        </w:rPr>
      </w:pPr>
    </w:p>
    <w:p w:rsidR="00606C0A" w:rsidRDefault="00606C0A">
      <w:pPr>
        <w:ind w:left="660"/>
        <w:rPr>
          <w:b/>
          <w:i/>
          <w:color w:val="000000"/>
          <w:sz w:val="32"/>
        </w:rPr>
      </w:pPr>
    </w:p>
    <w:p w:rsidR="00606C0A" w:rsidRDefault="00606C0A">
      <w:pPr>
        <w:ind w:left="660"/>
        <w:rPr>
          <w:b/>
          <w:i/>
          <w:color w:val="000000"/>
          <w:sz w:val="32"/>
        </w:rPr>
      </w:pPr>
    </w:p>
    <w:p w:rsidR="00606C0A" w:rsidRDefault="00606C0A">
      <w:pPr>
        <w:rPr>
          <w:b/>
          <w:i/>
          <w:color w:val="000000"/>
          <w:sz w:val="32"/>
        </w:rPr>
      </w:pPr>
      <w:r>
        <w:rPr>
          <w:b/>
          <w:i/>
          <w:color w:val="000000"/>
          <w:sz w:val="32"/>
        </w:rPr>
        <w:t xml:space="preserve"> K sociološkim dejavnikom prištevamo vpliv kulture, tradicije, </w:t>
      </w:r>
    </w:p>
    <w:p w:rsidR="00606C0A" w:rsidRDefault="00606C0A">
      <w:pPr>
        <w:rPr>
          <w:b/>
          <w:i/>
          <w:color w:val="000000"/>
          <w:sz w:val="32"/>
        </w:rPr>
      </w:pPr>
      <w:r>
        <w:rPr>
          <w:b/>
          <w:i/>
          <w:color w:val="000000"/>
          <w:sz w:val="32"/>
        </w:rPr>
        <w:t xml:space="preserve"> družine, referenčnih skupin in mnenjskih voditeljev.</w:t>
      </w:r>
    </w:p>
    <w:p w:rsidR="00606C0A" w:rsidRDefault="00606C0A">
      <w:pPr>
        <w:numPr>
          <w:ilvl w:val="0"/>
          <w:numId w:val="21"/>
        </w:numPr>
        <w:rPr>
          <w:b/>
          <w:i/>
          <w:color w:val="FF0000"/>
          <w:sz w:val="32"/>
        </w:rPr>
      </w:pPr>
      <w:r>
        <w:rPr>
          <w:b/>
          <w:i/>
          <w:color w:val="FF0000"/>
          <w:sz w:val="32"/>
        </w:rPr>
        <w:t>KULTURA</w:t>
      </w:r>
    </w:p>
    <w:p w:rsidR="00606C0A" w:rsidRDefault="00606C0A">
      <w:pPr>
        <w:pStyle w:val="BodyTextIndent3"/>
        <w:ind w:left="0"/>
      </w:pPr>
      <w:r>
        <w:t xml:space="preserve">         Način vedenja, so vrednote in navade verovanje in pravila </w:t>
      </w:r>
    </w:p>
    <w:p w:rsidR="00606C0A" w:rsidRDefault="00606C0A">
      <w:pPr>
        <w:pStyle w:val="BodyTextIndent3"/>
        <w:ind w:left="0"/>
      </w:pPr>
      <w:r>
        <w:t xml:space="preserve">         življenja. Prenaša se iz generacije v generacijo in vpliva na</w:t>
      </w:r>
    </w:p>
    <w:p w:rsidR="00606C0A" w:rsidRDefault="00606C0A">
      <w:pPr>
        <w:pStyle w:val="BodyTextIndent3"/>
        <w:ind w:left="0"/>
      </w:pPr>
      <w:r>
        <w:t xml:space="preserve">         nakupne odločitve in način nakupa.</w:t>
      </w:r>
    </w:p>
    <w:p w:rsidR="00606C0A" w:rsidRDefault="00606C0A">
      <w:pPr>
        <w:pStyle w:val="BodyTextIndent3"/>
        <w:ind w:left="0"/>
      </w:pPr>
    </w:p>
    <w:p w:rsidR="00606C0A" w:rsidRDefault="00606C0A">
      <w:pPr>
        <w:pStyle w:val="BodyTextIndent3"/>
        <w:numPr>
          <w:ilvl w:val="0"/>
          <w:numId w:val="21"/>
        </w:numPr>
        <w:rPr>
          <w:color w:val="FF0000"/>
        </w:rPr>
      </w:pPr>
      <w:r>
        <w:rPr>
          <w:color w:val="FF0000"/>
        </w:rPr>
        <w:t>TRADICIJA</w:t>
      </w:r>
    </w:p>
    <w:p w:rsidR="00606C0A" w:rsidRDefault="00606C0A">
      <w:pPr>
        <w:pStyle w:val="BodyTextIndent3"/>
        <w:ind w:left="0"/>
      </w:pPr>
      <w:r>
        <w:rPr>
          <w:color w:val="FF0000"/>
        </w:rPr>
        <w:t xml:space="preserve">    </w:t>
      </w:r>
      <w:r>
        <w:t xml:space="preserve">     Način vedenja, so vrednote in navade verovanje in pravila </w:t>
      </w:r>
    </w:p>
    <w:p w:rsidR="00606C0A" w:rsidRDefault="00606C0A">
      <w:pPr>
        <w:pStyle w:val="BodyTextIndent3"/>
        <w:ind w:left="0"/>
      </w:pPr>
      <w:r>
        <w:t xml:space="preserve">         življenja. Prenaša se iz generacije v generacijo in vpliva na</w:t>
      </w:r>
    </w:p>
    <w:p w:rsidR="00606C0A" w:rsidRDefault="00606C0A">
      <w:pPr>
        <w:pStyle w:val="BodyTextIndent3"/>
        <w:ind w:left="0"/>
      </w:pPr>
      <w:r>
        <w:t xml:space="preserve">         nakupne odločitve in način nakupa.</w:t>
      </w:r>
    </w:p>
    <w:p w:rsidR="00606C0A" w:rsidRDefault="00606C0A">
      <w:pPr>
        <w:pStyle w:val="BodyTextIndent3"/>
        <w:ind w:left="0"/>
      </w:pPr>
    </w:p>
    <w:p w:rsidR="00606C0A" w:rsidRDefault="00606C0A">
      <w:pPr>
        <w:pStyle w:val="BodyTextIndent3"/>
        <w:numPr>
          <w:ilvl w:val="0"/>
          <w:numId w:val="21"/>
        </w:numPr>
        <w:rPr>
          <w:color w:val="FF0000"/>
        </w:rPr>
      </w:pPr>
      <w:r>
        <w:rPr>
          <w:color w:val="FF0000"/>
        </w:rPr>
        <w:t>DRUŽINA</w:t>
      </w:r>
    </w:p>
    <w:p w:rsidR="00606C0A" w:rsidRDefault="00606C0A">
      <w:pPr>
        <w:pStyle w:val="BodyTextIndent3"/>
        <w:ind w:left="720"/>
      </w:pPr>
      <w:r>
        <w:t>Ima zelo pomemben vpliv na nakupne odločitve posameznika.</w:t>
      </w:r>
    </w:p>
    <w:p w:rsidR="00606C0A" w:rsidRDefault="00606C0A">
      <w:pPr>
        <w:pStyle w:val="BodyTextIndent3"/>
        <w:ind w:left="720"/>
      </w:pPr>
      <w:r>
        <w:t>V našem življenju sta pomembni dve družini – tista, v kateri se rodimo in tista, ki si jo ustvarimo sami.</w:t>
      </w:r>
    </w:p>
    <w:p w:rsidR="00606C0A" w:rsidRDefault="00606C0A">
      <w:pPr>
        <w:pStyle w:val="BodyTextIndent3"/>
        <w:numPr>
          <w:ilvl w:val="0"/>
          <w:numId w:val="21"/>
        </w:numPr>
        <w:rPr>
          <w:color w:val="FF0000"/>
        </w:rPr>
      </w:pPr>
      <w:r>
        <w:br w:type="page"/>
      </w:r>
      <w:r>
        <w:rPr>
          <w:color w:val="FF0000"/>
        </w:rPr>
        <w:t>REFERENČNE SKUPINE</w:t>
      </w:r>
    </w:p>
    <w:p w:rsidR="00606C0A" w:rsidRDefault="00606C0A">
      <w:pPr>
        <w:pStyle w:val="BodyTextIndent3"/>
        <w:ind w:left="720"/>
      </w:pPr>
      <w:r>
        <w:t>So skupine s katerimi se posameznik poisveti. Sprejema njihova stališča in vrednote.</w:t>
      </w:r>
    </w:p>
    <w:p w:rsidR="00606C0A" w:rsidRDefault="00606C0A">
      <w:pPr>
        <w:pStyle w:val="BodyTextIndent3"/>
        <w:ind w:left="0"/>
      </w:pPr>
    </w:p>
    <w:p w:rsidR="00606C0A" w:rsidRDefault="00606C0A">
      <w:pPr>
        <w:pStyle w:val="BodyTextIndent3"/>
        <w:numPr>
          <w:ilvl w:val="0"/>
          <w:numId w:val="21"/>
        </w:numPr>
        <w:rPr>
          <w:color w:val="FF0000"/>
        </w:rPr>
      </w:pPr>
      <w:r>
        <w:rPr>
          <w:color w:val="FF0000"/>
        </w:rPr>
        <w:t>MNENJSKI VODITELJI</w:t>
      </w:r>
    </w:p>
    <w:p w:rsidR="00606C0A" w:rsidRDefault="00606C0A">
      <w:pPr>
        <w:pStyle w:val="BodyTextIndent3"/>
        <w:ind w:left="720"/>
      </w:pPr>
      <w:r>
        <w:t>So posamezniki, ki s svojim izgledom vplivajo na nakupne odločitve. Največkrat pa so to posamezniki iz našega okolja, ki jih povprašamo za mnenje pri nakupu določenih izdelkov. To so lahko: prijatelji, znanci, strokovnjaki, prodajalci,…</w:t>
      </w:r>
    </w:p>
    <w:p w:rsidR="00606C0A" w:rsidRDefault="00606C0A">
      <w:pPr>
        <w:pStyle w:val="BodyTextIndent3"/>
        <w:ind w:left="720"/>
      </w:pPr>
    </w:p>
    <w:p w:rsidR="00606C0A" w:rsidRDefault="00606C0A">
      <w:pPr>
        <w:pStyle w:val="BodyTextIndent3"/>
        <w:ind w:left="720"/>
      </w:pPr>
    </w:p>
    <w:p w:rsidR="00606C0A" w:rsidRDefault="00606C0A">
      <w:pPr>
        <w:pStyle w:val="BodyTextIndent3"/>
        <w:ind w:left="720"/>
      </w:pPr>
    </w:p>
    <w:p w:rsidR="00606C0A" w:rsidRDefault="00B8609B">
      <w:pPr>
        <w:pStyle w:val="BodyTextIndent3"/>
        <w:ind w:left="720"/>
      </w:pPr>
      <w:r>
        <w:rPr>
          <w:noProof/>
          <w:sz w:val="20"/>
        </w:rPr>
        <w:pict>
          <v:shape id="_x0000_s1037" type="#_x0000_t170" style="position:absolute;left:0;text-align:left;margin-left:113.2pt;margin-top:12.25pt;width:225pt;height:33.75pt;z-index:251651584" adj="2158" fillcolor="#520402" strokecolor="#b2b2b2" strokeweight="1pt">
            <v:fill color2="#fc0" focus="100%" type="gradient"/>
            <v:shadow on="t" type="perspective" color="#875b0d" origin=",.5" matrix=",,,.5,,-4768371582e-16"/>
            <v:textpath style="font-family:&quot;Arial Black&quot;;font-size:24pt;v-text-kern:t" trim="t" fitpath="t" string="EKONOMSKI DEJAVNIKI"/>
          </v:shape>
        </w:pict>
      </w:r>
    </w:p>
    <w:p w:rsidR="00606C0A" w:rsidRDefault="00606C0A">
      <w:pPr>
        <w:pStyle w:val="BodyTextIndent3"/>
        <w:ind w:left="720"/>
      </w:pPr>
    </w:p>
    <w:p w:rsidR="00606C0A" w:rsidRDefault="00606C0A">
      <w:pPr>
        <w:pStyle w:val="BodyTextIndent3"/>
        <w:ind w:left="360"/>
        <w:rPr>
          <w:color w:val="FF0000"/>
        </w:rPr>
      </w:pPr>
      <w:r>
        <w:rPr>
          <w:color w:val="FF0000"/>
        </w:rPr>
        <w:t xml:space="preserve">   </w:t>
      </w:r>
    </w:p>
    <w:p w:rsidR="00606C0A" w:rsidRDefault="00606C0A">
      <w:pPr>
        <w:pStyle w:val="BodyTextIndent3"/>
        <w:ind w:left="360"/>
        <w:rPr>
          <w:color w:val="FF0000"/>
        </w:rPr>
      </w:pPr>
    </w:p>
    <w:p w:rsidR="00606C0A" w:rsidRDefault="00606C0A">
      <w:pPr>
        <w:pStyle w:val="BodyTextIndent3"/>
        <w:ind w:left="0"/>
        <w:rPr>
          <w:b w:val="0"/>
          <w:i w:val="0"/>
        </w:rPr>
      </w:pPr>
      <w:r>
        <w:rPr>
          <w:color w:val="FF0000"/>
        </w:rPr>
        <w:t>DOHODEK</w:t>
      </w:r>
      <w:r>
        <w:t xml:space="preserve"> opredeljuje življenjski standard kupca. Tržnike zanima dohodkovna elastičnost povpraševanja. Ta pove, kako se spremeni povpraševanje po določenem izdelku, če se spremeni dohodek kupcev.</w:t>
      </w:r>
      <w:r>
        <w:rPr>
          <w:b w:val="0"/>
          <w:i w:val="0"/>
          <w:color w:val="FF0000"/>
        </w:rPr>
        <w:t xml:space="preserve"> </w:t>
      </w:r>
      <w:r>
        <w:rPr>
          <w:bCs/>
          <w:iCs/>
          <w:color w:val="FF0000"/>
        </w:rPr>
        <w:t xml:space="preserve">CENA </w:t>
      </w:r>
      <w:r>
        <w:rPr>
          <w:bCs/>
          <w:iCs/>
        </w:rPr>
        <w:t>je za kupca kriterij dobrega nakupa. Če izdelek prinese več</w:t>
      </w:r>
      <w:r>
        <w:rPr>
          <w:b w:val="0"/>
          <w:i w:val="0"/>
        </w:rPr>
        <w:t xml:space="preserve"> </w:t>
      </w:r>
    </w:p>
    <w:p w:rsidR="00606C0A" w:rsidRDefault="00606C0A">
      <w:pPr>
        <w:pStyle w:val="BodyText2"/>
      </w:pPr>
      <w:r>
        <w:t xml:space="preserve"> zadovoljstva kot količina denarja, ki ga  je  zanj odštel, je z nakupom zadovoljen. Če kupec ne zna presoditi kakovosti izdelkov, se pogosto upira na ceno. Dražji izdelki bi naj bili tudi kakovostnejši. Cena izdelka lahko simbolizira tudi sposobnosti in položaj izdelka. Zato postanejo določeni izdelki zanimivi šele takrat ko so dovolj dragi.</w:t>
      </w:r>
    </w:p>
    <w:p w:rsidR="00606C0A" w:rsidRDefault="00606C0A">
      <w:pPr>
        <w:pStyle w:val="BodyText2"/>
      </w:pPr>
      <w:r>
        <w:br w:type="page"/>
      </w:r>
    </w:p>
    <w:p w:rsidR="00606C0A" w:rsidRDefault="00B8609B">
      <w:pPr>
        <w:pStyle w:val="BodyText2"/>
      </w:pPr>
      <w:r>
        <w:rPr>
          <w:noProof/>
          <w:sz w:val="20"/>
        </w:rPr>
        <w:pict>
          <v:shape id="_x0000_s1038" type="#_x0000_t170" style="position:absolute;margin-left:95.2pt;margin-top:-17.05pt;width:252pt;height:33.75pt;z-index:251652608" adj="2158" fillcolor="#520402" strokecolor="#b2b2b2" strokeweight="1pt">
            <v:fill color2="#fc0" focus="100%" type="gradient"/>
            <v:shadow on="t" type="perspective" color="#875b0d" origin=",.5" matrix=",,,.5,,-4768371582e-16"/>
            <v:textpath style="font-family:&quot;Arial Black&quot;;font-size:24pt;v-text-kern:t" trim="t" fitpath="t" string="NECENOVNI DEJAVNIKI"/>
          </v:shape>
        </w:pict>
      </w:r>
    </w:p>
    <w:p w:rsidR="00606C0A" w:rsidRDefault="00606C0A">
      <w:pPr>
        <w:pStyle w:val="BodyText2"/>
      </w:pPr>
    </w:p>
    <w:p w:rsidR="00606C0A" w:rsidRDefault="00606C0A">
      <w:pPr>
        <w:pStyle w:val="BodyText2"/>
      </w:pPr>
      <w:r>
        <w:t>Necenovni dejavniki, ki vplivajo na nakupno vedenje kupca so: kakovost, embalaža, blagovna znamka, plačilni pogoji, servis  garancija,…</w:t>
      </w:r>
    </w:p>
    <w:p w:rsidR="00606C0A" w:rsidRDefault="00606C0A">
      <w:pPr>
        <w:pStyle w:val="BodyText2"/>
      </w:pPr>
    </w:p>
    <w:p w:rsidR="00606C0A" w:rsidRDefault="00606C0A">
      <w:pPr>
        <w:pStyle w:val="BodyText2"/>
      </w:pPr>
    </w:p>
    <w:p w:rsidR="00606C0A" w:rsidRDefault="00606C0A">
      <w:pPr>
        <w:pStyle w:val="BodyText2"/>
      </w:pPr>
    </w:p>
    <w:p w:rsidR="00606C0A" w:rsidRDefault="00B8609B">
      <w:pPr>
        <w:pStyle w:val="BodyText2"/>
      </w:pPr>
      <w:r>
        <w:rPr>
          <w:noProof/>
          <w:sz w:val="20"/>
        </w:rPr>
        <w:pict>
          <v:shape id="_x0000_s1039" type="#_x0000_t170" style="position:absolute;margin-left:113.2pt;margin-top:15.75pt;width:246.4pt;height:33.75pt;z-index:251653632" adj="2158" fillcolor="#520402" strokecolor="#b2b2b2" strokeweight="1pt">
            <v:fill color2="#fc0" focus="100%" type="gradient"/>
            <v:shadow on="t" type="perspective" color="#875b0d" origin=",.5" matrix=",,,.5,,-4768371582e-16"/>
            <v:textpath style="font-family:&quot;Arial Black&quot;;font-size:24pt;v-text-kern:t" trim="t" fitpath="t" string="SITUACIJSKI DEJAVNIKI"/>
          </v:shape>
        </w:pict>
      </w:r>
    </w:p>
    <w:p w:rsidR="00606C0A" w:rsidRDefault="00606C0A">
      <w:pPr>
        <w:pStyle w:val="BodyText2"/>
      </w:pPr>
    </w:p>
    <w:p w:rsidR="00606C0A" w:rsidRDefault="00606C0A">
      <w:pPr>
        <w:pStyle w:val="BodyText2"/>
      </w:pPr>
    </w:p>
    <w:p w:rsidR="00606C0A" w:rsidRDefault="00606C0A">
      <w:pPr>
        <w:pStyle w:val="BodyText2"/>
      </w:pPr>
    </w:p>
    <w:p w:rsidR="00606C0A" w:rsidRDefault="00606C0A">
      <w:pPr>
        <w:pStyle w:val="BodyText2"/>
      </w:pPr>
      <w:r>
        <w:t>So dejavniki, ki vplivajo na nakupno vedenje, odločitev v sami situaciji nakupa, torej v prodajalni. Lahko so povezani z izdelkom (kakovost, blagovna znamka, garancija, embalaža, plačilni pogoji, oglaševanje) ali pa so povezani s časom in okoljem nakupa (urejenost prodajalne, vpliv prodajalca, čas nakupa, namen nakupa, razpoloženje kupca,…)</w:t>
      </w:r>
    </w:p>
    <w:p w:rsidR="00606C0A" w:rsidRDefault="00606C0A">
      <w:pPr>
        <w:pStyle w:val="BodyText2"/>
      </w:pPr>
      <w:r>
        <w:br w:type="page"/>
      </w:r>
    </w:p>
    <w:p w:rsidR="00606C0A" w:rsidRDefault="00B8609B">
      <w:pPr>
        <w:pStyle w:val="BodyText2"/>
      </w:pPr>
      <w:r>
        <w:rPr>
          <w:noProof/>
          <w:sz w:val="20"/>
        </w:rPr>
        <w:pict>
          <v:shape id="_x0000_s1040" type="#_x0000_t136" style="position:absolute;margin-left:50.2pt;margin-top:-26.05pt;width:387pt;height:39pt;z-index:25165465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NAKUPNO VEDENJE ORGANIZACIJ"/>
          </v:shape>
        </w:pict>
      </w:r>
    </w:p>
    <w:p w:rsidR="00606C0A" w:rsidRDefault="00606C0A">
      <w:pPr>
        <w:pStyle w:val="BodyText2"/>
      </w:pPr>
    </w:p>
    <w:p w:rsidR="00606C0A" w:rsidRDefault="00606C0A">
      <w:pPr>
        <w:pStyle w:val="BodyText2"/>
      </w:pPr>
      <w:r>
        <w:t xml:space="preserve">Podjetja nastopajo na prodajnih trgih kot prodajalec, na nabavnih trgih pa kot kupec. </w:t>
      </w:r>
      <w:r>
        <w:rPr>
          <w:u w:val="single"/>
        </w:rPr>
        <w:t>Trge, kjer nekateri kot prodajalci in kot kupci</w:t>
      </w:r>
      <w:r>
        <w:t xml:space="preserve"> </w:t>
      </w:r>
      <w:r>
        <w:rPr>
          <w:u w:val="single"/>
        </w:rPr>
        <w:t>nastopajo podjetja, imenujemo</w:t>
      </w:r>
      <w:r>
        <w:rPr>
          <w:color w:val="FF0000"/>
        </w:rPr>
        <w:t xml:space="preserve"> </w:t>
      </w:r>
      <w:r>
        <w:rPr>
          <w:color w:val="FF0000"/>
          <w:u w:val="single"/>
        </w:rPr>
        <w:t>MEDORGANIZACIJSKI TRGI</w:t>
      </w:r>
      <w:r>
        <w:t>.</w:t>
      </w:r>
    </w:p>
    <w:p w:rsidR="00606C0A" w:rsidRDefault="00606C0A">
      <w:pPr>
        <w:pStyle w:val="BodyText2"/>
      </w:pPr>
      <w:r>
        <w:t>Na teh trgih je manj kupcev, ki kupujejo v večjih količinah. Večina nakupov poteka neposredno med podjetji brez posrednikov. Nakupni proces podjetij poteka v več  korakih:</w:t>
      </w:r>
    </w:p>
    <w:p w:rsidR="00606C0A" w:rsidRDefault="00606C0A">
      <w:pPr>
        <w:pStyle w:val="BodyText2"/>
        <w:numPr>
          <w:ilvl w:val="0"/>
          <w:numId w:val="24"/>
        </w:numPr>
      </w:pPr>
      <w:r>
        <w:t>prepoznavanje potrebe v podjetju</w:t>
      </w:r>
    </w:p>
    <w:p w:rsidR="00606C0A" w:rsidRDefault="00606C0A">
      <w:pPr>
        <w:pStyle w:val="BodyText2"/>
        <w:numPr>
          <w:ilvl w:val="0"/>
          <w:numId w:val="24"/>
        </w:numPr>
      </w:pPr>
      <w:r>
        <w:t>opis potrebe in količine izdelkov</w:t>
      </w:r>
    </w:p>
    <w:p w:rsidR="00606C0A" w:rsidRDefault="00606C0A">
      <w:pPr>
        <w:pStyle w:val="BodyText2"/>
        <w:numPr>
          <w:ilvl w:val="0"/>
          <w:numId w:val="24"/>
        </w:numPr>
      </w:pPr>
      <w:r>
        <w:t>opis značilnosti izdelka</w:t>
      </w:r>
    </w:p>
    <w:p w:rsidR="00606C0A" w:rsidRDefault="00606C0A">
      <w:pPr>
        <w:pStyle w:val="BodyText2"/>
        <w:numPr>
          <w:ilvl w:val="0"/>
          <w:numId w:val="24"/>
        </w:numPr>
      </w:pPr>
      <w:r>
        <w:t>iskanje dobaviteljev</w:t>
      </w:r>
    </w:p>
    <w:p w:rsidR="00606C0A" w:rsidRDefault="00606C0A">
      <w:pPr>
        <w:pStyle w:val="BodyText2"/>
        <w:numPr>
          <w:ilvl w:val="0"/>
          <w:numId w:val="24"/>
        </w:numPr>
      </w:pPr>
      <w:r>
        <w:t>izbira dobavitelja</w:t>
      </w:r>
    </w:p>
    <w:p w:rsidR="00606C0A" w:rsidRDefault="00606C0A">
      <w:pPr>
        <w:pStyle w:val="BodyText2"/>
        <w:numPr>
          <w:ilvl w:val="0"/>
          <w:numId w:val="24"/>
        </w:numPr>
      </w:pPr>
      <w:r>
        <w:t>izvršitev naročila</w:t>
      </w:r>
    </w:p>
    <w:p w:rsidR="00606C0A" w:rsidRDefault="00606C0A">
      <w:pPr>
        <w:pStyle w:val="BodyText2"/>
        <w:numPr>
          <w:ilvl w:val="0"/>
          <w:numId w:val="24"/>
        </w:numPr>
      </w:pPr>
      <w:r>
        <w:t>ocena izvršitve izdelka</w:t>
      </w:r>
    </w:p>
    <w:p w:rsidR="00606C0A" w:rsidRDefault="00606C0A">
      <w:pPr>
        <w:pStyle w:val="BodyText2"/>
      </w:pPr>
    </w:p>
    <w:p w:rsidR="00606C0A" w:rsidRDefault="00606C0A">
      <w:pPr>
        <w:ind w:left="660"/>
        <w:rPr>
          <w:b/>
          <w:i/>
          <w:color w:val="000000"/>
          <w:sz w:val="32"/>
        </w:rPr>
      </w:pPr>
    </w:p>
    <w:sectPr w:rsidR="00606C0A">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08D7"/>
    <w:multiLevelType w:val="hybridMultilevel"/>
    <w:tmpl w:val="8CFE62A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13AE2D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DB63B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720844"/>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DA54AF6"/>
    <w:multiLevelType w:val="hybridMultilevel"/>
    <w:tmpl w:val="00B450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0629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2B638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927B5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F42F6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64132"/>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3BAE3AE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A85A7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E03A10"/>
    <w:multiLevelType w:val="hybridMultilevel"/>
    <w:tmpl w:val="7D28D2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66344"/>
    <w:multiLevelType w:val="hybridMultilevel"/>
    <w:tmpl w:val="4340502C"/>
    <w:lvl w:ilvl="0" w:tplc="83C20FD8">
      <w:numFmt w:val="bullet"/>
      <w:lvlText w:val="-"/>
      <w:lvlJc w:val="left"/>
      <w:pPr>
        <w:tabs>
          <w:tab w:val="num" w:pos="2340"/>
        </w:tabs>
        <w:ind w:left="2340" w:hanging="360"/>
      </w:pPr>
      <w:rPr>
        <w:rFonts w:ascii="Times New Roman" w:eastAsia="Times New Roman" w:hAnsi="Times New Roman" w:cs="Times New Roman" w:hint="default"/>
      </w:rPr>
    </w:lvl>
    <w:lvl w:ilvl="1" w:tplc="04240001">
      <w:start w:val="1"/>
      <w:numFmt w:val="bullet"/>
      <w:lvlText w:val=""/>
      <w:lvlJc w:val="left"/>
      <w:pPr>
        <w:tabs>
          <w:tab w:val="num" w:pos="3060"/>
        </w:tabs>
        <w:ind w:left="3060" w:hanging="360"/>
      </w:pPr>
      <w:rPr>
        <w:rFonts w:ascii="Symbol" w:hAnsi="Symbol"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4D4E629E"/>
    <w:multiLevelType w:val="singleLevel"/>
    <w:tmpl w:val="0424000F"/>
    <w:lvl w:ilvl="0">
      <w:start w:val="1"/>
      <w:numFmt w:val="decimal"/>
      <w:lvlText w:val="%1."/>
      <w:lvlJc w:val="left"/>
      <w:pPr>
        <w:tabs>
          <w:tab w:val="num" w:pos="360"/>
        </w:tabs>
        <w:ind w:left="360" w:hanging="360"/>
      </w:pPr>
    </w:lvl>
  </w:abstractNum>
  <w:abstractNum w:abstractNumId="15" w15:restartNumberingAfterBreak="0">
    <w:nsid w:val="51C06BD6"/>
    <w:multiLevelType w:val="hybridMultilevel"/>
    <w:tmpl w:val="9440DE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D0A03"/>
    <w:multiLevelType w:val="hybridMultilevel"/>
    <w:tmpl w:val="8FC4DF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4E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DE01C7"/>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55D80CD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A54884"/>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9CB7EF7"/>
    <w:multiLevelType w:val="singleLevel"/>
    <w:tmpl w:val="0424000F"/>
    <w:lvl w:ilvl="0">
      <w:start w:val="1"/>
      <w:numFmt w:val="decimal"/>
      <w:lvlText w:val="%1."/>
      <w:lvlJc w:val="left"/>
      <w:pPr>
        <w:tabs>
          <w:tab w:val="num" w:pos="360"/>
        </w:tabs>
        <w:ind w:left="360" w:hanging="360"/>
      </w:pPr>
    </w:lvl>
  </w:abstractNum>
  <w:abstractNum w:abstractNumId="22" w15:restartNumberingAfterBreak="0">
    <w:nsid w:val="5A181316"/>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F575902"/>
    <w:multiLevelType w:val="singleLevel"/>
    <w:tmpl w:val="0424000F"/>
    <w:lvl w:ilvl="0">
      <w:start w:val="1"/>
      <w:numFmt w:val="decimal"/>
      <w:lvlText w:val="%1."/>
      <w:lvlJc w:val="left"/>
      <w:pPr>
        <w:tabs>
          <w:tab w:val="num" w:pos="360"/>
        </w:tabs>
        <w:ind w:left="360" w:hanging="360"/>
      </w:pPr>
    </w:lvl>
  </w:abstractNum>
  <w:abstractNum w:abstractNumId="24" w15:restartNumberingAfterBreak="0">
    <w:nsid w:val="69F818A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3008C4"/>
    <w:multiLevelType w:val="hybridMultilevel"/>
    <w:tmpl w:val="F0D49D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B457474"/>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6B7246D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EB77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CE14D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6"/>
  </w:num>
  <w:num w:numId="3">
    <w:abstractNumId w:val="8"/>
  </w:num>
  <w:num w:numId="4">
    <w:abstractNumId w:val="17"/>
  </w:num>
  <w:num w:numId="5">
    <w:abstractNumId w:val="19"/>
  </w:num>
  <w:num w:numId="6">
    <w:abstractNumId w:val="5"/>
  </w:num>
  <w:num w:numId="7">
    <w:abstractNumId w:val="29"/>
  </w:num>
  <w:num w:numId="8">
    <w:abstractNumId w:val="10"/>
  </w:num>
  <w:num w:numId="9">
    <w:abstractNumId w:val="1"/>
  </w:num>
  <w:num w:numId="10">
    <w:abstractNumId w:val="24"/>
  </w:num>
  <w:num w:numId="11">
    <w:abstractNumId w:val="7"/>
  </w:num>
  <w:num w:numId="12">
    <w:abstractNumId w:val="3"/>
  </w:num>
  <w:num w:numId="13">
    <w:abstractNumId w:val="14"/>
  </w:num>
  <w:num w:numId="14">
    <w:abstractNumId w:val="2"/>
  </w:num>
  <w:num w:numId="15">
    <w:abstractNumId w:val="27"/>
  </w:num>
  <w:num w:numId="16">
    <w:abstractNumId w:val="23"/>
  </w:num>
  <w:num w:numId="17">
    <w:abstractNumId w:val="26"/>
  </w:num>
  <w:num w:numId="18">
    <w:abstractNumId w:val="11"/>
  </w:num>
  <w:num w:numId="19">
    <w:abstractNumId w:val="22"/>
  </w:num>
  <w:num w:numId="20">
    <w:abstractNumId w:val="18"/>
  </w:num>
  <w:num w:numId="21">
    <w:abstractNumId w:val="20"/>
  </w:num>
  <w:num w:numId="22">
    <w:abstractNumId w:val="9"/>
  </w:num>
  <w:num w:numId="23">
    <w:abstractNumId w:val="21"/>
  </w:num>
  <w:num w:numId="24">
    <w:abstractNumId w:val="13"/>
  </w:num>
  <w:num w:numId="25">
    <w:abstractNumId w:val="0"/>
  </w:num>
  <w:num w:numId="26">
    <w:abstractNumId w:val="4"/>
  </w:num>
  <w:num w:numId="27">
    <w:abstractNumId w:val="25"/>
  </w:num>
  <w:num w:numId="28">
    <w:abstractNumId w:val="12"/>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37F"/>
    <w:rsid w:val="00606C0A"/>
    <w:rsid w:val="00B8609B"/>
    <w:rsid w:val="00C0437F"/>
    <w:rsid w:val="00ED5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sz w:val="32"/>
    </w:rPr>
  </w:style>
  <w:style w:type="paragraph" w:styleId="Heading2">
    <w:name w:val="heading 2"/>
    <w:basedOn w:val="Normal"/>
    <w:next w:val="Normal"/>
    <w:qFormat/>
    <w:pPr>
      <w:keepNext/>
      <w:outlineLvl w:val="1"/>
    </w:pPr>
    <w:rPr>
      <w:b/>
      <w:i/>
      <w:color w:val="FF0000"/>
      <w:sz w:val="32"/>
    </w:rPr>
  </w:style>
  <w:style w:type="paragraph" w:styleId="Heading3">
    <w:name w:val="heading 3"/>
    <w:basedOn w:val="Normal"/>
    <w:next w:val="Normal"/>
    <w:qFormat/>
    <w:pPr>
      <w:keepNext/>
      <w:jc w:val="center"/>
      <w:outlineLvl w:val="2"/>
    </w:pPr>
    <w:rPr>
      <w:b/>
      <w:i/>
      <w:color w:val="000000"/>
      <w:sz w:val="32"/>
    </w:rPr>
  </w:style>
  <w:style w:type="paragraph" w:styleId="Heading4">
    <w:name w:val="heading 4"/>
    <w:basedOn w:val="Normal"/>
    <w:next w:val="Normal"/>
    <w:qFormat/>
    <w:pPr>
      <w:keepNext/>
      <w:outlineLvl w:val="3"/>
    </w:pPr>
    <w:rPr>
      <w:b/>
      <w:i/>
      <w:color w:val="000000"/>
      <w:sz w:val="32"/>
    </w:rPr>
  </w:style>
  <w:style w:type="paragraph" w:styleId="Heading5">
    <w:name w:val="heading 5"/>
    <w:basedOn w:val="Normal"/>
    <w:next w:val="Normal"/>
    <w:qFormat/>
    <w:pPr>
      <w:keepNext/>
      <w:jc w:val="center"/>
      <w:outlineLvl w:val="4"/>
    </w:pPr>
    <w:rPr>
      <w:b/>
      <w:i/>
      <w:color w:val="000000"/>
      <w:sz w:val="40"/>
    </w:rPr>
  </w:style>
  <w:style w:type="paragraph" w:styleId="Heading6">
    <w:name w:val="heading 6"/>
    <w:basedOn w:val="Normal"/>
    <w:next w:val="Normal"/>
    <w:qFormat/>
    <w:pPr>
      <w:keepNext/>
      <w:ind w:left="360"/>
      <w:outlineLvl w:val="5"/>
    </w:pPr>
    <w:rPr>
      <w:b/>
      <w:i/>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sz w:val="32"/>
    </w:rPr>
  </w:style>
  <w:style w:type="paragraph" w:styleId="BodyTextIndent">
    <w:name w:val="Body Text Indent"/>
    <w:basedOn w:val="Normal"/>
    <w:pPr>
      <w:ind w:left="660"/>
    </w:pPr>
    <w:rPr>
      <w:b/>
      <w:i/>
      <w:color w:val="000000"/>
      <w:sz w:val="32"/>
    </w:rPr>
  </w:style>
  <w:style w:type="paragraph" w:styleId="BodyTextIndent2">
    <w:name w:val="Body Text Indent 2"/>
    <w:basedOn w:val="Normal"/>
    <w:pPr>
      <w:ind w:left="720"/>
    </w:pPr>
    <w:rPr>
      <w:b/>
      <w:i/>
      <w:color w:val="000000"/>
      <w:sz w:val="32"/>
    </w:rPr>
  </w:style>
  <w:style w:type="paragraph" w:styleId="BodyTextIndent3">
    <w:name w:val="Body Text Indent 3"/>
    <w:basedOn w:val="Normal"/>
    <w:pPr>
      <w:ind w:left="1020"/>
    </w:pPr>
    <w:rPr>
      <w:b/>
      <w:i/>
      <w:color w:val="000000"/>
      <w:sz w:val="32"/>
    </w:rPr>
  </w:style>
  <w:style w:type="paragraph" w:styleId="BodyText2">
    <w:name w:val="Body Text 2"/>
    <w:basedOn w:val="Normal"/>
    <w:rPr>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