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12A" w:rsidRPr="008C0C84" w:rsidRDefault="00B609FC">
      <w:pPr>
        <w:rPr>
          <w:rFonts w:ascii="Comic Sans MS" w:hAnsi="Comic Sans MS"/>
          <w:b/>
          <w:sz w:val="20"/>
          <w:szCs w:val="20"/>
        </w:rPr>
      </w:pPr>
      <w:bookmarkStart w:id="0" w:name="_GoBack"/>
      <w:bookmarkEnd w:id="0"/>
      <w:r w:rsidRPr="00B609FC">
        <w:rPr>
          <w:rFonts w:ascii="Comic Sans MS" w:hAnsi="Comic Sans MS"/>
          <w:sz w:val="20"/>
          <w:szCs w:val="20"/>
        </w:rPr>
        <w:t xml:space="preserve">                                                 </w:t>
      </w:r>
      <w:r w:rsidR="0038312A" w:rsidRPr="008C0C84">
        <w:rPr>
          <w:rFonts w:ascii="Comic Sans MS" w:hAnsi="Comic Sans MS"/>
          <w:b/>
          <w:sz w:val="20"/>
          <w:szCs w:val="20"/>
        </w:rPr>
        <w:t xml:space="preserve">OBRT </w:t>
      </w:r>
      <w:r w:rsidR="005E6E27" w:rsidRPr="008C0C84">
        <w:rPr>
          <w:rFonts w:ascii="Comic Sans MS" w:hAnsi="Comic Sans MS"/>
          <w:b/>
          <w:sz w:val="20"/>
          <w:szCs w:val="20"/>
        </w:rPr>
        <w:t xml:space="preserve">  in cehovstvo </w:t>
      </w:r>
    </w:p>
    <w:p w:rsidR="005E6E27" w:rsidRDefault="005E6E27">
      <w:pPr>
        <w:rPr>
          <w:rFonts w:ascii="Comic Sans MS" w:hAnsi="Comic Sans MS"/>
          <w:sz w:val="20"/>
          <w:szCs w:val="20"/>
        </w:rPr>
      </w:pPr>
    </w:p>
    <w:p w:rsidR="0038312A" w:rsidRPr="00B609FC" w:rsidRDefault="0038312A">
      <w:pPr>
        <w:rPr>
          <w:rFonts w:ascii="Comic Sans MS" w:hAnsi="Comic Sans MS"/>
          <w:sz w:val="20"/>
          <w:szCs w:val="20"/>
        </w:rPr>
      </w:pPr>
      <w:r w:rsidRPr="00B609FC">
        <w:rPr>
          <w:rFonts w:ascii="Comic Sans MS" w:hAnsi="Comic Sans MS"/>
          <w:sz w:val="20"/>
          <w:szCs w:val="20"/>
        </w:rPr>
        <w:t xml:space="preserve">Prvotni obrtniki so izdelovali le nekaj vrst izdelkov saj so bili postopki izdelave zahtevni ( sam kmet se je po potrebi hitro spremenil v rokodelca (popravilo orodij)). Sprva so večja obrtniška dela opravljali nesvobodnjaki </w:t>
      </w:r>
      <w:r w:rsidR="0086184A" w:rsidRPr="00B609FC">
        <w:rPr>
          <w:rFonts w:ascii="Comic Sans MS" w:hAnsi="Comic Sans MS"/>
          <w:sz w:val="20"/>
          <w:szCs w:val="20"/>
        </w:rPr>
        <w:t xml:space="preserve"> na gospošniških dvorih in grajskih vaseh. Ko pa se je grajski gospod odločil njim dati osebno svobodo in pravico do obrti je odtlej obrtnik proizvajal kolikor je hotel in kar je hotel  seveda na potrebe tržišča.Sprva je prodajal sam potem pa je sodeloval s trgovci (naredil je pogodbo ki je določala količino in vnapej določeno ceno)  najpog obrti živilske (mlinarji peki, čebelarji) in oblačilne (usnjarji tkalci)</w:t>
      </w:r>
    </w:p>
    <w:p w:rsidR="0086184A" w:rsidRPr="00B609FC" w:rsidRDefault="0086184A">
      <w:pPr>
        <w:rPr>
          <w:rFonts w:ascii="Comic Sans MS" w:hAnsi="Comic Sans MS"/>
          <w:sz w:val="20"/>
          <w:szCs w:val="20"/>
        </w:rPr>
      </w:pPr>
    </w:p>
    <w:p w:rsidR="0086184A" w:rsidRPr="00B609FC" w:rsidRDefault="0086184A">
      <w:pPr>
        <w:rPr>
          <w:rFonts w:ascii="Comic Sans MS" w:hAnsi="Comic Sans MS"/>
          <w:sz w:val="20"/>
          <w:szCs w:val="20"/>
        </w:rPr>
      </w:pPr>
    </w:p>
    <w:p w:rsidR="0086184A" w:rsidRPr="00B609FC" w:rsidRDefault="0086184A">
      <w:pPr>
        <w:rPr>
          <w:rFonts w:ascii="Comic Sans MS" w:hAnsi="Comic Sans MS"/>
          <w:sz w:val="20"/>
          <w:szCs w:val="20"/>
        </w:rPr>
      </w:pPr>
      <w:r w:rsidRPr="00B609FC">
        <w:rPr>
          <w:rFonts w:ascii="Comic Sans MS" w:hAnsi="Comic Sans MS"/>
          <w:sz w:val="20"/>
          <w:szCs w:val="20"/>
        </w:rPr>
        <w:t>Naraščanje preb po letu 1000 sproži večje povpraševanje po izdelkih.</w:t>
      </w:r>
    </w:p>
    <w:p w:rsidR="008C603E" w:rsidRPr="00B609FC" w:rsidRDefault="0086184A">
      <w:pPr>
        <w:rPr>
          <w:rFonts w:ascii="Comic Sans MS" w:hAnsi="Comic Sans MS"/>
          <w:sz w:val="20"/>
          <w:szCs w:val="20"/>
        </w:rPr>
      </w:pPr>
      <w:r w:rsidRPr="00B609FC">
        <w:rPr>
          <w:rFonts w:ascii="Comic Sans MS" w:hAnsi="Comic Sans MS"/>
          <w:sz w:val="20"/>
          <w:szCs w:val="20"/>
        </w:rPr>
        <w:t>Le tisti obrtnik ki je znal združiti domiselnost kakovost in boljše materjalne pogoje in si znal najti primerno delovno silo je lahko računal na stalne stranke.</w:t>
      </w:r>
      <w:r w:rsidR="008C603E" w:rsidRPr="00B609FC">
        <w:rPr>
          <w:rFonts w:ascii="Comic Sans MS" w:hAnsi="Comic Sans MS"/>
          <w:sz w:val="20"/>
          <w:szCs w:val="20"/>
        </w:rPr>
        <w:t xml:space="preserve"> S potrebami predvsem višjih slojev pa se razvijejo specializirane umatnostne in in storitvene obrti : suknarji, barvarji, steklarji, zidarji,ladjedelci svečarji pargament..</w:t>
      </w:r>
    </w:p>
    <w:p w:rsidR="008C603E" w:rsidRPr="00B609FC" w:rsidRDefault="008C603E">
      <w:pPr>
        <w:rPr>
          <w:rFonts w:ascii="Comic Sans MS" w:hAnsi="Comic Sans MS"/>
          <w:sz w:val="20"/>
          <w:szCs w:val="20"/>
        </w:rPr>
      </w:pPr>
    </w:p>
    <w:p w:rsidR="008C603E" w:rsidRPr="00B609FC" w:rsidRDefault="00933AAA">
      <w:pPr>
        <w:rPr>
          <w:rFonts w:ascii="Comic Sans MS" w:hAnsi="Comic Sans MS"/>
          <w:sz w:val="20"/>
          <w:szCs w:val="20"/>
        </w:rPr>
      </w:pPr>
      <w:r w:rsidRPr="00B609FC">
        <w:rPr>
          <w:rFonts w:ascii="Comic Sans MS" w:hAnsi="Comic Sans MS"/>
          <w:sz w:val="20"/>
          <w:szCs w:val="20"/>
        </w:rPr>
        <w:t>Lastnik obrtni mojster</w:t>
      </w:r>
      <w:r w:rsidR="001A345F" w:rsidRPr="00B609FC">
        <w:rPr>
          <w:rFonts w:ascii="Comic Sans MS" w:hAnsi="Comic Sans MS"/>
          <w:sz w:val="20"/>
          <w:szCs w:val="20"/>
        </w:rPr>
        <w:t xml:space="preserve"> se je spremenil v uspešnega poslovneža ki je bil odvisen od cenovnih razmer poznanstev s trgovci.</w:t>
      </w:r>
    </w:p>
    <w:p w:rsidR="001A345F" w:rsidRPr="00B609FC" w:rsidRDefault="001A345F">
      <w:pPr>
        <w:rPr>
          <w:rFonts w:ascii="Comic Sans MS" w:hAnsi="Comic Sans MS"/>
          <w:sz w:val="20"/>
          <w:szCs w:val="20"/>
        </w:rPr>
      </w:pPr>
      <w:r w:rsidRPr="00B609FC">
        <w:rPr>
          <w:rFonts w:ascii="Comic Sans MS" w:hAnsi="Comic Sans MS"/>
          <w:sz w:val="20"/>
          <w:szCs w:val="20"/>
        </w:rPr>
        <w:t>Nenehen dotok poseni delovne sile je mojstrom omogočil da so se bolj posvečali poslovlnim zadevam, članstvom v mestnih svetov in nadzor v delavnici.</w:t>
      </w:r>
    </w:p>
    <w:p w:rsidR="001A345F" w:rsidRPr="00B609FC" w:rsidRDefault="001A345F">
      <w:pPr>
        <w:rPr>
          <w:rFonts w:ascii="Comic Sans MS" w:hAnsi="Comic Sans MS"/>
          <w:sz w:val="20"/>
          <w:szCs w:val="20"/>
        </w:rPr>
      </w:pPr>
    </w:p>
    <w:p w:rsidR="001A345F" w:rsidRPr="00B609FC" w:rsidRDefault="001A345F">
      <w:pPr>
        <w:rPr>
          <w:rFonts w:ascii="Comic Sans MS" w:hAnsi="Comic Sans MS"/>
          <w:sz w:val="20"/>
          <w:szCs w:val="20"/>
        </w:rPr>
      </w:pPr>
    </w:p>
    <w:p w:rsidR="00B609FC" w:rsidRPr="00B609FC" w:rsidRDefault="001A345F" w:rsidP="00B609FC">
      <w:pPr>
        <w:rPr>
          <w:sz w:val="20"/>
          <w:szCs w:val="20"/>
        </w:rPr>
      </w:pPr>
      <w:r w:rsidRPr="00B609FC">
        <w:rPr>
          <w:sz w:val="20"/>
          <w:szCs w:val="20"/>
        </w:rPr>
        <w:t>Kdor je hotel biti obrtnik je najprej postal vajenec (spoznava materjale uči se spretnosti. Po upravljanju pomočniškega izpita je postal polnopravni član ceha ( priložnost redne plače in zaposlitve) obrt lahko sam odpre šele ko mu ceh dovoli opravljati mojsterski izpit in seveda z dovolj sredstvi,</w:t>
      </w:r>
    </w:p>
    <w:p w:rsidR="00B609FC" w:rsidRPr="00B609FC" w:rsidRDefault="00B609FC" w:rsidP="00B609FC">
      <w:pPr>
        <w:rPr>
          <w:rFonts w:ascii="Comic Sans MS" w:hAnsi="Comic Sans MS"/>
          <w:sz w:val="20"/>
          <w:szCs w:val="20"/>
        </w:rPr>
      </w:pPr>
      <w:r w:rsidRPr="00B609FC">
        <w:rPr>
          <w:sz w:val="20"/>
          <w:szCs w:val="20"/>
        </w:rPr>
        <w:t xml:space="preserve">                    </w:t>
      </w:r>
      <w:r w:rsidRPr="00B609FC">
        <w:rPr>
          <w:b/>
          <w:bCs/>
          <w:color w:val="000000"/>
          <w:sz w:val="20"/>
          <w:szCs w:val="20"/>
        </w:rPr>
        <w:t xml:space="preserve">  Cehovstvo </w:t>
      </w:r>
    </w:p>
    <w:p w:rsidR="00B609FC" w:rsidRPr="00B609FC" w:rsidRDefault="00B609FC" w:rsidP="00B609FC">
      <w:pPr>
        <w:pStyle w:val="NormalWeb"/>
        <w:shd w:val="clear" w:color="auto" w:fill="F8FCFF"/>
        <w:rPr>
          <w:rFonts w:ascii="Comic Sans MS" w:hAnsi="Comic Sans MS"/>
          <w:color w:val="000000"/>
          <w:sz w:val="20"/>
          <w:szCs w:val="20"/>
        </w:rPr>
      </w:pPr>
      <w:r w:rsidRPr="00B609FC">
        <w:rPr>
          <w:rFonts w:ascii="Comic Sans MS" w:hAnsi="Comic Sans MS"/>
          <w:bCs/>
          <w:color w:val="000000"/>
          <w:sz w:val="20"/>
          <w:szCs w:val="20"/>
        </w:rPr>
        <w:t>Ceh</w:t>
      </w:r>
      <w:r w:rsidRPr="00B609FC">
        <w:rPr>
          <w:rFonts w:ascii="Comic Sans MS" w:hAnsi="Comic Sans MS"/>
          <w:color w:val="000000"/>
          <w:sz w:val="20"/>
          <w:szCs w:val="20"/>
        </w:rPr>
        <w:t xml:space="preserve"> je bilo </w:t>
      </w:r>
      <w:hyperlink r:id="rId4" w:tooltip="Obrt" w:history="1">
        <w:r w:rsidRPr="00B609FC">
          <w:rPr>
            <w:rStyle w:val="Hyperlink"/>
            <w:rFonts w:ascii="Comic Sans MS" w:hAnsi="Comic Sans MS"/>
            <w:color w:val="000000"/>
            <w:sz w:val="20"/>
            <w:szCs w:val="20"/>
            <w:u w:val="none"/>
          </w:rPr>
          <w:t>obrtno</w:t>
        </w:r>
      </w:hyperlink>
      <w:r w:rsidRPr="00B609FC">
        <w:rPr>
          <w:rFonts w:ascii="Comic Sans MS" w:hAnsi="Comic Sans MS"/>
          <w:color w:val="000000"/>
          <w:sz w:val="20"/>
          <w:szCs w:val="20"/>
        </w:rPr>
        <w:t xml:space="preserve"> </w:t>
      </w:r>
      <w:hyperlink r:id="rId5" w:tooltip="Stan" w:history="1">
        <w:r w:rsidRPr="00B609FC">
          <w:rPr>
            <w:rStyle w:val="Hyperlink"/>
            <w:rFonts w:ascii="Comic Sans MS" w:hAnsi="Comic Sans MS"/>
            <w:color w:val="000000"/>
            <w:sz w:val="20"/>
            <w:szCs w:val="20"/>
            <w:u w:val="none"/>
          </w:rPr>
          <w:t>stanovsko</w:t>
        </w:r>
      </w:hyperlink>
      <w:r w:rsidRPr="00B609FC">
        <w:rPr>
          <w:rFonts w:ascii="Comic Sans MS" w:hAnsi="Comic Sans MS"/>
          <w:color w:val="000000"/>
          <w:sz w:val="20"/>
          <w:szCs w:val="20"/>
        </w:rPr>
        <w:t xml:space="preserve"> in </w:t>
      </w:r>
      <w:hyperlink r:id="rId6" w:tooltip="Družba" w:history="1">
        <w:r w:rsidRPr="00B609FC">
          <w:rPr>
            <w:rStyle w:val="Hyperlink"/>
            <w:rFonts w:ascii="Comic Sans MS" w:hAnsi="Comic Sans MS"/>
            <w:color w:val="000000"/>
            <w:sz w:val="20"/>
            <w:szCs w:val="20"/>
            <w:u w:val="none"/>
          </w:rPr>
          <w:t>socialno</w:t>
        </w:r>
      </w:hyperlink>
      <w:r w:rsidRPr="00B609FC">
        <w:rPr>
          <w:rFonts w:ascii="Comic Sans MS" w:hAnsi="Comic Sans MS"/>
          <w:color w:val="000000"/>
          <w:sz w:val="20"/>
          <w:szCs w:val="20"/>
        </w:rPr>
        <w:t xml:space="preserve"> </w:t>
      </w:r>
      <w:hyperlink r:id="rId7" w:tooltip="Združenje (članek še ni napisan)" w:history="1">
        <w:r w:rsidRPr="00B609FC">
          <w:rPr>
            <w:rStyle w:val="Hyperlink"/>
            <w:rFonts w:ascii="Comic Sans MS" w:hAnsi="Comic Sans MS"/>
            <w:color w:val="000000"/>
            <w:sz w:val="20"/>
            <w:szCs w:val="20"/>
            <w:u w:val="none"/>
          </w:rPr>
          <w:t>združenje</w:t>
        </w:r>
      </w:hyperlink>
      <w:r w:rsidRPr="00B609FC">
        <w:rPr>
          <w:rFonts w:ascii="Comic Sans MS" w:hAnsi="Comic Sans MS"/>
          <w:color w:val="000000"/>
          <w:sz w:val="20"/>
          <w:szCs w:val="20"/>
        </w:rPr>
        <w:t xml:space="preserve">. Različni obrtni </w:t>
      </w:r>
      <w:hyperlink r:id="rId8" w:tooltip="Poklic" w:history="1">
        <w:r w:rsidRPr="00B609FC">
          <w:rPr>
            <w:rStyle w:val="Hyperlink"/>
            <w:rFonts w:ascii="Comic Sans MS" w:hAnsi="Comic Sans MS"/>
            <w:color w:val="000000"/>
            <w:sz w:val="20"/>
            <w:szCs w:val="20"/>
            <w:u w:val="none"/>
          </w:rPr>
          <w:t>poklici</w:t>
        </w:r>
      </w:hyperlink>
      <w:r w:rsidRPr="00B609FC">
        <w:rPr>
          <w:rFonts w:ascii="Comic Sans MS" w:hAnsi="Comic Sans MS"/>
          <w:color w:val="000000"/>
          <w:sz w:val="20"/>
          <w:szCs w:val="20"/>
        </w:rPr>
        <w:t xml:space="preserve"> so imeli svoje cehe.</w:t>
      </w:r>
    </w:p>
    <w:p w:rsidR="00B609FC" w:rsidRPr="00B609FC" w:rsidRDefault="00B609FC" w:rsidP="00B609FC">
      <w:pPr>
        <w:pStyle w:val="NormalWeb"/>
        <w:shd w:val="clear" w:color="auto" w:fill="F8FCFF"/>
        <w:rPr>
          <w:rFonts w:ascii="Comic Sans MS" w:hAnsi="Comic Sans MS"/>
          <w:color w:val="000000"/>
          <w:sz w:val="20"/>
          <w:szCs w:val="20"/>
        </w:rPr>
      </w:pPr>
      <w:r w:rsidRPr="00B609FC">
        <w:rPr>
          <w:rFonts w:ascii="Comic Sans MS" w:hAnsi="Comic Sans MS"/>
          <w:color w:val="000000"/>
          <w:sz w:val="20"/>
          <w:szCs w:val="20"/>
        </w:rPr>
        <w:t xml:space="preserve">Vsako </w:t>
      </w:r>
      <w:hyperlink r:id="rId9" w:tooltip="Mesto" w:history="1">
        <w:r w:rsidRPr="00B609FC">
          <w:rPr>
            <w:rStyle w:val="Hyperlink"/>
            <w:rFonts w:ascii="Comic Sans MS" w:hAnsi="Comic Sans MS"/>
            <w:color w:val="000000"/>
            <w:sz w:val="20"/>
            <w:szCs w:val="20"/>
            <w:u w:val="none"/>
          </w:rPr>
          <w:t>mesto</w:t>
        </w:r>
      </w:hyperlink>
      <w:r w:rsidRPr="00B609FC">
        <w:rPr>
          <w:rFonts w:ascii="Comic Sans MS" w:hAnsi="Comic Sans MS"/>
          <w:color w:val="000000"/>
          <w:sz w:val="20"/>
          <w:szCs w:val="20"/>
        </w:rPr>
        <w:t xml:space="preserve"> je imelo en ceh vsakega poklica. Vsi obrtniki so morali biti člani ceha, drugače niso dobili </w:t>
      </w:r>
      <w:hyperlink r:id="rId10" w:tooltip="Obrtno dovoljenje (članek še ni napisan)" w:history="1">
        <w:r w:rsidRPr="00B609FC">
          <w:rPr>
            <w:rStyle w:val="Hyperlink"/>
            <w:rFonts w:ascii="Comic Sans MS" w:hAnsi="Comic Sans MS"/>
            <w:color w:val="000000"/>
            <w:sz w:val="20"/>
            <w:szCs w:val="20"/>
            <w:u w:val="none"/>
          </w:rPr>
          <w:t>obrtnega dovoljenja</w:t>
        </w:r>
      </w:hyperlink>
      <w:r w:rsidRPr="00B609FC">
        <w:rPr>
          <w:rFonts w:ascii="Comic Sans MS" w:hAnsi="Comic Sans MS"/>
          <w:color w:val="000000"/>
          <w:sz w:val="20"/>
          <w:szCs w:val="20"/>
        </w:rPr>
        <w:t xml:space="preserve"> za izvajanje obrtne dejavnosti na področju mesta. V zameno so plačevali </w:t>
      </w:r>
      <w:hyperlink r:id="rId11" w:tooltip="Članarina (članek še ni napisan)" w:history="1">
        <w:r w:rsidRPr="00B609FC">
          <w:rPr>
            <w:rStyle w:val="Hyperlink"/>
            <w:rFonts w:ascii="Comic Sans MS" w:hAnsi="Comic Sans MS"/>
            <w:color w:val="000000"/>
            <w:sz w:val="20"/>
            <w:szCs w:val="20"/>
            <w:u w:val="none"/>
          </w:rPr>
          <w:t>članarino</w:t>
        </w:r>
      </w:hyperlink>
      <w:r w:rsidRPr="00B609FC">
        <w:rPr>
          <w:rFonts w:ascii="Comic Sans MS" w:hAnsi="Comic Sans MS"/>
          <w:color w:val="000000"/>
          <w:sz w:val="20"/>
          <w:szCs w:val="20"/>
        </w:rPr>
        <w:t xml:space="preserve">, s katero se je ceh vzdrževal. Poleg izdaje obrtnega dovoljenja je ceh nadzoroval </w:t>
      </w:r>
      <w:hyperlink r:id="rId12" w:tooltip="Cena (članek še ni napisan)" w:history="1">
        <w:r w:rsidRPr="00B609FC">
          <w:rPr>
            <w:rStyle w:val="Hyperlink"/>
            <w:rFonts w:ascii="Comic Sans MS" w:hAnsi="Comic Sans MS"/>
            <w:color w:val="000000"/>
            <w:sz w:val="20"/>
            <w:szCs w:val="20"/>
            <w:u w:val="none"/>
          </w:rPr>
          <w:t>cene</w:t>
        </w:r>
      </w:hyperlink>
      <w:r w:rsidRPr="00B609FC">
        <w:rPr>
          <w:rFonts w:ascii="Comic Sans MS" w:hAnsi="Comic Sans MS"/>
          <w:color w:val="000000"/>
          <w:sz w:val="20"/>
          <w:szCs w:val="20"/>
        </w:rPr>
        <w:t xml:space="preserve"> izdelkov, kvaliteto izdelkov, delovanje svojih članov, šolanje novih obrtnikov,... Ceh je imel določen </w:t>
      </w:r>
      <w:hyperlink r:id="rId13" w:tooltip="Kodeks" w:history="1">
        <w:r w:rsidRPr="00B609FC">
          <w:rPr>
            <w:rStyle w:val="Hyperlink"/>
            <w:rFonts w:ascii="Comic Sans MS" w:hAnsi="Comic Sans MS"/>
            <w:color w:val="000000"/>
            <w:sz w:val="20"/>
            <w:szCs w:val="20"/>
            <w:u w:val="none"/>
          </w:rPr>
          <w:t>kodeks</w:t>
        </w:r>
      </w:hyperlink>
      <w:r w:rsidRPr="00B609FC">
        <w:rPr>
          <w:rFonts w:ascii="Comic Sans MS" w:hAnsi="Comic Sans MS"/>
          <w:color w:val="000000"/>
          <w:sz w:val="20"/>
          <w:szCs w:val="20"/>
        </w:rPr>
        <w:t xml:space="preserve"> obnašanja, ki so ga morali spoštovali člani. V primeru nespoštovanja pravil in kodeksa je ceh lahko naložil kršitelju </w:t>
      </w:r>
      <w:hyperlink r:id="rId14" w:tooltip="Globa (članek še ni napisan)" w:history="1">
        <w:r w:rsidRPr="00B609FC">
          <w:rPr>
            <w:rStyle w:val="Hyperlink"/>
            <w:rFonts w:ascii="Comic Sans MS" w:hAnsi="Comic Sans MS"/>
            <w:color w:val="000000"/>
            <w:sz w:val="20"/>
            <w:szCs w:val="20"/>
            <w:u w:val="none"/>
          </w:rPr>
          <w:t>globo</w:t>
        </w:r>
      </w:hyperlink>
      <w:r w:rsidRPr="00B609FC">
        <w:rPr>
          <w:rFonts w:ascii="Comic Sans MS" w:hAnsi="Comic Sans MS"/>
          <w:color w:val="000000"/>
          <w:sz w:val="20"/>
          <w:szCs w:val="20"/>
        </w:rPr>
        <w:t>, v skrajnem primeru pa tudi odvzem obrtno dovoljenje.</w:t>
      </w:r>
    </w:p>
    <w:p w:rsidR="00B609FC" w:rsidRPr="00B609FC" w:rsidRDefault="00B609FC" w:rsidP="00B609FC">
      <w:pPr>
        <w:pStyle w:val="NormalWeb"/>
        <w:shd w:val="clear" w:color="auto" w:fill="F8FCFF"/>
        <w:rPr>
          <w:rFonts w:ascii="Comic Sans MS" w:hAnsi="Comic Sans MS"/>
          <w:color w:val="000000"/>
          <w:sz w:val="20"/>
          <w:szCs w:val="20"/>
        </w:rPr>
      </w:pPr>
      <w:r w:rsidRPr="00B609FC">
        <w:rPr>
          <w:rFonts w:ascii="Comic Sans MS" w:hAnsi="Comic Sans MS"/>
          <w:color w:val="000000"/>
          <w:sz w:val="20"/>
          <w:szCs w:val="20"/>
        </w:rPr>
        <w:t xml:space="preserve">Poleg stanovskega značaja je imel ceh tudi socialni značaj. Iz vplačane članarine in posebnih dajatev so izoblikovali obliko stanovske pomoči. Tako so dajali </w:t>
      </w:r>
      <w:hyperlink r:id="rId15" w:tooltip="Pokojnina (članek še ni napisan)" w:history="1">
        <w:r w:rsidRPr="00B609FC">
          <w:rPr>
            <w:rStyle w:val="Hyperlink"/>
            <w:rFonts w:ascii="Comic Sans MS" w:hAnsi="Comic Sans MS"/>
            <w:color w:val="000000"/>
            <w:sz w:val="20"/>
            <w:szCs w:val="20"/>
            <w:u w:val="none"/>
          </w:rPr>
          <w:t>pokojnino</w:t>
        </w:r>
      </w:hyperlink>
      <w:r w:rsidRPr="00B609FC">
        <w:rPr>
          <w:rFonts w:ascii="Comic Sans MS" w:hAnsi="Comic Sans MS"/>
          <w:color w:val="000000"/>
          <w:sz w:val="20"/>
          <w:szCs w:val="20"/>
        </w:rPr>
        <w:t xml:space="preserve"> ostarelim obrtnikom, </w:t>
      </w:r>
      <w:hyperlink r:id="rId16" w:tooltip="Denar" w:history="1">
        <w:r w:rsidRPr="00B609FC">
          <w:rPr>
            <w:rStyle w:val="Hyperlink"/>
            <w:rFonts w:ascii="Comic Sans MS" w:hAnsi="Comic Sans MS"/>
            <w:color w:val="000000"/>
            <w:sz w:val="20"/>
            <w:szCs w:val="20"/>
            <w:u w:val="none"/>
          </w:rPr>
          <w:t>denarno</w:t>
        </w:r>
      </w:hyperlink>
      <w:r w:rsidRPr="00B609FC">
        <w:rPr>
          <w:rFonts w:ascii="Comic Sans MS" w:hAnsi="Comic Sans MS"/>
          <w:color w:val="000000"/>
          <w:sz w:val="20"/>
          <w:szCs w:val="20"/>
        </w:rPr>
        <w:t xml:space="preserve"> pomoč ovdovelim ženam in otrokom,...</w:t>
      </w:r>
    </w:p>
    <w:p w:rsidR="00B609FC" w:rsidRPr="00B609FC" w:rsidRDefault="00B609FC" w:rsidP="00B609FC">
      <w:pPr>
        <w:pStyle w:val="NormalWeb"/>
        <w:shd w:val="clear" w:color="auto" w:fill="F8FCFF"/>
        <w:rPr>
          <w:rFonts w:ascii="Comic Sans MS" w:hAnsi="Comic Sans MS"/>
          <w:color w:val="000000"/>
          <w:sz w:val="20"/>
          <w:szCs w:val="20"/>
        </w:rPr>
      </w:pPr>
      <w:r w:rsidRPr="00B609FC">
        <w:rPr>
          <w:rFonts w:ascii="Comic Sans MS" w:hAnsi="Comic Sans MS"/>
          <w:color w:val="000000"/>
          <w:sz w:val="20"/>
          <w:szCs w:val="20"/>
        </w:rPr>
        <w:t>Pravila odobri  vladar  ali krajevni vladar.</w:t>
      </w:r>
    </w:p>
    <w:p w:rsidR="00B609FC" w:rsidRPr="00B609FC" w:rsidRDefault="00B609FC" w:rsidP="00B609FC">
      <w:pPr>
        <w:pStyle w:val="NormalWeb"/>
        <w:shd w:val="clear" w:color="auto" w:fill="F8FCFF"/>
        <w:rPr>
          <w:rFonts w:ascii="Comic Sans MS" w:hAnsi="Comic Sans MS"/>
          <w:color w:val="000000"/>
          <w:sz w:val="20"/>
          <w:szCs w:val="20"/>
        </w:rPr>
      </w:pPr>
      <w:r w:rsidRPr="00B609FC">
        <w:rPr>
          <w:rFonts w:ascii="Comic Sans MS" w:hAnsi="Comic Sans MS"/>
          <w:color w:val="000000"/>
          <w:sz w:val="20"/>
          <w:szCs w:val="20"/>
        </w:rPr>
        <w:t xml:space="preserve">Zaradi takega združevanja so cehi imeli tudi veliko </w:t>
      </w:r>
      <w:hyperlink r:id="rId17" w:tooltip="Politika" w:history="1">
        <w:r w:rsidRPr="00B609FC">
          <w:rPr>
            <w:rStyle w:val="Hyperlink"/>
            <w:rFonts w:ascii="Comic Sans MS" w:hAnsi="Comic Sans MS"/>
            <w:color w:val="000000"/>
            <w:sz w:val="20"/>
            <w:szCs w:val="20"/>
            <w:u w:val="none"/>
          </w:rPr>
          <w:t>politično</w:t>
        </w:r>
      </w:hyperlink>
      <w:r w:rsidRPr="00B609FC">
        <w:rPr>
          <w:rFonts w:ascii="Comic Sans MS" w:hAnsi="Comic Sans MS"/>
          <w:color w:val="000000"/>
          <w:sz w:val="20"/>
          <w:szCs w:val="20"/>
        </w:rPr>
        <w:t xml:space="preserve"> moč in so tako predstavljali hrbtenico </w:t>
      </w:r>
      <w:hyperlink r:id="rId18" w:tooltip="Meščanstvo (članek še ni napisan)" w:history="1">
        <w:r w:rsidRPr="00B609FC">
          <w:rPr>
            <w:rStyle w:val="Hyperlink"/>
            <w:rFonts w:ascii="Comic Sans MS" w:hAnsi="Comic Sans MS"/>
            <w:color w:val="000000"/>
            <w:sz w:val="20"/>
            <w:szCs w:val="20"/>
            <w:u w:val="none"/>
          </w:rPr>
          <w:t>meščanstva</w:t>
        </w:r>
      </w:hyperlink>
    </w:p>
    <w:p w:rsidR="0086184A" w:rsidRPr="00B935C0" w:rsidRDefault="00B609FC" w:rsidP="00B935C0">
      <w:pPr>
        <w:pStyle w:val="NormalWeb"/>
        <w:shd w:val="clear" w:color="auto" w:fill="F8FCFF"/>
        <w:rPr>
          <w:rFonts w:ascii="Comic Sans MS" w:hAnsi="Comic Sans MS" w:cs="Arial"/>
          <w:sz w:val="20"/>
          <w:szCs w:val="20"/>
        </w:rPr>
      </w:pPr>
      <w:r w:rsidRPr="00B609FC">
        <w:rPr>
          <w:rFonts w:ascii="Comic Sans MS" w:hAnsi="Comic Sans MS" w:cs="Arial"/>
          <w:sz w:val="20"/>
          <w:szCs w:val="20"/>
        </w:rPr>
        <w:t>Prav zaradi togih cehovskih pravil pa so cehi sčasoma postali zaviralci napredka, ker niso uvajali tehničnih novosti, ker niso širili števila mojstrov in pomočnikov kljub večjim potrebam.</w:t>
      </w:r>
    </w:p>
    <w:sectPr w:rsidR="0086184A" w:rsidRPr="00B93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0A8"/>
    <w:rsid w:val="000B20A8"/>
    <w:rsid w:val="001A345F"/>
    <w:rsid w:val="0038312A"/>
    <w:rsid w:val="00394B4D"/>
    <w:rsid w:val="00552269"/>
    <w:rsid w:val="005E6E27"/>
    <w:rsid w:val="0086184A"/>
    <w:rsid w:val="008A5931"/>
    <w:rsid w:val="008C0C84"/>
    <w:rsid w:val="008C603E"/>
    <w:rsid w:val="00933AAA"/>
    <w:rsid w:val="00B609FC"/>
    <w:rsid w:val="00B935C0"/>
    <w:rsid w:val="00BE3AE3"/>
    <w:rsid w:val="00EE605B"/>
    <w:rsid w:val="00F00A6B"/>
    <w:rsid w:val="00FC58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0A8"/>
    <w:rPr>
      <w:color w:val="0000FF"/>
      <w:u w:val="single"/>
    </w:rPr>
  </w:style>
  <w:style w:type="paragraph" w:styleId="NormalWeb">
    <w:name w:val="Normal (Web)"/>
    <w:basedOn w:val="Normal"/>
    <w:rsid w:val="000B20A8"/>
    <w:pPr>
      <w:spacing w:before="100" w:beforeAutospacing="1" w:after="100" w:afterAutospacing="1"/>
    </w:pPr>
  </w:style>
  <w:style w:type="paragraph" w:styleId="BalloonText">
    <w:name w:val="Balloon Text"/>
    <w:basedOn w:val="Normal"/>
    <w:semiHidden/>
    <w:rsid w:val="00B60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19058">
      <w:bodyDiv w:val="1"/>
      <w:marLeft w:val="0"/>
      <w:marRight w:val="0"/>
      <w:marTop w:val="0"/>
      <w:marBottom w:val="0"/>
      <w:divBdr>
        <w:top w:val="none" w:sz="0" w:space="0" w:color="auto"/>
        <w:left w:val="none" w:sz="0" w:space="0" w:color="auto"/>
        <w:bottom w:val="none" w:sz="0" w:space="0" w:color="auto"/>
        <w:right w:val="none" w:sz="0" w:space="0" w:color="auto"/>
      </w:divBdr>
      <w:divsChild>
        <w:div w:id="943151057">
          <w:marLeft w:val="0"/>
          <w:marRight w:val="0"/>
          <w:marTop w:val="0"/>
          <w:marBottom w:val="0"/>
          <w:divBdr>
            <w:top w:val="none" w:sz="0" w:space="0" w:color="auto"/>
            <w:left w:val="none" w:sz="0" w:space="0" w:color="auto"/>
            <w:bottom w:val="none" w:sz="0" w:space="0" w:color="auto"/>
            <w:right w:val="none" w:sz="0" w:space="0" w:color="auto"/>
          </w:divBdr>
          <w:divsChild>
            <w:div w:id="1397556362">
              <w:marLeft w:val="0"/>
              <w:marRight w:val="0"/>
              <w:marTop w:val="0"/>
              <w:marBottom w:val="0"/>
              <w:divBdr>
                <w:top w:val="none" w:sz="0" w:space="0" w:color="auto"/>
                <w:left w:val="none" w:sz="0" w:space="0" w:color="auto"/>
                <w:bottom w:val="none" w:sz="0" w:space="0" w:color="auto"/>
                <w:right w:val="none" w:sz="0" w:space="0" w:color="auto"/>
              </w:divBdr>
              <w:divsChild>
                <w:div w:id="842860777">
                  <w:marLeft w:val="0"/>
                  <w:marRight w:val="0"/>
                  <w:marTop w:val="0"/>
                  <w:marBottom w:val="0"/>
                  <w:divBdr>
                    <w:top w:val="none" w:sz="0" w:space="0" w:color="auto"/>
                    <w:left w:val="none" w:sz="0" w:space="0" w:color="auto"/>
                    <w:bottom w:val="none" w:sz="0" w:space="0" w:color="auto"/>
                    <w:right w:val="none" w:sz="0" w:space="0" w:color="auto"/>
                  </w:divBdr>
                  <w:divsChild>
                    <w:div w:id="18525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oklic" TargetMode="External"/><Relationship Id="rId13" Type="http://schemas.openxmlformats.org/officeDocument/2006/relationships/hyperlink" Target="http://sl.wikipedia.org/wiki/Kodeks" TargetMode="External"/><Relationship Id="rId18" Type="http://schemas.openxmlformats.org/officeDocument/2006/relationships/hyperlink" Target="http://sl.wikipedia.org/w/index.php?title=Me%C5%A1%C4%8Danstvo&amp;action=edit&amp;redlink=1" TargetMode="External"/><Relationship Id="rId3" Type="http://schemas.openxmlformats.org/officeDocument/2006/relationships/webSettings" Target="webSettings.xml"/><Relationship Id="rId7" Type="http://schemas.openxmlformats.org/officeDocument/2006/relationships/hyperlink" Target="http://sl.wikipedia.org/w/index.php?title=Zdru%C5%BEenje&amp;action=edit&amp;redlink=1" TargetMode="External"/><Relationship Id="rId12" Type="http://schemas.openxmlformats.org/officeDocument/2006/relationships/hyperlink" Target="http://sl.wikipedia.org/w/index.php?title=Cena&amp;action=edit&amp;redlink=1" TargetMode="External"/><Relationship Id="rId17" Type="http://schemas.openxmlformats.org/officeDocument/2006/relationships/hyperlink" Target="http://sl.wikipedia.org/wiki/Politika" TargetMode="External"/><Relationship Id="rId2" Type="http://schemas.openxmlformats.org/officeDocument/2006/relationships/settings" Target="settings.xml"/><Relationship Id="rId16" Type="http://schemas.openxmlformats.org/officeDocument/2006/relationships/hyperlink" Target="http://sl.wikipedia.org/wiki/Dena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wikipedia.org/wiki/Dru%C5%BEba" TargetMode="External"/><Relationship Id="rId11" Type="http://schemas.openxmlformats.org/officeDocument/2006/relationships/hyperlink" Target="http://sl.wikipedia.org/w/index.php?title=%C4%8Clanarina&amp;action=edit&amp;redlink=1" TargetMode="External"/><Relationship Id="rId5" Type="http://schemas.openxmlformats.org/officeDocument/2006/relationships/hyperlink" Target="http://sl.wikipedia.org/wiki/Stan" TargetMode="External"/><Relationship Id="rId15" Type="http://schemas.openxmlformats.org/officeDocument/2006/relationships/hyperlink" Target="http://sl.wikipedia.org/w/index.php?title=Pokojnina&amp;action=edit&amp;redlink=1" TargetMode="External"/><Relationship Id="rId10" Type="http://schemas.openxmlformats.org/officeDocument/2006/relationships/hyperlink" Target="http://sl.wikipedia.org/w/index.php?title=Obrtno_dovoljenje&amp;action=edit&amp;redlink=1" TargetMode="External"/><Relationship Id="rId19" Type="http://schemas.openxmlformats.org/officeDocument/2006/relationships/fontTable" Target="fontTable.xml"/><Relationship Id="rId4" Type="http://schemas.openxmlformats.org/officeDocument/2006/relationships/hyperlink" Target="http://sl.wikipedia.org/wiki/Obrt" TargetMode="External"/><Relationship Id="rId9" Type="http://schemas.openxmlformats.org/officeDocument/2006/relationships/hyperlink" Target="http://sl.wikipedia.org/wiki/Mesto" TargetMode="External"/><Relationship Id="rId14" Type="http://schemas.openxmlformats.org/officeDocument/2006/relationships/hyperlink" Target="http://sl.wikipedia.org/w/index.php?title=Glob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Links>
    <vt:vector size="90" baseType="variant">
      <vt:variant>
        <vt:i4>5963776</vt:i4>
      </vt:variant>
      <vt:variant>
        <vt:i4>42</vt:i4>
      </vt:variant>
      <vt:variant>
        <vt:i4>0</vt:i4>
      </vt:variant>
      <vt:variant>
        <vt:i4>5</vt:i4>
      </vt:variant>
      <vt:variant>
        <vt:lpwstr>http://sl.wikipedia.org/w/index.php?title=Me%C5%A1%C4%8Danstvo&amp;action=edit&amp;redlink=1</vt:lpwstr>
      </vt:variant>
      <vt:variant>
        <vt:lpwstr/>
      </vt:variant>
      <vt:variant>
        <vt:i4>655448</vt:i4>
      </vt:variant>
      <vt:variant>
        <vt:i4>39</vt:i4>
      </vt:variant>
      <vt:variant>
        <vt:i4>0</vt:i4>
      </vt:variant>
      <vt:variant>
        <vt:i4>5</vt:i4>
      </vt:variant>
      <vt:variant>
        <vt:lpwstr>http://sl.wikipedia.org/wiki/Politika</vt:lpwstr>
      </vt:variant>
      <vt:variant>
        <vt:lpwstr/>
      </vt:variant>
      <vt:variant>
        <vt:i4>7405619</vt:i4>
      </vt:variant>
      <vt:variant>
        <vt:i4>36</vt:i4>
      </vt:variant>
      <vt:variant>
        <vt:i4>0</vt:i4>
      </vt:variant>
      <vt:variant>
        <vt:i4>5</vt:i4>
      </vt:variant>
      <vt:variant>
        <vt:lpwstr>http://sl.wikipedia.org/wiki/Denar</vt:lpwstr>
      </vt:variant>
      <vt:variant>
        <vt:lpwstr/>
      </vt:variant>
      <vt:variant>
        <vt:i4>6160473</vt:i4>
      </vt:variant>
      <vt:variant>
        <vt:i4>33</vt:i4>
      </vt:variant>
      <vt:variant>
        <vt:i4>0</vt:i4>
      </vt:variant>
      <vt:variant>
        <vt:i4>5</vt:i4>
      </vt:variant>
      <vt:variant>
        <vt:lpwstr>http://sl.wikipedia.org/w/index.php?title=Pokojnina&amp;action=edit&amp;redlink=1</vt:lpwstr>
      </vt:variant>
      <vt:variant>
        <vt:lpwstr/>
      </vt:variant>
      <vt:variant>
        <vt:i4>5242953</vt:i4>
      </vt:variant>
      <vt:variant>
        <vt:i4>30</vt:i4>
      </vt:variant>
      <vt:variant>
        <vt:i4>0</vt:i4>
      </vt:variant>
      <vt:variant>
        <vt:i4>5</vt:i4>
      </vt:variant>
      <vt:variant>
        <vt:lpwstr>http://sl.wikipedia.org/w/index.php?title=Globa&amp;action=edit&amp;redlink=1</vt:lpwstr>
      </vt:variant>
      <vt:variant>
        <vt:lpwstr/>
      </vt:variant>
      <vt:variant>
        <vt:i4>7143485</vt:i4>
      </vt:variant>
      <vt:variant>
        <vt:i4>27</vt:i4>
      </vt:variant>
      <vt:variant>
        <vt:i4>0</vt:i4>
      </vt:variant>
      <vt:variant>
        <vt:i4>5</vt:i4>
      </vt:variant>
      <vt:variant>
        <vt:lpwstr>http://sl.wikipedia.org/wiki/Kodeks</vt:lpwstr>
      </vt:variant>
      <vt:variant>
        <vt:lpwstr/>
      </vt:variant>
      <vt:variant>
        <vt:i4>1704028</vt:i4>
      </vt:variant>
      <vt:variant>
        <vt:i4>24</vt:i4>
      </vt:variant>
      <vt:variant>
        <vt:i4>0</vt:i4>
      </vt:variant>
      <vt:variant>
        <vt:i4>5</vt:i4>
      </vt:variant>
      <vt:variant>
        <vt:lpwstr>http://sl.wikipedia.org/w/index.php?title=Cena&amp;action=edit&amp;redlink=1</vt:lpwstr>
      </vt:variant>
      <vt:variant>
        <vt:lpwstr/>
      </vt:variant>
      <vt:variant>
        <vt:i4>3342438</vt:i4>
      </vt:variant>
      <vt:variant>
        <vt:i4>21</vt:i4>
      </vt:variant>
      <vt:variant>
        <vt:i4>0</vt:i4>
      </vt:variant>
      <vt:variant>
        <vt:i4>5</vt:i4>
      </vt:variant>
      <vt:variant>
        <vt:lpwstr>http://sl.wikipedia.org/w/index.php?title=%C4%8Clanarina&amp;action=edit&amp;redlink=1</vt:lpwstr>
      </vt:variant>
      <vt:variant>
        <vt:lpwstr/>
      </vt:variant>
      <vt:variant>
        <vt:i4>5636205</vt:i4>
      </vt:variant>
      <vt:variant>
        <vt:i4>18</vt:i4>
      </vt:variant>
      <vt:variant>
        <vt:i4>0</vt:i4>
      </vt:variant>
      <vt:variant>
        <vt:i4>5</vt:i4>
      </vt:variant>
      <vt:variant>
        <vt:lpwstr>http://sl.wikipedia.org/w/index.php?title=Obrtno_dovoljenje&amp;action=edit&amp;redlink=1</vt:lpwstr>
      </vt:variant>
      <vt:variant>
        <vt:lpwstr/>
      </vt:variant>
      <vt:variant>
        <vt:i4>7864358</vt:i4>
      </vt:variant>
      <vt:variant>
        <vt:i4>15</vt:i4>
      </vt:variant>
      <vt:variant>
        <vt:i4>0</vt:i4>
      </vt:variant>
      <vt:variant>
        <vt:i4>5</vt:i4>
      </vt:variant>
      <vt:variant>
        <vt:lpwstr>http://sl.wikipedia.org/wiki/Mesto</vt:lpwstr>
      </vt:variant>
      <vt:variant>
        <vt:lpwstr/>
      </vt:variant>
      <vt:variant>
        <vt:i4>8060980</vt:i4>
      </vt:variant>
      <vt:variant>
        <vt:i4>12</vt:i4>
      </vt:variant>
      <vt:variant>
        <vt:i4>0</vt:i4>
      </vt:variant>
      <vt:variant>
        <vt:i4>5</vt:i4>
      </vt:variant>
      <vt:variant>
        <vt:lpwstr>http://sl.wikipedia.org/wiki/Poklic</vt:lpwstr>
      </vt:variant>
      <vt:variant>
        <vt:lpwstr/>
      </vt:variant>
      <vt:variant>
        <vt:i4>2555940</vt:i4>
      </vt:variant>
      <vt:variant>
        <vt:i4>9</vt:i4>
      </vt:variant>
      <vt:variant>
        <vt:i4>0</vt:i4>
      </vt:variant>
      <vt:variant>
        <vt:i4>5</vt:i4>
      </vt:variant>
      <vt:variant>
        <vt:lpwstr>http://sl.wikipedia.org/w/index.php?title=Zdru%C5%BEenje&amp;action=edit&amp;redlink=1</vt:lpwstr>
      </vt:variant>
      <vt:variant>
        <vt:lpwstr/>
      </vt:variant>
      <vt:variant>
        <vt:i4>5898325</vt:i4>
      </vt:variant>
      <vt:variant>
        <vt:i4>6</vt:i4>
      </vt:variant>
      <vt:variant>
        <vt:i4>0</vt:i4>
      </vt:variant>
      <vt:variant>
        <vt:i4>5</vt:i4>
      </vt:variant>
      <vt:variant>
        <vt:lpwstr>http://sl.wikipedia.org/wiki/Dru%C5%BEba</vt:lpwstr>
      </vt:variant>
      <vt:variant>
        <vt:lpwstr/>
      </vt:variant>
      <vt:variant>
        <vt:i4>1769539</vt:i4>
      </vt:variant>
      <vt:variant>
        <vt:i4>3</vt:i4>
      </vt:variant>
      <vt:variant>
        <vt:i4>0</vt:i4>
      </vt:variant>
      <vt:variant>
        <vt:i4>5</vt:i4>
      </vt:variant>
      <vt:variant>
        <vt:lpwstr>http://sl.wikipedia.org/wiki/Stan</vt:lpwstr>
      </vt:variant>
      <vt:variant>
        <vt:lpwstr/>
      </vt:variant>
      <vt:variant>
        <vt:i4>1310805</vt:i4>
      </vt:variant>
      <vt:variant>
        <vt:i4>0</vt:i4>
      </vt:variant>
      <vt:variant>
        <vt:i4>0</vt:i4>
      </vt:variant>
      <vt:variant>
        <vt:i4>5</vt:i4>
      </vt:variant>
      <vt:variant>
        <vt:lpwstr>http://sl.wikipedia.org/wiki/Obrt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