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E05" w:rsidRDefault="00641E05" w:rsidP="00641E05">
      <w:pPr>
        <w:pStyle w:val="Caption"/>
        <w:rPr>
          <w:sz w:val="72"/>
        </w:rPr>
      </w:pPr>
      <w:bookmarkStart w:id="0" w:name="_Toc103113383"/>
      <w:bookmarkStart w:id="1" w:name="_Toc103113448"/>
      <w:bookmarkStart w:id="2" w:name="_Toc103113655"/>
      <w:bookmarkStart w:id="3" w:name="_GoBack"/>
      <w:bookmarkEnd w:id="3"/>
    </w:p>
    <w:p w:rsidR="00641E05" w:rsidRPr="00641E05" w:rsidRDefault="00641E05" w:rsidP="00641E05">
      <w:pPr>
        <w:pStyle w:val="Caption"/>
        <w:jc w:val="center"/>
        <w:rPr>
          <w:sz w:val="72"/>
        </w:rPr>
      </w:pPr>
      <w:r w:rsidRPr="00641E05">
        <w:rPr>
          <w:sz w:val="72"/>
        </w:rPr>
        <w:t>UNIOR TURIZEM</w:t>
      </w:r>
    </w:p>
    <w:p w:rsidR="00641E05" w:rsidRDefault="00641E05">
      <w:pPr>
        <w:pStyle w:val="TOC1"/>
        <w:tabs>
          <w:tab w:val="right" w:leader="dot" w:pos="9350"/>
        </w:tabs>
        <w:spacing w:line="360" w:lineRule="auto"/>
        <w:rPr>
          <w:b/>
          <w:bCs/>
          <w:sz w:val="24"/>
        </w:rPr>
      </w:pPr>
    </w:p>
    <w:p w:rsidR="00641E05" w:rsidRPr="00641E05" w:rsidRDefault="00641E05" w:rsidP="00641E05"/>
    <w:p w:rsidR="00641E05" w:rsidRDefault="00641E05">
      <w:pPr>
        <w:pStyle w:val="TOC1"/>
        <w:tabs>
          <w:tab w:val="right" w:leader="dot" w:pos="9350"/>
        </w:tabs>
        <w:spacing w:line="360" w:lineRule="auto"/>
        <w:rPr>
          <w:b/>
          <w:bCs/>
          <w:sz w:val="24"/>
        </w:rPr>
      </w:pPr>
    </w:p>
    <w:p w:rsidR="00875D01" w:rsidRDefault="00875D01">
      <w:pPr>
        <w:pStyle w:val="TOC1"/>
        <w:tabs>
          <w:tab w:val="right" w:leader="dot" w:pos="9350"/>
        </w:tabs>
        <w:spacing w:line="360" w:lineRule="auto"/>
        <w:rPr>
          <w:b/>
          <w:bCs/>
          <w:sz w:val="24"/>
        </w:rPr>
      </w:pPr>
      <w:r>
        <w:rPr>
          <w:b/>
          <w:bCs/>
          <w:sz w:val="24"/>
        </w:rPr>
        <w:t>KAZALO VSEBINE</w:t>
      </w:r>
    </w:p>
    <w:p w:rsidR="00FB7397" w:rsidRPr="00FB7397" w:rsidRDefault="00FB7397" w:rsidP="00FB7397"/>
    <w:p w:rsidR="00D7789F" w:rsidRPr="00613E81" w:rsidRDefault="00875D01" w:rsidP="00613E81">
      <w:pPr>
        <w:pStyle w:val="TOC1"/>
        <w:tabs>
          <w:tab w:val="right" w:leader="dot" w:pos="9350"/>
        </w:tabs>
        <w:spacing w:line="360" w:lineRule="auto"/>
        <w:rPr>
          <w:noProof/>
          <w:sz w:val="24"/>
          <w:szCs w:val="24"/>
        </w:rPr>
      </w:pPr>
      <w:r w:rsidRPr="00613E81">
        <w:rPr>
          <w:sz w:val="24"/>
          <w:szCs w:val="24"/>
        </w:rPr>
        <w:fldChar w:fldCharType="begin"/>
      </w:r>
      <w:r w:rsidRPr="00613E81">
        <w:rPr>
          <w:sz w:val="24"/>
          <w:szCs w:val="24"/>
        </w:rPr>
        <w:instrText xml:space="preserve"> TOC \o "1-3" \h \z </w:instrText>
      </w:r>
      <w:r w:rsidRPr="00613E81">
        <w:rPr>
          <w:sz w:val="24"/>
          <w:szCs w:val="24"/>
        </w:rPr>
        <w:fldChar w:fldCharType="separate"/>
      </w:r>
      <w:hyperlink w:anchor="_Toc103477097" w:history="1">
        <w:r w:rsidR="00D7789F" w:rsidRPr="00613E81">
          <w:rPr>
            <w:rStyle w:val="Hyperlink"/>
            <w:noProof/>
            <w:sz w:val="24"/>
            <w:szCs w:val="24"/>
          </w:rPr>
          <w:t>ZAHVALA</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_Toc103477097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3</w:t>
        </w:r>
        <w:r w:rsidR="00D7789F" w:rsidRPr="00613E81">
          <w:rPr>
            <w:noProof/>
            <w:webHidden/>
            <w:sz w:val="24"/>
            <w:szCs w:val="24"/>
          </w:rPr>
          <w:fldChar w:fldCharType="end"/>
        </w:r>
      </w:hyperlink>
    </w:p>
    <w:p w:rsidR="00D7789F" w:rsidRPr="00613E81" w:rsidRDefault="00D77198" w:rsidP="00613E81">
      <w:pPr>
        <w:pStyle w:val="TOC1"/>
        <w:tabs>
          <w:tab w:val="left" w:pos="400"/>
          <w:tab w:val="right" w:leader="dot" w:pos="9350"/>
        </w:tabs>
        <w:spacing w:line="360" w:lineRule="auto"/>
        <w:rPr>
          <w:noProof/>
          <w:sz w:val="24"/>
          <w:szCs w:val="24"/>
        </w:rPr>
      </w:pPr>
      <w:hyperlink w:anchor="_Toc103477100" w:history="1">
        <w:r w:rsidR="00D7789F" w:rsidRPr="00613E81">
          <w:rPr>
            <w:rStyle w:val="Hyperlink"/>
            <w:noProof/>
            <w:sz w:val="24"/>
            <w:szCs w:val="24"/>
          </w:rPr>
          <w:t>1</w:t>
        </w:r>
        <w:r w:rsidR="00D7789F" w:rsidRPr="00613E81">
          <w:rPr>
            <w:noProof/>
            <w:sz w:val="24"/>
            <w:szCs w:val="24"/>
          </w:rPr>
          <w:tab/>
        </w:r>
        <w:r w:rsidR="00D7789F" w:rsidRPr="00613E81">
          <w:rPr>
            <w:rStyle w:val="Hyperlink"/>
            <w:noProof/>
            <w:sz w:val="24"/>
            <w:szCs w:val="24"/>
          </w:rPr>
          <w:t>UVOD</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_Toc103477100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4</w:t>
        </w:r>
        <w:r w:rsidR="00D7789F" w:rsidRPr="00613E81">
          <w:rPr>
            <w:noProof/>
            <w:webHidden/>
            <w:sz w:val="24"/>
            <w:szCs w:val="24"/>
          </w:rPr>
          <w:fldChar w:fldCharType="end"/>
        </w:r>
      </w:hyperlink>
    </w:p>
    <w:p w:rsidR="00D7789F" w:rsidRPr="00613E81" w:rsidRDefault="00D77198" w:rsidP="00613E81">
      <w:pPr>
        <w:pStyle w:val="TOC1"/>
        <w:tabs>
          <w:tab w:val="left" w:pos="400"/>
          <w:tab w:val="right" w:leader="dot" w:pos="9350"/>
        </w:tabs>
        <w:spacing w:line="360" w:lineRule="auto"/>
        <w:rPr>
          <w:noProof/>
          <w:sz w:val="24"/>
          <w:szCs w:val="24"/>
        </w:rPr>
      </w:pPr>
      <w:hyperlink w:anchor="_Toc103477101" w:history="1">
        <w:r w:rsidR="00D7789F" w:rsidRPr="00613E81">
          <w:rPr>
            <w:rStyle w:val="Hyperlink"/>
            <w:noProof/>
            <w:sz w:val="24"/>
            <w:szCs w:val="24"/>
          </w:rPr>
          <w:t>2</w:t>
        </w:r>
        <w:r w:rsidR="00D7789F" w:rsidRPr="00613E81">
          <w:rPr>
            <w:noProof/>
            <w:sz w:val="24"/>
            <w:szCs w:val="24"/>
          </w:rPr>
          <w:tab/>
        </w:r>
        <w:r w:rsidR="00D7789F" w:rsidRPr="00613E81">
          <w:rPr>
            <w:rStyle w:val="Hyperlink"/>
            <w:noProof/>
            <w:sz w:val="24"/>
            <w:szCs w:val="24"/>
          </w:rPr>
          <w:t>NASTANEK IN RAZVOJ UNIORJA</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_Toc103477101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5</w:t>
        </w:r>
        <w:r w:rsidR="00D7789F" w:rsidRPr="00613E81">
          <w:rPr>
            <w:noProof/>
            <w:webHidden/>
            <w:sz w:val="24"/>
            <w:szCs w:val="24"/>
          </w:rPr>
          <w:fldChar w:fldCharType="end"/>
        </w:r>
      </w:hyperlink>
    </w:p>
    <w:p w:rsidR="00D7789F" w:rsidRPr="00613E81" w:rsidRDefault="00D77198" w:rsidP="00613E81">
      <w:pPr>
        <w:pStyle w:val="TOC1"/>
        <w:tabs>
          <w:tab w:val="left" w:pos="400"/>
          <w:tab w:val="right" w:leader="dot" w:pos="9350"/>
        </w:tabs>
        <w:spacing w:line="360" w:lineRule="auto"/>
        <w:rPr>
          <w:noProof/>
          <w:sz w:val="24"/>
          <w:szCs w:val="24"/>
        </w:rPr>
      </w:pPr>
      <w:hyperlink w:anchor="_Toc103477102" w:history="1">
        <w:r w:rsidR="00D7789F" w:rsidRPr="00613E81">
          <w:rPr>
            <w:rStyle w:val="Hyperlink"/>
            <w:noProof/>
            <w:sz w:val="24"/>
            <w:szCs w:val="24"/>
          </w:rPr>
          <w:t>3</w:t>
        </w:r>
        <w:r w:rsidR="00D7789F" w:rsidRPr="00613E81">
          <w:rPr>
            <w:noProof/>
            <w:sz w:val="24"/>
            <w:szCs w:val="24"/>
          </w:rPr>
          <w:tab/>
        </w:r>
        <w:r w:rsidR="00D7789F" w:rsidRPr="00613E81">
          <w:rPr>
            <w:rStyle w:val="Hyperlink"/>
            <w:noProof/>
            <w:sz w:val="24"/>
            <w:szCs w:val="24"/>
          </w:rPr>
          <w:t>UNIOR TURIZEM</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_Toc103477102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7</w:t>
        </w:r>
        <w:r w:rsidR="00D7789F" w:rsidRPr="00613E81">
          <w:rPr>
            <w:noProof/>
            <w:webHidden/>
            <w:sz w:val="24"/>
            <w:szCs w:val="24"/>
          </w:rPr>
          <w:fldChar w:fldCharType="end"/>
        </w:r>
      </w:hyperlink>
    </w:p>
    <w:p w:rsidR="00D7789F" w:rsidRPr="00613E81" w:rsidRDefault="00D77198" w:rsidP="00613E81">
      <w:pPr>
        <w:pStyle w:val="TOC1"/>
        <w:tabs>
          <w:tab w:val="left" w:pos="600"/>
          <w:tab w:val="right" w:leader="dot" w:pos="9350"/>
        </w:tabs>
        <w:spacing w:line="360" w:lineRule="auto"/>
        <w:rPr>
          <w:noProof/>
          <w:sz w:val="24"/>
          <w:szCs w:val="24"/>
        </w:rPr>
      </w:pPr>
      <w:hyperlink w:anchor="_Toc103477104" w:history="1">
        <w:r w:rsidR="00D7789F" w:rsidRPr="00613E81">
          <w:rPr>
            <w:rStyle w:val="Hyperlink"/>
            <w:noProof/>
            <w:sz w:val="24"/>
            <w:szCs w:val="24"/>
          </w:rPr>
          <w:t>3.1</w:t>
        </w:r>
        <w:r w:rsidR="00D7789F" w:rsidRPr="00613E81">
          <w:rPr>
            <w:noProof/>
            <w:sz w:val="24"/>
            <w:szCs w:val="24"/>
          </w:rPr>
          <w:tab/>
        </w:r>
        <w:r w:rsidR="00D7789F" w:rsidRPr="00613E81">
          <w:rPr>
            <w:rStyle w:val="Hyperlink"/>
            <w:noProof/>
            <w:sz w:val="24"/>
            <w:szCs w:val="24"/>
          </w:rPr>
          <w:t>Terme Zreče- termalno zdravilišče</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_Toc103477104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7</w:t>
        </w:r>
        <w:r w:rsidR="00D7789F" w:rsidRPr="00613E81">
          <w:rPr>
            <w:noProof/>
            <w:webHidden/>
            <w:sz w:val="24"/>
            <w:szCs w:val="24"/>
          </w:rPr>
          <w:fldChar w:fldCharType="end"/>
        </w:r>
      </w:hyperlink>
    </w:p>
    <w:p w:rsidR="00D7789F" w:rsidRPr="00613E81" w:rsidRDefault="00D77198" w:rsidP="00613E81">
      <w:pPr>
        <w:pStyle w:val="TOC1"/>
        <w:tabs>
          <w:tab w:val="left" w:pos="600"/>
          <w:tab w:val="right" w:leader="dot" w:pos="9350"/>
        </w:tabs>
        <w:spacing w:line="360" w:lineRule="auto"/>
        <w:rPr>
          <w:noProof/>
          <w:sz w:val="24"/>
          <w:szCs w:val="24"/>
        </w:rPr>
      </w:pPr>
      <w:hyperlink w:anchor="_Toc103477105" w:history="1">
        <w:r w:rsidR="00D7789F" w:rsidRPr="00613E81">
          <w:rPr>
            <w:rStyle w:val="Hyperlink"/>
            <w:noProof/>
            <w:sz w:val="24"/>
            <w:szCs w:val="24"/>
          </w:rPr>
          <w:t>3.2</w:t>
        </w:r>
        <w:r w:rsidR="00D7789F" w:rsidRPr="00613E81">
          <w:rPr>
            <w:noProof/>
            <w:sz w:val="24"/>
            <w:szCs w:val="24"/>
          </w:rPr>
          <w:tab/>
        </w:r>
        <w:r w:rsidR="00D7789F" w:rsidRPr="00613E81">
          <w:rPr>
            <w:rStyle w:val="Hyperlink"/>
            <w:noProof/>
            <w:sz w:val="24"/>
            <w:szCs w:val="24"/>
          </w:rPr>
          <w:t>Klimatsko zdravilišče Rogla</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_Toc103477105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9</w:t>
        </w:r>
        <w:r w:rsidR="00D7789F" w:rsidRPr="00613E81">
          <w:rPr>
            <w:noProof/>
            <w:webHidden/>
            <w:sz w:val="24"/>
            <w:szCs w:val="24"/>
          </w:rPr>
          <w:fldChar w:fldCharType="end"/>
        </w:r>
      </w:hyperlink>
    </w:p>
    <w:p w:rsidR="00D7789F" w:rsidRPr="00613E81" w:rsidRDefault="00D77198" w:rsidP="00613E81">
      <w:pPr>
        <w:pStyle w:val="TOC1"/>
        <w:tabs>
          <w:tab w:val="left" w:pos="600"/>
          <w:tab w:val="right" w:leader="dot" w:pos="9350"/>
        </w:tabs>
        <w:spacing w:line="360" w:lineRule="auto"/>
        <w:rPr>
          <w:noProof/>
          <w:sz w:val="24"/>
          <w:szCs w:val="24"/>
        </w:rPr>
      </w:pPr>
      <w:hyperlink w:anchor="_Toc103477106" w:history="1">
        <w:r w:rsidR="00D7789F" w:rsidRPr="00613E81">
          <w:rPr>
            <w:rStyle w:val="Hyperlink"/>
            <w:noProof/>
            <w:sz w:val="24"/>
            <w:szCs w:val="24"/>
          </w:rPr>
          <w:t>3.3</w:t>
        </w:r>
        <w:r w:rsidR="00D7789F" w:rsidRPr="00613E81">
          <w:rPr>
            <w:noProof/>
            <w:sz w:val="24"/>
            <w:szCs w:val="24"/>
          </w:rPr>
          <w:tab/>
        </w:r>
        <w:r w:rsidR="00D7789F" w:rsidRPr="00613E81">
          <w:rPr>
            <w:rStyle w:val="Hyperlink"/>
            <w:noProof/>
            <w:sz w:val="24"/>
            <w:szCs w:val="24"/>
          </w:rPr>
          <w:t>Adrenalinsko zimsko-letno sankališče Zlodejevo</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_Toc103477106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11</w:t>
        </w:r>
        <w:r w:rsidR="00D7789F" w:rsidRPr="00613E81">
          <w:rPr>
            <w:noProof/>
            <w:webHidden/>
            <w:sz w:val="24"/>
            <w:szCs w:val="24"/>
          </w:rPr>
          <w:fldChar w:fldCharType="end"/>
        </w:r>
      </w:hyperlink>
    </w:p>
    <w:p w:rsidR="00D7789F" w:rsidRPr="00613E81" w:rsidRDefault="00D77198" w:rsidP="00613E81">
      <w:pPr>
        <w:pStyle w:val="TOC2"/>
        <w:tabs>
          <w:tab w:val="left" w:pos="800"/>
          <w:tab w:val="right" w:leader="dot" w:pos="9350"/>
        </w:tabs>
        <w:spacing w:line="360" w:lineRule="auto"/>
        <w:ind w:left="0"/>
        <w:rPr>
          <w:noProof/>
          <w:sz w:val="24"/>
          <w:szCs w:val="24"/>
        </w:rPr>
      </w:pPr>
      <w:hyperlink w:anchor="_Toc103477107" w:history="1">
        <w:r w:rsidR="00D7789F" w:rsidRPr="00613E81">
          <w:rPr>
            <w:rStyle w:val="Hyperlink"/>
            <w:noProof/>
            <w:sz w:val="24"/>
            <w:szCs w:val="24"/>
          </w:rPr>
          <w:t>3.4</w:t>
        </w:r>
        <w:r w:rsidR="00613E81">
          <w:rPr>
            <w:rStyle w:val="Hyperlink"/>
            <w:noProof/>
            <w:sz w:val="24"/>
            <w:szCs w:val="24"/>
          </w:rPr>
          <w:t xml:space="preserve">     </w:t>
        </w:r>
        <w:r w:rsidR="00D7789F" w:rsidRPr="00613E81">
          <w:rPr>
            <w:rStyle w:val="Hyperlink"/>
            <w:noProof/>
            <w:sz w:val="24"/>
            <w:szCs w:val="24"/>
          </w:rPr>
          <w:t>Rekreativno – turistični center Krvavec</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_Toc103477107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12</w:t>
        </w:r>
        <w:r w:rsidR="00D7789F" w:rsidRPr="00613E81">
          <w:rPr>
            <w:noProof/>
            <w:webHidden/>
            <w:sz w:val="24"/>
            <w:szCs w:val="24"/>
          </w:rPr>
          <w:fldChar w:fldCharType="end"/>
        </w:r>
      </w:hyperlink>
    </w:p>
    <w:p w:rsidR="00D7789F" w:rsidRPr="00613E81" w:rsidRDefault="00D77198" w:rsidP="00613E81">
      <w:pPr>
        <w:pStyle w:val="TOC1"/>
        <w:tabs>
          <w:tab w:val="left" w:pos="400"/>
          <w:tab w:val="right" w:leader="dot" w:pos="9350"/>
        </w:tabs>
        <w:spacing w:line="360" w:lineRule="auto"/>
        <w:rPr>
          <w:noProof/>
          <w:sz w:val="24"/>
          <w:szCs w:val="24"/>
        </w:rPr>
      </w:pPr>
      <w:hyperlink w:anchor="_Toc103477108" w:history="1">
        <w:r w:rsidR="00D7789F" w:rsidRPr="00613E81">
          <w:rPr>
            <w:rStyle w:val="Hyperlink"/>
            <w:noProof/>
            <w:sz w:val="24"/>
            <w:szCs w:val="24"/>
          </w:rPr>
          <w:t>4</w:t>
        </w:r>
        <w:r w:rsidR="00D7789F" w:rsidRPr="00613E81">
          <w:rPr>
            <w:noProof/>
            <w:sz w:val="24"/>
            <w:szCs w:val="24"/>
          </w:rPr>
          <w:tab/>
        </w:r>
        <w:r w:rsidR="00D7789F" w:rsidRPr="00613E81">
          <w:rPr>
            <w:rStyle w:val="Hyperlink"/>
            <w:noProof/>
            <w:sz w:val="24"/>
            <w:szCs w:val="24"/>
          </w:rPr>
          <w:t>METODA RAZISKOVANJA IN NAMEN</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_Toc103477108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13</w:t>
        </w:r>
        <w:r w:rsidR="00D7789F" w:rsidRPr="00613E81">
          <w:rPr>
            <w:noProof/>
            <w:webHidden/>
            <w:sz w:val="24"/>
            <w:szCs w:val="24"/>
          </w:rPr>
          <w:fldChar w:fldCharType="end"/>
        </w:r>
      </w:hyperlink>
    </w:p>
    <w:p w:rsidR="00D7789F" w:rsidRPr="00613E81" w:rsidRDefault="00D77198" w:rsidP="00613E81">
      <w:pPr>
        <w:pStyle w:val="TOC1"/>
        <w:tabs>
          <w:tab w:val="left" w:pos="400"/>
          <w:tab w:val="right" w:leader="dot" w:pos="9350"/>
        </w:tabs>
        <w:spacing w:line="360" w:lineRule="auto"/>
        <w:rPr>
          <w:noProof/>
          <w:sz w:val="24"/>
          <w:szCs w:val="24"/>
        </w:rPr>
      </w:pPr>
      <w:hyperlink w:anchor="_Toc103477109" w:history="1">
        <w:r w:rsidR="00D7789F" w:rsidRPr="00613E81">
          <w:rPr>
            <w:rStyle w:val="Hyperlink"/>
            <w:caps/>
            <w:noProof/>
            <w:sz w:val="24"/>
            <w:szCs w:val="24"/>
          </w:rPr>
          <w:t>5</w:t>
        </w:r>
        <w:r w:rsidR="00D7789F" w:rsidRPr="00613E81">
          <w:rPr>
            <w:noProof/>
            <w:sz w:val="24"/>
            <w:szCs w:val="24"/>
          </w:rPr>
          <w:tab/>
        </w:r>
        <w:r w:rsidR="00D7789F" w:rsidRPr="00613E81">
          <w:rPr>
            <w:rStyle w:val="Hyperlink"/>
            <w:caps/>
            <w:noProof/>
            <w:sz w:val="24"/>
            <w:szCs w:val="24"/>
          </w:rPr>
          <w:t>Deleži programov v skupni prodaji leta 2004</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_Toc103477109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13</w:t>
        </w:r>
        <w:r w:rsidR="00D7789F" w:rsidRPr="00613E81">
          <w:rPr>
            <w:noProof/>
            <w:webHidden/>
            <w:sz w:val="24"/>
            <w:szCs w:val="24"/>
          </w:rPr>
          <w:fldChar w:fldCharType="end"/>
        </w:r>
      </w:hyperlink>
    </w:p>
    <w:p w:rsidR="00D7789F" w:rsidRPr="00613E81" w:rsidRDefault="00D77198" w:rsidP="00613E81">
      <w:pPr>
        <w:pStyle w:val="TOC1"/>
        <w:tabs>
          <w:tab w:val="left" w:pos="400"/>
          <w:tab w:val="right" w:leader="dot" w:pos="9350"/>
        </w:tabs>
        <w:spacing w:line="360" w:lineRule="auto"/>
        <w:rPr>
          <w:noProof/>
          <w:sz w:val="24"/>
          <w:szCs w:val="24"/>
        </w:rPr>
      </w:pPr>
      <w:hyperlink w:anchor="_Toc103477111" w:history="1">
        <w:r w:rsidR="00D7789F" w:rsidRPr="00613E81">
          <w:rPr>
            <w:rStyle w:val="Hyperlink"/>
            <w:caps/>
            <w:noProof/>
            <w:sz w:val="24"/>
            <w:szCs w:val="24"/>
          </w:rPr>
          <w:t>6</w:t>
        </w:r>
        <w:r w:rsidR="00D7789F" w:rsidRPr="00613E81">
          <w:rPr>
            <w:noProof/>
            <w:sz w:val="24"/>
            <w:szCs w:val="24"/>
          </w:rPr>
          <w:tab/>
        </w:r>
        <w:r w:rsidR="00D7789F" w:rsidRPr="00613E81">
          <w:rPr>
            <w:rStyle w:val="Hyperlink"/>
            <w:caps/>
            <w:noProof/>
            <w:sz w:val="24"/>
            <w:szCs w:val="24"/>
          </w:rPr>
          <w:t>Glavni kazalniki poslovanja</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_Toc103477111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14</w:t>
        </w:r>
        <w:r w:rsidR="00D7789F" w:rsidRPr="00613E81">
          <w:rPr>
            <w:noProof/>
            <w:webHidden/>
            <w:sz w:val="24"/>
            <w:szCs w:val="24"/>
          </w:rPr>
          <w:fldChar w:fldCharType="end"/>
        </w:r>
      </w:hyperlink>
    </w:p>
    <w:p w:rsidR="00D7789F" w:rsidRPr="00613E81" w:rsidRDefault="00D77198" w:rsidP="00613E81">
      <w:pPr>
        <w:pStyle w:val="TOC1"/>
        <w:tabs>
          <w:tab w:val="left" w:pos="400"/>
          <w:tab w:val="right" w:leader="dot" w:pos="9350"/>
        </w:tabs>
        <w:spacing w:line="360" w:lineRule="auto"/>
        <w:rPr>
          <w:noProof/>
          <w:sz w:val="24"/>
          <w:szCs w:val="24"/>
        </w:rPr>
      </w:pPr>
      <w:hyperlink w:anchor="_Toc103477112" w:history="1">
        <w:r w:rsidR="00D7789F" w:rsidRPr="00613E81">
          <w:rPr>
            <w:rStyle w:val="Hyperlink"/>
            <w:caps/>
            <w:noProof/>
            <w:sz w:val="24"/>
            <w:szCs w:val="24"/>
          </w:rPr>
          <w:t>7</w:t>
        </w:r>
        <w:r w:rsidR="00D7789F" w:rsidRPr="00613E81">
          <w:rPr>
            <w:noProof/>
            <w:sz w:val="24"/>
            <w:szCs w:val="24"/>
          </w:rPr>
          <w:tab/>
        </w:r>
        <w:r w:rsidR="00D7789F" w:rsidRPr="00613E81">
          <w:rPr>
            <w:rStyle w:val="Hyperlink"/>
            <w:caps/>
            <w:noProof/>
            <w:sz w:val="24"/>
            <w:szCs w:val="24"/>
          </w:rPr>
          <w:t>Finančni plan marketinških aktivnosti za leto 2005</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_Toc103477112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15</w:t>
        </w:r>
        <w:r w:rsidR="00D7789F" w:rsidRPr="00613E81">
          <w:rPr>
            <w:noProof/>
            <w:webHidden/>
            <w:sz w:val="24"/>
            <w:szCs w:val="24"/>
          </w:rPr>
          <w:fldChar w:fldCharType="end"/>
        </w:r>
      </w:hyperlink>
    </w:p>
    <w:p w:rsidR="00D7789F" w:rsidRPr="00613E81" w:rsidRDefault="00D77198" w:rsidP="00613E81">
      <w:pPr>
        <w:pStyle w:val="TOC1"/>
        <w:tabs>
          <w:tab w:val="left" w:pos="400"/>
          <w:tab w:val="right" w:leader="dot" w:pos="9350"/>
        </w:tabs>
        <w:spacing w:line="360" w:lineRule="auto"/>
        <w:rPr>
          <w:noProof/>
          <w:sz w:val="24"/>
          <w:szCs w:val="24"/>
        </w:rPr>
      </w:pPr>
      <w:hyperlink w:anchor="_Toc103477117" w:history="1">
        <w:r w:rsidR="00D7789F" w:rsidRPr="00613E81">
          <w:rPr>
            <w:rStyle w:val="Hyperlink"/>
            <w:caps/>
            <w:noProof/>
            <w:sz w:val="24"/>
            <w:szCs w:val="24"/>
          </w:rPr>
          <w:t>8</w:t>
        </w:r>
        <w:r w:rsidR="00D7789F" w:rsidRPr="00613E81">
          <w:rPr>
            <w:noProof/>
            <w:sz w:val="24"/>
            <w:szCs w:val="24"/>
          </w:rPr>
          <w:tab/>
        </w:r>
        <w:r w:rsidR="00D7789F" w:rsidRPr="00613E81">
          <w:rPr>
            <w:rStyle w:val="Hyperlink"/>
            <w:caps/>
            <w:noProof/>
            <w:sz w:val="24"/>
            <w:szCs w:val="24"/>
          </w:rPr>
          <w:t>Finančni in terminski plan sejemskih nastopov za leto 2005</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_Toc103477117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17</w:t>
        </w:r>
        <w:r w:rsidR="00D7789F" w:rsidRPr="00613E81">
          <w:rPr>
            <w:noProof/>
            <w:webHidden/>
            <w:sz w:val="24"/>
            <w:szCs w:val="24"/>
          </w:rPr>
          <w:fldChar w:fldCharType="end"/>
        </w:r>
      </w:hyperlink>
    </w:p>
    <w:p w:rsidR="00D7789F" w:rsidRPr="00613E81" w:rsidRDefault="00D77198" w:rsidP="00613E81">
      <w:pPr>
        <w:pStyle w:val="TOC1"/>
        <w:tabs>
          <w:tab w:val="left" w:pos="400"/>
          <w:tab w:val="right" w:leader="dot" w:pos="9350"/>
        </w:tabs>
        <w:spacing w:line="360" w:lineRule="auto"/>
        <w:rPr>
          <w:noProof/>
          <w:sz w:val="24"/>
          <w:szCs w:val="24"/>
        </w:rPr>
      </w:pPr>
      <w:hyperlink w:anchor="_Toc103477125" w:history="1">
        <w:r w:rsidR="00D7789F" w:rsidRPr="00613E81">
          <w:rPr>
            <w:rStyle w:val="Hyperlink"/>
            <w:noProof/>
            <w:sz w:val="24"/>
            <w:szCs w:val="24"/>
          </w:rPr>
          <w:t>9</w:t>
        </w:r>
        <w:r w:rsidR="00D7789F" w:rsidRPr="00613E81">
          <w:rPr>
            <w:noProof/>
            <w:sz w:val="24"/>
            <w:szCs w:val="24"/>
          </w:rPr>
          <w:tab/>
        </w:r>
        <w:r w:rsidR="00D7789F" w:rsidRPr="00613E81">
          <w:rPr>
            <w:rStyle w:val="Hyperlink"/>
            <w:noProof/>
            <w:sz w:val="24"/>
            <w:szCs w:val="24"/>
          </w:rPr>
          <w:t>REZULTATI ANKETE</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_Toc103477125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19</w:t>
        </w:r>
        <w:r w:rsidR="00D7789F" w:rsidRPr="00613E81">
          <w:rPr>
            <w:noProof/>
            <w:webHidden/>
            <w:sz w:val="24"/>
            <w:szCs w:val="24"/>
          </w:rPr>
          <w:fldChar w:fldCharType="end"/>
        </w:r>
      </w:hyperlink>
    </w:p>
    <w:p w:rsidR="00D7789F" w:rsidRPr="00613E81" w:rsidRDefault="00D77198" w:rsidP="00613E81">
      <w:pPr>
        <w:pStyle w:val="TOC1"/>
        <w:tabs>
          <w:tab w:val="left" w:pos="600"/>
          <w:tab w:val="right" w:leader="dot" w:pos="9350"/>
        </w:tabs>
        <w:spacing w:line="360" w:lineRule="auto"/>
        <w:rPr>
          <w:noProof/>
          <w:sz w:val="24"/>
          <w:szCs w:val="24"/>
        </w:rPr>
      </w:pPr>
      <w:hyperlink w:anchor="_Toc103477127" w:history="1">
        <w:r w:rsidR="00D7789F" w:rsidRPr="00613E81">
          <w:rPr>
            <w:rStyle w:val="Hyperlink"/>
            <w:caps/>
            <w:noProof/>
            <w:sz w:val="24"/>
            <w:szCs w:val="24"/>
          </w:rPr>
          <w:t>9.1</w:t>
        </w:r>
        <w:r w:rsidR="00D7789F" w:rsidRPr="00613E81">
          <w:rPr>
            <w:noProof/>
            <w:sz w:val="24"/>
            <w:szCs w:val="24"/>
          </w:rPr>
          <w:tab/>
        </w:r>
        <w:r w:rsidR="00D7789F" w:rsidRPr="00613E81">
          <w:rPr>
            <w:rStyle w:val="Hyperlink"/>
            <w:caps/>
            <w:noProof/>
            <w:sz w:val="24"/>
            <w:szCs w:val="24"/>
          </w:rPr>
          <w:t>P</w:t>
        </w:r>
        <w:r w:rsidR="00D7789F" w:rsidRPr="00613E81">
          <w:rPr>
            <w:rStyle w:val="Hyperlink"/>
            <w:noProof/>
            <w:sz w:val="24"/>
            <w:szCs w:val="24"/>
          </w:rPr>
          <w:t>ovzetek rezultatov ankete</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_Toc103477127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25</w:t>
        </w:r>
        <w:r w:rsidR="00D7789F" w:rsidRPr="00613E81">
          <w:rPr>
            <w:noProof/>
            <w:webHidden/>
            <w:sz w:val="24"/>
            <w:szCs w:val="24"/>
          </w:rPr>
          <w:fldChar w:fldCharType="end"/>
        </w:r>
      </w:hyperlink>
    </w:p>
    <w:p w:rsidR="00D7789F" w:rsidRPr="00613E81" w:rsidRDefault="00D77198" w:rsidP="00613E81">
      <w:pPr>
        <w:pStyle w:val="TOC1"/>
        <w:tabs>
          <w:tab w:val="left" w:pos="600"/>
          <w:tab w:val="right" w:leader="dot" w:pos="9350"/>
        </w:tabs>
        <w:spacing w:line="360" w:lineRule="auto"/>
        <w:rPr>
          <w:noProof/>
          <w:sz w:val="24"/>
          <w:szCs w:val="24"/>
        </w:rPr>
      </w:pPr>
      <w:hyperlink w:anchor="_Toc103477128" w:history="1">
        <w:r w:rsidR="00D7789F" w:rsidRPr="00613E81">
          <w:rPr>
            <w:rStyle w:val="Hyperlink"/>
            <w:noProof/>
            <w:sz w:val="24"/>
            <w:szCs w:val="24"/>
          </w:rPr>
          <w:t>10</w:t>
        </w:r>
        <w:r w:rsidR="00D7789F" w:rsidRPr="00613E81">
          <w:rPr>
            <w:noProof/>
            <w:sz w:val="24"/>
            <w:szCs w:val="24"/>
          </w:rPr>
          <w:t xml:space="preserve">    </w:t>
        </w:r>
        <w:r w:rsidR="00D7789F" w:rsidRPr="00613E81">
          <w:rPr>
            <w:rStyle w:val="Hyperlink"/>
            <w:noProof/>
            <w:sz w:val="24"/>
            <w:szCs w:val="24"/>
          </w:rPr>
          <w:t>POVZETEK</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_Toc103477128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26</w:t>
        </w:r>
        <w:r w:rsidR="00D7789F" w:rsidRPr="00613E81">
          <w:rPr>
            <w:noProof/>
            <w:webHidden/>
            <w:sz w:val="24"/>
            <w:szCs w:val="24"/>
          </w:rPr>
          <w:fldChar w:fldCharType="end"/>
        </w:r>
      </w:hyperlink>
    </w:p>
    <w:p w:rsidR="00D7789F" w:rsidRPr="00613E81" w:rsidRDefault="00D77198" w:rsidP="00613E81">
      <w:pPr>
        <w:pStyle w:val="TOC1"/>
        <w:tabs>
          <w:tab w:val="left" w:pos="600"/>
          <w:tab w:val="right" w:leader="dot" w:pos="9350"/>
        </w:tabs>
        <w:spacing w:line="360" w:lineRule="auto"/>
        <w:rPr>
          <w:noProof/>
          <w:sz w:val="24"/>
          <w:szCs w:val="24"/>
        </w:rPr>
      </w:pPr>
      <w:hyperlink w:anchor="_Toc103477129" w:history="1">
        <w:r w:rsidR="00D7789F" w:rsidRPr="00613E81">
          <w:rPr>
            <w:rStyle w:val="Hyperlink"/>
            <w:noProof/>
            <w:sz w:val="24"/>
            <w:szCs w:val="24"/>
          </w:rPr>
          <w:t>11</w:t>
        </w:r>
        <w:r w:rsidR="00D7789F" w:rsidRPr="00613E81">
          <w:rPr>
            <w:noProof/>
            <w:sz w:val="24"/>
            <w:szCs w:val="24"/>
          </w:rPr>
          <w:t xml:space="preserve">    </w:t>
        </w:r>
        <w:r w:rsidR="00D7789F" w:rsidRPr="00613E81">
          <w:rPr>
            <w:rStyle w:val="Hyperlink"/>
            <w:noProof/>
            <w:sz w:val="24"/>
            <w:szCs w:val="24"/>
          </w:rPr>
          <w:t>ZAKLJUČEK</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_Toc103477129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27</w:t>
        </w:r>
        <w:r w:rsidR="00D7789F" w:rsidRPr="00613E81">
          <w:rPr>
            <w:noProof/>
            <w:webHidden/>
            <w:sz w:val="24"/>
            <w:szCs w:val="24"/>
          </w:rPr>
          <w:fldChar w:fldCharType="end"/>
        </w:r>
      </w:hyperlink>
    </w:p>
    <w:p w:rsidR="00D7789F" w:rsidRPr="00613E81" w:rsidRDefault="00D77198" w:rsidP="00613E81">
      <w:pPr>
        <w:pStyle w:val="TOC1"/>
        <w:tabs>
          <w:tab w:val="left" w:pos="600"/>
          <w:tab w:val="right" w:leader="dot" w:pos="9350"/>
        </w:tabs>
        <w:spacing w:line="360" w:lineRule="auto"/>
        <w:rPr>
          <w:noProof/>
          <w:sz w:val="24"/>
          <w:szCs w:val="24"/>
        </w:rPr>
      </w:pPr>
      <w:hyperlink w:anchor="_Toc103477130" w:history="1">
        <w:r w:rsidR="00D7789F" w:rsidRPr="00613E81">
          <w:rPr>
            <w:rStyle w:val="Hyperlink"/>
            <w:noProof/>
            <w:sz w:val="24"/>
            <w:szCs w:val="24"/>
          </w:rPr>
          <w:t>12</w:t>
        </w:r>
        <w:r w:rsidR="00D7789F" w:rsidRPr="00613E81">
          <w:rPr>
            <w:noProof/>
            <w:sz w:val="24"/>
            <w:szCs w:val="24"/>
          </w:rPr>
          <w:t xml:space="preserve">    </w:t>
        </w:r>
        <w:r w:rsidR="00D7789F" w:rsidRPr="00613E81">
          <w:rPr>
            <w:rStyle w:val="Hyperlink"/>
            <w:noProof/>
            <w:sz w:val="24"/>
            <w:szCs w:val="24"/>
          </w:rPr>
          <w:t>VIRI</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_Toc103477130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27</w:t>
        </w:r>
        <w:r w:rsidR="00D7789F" w:rsidRPr="00613E81">
          <w:rPr>
            <w:noProof/>
            <w:webHidden/>
            <w:sz w:val="24"/>
            <w:szCs w:val="24"/>
          </w:rPr>
          <w:fldChar w:fldCharType="end"/>
        </w:r>
      </w:hyperlink>
    </w:p>
    <w:p w:rsidR="00D7789F" w:rsidRPr="00613E81" w:rsidRDefault="00D77198" w:rsidP="00613E81">
      <w:pPr>
        <w:pStyle w:val="TOC1"/>
        <w:tabs>
          <w:tab w:val="left" w:pos="600"/>
          <w:tab w:val="right" w:leader="dot" w:pos="9350"/>
        </w:tabs>
        <w:spacing w:line="360" w:lineRule="auto"/>
        <w:rPr>
          <w:noProof/>
          <w:sz w:val="24"/>
          <w:szCs w:val="24"/>
        </w:rPr>
      </w:pPr>
      <w:hyperlink w:anchor="_Toc103477137" w:history="1">
        <w:r w:rsidR="00D7789F" w:rsidRPr="00613E81">
          <w:rPr>
            <w:rStyle w:val="Hyperlink"/>
            <w:noProof/>
            <w:sz w:val="24"/>
            <w:szCs w:val="24"/>
          </w:rPr>
          <w:t>13</w:t>
        </w:r>
        <w:r w:rsidR="00D7789F" w:rsidRPr="00613E81">
          <w:rPr>
            <w:noProof/>
            <w:sz w:val="24"/>
            <w:szCs w:val="24"/>
          </w:rPr>
          <w:t xml:space="preserve">    </w:t>
        </w:r>
        <w:r w:rsidR="00D7789F" w:rsidRPr="00613E81">
          <w:rPr>
            <w:rStyle w:val="Hyperlink"/>
            <w:noProof/>
            <w:sz w:val="24"/>
            <w:szCs w:val="24"/>
          </w:rPr>
          <w:t>PRILOGE</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_Toc103477137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28</w:t>
        </w:r>
        <w:r w:rsidR="00D7789F" w:rsidRPr="00613E81">
          <w:rPr>
            <w:noProof/>
            <w:webHidden/>
            <w:sz w:val="24"/>
            <w:szCs w:val="24"/>
          </w:rPr>
          <w:fldChar w:fldCharType="end"/>
        </w:r>
      </w:hyperlink>
    </w:p>
    <w:p w:rsidR="00D7789F" w:rsidRPr="00613E81" w:rsidRDefault="00D77198" w:rsidP="00613E81">
      <w:pPr>
        <w:pStyle w:val="TOC1"/>
        <w:tabs>
          <w:tab w:val="left" w:pos="600"/>
          <w:tab w:val="right" w:leader="dot" w:pos="9350"/>
        </w:tabs>
        <w:spacing w:line="360" w:lineRule="auto"/>
        <w:rPr>
          <w:noProof/>
          <w:sz w:val="24"/>
          <w:szCs w:val="24"/>
        </w:rPr>
      </w:pPr>
      <w:hyperlink w:anchor="_Toc103477138" w:history="1">
        <w:r w:rsidR="00D7789F" w:rsidRPr="00613E81">
          <w:rPr>
            <w:rStyle w:val="Hyperlink"/>
            <w:noProof/>
            <w:sz w:val="24"/>
            <w:szCs w:val="24"/>
          </w:rPr>
          <w:t>13.1</w:t>
        </w:r>
        <w:r w:rsidR="00D7789F" w:rsidRPr="00613E81">
          <w:rPr>
            <w:noProof/>
            <w:sz w:val="24"/>
            <w:szCs w:val="24"/>
          </w:rPr>
          <w:tab/>
        </w:r>
        <w:r w:rsidR="00D7789F" w:rsidRPr="00613E81">
          <w:rPr>
            <w:rStyle w:val="Hyperlink"/>
            <w:noProof/>
            <w:sz w:val="24"/>
            <w:szCs w:val="24"/>
          </w:rPr>
          <w:t>Anketni vprašalnik</w:t>
        </w:r>
        <w:r w:rsidR="00D7789F" w:rsidRPr="00613E81">
          <w:rPr>
            <w:noProof/>
            <w:webHidden/>
            <w:sz w:val="24"/>
            <w:szCs w:val="24"/>
          </w:rPr>
          <w:tab/>
        </w:r>
        <w:r w:rsidR="00D7789F" w:rsidRPr="00613E81">
          <w:rPr>
            <w:noProof/>
            <w:webHidden/>
            <w:sz w:val="24"/>
            <w:szCs w:val="24"/>
          </w:rPr>
          <w:fldChar w:fldCharType="begin"/>
        </w:r>
        <w:r w:rsidR="00D7789F" w:rsidRPr="00613E81">
          <w:rPr>
            <w:noProof/>
            <w:webHidden/>
            <w:sz w:val="24"/>
            <w:szCs w:val="24"/>
          </w:rPr>
          <w:instrText xml:space="preserve"> PAGEREF _Toc103477138 \h </w:instrText>
        </w:r>
        <w:r w:rsidR="00D7789F" w:rsidRPr="00613E81">
          <w:rPr>
            <w:noProof/>
            <w:webHidden/>
            <w:sz w:val="24"/>
            <w:szCs w:val="24"/>
          </w:rPr>
        </w:r>
        <w:r w:rsidR="00D7789F" w:rsidRPr="00613E81">
          <w:rPr>
            <w:noProof/>
            <w:webHidden/>
            <w:sz w:val="24"/>
            <w:szCs w:val="24"/>
          </w:rPr>
          <w:fldChar w:fldCharType="separate"/>
        </w:r>
        <w:r w:rsidR="00466907">
          <w:rPr>
            <w:noProof/>
            <w:webHidden/>
            <w:sz w:val="24"/>
            <w:szCs w:val="24"/>
          </w:rPr>
          <w:t>28</w:t>
        </w:r>
        <w:r w:rsidR="00D7789F" w:rsidRPr="00613E81">
          <w:rPr>
            <w:noProof/>
            <w:webHidden/>
            <w:sz w:val="24"/>
            <w:szCs w:val="24"/>
          </w:rPr>
          <w:fldChar w:fldCharType="end"/>
        </w:r>
      </w:hyperlink>
    </w:p>
    <w:p w:rsidR="00875D01" w:rsidRDefault="00875D01" w:rsidP="00613E81">
      <w:pPr>
        <w:pStyle w:val="bla"/>
      </w:pPr>
      <w:r w:rsidRPr="00613E81">
        <w:rPr>
          <w:szCs w:val="24"/>
        </w:rPr>
        <w:lastRenderedPageBreak/>
        <w:fldChar w:fldCharType="end"/>
      </w:r>
      <w:bookmarkStart w:id="4" w:name="_Toc103477097"/>
      <w:r>
        <w:t>ZAHVALA</w:t>
      </w:r>
      <w:bookmarkEnd w:id="0"/>
      <w:bookmarkEnd w:id="1"/>
      <w:bookmarkEnd w:id="2"/>
      <w:bookmarkEnd w:id="4"/>
    </w:p>
    <w:p w:rsidR="00875D01" w:rsidRDefault="00875D01">
      <w:pPr>
        <w:pStyle w:val="bla"/>
      </w:pPr>
    </w:p>
    <w:p w:rsidR="00875D01" w:rsidRDefault="00875D01">
      <w:pPr>
        <w:pStyle w:val="bla1"/>
        <w:numPr>
          <w:ilvl w:val="0"/>
          <w:numId w:val="0"/>
        </w:numPr>
        <w:rPr>
          <w:b w:val="0"/>
          <w:bCs/>
        </w:rPr>
      </w:pPr>
      <w:bookmarkStart w:id="5" w:name="_Toc103113384"/>
      <w:bookmarkStart w:id="6" w:name="_Toc103113449"/>
      <w:bookmarkStart w:id="7" w:name="_Toc103113656"/>
      <w:bookmarkStart w:id="8" w:name="_Toc103113744"/>
      <w:bookmarkStart w:id="9" w:name="_Toc103114565"/>
      <w:bookmarkStart w:id="10" w:name="_Toc103476585"/>
      <w:bookmarkStart w:id="11" w:name="_Toc103476706"/>
      <w:bookmarkStart w:id="12" w:name="_Toc103477098"/>
      <w:r>
        <w:rPr>
          <w:b w:val="0"/>
          <w:bCs/>
        </w:rPr>
        <w:t>Zahvaljujeva se najini mentorici, ki naju je vodila in nama pomagala pri izdelavi raziskovalne naloge tako, da naju je sproti opominjala in opozarjala na morebitne napake.</w:t>
      </w:r>
      <w:bookmarkEnd w:id="5"/>
      <w:bookmarkEnd w:id="6"/>
      <w:bookmarkEnd w:id="7"/>
      <w:bookmarkEnd w:id="8"/>
      <w:bookmarkEnd w:id="9"/>
      <w:bookmarkEnd w:id="10"/>
      <w:bookmarkEnd w:id="11"/>
      <w:bookmarkEnd w:id="12"/>
      <w:r>
        <w:rPr>
          <w:b w:val="0"/>
          <w:bCs/>
        </w:rPr>
        <w:t xml:space="preserve"> </w:t>
      </w:r>
    </w:p>
    <w:p w:rsidR="00CF7F49" w:rsidRDefault="00CF7F49">
      <w:pPr>
        <w:pStyle w:val="bla1"/>
        <w:numPr>
          <w:ilvl w:val="0"/>
          <w:numId w:val="0"/>
        </w:numPr>
        <w:rPr>
          <w:b w:val="0"/>
          <w:bCs/>
        </w:rPr>
      </w:pPr>
    </w:p>
    <w:p w:rsidR="00875D01" w:rsidRDefault="00875D01">
      <w:pPr>
        <w:pStyle w:val="bla1"/>
        <w:numPr>
          <w:ilvl w:val="0"/>
          <w:numId w:val="0"/>
        </w:numPr>
        <w:rPr>
          <w:b w:val="0"/>
          <w:bCs/>
        </w:rPr>
      </w:pPr>
      <w:bookmarkStart w:id="13" w:name="_Toc103113385"/>
      <w:bookmarkStart w:id="14" w:name="_Toc103113450"/>
      <w:bookmarkStart w:id="15" w:name="_Toc103113657"/>
      <w:bookmarkStart w:id="16" w:name="_Toc103113745"/>
      <w:bookmarkStart w:id="17" w:name="_Toc103114566"/>
      <w:bookmarkStart w:id="18" w:name="_Toc103476586"/>
      <w:bookmarkStart w:id="19" w:name="_Toc103476707"/>
      <w:bookmarkStart w:id="20" w:name="_Toc103477099"/>
      <w:r>
        <w:rPr>
          <w:b w:val="0"/>
          <w:bCs/>
        </w:rPr>
        <w:t>Prav tako se zahvaljujeva g. Damjanu Mercu, zaposlenemu v Unior turizmu, ki nama je podal veliko pomembnih informacij in podatkov, brez katerih bi bila naloga težje izvedljiva.</w:t>
      </w:r>
      <w:bookmarkEnd w:id="13"/>
      <w:bookmarkEnd w:id="14"/>
      <w:bookmarkEnd w:id="15"/>
      <w:bookmarkEnd w:id="16"/>
      <w:bookmarkEnd w:id="17"/>
      <w:bookmarkEnd w:id="18"/>
      <w:bookmarkEnd w:id="19"/>
      <w:bookmarkEnd w:id="20"/>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14BEC" w:rsidRDefault="00814BEC">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numPr>
          <w:ilvl w:val="0"/>
          <w:numId w:val="0"/>
        </w:numPr>
      </w:pPr>
    </w:p>
    <w:p w:rsidR="00875D01" w:rsidRDefault="00875D01">
      <w:pPr>
        <w:pStyle w:val="bla1"/>
      </w:pPr>
      <w:bookmarkStart w:id="21" w:name="_Toc103113386"/>
      <w:bookmarkStart w:id="22" w:name="_Toc103113451"/>
      <w:bookmarkStart w:id="23" w:name="_Toc103113658"/>
      <w:bookmarkStart w:id="24" w:name="_Toc103477100"/>
      <w:r>
        <w:t>UVOD</w:t>
      </w:r>
      <w:bookmarkEnd w:id="21"/>
      <w:bookmarkEnd w:id="22"/>
      <w:bookmarkEnd w:id="23"/>
      <w:bookmarkEnd w:id="24"/>
    </w:p>
    <w:p w:rsidR="00875D01" w:rsidRDefault="00875D01">
      <w:pPr>
        <w:spacing w:line="360" w:lineRule="auto"/>
        <w:rPr>
          <w:sz w:val="24"/>
        </w:rPr>
      </w:pPr>
    </w:p>
    <w:p w:rsidR="00875D01" w:rsidRDefault="00875D01">
      <w:pPr>
        <w:pStyle w:val="BodyText2"/>
      </w:pPr>
      <w:r>
        <w:t>Za to temo sva se odločili, ker poznava tovarno Unior oziroma Unior turizem, ki se nahaja v bližini najinega mesta. Dobro poznava njihovo ponudbo, saj imajo eno izmed najboljših smučišč v Sloveniji, ki je poznano tudi po Evropi, ter zelo znano zdravilišče, katerega obiskujejo tudi tuji turisti, seveda pa to še zdaleč ni vse. Meniva tudi, da Unior turizem dobro poznava, tako kot tudi drugi ljudje in, da bi to bila zanimiva tema, za predstavitev.</w:t>
      </w:r>
    </w:p>
    <w:p w:rsidR="00875D01" w:rsidRDefault="00875D01">
      <w:pPr>
        <w:spacing w:line="360" w:lineRule="auto"/>
        <w:rPr>
          <w:sz w:val="24"/>
        </w:rPr>
      </w:pPr>
    </w:p>
    <w:p w:rsidR="00875D01" w:rsidRDefault="00875D01">
      <w:pPr>
        <w:spacing w:line="360" w:lineRule="auto"/>
        <w:rPr>
          <w:sz w:val="24"/>
        </w:rPr>
      </w:pPr>
      <w:r>
        <w:rPr>
          <w:sz w:val="24"/>
        </w:rPr>
        <w:t>Predvsem naju je zanimalo, zakaj se je podjetje Unior, ki proizvaja tako imenovano univerzalno orodje odločilo, da bo svojo ponudbo povečalo, in sicer v smer turizem. Želiva ugotoviti, katere prednosti in slabosti prinaša turizem podjetju Unior.</w:t>
      </w:r>
    </w:p>
    <w:p w:rsidR="00875D01" w:rsidRDefault="00875D01">
      <w:pPr>
        <w:spacing w:line="360" w:lineRule="auto"/>
        <w:rPr>
          <w:sz w:val="24"/>
        </w:rPr>
      </w:pPr>
    </w:p>
    <w:p w:rsidR="00875D01" w:rsidRDefault="00875D01">
      <w:pPr>
        <w:rPr>
          <w:sz w:val="24"/>
        </w:rPr>
      </w:pPr>
      <w:r>
        <w:rPr>
          <w:sz w:val="24"/>
        </w:rPr>
        <w:t>Uporabili bova metodo zbiranja podatkov in metodo spraševanja, in sicer anketni vprašalnik.</w:t>
      </w:r>
    </w:p>
    <w:p w:rsidR="00875D01" w:rsidRDefault="00875D01">
      <w:pPr>
        <w:rPr>
          <w:sz w:val="24"/>
        </w:rPr>
      </w:pPr>
    </w:p>
    <w:p w:rsidR="00875D01" w:rsidRDefault="00875D01">
      <w:pPr>
        <w:rPr>
          <w:sz w:val="24"/>
        </w:rPr>
      </w:pPr>
      <w:r>
        <w:rPr>
          <w:sz w:val="24"/>
        </w:rPr>
        <w:t>Zaradi pomoči pri raziskovanju in izdelavi raziskovalne naloge, sva si postavili nekaj hipotez:</w:t>
      </w:r>
    </w:p>
    <w:p w:rsidR="00875D01" w:rsidRDefault="00875D01">
      <w:pPr>
        <w:spacing w:line="360" w:lineRule="auto"/>
        <w:rPr>
          <w:sz w:val="24"/>
        </w:rPr>
      </w:pPr>
    </w:p>
    <w:p w:rsidR="00875D01" w:rsidRDefault="00875D01">
      <w:pPr>
        <w:spacing w:line="360" w:lineRule="auto"/>
        <w:rPr>
          <w:b/>
          <w:bCs/>
          <w:sz w:val="24"/>
        </w:rPr>
      </w:pPr>
    </w:p>
    <w:p w:rsidR="00875D01" w:rsidRDefault="00875D01">
      <w:pPr>
        <w:spacing w:line="360" w:lineRule="auto"/>
        <w:rPr>
          <w:sz w:val="24"/>
        </w:rPr>
      </w:pPr>
      <w:r>
        <w:rPr>
          <w:b/>
          <w:bCs/>
          <w:sz w:val="24"/>
        </w:rPr>
        <w:t>Hipoteza 1</w:t>
      </w:r>
      <w:r>
        <w:rPr>
          <w:sz w:val="24"/>
        </w:rPr>
        <w:t>: Z izgradnjo adrenalinskega sankališča se je obisk turistov na Rogli povečal.</w:t>
      </w:r>
    </w:p>
    <w:p w:rsidR="00875D01" w:rsidRDefault="00875D01">
      <w:pPr>
        <w:spacing w:line="360" w:lineRule="auto"/>
        <w:rPr>
          <w:b/>
          <w:bCs/>
          <w:sz w:val="24"/>
        </w:rPr>
      </w:pPr>
    </w:p>
    <w:p w:rsidR="00875D01" w:rsidRDefault="00875D01">
      <w:pPr>
        <w:spacing w:line="360" w:lineRule="auto"/>
        <w:rPr>
          <w:sz w:val="24"/>
        </w:rPr>
      </w:pPr>
      <w:r>
        <w:rPr>
          <w:b/>
          <w:bCs/>
          <w:sz w:val="24"/>
        </w:rPr>
        <w:t>Hipoteza 2</w:t>
      </w:r>
      <w:r>
        <w:rPr>
          <w:sz w:val="24"/>
        </w:rPr>
        <w:t>: Občanom Zreč se velik obisk turistov zdi moteč.</w:t>
      </w:r>
    </w:p>
    <w:p w:rsidR="00875D01" w:rsidRDefault="00875D01">
      <w:pPr>
        <w:pStyle w:val="bla2"/>
        <w:keepNext w:val="0"/>
        <w:spacing w:line="360" w:lineRule="auto"/>
        <w:outlineLvl w:val="9"/>
        <w:rPr>
          <w:bCs/>
        </w:rPr>
      </w:pPr>
    </w:p>
    <w:p w:rsidR="00875D01" w:rsidRDefault="00875D01">
      <w:pPr>
        <w:spacing w:line="360" w:lineRule="auto"/>
        <w:rPr>
          <w:sz w:val="24"/>
        </w:rPr>
      </w:pPr>
      <w:r>
        <w:rPr>
          <w:b/>
          <w:bCs/>
          <w:sz w:val="24"/>
        </w:rPr>
        <w:t>Hipoteza 3</w:t>
      </w:r>
      <w:r>
        <w:rPr>
          <w:sz w:val="24"/>
        </w:rPr>
        <w:t>: Unior turizem oglašuje le na slovenskem trgu.</w:t>
      </w:r>
    </w:p>
    <w:p w:rsidR="00875D01" w:rsidRDefault="00875D01">
      <w:pPr>
        <w:spacing w:line="360" w:lineRule="auto"/>
        <w:rPr>
          <w:b/>
          <w:bCs/>
          <w:sz w:val="24"/>
        </w:rPr>
      </w:pPr>
    </w:p>
    <w:p w:rsidR="00875D01" w:rsidRDefault="00875D01">
      <w:pPr>
        <w:spacing w:line="360" w:lineRule="auto"/>
        <w:rPr>
          <w:sz w:val="24"/>
        </w:rPr>
      </w:pPr>
      <w:r>
        <w:rPr>
          <w:b/>
          <w:bCs/>
          <w:sz w:val="24"/>
        </w:rPr>
        <w:t>Hipoteza 4</w:t>
      </w:r>
      <w:r>
        <w:rPr>
          <w:sz w:val="24"/>
        </w:rPr>
        <w:t>: Unior se je podal v turizem zaradi želje po večjem dobičku.</w:t>
      </w: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b/>
          <w:sz w:val="24"/>
        </w:rPr>
      </w:pPr>
    </w:p>
    <w:p w:rsidR="00875D01" w:rsidRDefault="00875D01">
      <w:pPr>
        <w:spacing w:line="360" w:lineRule="auto"/>
        <w:rPr>
          <w:b/>
          <w:sz w:val="24"/>
        </w:rPr>
      </w:pPr>
    </w:p>
    <w:p w:rsidR="007E7FC6" w:rsidRDefault="007E7FC6">
      <w:pPr>
        <w:spacing w:line="360" w:lineRule="auto"/>
        <w:rPr>
          <w:b/>
          <w:sz w:val="24"/>
        </w:rPr>
      </w:pPr>
    </w:p>
    <w:p w:rsidR="00875D01" w:rsidRDefault="00875D01">
      <w:pPr>
        <w:spacing w:line="360" w:lineRule="auto"/>
        <w:rPr>
          <w:b/>
          <w:sz w:val="24"/>
        </w:rPr>
      </w:pPr>
    </w:p>
    <w:p w:rsidR="00875D01" w:rsidRDefault="00875D01">
      <w:pPr>
        <w:spacing w:line="360" w:lineRule="auto"/>
        <w:rPr>
          <w:b/>
          <w:sz w:val="24"/>
        </w:rPr>
      </w:pPr>
    </w:p>
    <w:p w:rsidR="00875D01" w:rsidRDefault="00875D01">
      <w:pPr>
        <w:spacing w:line="360" w:lineRule="auto"/>
        <w:rPr>
          <w:b/>
          <w:sz w:val="24"/>
        </w:rPr>
      </w:pPr>
    </w:p>
    <w:p w:rsidR="00814BEC" w:rsidRDefault="00814BEC">
      <w:pPr>
        <w:spacing w:line="360" w:lineRule="auto"/>
        <w:rPr>
          <w:b/>
          <w:sz w:val="24"/>
        </w:rPr>
      </w:pPr>
    </w:p>
    <w:p w:rsidR="00875D01" w:rsidRDefault="00875D01">
      <w:pPr>
        <w:pStyle w:val="bla1"/>
      </w:pPr>
      <w:bookmarkStart w:id="25" w:name="_Toc103113387"/>
      <w:bookmarkStart w:id="26" w:name="_Toc103113452"/>
      <w:bookmarkStart w:id="27" w:name="_Toc103113659"/>
      <w:bookmarkStart w:id="28" w:name="_Toc103477101"/>
      <w:r>
        <w:lastRenderedPageBreak/>
        <w:t>NASTANEK IN RAZVOJ UNIORJA</w:t>
      </w:r>
      <w:bookmarkEnd w:id="25"/>
      <w:bookmarkEnd w:id="26"/>
      <w:bookmarkEnd w:id="27"/>
      <w:bookmarkEnd w:id="28"/>
    </w:p>
    <w:p w:rsidR="00875D01" w:rsidRDefault="00875D01">
      <w:pPr>
        <w:spacing w:line="360" w:lineRule="auto"/>
        <w:rPr>
          <w:sz w:val="24"/>
        </w:rPr>
      </w:pPr>
    </w:p>
    <w:p w:rsidR="00875D01" w:rsidRDefault="00D77198">
      <w:pPr>
        <w:spacing w:line="360" w:lineRule="auto"/>
        <w:rPr>
          <w:sz w:val="24"/>
        </w:rPr>
      </w:pPr>
      <w:r>
        <w:rPr>
          <w:noProof/>
        </w:rPr>
        <w:pict>
          <v:shapetype id="_x0000_t202" coordsize="21600,21600" o:spt="202" path="m,l,21600r21600,l21600,xe">
            <v:stroke joinstyle="miter"/>
            <v:path gradientshapeok="t" o:connecttype="rect"/>
          </v:shapetype>
          <v:shape id="_x0000_s1065" type="#_x0000_t202" style="position:absolute;margin-left:192.4pt;margin-top:178.1pt;width:279pt;height:36pt;z-index:251653120;mso-wrap-edited:f" wrapcoords="-58 0 -58 21600 21658 21600 21658 0 -58 0" stroked="f" strokeweight="0">
            <v:fill opacity=".5"/>
            <v:textbox style="mso-next-textbox:#_x0000_s1065">
              <w:txbxContent>
                <w:p w:rsidR="00875D01" w:rsidRDefault="00875D01">
                  <w:pPr>
                    <w:pStyle w:val="Caption"/>
                    <w:jc w:val="center"/>
                  </w:pPr>
                  <w:r>
                    <w:t xml:space="preserve">Slika </w:t>
                  </w:r>
                  <w:fldSimple w:instr=" SEQ Slika \* ARABIC ">
                    <w:r w:rsidR="00C86A20">
                      <w:rPr>
                        <w:noProof/>
                      </w:rPr>
                      <w:t>1</w:t>
                    </w:r>
                  </w:fldSimple>
                  <w:r>
                    <w:t>: Tovarna Unior Zreče</w:t>
                  </w:r>
                </w:p>
              </w:txbxContent>
            </v:textbox>
            <w10:wrap type="tight"/>
          </v:shape>
        </w:pict>
      </w: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192.4pt;margin-top:49.7pt;width:279pt;height:128.4pt;z-index:-251656192" wrapcoords="-71 0 -71 21471 21600 21471 21600 0 -71 0">
            <v:imagedata r:id="rId7" o:title=""/>
            <w10:wrap type="tight"/>
          </v:shape>
        </w:pict>
      </w:r>
      <w:r w:rsidR="00875D01">
        <w:rPr>
          <w:sz w:val="24"/>
        </w:rPr>
        <w:t>Družba UNIOR je začela delovati leta 1919, ko je bila ustanovljena Štajerska železo-industrijska družba z omejeno zavezo s sedežem v Mariboru in proizvodnjo v Zrečah. Odločili so se, da bodo proizvajali ročno orodje in rezervne dele za potrebe kmetijstva, gozdarstev in obrti. Šlo je za tehnologijo prosto oblikovanega kovanja toplem stanju z uporabo namenskih strojev.</w:t>
      </w:r>
    </w:p>
    <w:p w:rsidR="00875D01" w:rsidRDefault="00875D01">
      <w:pPr>
        <w:pStyle w:val="BodyText2"/>
      </w:pPr>
      <w:r>
        <w:t xml:space="preserve"> </w:t>
      </w:r>
      <w:r>
        <w:br/>
        <w:t xml:space="preserve">Po drugi svetovni vojni je bila tovarna uničena. Njena usoda je bila prepuščena zaposlenim, ki so jo z veliko napori ponovno zagnali. Okrog leta 1950 je tovarna prešla v družbeno last in dobila novo ime: Tovarna kovanega orodja Zreče, skrajšano TKO Zreče. TKO je sledila potrebam trga in pri tem ugotovila, da v Jugoslaviji ni proizvajalca ročnega orodja, ki se je v celoti uvažalo.  Uvedba programa ročnega orodja je zahtevala utopno kovane polizdelke, ki so bili osnova vsake proizvodnje ročnega orodja. TKO se je odločila, da opusti proizvodnjo za kmetijsko in gozdarsko sfero, ki se prenese v druge slovenske kovačnice, deloma tudi s kompletno, za to vrsto proizvodov potrebno opremo. To je bila zgodovinska odločitev, saj so bila s tem odprta vrata za razvoj dveh ključnih programov:za program ročnega orodja in za program utopno kovanih odkovkov. Proizvodnja utopno kovanih odkovkov je pokrivala vse večje potrebe razvijajoče se industrije po kvalitetnih odkovkih, ki so se zlasti uveljavili v proizvodnji avtomobilov, traktorjev, mopedov, koles, motorjev z notranjim izgorevanjem itd. V drugi polovici 70 let TKO menja svoje ime v UNIOR, tovarno kovanega orodja Zreče. Beseda UNIOR je skovanka iz začetnih črk UNIverzalno ORodje. </w:t>
      </w:r>
    </w:p>
    <w:p w:rsidR="00875D01" w:rsidRDefault="00875D01">
      <w:pPr>
        <w:spacing w:line="360" w:lineRule="auto"/>
        <w:rPr>
          <w:sz w:val="24"/>
        </w:rPr>
      </w:pPr>
    </w:p>
    <w:p w:rsidR="00875D01" w:rsidRDefault="00875D01">
      <w:pPr>
        <w:spacing w:line="360" w:lineRule="auto"/>
        <w:rPr>
          <w:sz w:val="24"/>
        </w:rPr>
      </w:pPr>
      <w:r>
        <w:rPr>
          <w:sz w:val="24"/>
        </w:rPr>
        <w:t xml:space="preserve">Konec 70. leta se je pričel razvijati turizem z izgradnjo hotela v Zrečah in rekreativno-turističnega centra na Rogli. </w:t>
      </w:r>
      <w:r>
        <w:rPr>
          <w:sz w:val="24"/>
        </w:rPr>
        <w:br/>
      </w:r>
      <w:r>
        <w:rPr>
          <w:sz w:val="24"/>
        </w:rPr>
        <w:br/>
        <w:t>Poseben pomen za UNIOR je imela v začetku 80 let sklenjena pogodba o poslovnem sodelovanju med Renaultom in Uniorjem. Na tej osnovi sta zgradila oba podjetja v Zrečah joint - venture obrat za proizvodnjo odkovkov za pokrivanje potreb Renaulta po odkovkih za osebne avtomobile. UNIOR je postal eden izmed največjih evropskih proizvajalcev ojnic za bencinske motorje in eden izmed večjih proizvajalcev lahkih odkovkov v Evropi. To je bil bistven prodor Uniorja kot dobavitelja odkovkov v najzahtevnejšo industrijo, to je avtomobilsko industrijo v Evropi. Takšna situacija je seveda omogočila Uniorju nadaljnjo hitro rast in vključevanje novih programov. Od teh so zlasti pomembni trije programi, ki so se razvili: proizvodnja homokinetičnih zglobov, strojegradnja ter gostinstvo in turizem.</w:t>
      </w:r>
    </w:p>
    <w:p w:rsidR="00875D01" w:rsidRDefault="00875D01">
      <w:pPr>
        <w:spacing w:line="360" w:lineRule="auto"/>
        <w:rPr>
          <w:sz w:val="24"/>
        </w:rPr>
      </w:pPr>
    </w:p>
    <w:p w:rsidR="00875D01" w:rsidRDefault="00875D01">
      <w:pPr>
        <w:spacing w:line="360" w:lineRule="auto"/>
        <w:rPr>
          <w:sz w:val="24"/>
        </w:rPr>
      </w:pPr>
      <w:r>
        <w:rPr>
          <w:sz w:val="24"/>
        </w:rPr>
        <w:t>UNIOR danes predstavlja čvrsto podjetje, usmerjeno na svetovni trg. Ima urejeno proizvodnjo, usposobljene kadre ter bogate izkušnje, ki se zlijejo v izdelavo ročnega orodja, odkovkov, industrijskih strojev vrhunske kakovosti in turističnih storitev.</w:t>
      </w:r>
    </w:p>
    <w:p w:rsidR="00875D01" w:rsidRDefault="00875D01">
      <w:pPr>
        <w:spacing w:line="360" w:lineRule="auto"/>
        <w:rPr>
          <w:sz w:val="24"/>
        </w:rPr>
      </w:pPr>
    </w:p>
    <w:p w:rsidR="00875D01" w:rsidRDefault="00875D01">
      <w:pPr>
        <w:spacing w:line="360" w:lineRule="auto"/>
        <w:rPr>
          <w:sz w:val="24"/>
        </w:rPr>
      </w:pPr>
      <w:r>
        <w:rPr>
          <w:sz w:val="24"/>
        </w:rPr>
        <w:t>Unior turizem pa danes obsega:</w:t>
      </w:r>
    </w:p>
    <w:p w:rsidR="00875D01" w:rsidRDefault="00875D01">
      <w:pPr>
        <w:numPr>
          <w:ilvl w:val="0"/>
          <w:numId w:val="14"/>
        </w:numPr>
        <w:spacing w:line="360" w:lineRule="auto"/>
        <w:rPr>
          <w:sz w:val="24"/>
        </w:rPr>
      </w:pPr>
      <w:r>
        <w:rPr>
          <w:sz w:val="24"/>
        </w:rPr>
        <w:t>Terme Zreče - termalno zdravilišče</w:t>
      </w:r>
      <w:r w:rsidR="00CF7F49">
        <w:rPr>
          <w:sz w:val="24"/>
        </w:rPr>
        <w:t>,</w:t>
      </w:r>
    </w:p>
    <w:p w:rsidR="00875D01" w:rsidRDefault="00875D01">
      <w:pPr>
        <w:numPr>
          <w:ilvl w:val="0"/>
          <w:numId w:val="14"/>
        </w:numPr>
        <w:spacing w:line="360" w:lineRule="auto"/>
        <w:rPr>
          <w:sz w:val="24"/>
        </w:rPr>
      </w:pPr>
      <w:r>
        <w:rPr>
          <w:sz w:val="24"/>
        </w:rPr>
        <w:t>Klimatsko zdravilišče Rogla</w:t>
      </w:r>
      <w:r w:rsidR="00CF7F49">
        <w:rPr>
          <w:sz w:val="24"/>
        </w:rPr>
        <w:t>,</w:t>
      </w:r>
    </w:p>
    <w:p w:rsidR="00875D01" w:rsidRDefault="00875D01">
      <w:pPr>
        <w:numPr>
          <w:ilvl w:val="0"/>
          <w:numId w:val="14"/>
        </w:numPr>
        <w:spacing w:line="360" w:lineRule="auto"/>
        <w:rPr>
          <w:sz w:val="24"/>
        </w:rPr>
      </w:pPr>
      <w:r>
        <w:rPr>
          <w:sz w:val="24"/>
        </w:rPr>
        <w:t>Rekreativno – turistični center Krvavec</w:t>
      </w:r>
      <w:r w:rsidR="00CF7F49">
        <w:rPr>
          <w:sz w:val="24"/>
        </w:rPr>
        <w:t>.</w:t>
      </w:r>
    </w:p>
    <w:p w:rsidR="00875D01" w:rsidRDefault="00875D01">
      <w:pPr>
        <w:spacing w:line="360" w:lineRule="auto"/>
        <w:ind w:left="360"/>
        <w:rPr>
          <w:sz w:val="24"/>
        </w:rPr>
      </w:pPr>
    </w:p>
    <w:p w:rsidR="00875D01" w:rsidRDefault="00D77198">
      <w:pPr>
        <w:spacing w:line="360" w:lineRule="auto"/>
        <w:rPr>
          <w:sz w:val="24"/>
        </w:rPr>
      </w:pPr>
      <w:r>
        <w:rPr>
          <w:noProof/>
        </w:rPr>
        <w:pict>
          <v:shape id="_x0000_s1066" type="#_x0000_t202" style="position:absolute;margin-left:-5.6pt;margin-top:64.05pt;width:101.25pt;height:36pt;z-index:251654144;mso-wrap-edited:f" wrapcoords="-160 0 -160 21600 21760 21600 21760 0 -160 0" stroked="f">
            <v:textbox style="mso-next-textbox:#_x0000_s1066">
              <w:txbxContent>
                <w:p w:rsidR="00875D01" w:rsidRDefault="00875D01">
                  <w:pPr>
                    <w:pStyle w:val="Caption"/>
                    <w:jc w:val="center"/>
                  </w:pPr>
                  <w:r>
                    <w:t xml:space="preserve">Slika </w:t>
                  </w:r>
                  <w:fldSimple w:instr=" SEQ Slika \* ARABIC ">
                    <w:r w:rsidR="00C86A20">
                      <w:rPr>
                        <w:noProof/>
                      </w:rPr>
                      <w:t>2</w:t>
                    </w:r>
                  </w:fldSimple>
                  <w:r>
                    <w:t>: Standard ISO 9001</w:t>
                  </w:r>
                </w:p>
              </w:txbxContent>
            </v:textbox>
            <w10:wrap type="tight"/>
          </v:shape>
        </w:pict>
      </w:r>
      <w:r>
        <w:rPr>
          <w:sz w:val="24"/>
        </w:rPr>
        <w:pict>
          <v:shape id="_x0000_s1060" type="#_x0000_t75" style="position:absolute;margin-left:-5.6pt;margin-top:.45pt;width:101.25pt;height:63.75pt;z-index:-251657216" wrapcoords="-160 0 -160 21346 21600 21346 21600 0 -160 0">
            <v:imagedata r:id="rId8" o:title=""/>
            <w10:wrap type="tight"/>
          </v:shape>
        </w:pict>
      </w:r>
      <w:r w:rsidR="00875D01">
        <w:rPr>
          <w:sz w:val="24"/>
        </w:rPr>
        <w:t xml:space="preserve">Unior ima vzpostavljen, dokumentiran, vzdrževan in certificiran </w:t>
      </w:r>
      <w:r w:rsidR="00875D01">
        <w:rPr>
          <w:sz w:val="24"/>
        </w:rPr>
        <w:br/>
        <w:t xml:space="preserve">sistem kakovosti poslovanja v skladu z zahtevami mednarodnega </w:t>
      </w:r>
      <w:r w:rsidR="00875D01">
        <w:rPr>
          <w:sz w:val="24"/>
        </w:rPr>
        <w:br/>
        <w:t xml:space="preserve">standarda ISO 9001. </w:t>
      </w: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pStyle w:val="bla1"/>
      </w:pPr>
      <w:bookmarkStart w:id="29" w:name="_Toc103113388"/>
      <w:bookmarkStart w:id="30" w:name="_Toc103113453"/>
      <w:bookmarkStart w:id="31" w:name="_Toc103113660"/>
      <w:bookmarkStart w:id="32" w:name="_Toc103477102"/>
      <w:r>
        <w:t>UNIOR TURIZEM</w:t>
      </w:r>
      <w:bookmarkEnd w:id="29"/>
      <w:bookmarkEnd w:id="30"/>
      <w:bookmarkEnd w:id="31"/>
      <w:bookmarkEnd w:id="32"/>
    </w:p>
    <w:p w:rsidR="00875D01" w:rsidRDefault="00875D01">
      <w:pPr>
        <w:pStyle w:val="bla1"/>
        <w:numPr>
          <w:ilvl w:val="0"/>
          <w:numId w:val="0"/>
        </w:numPr>
        <w:rPr>
          <w:b w:val="0"/>
          <w:bCs/>
        </w:rPr>
      </w:pPr>
    </w:p>
    <w:p w:rsidR="00875D01" w:rsidRDefault="00875D01">
      <w:pPr>
        <w:pStyle w:val="bla1"/>
        <w:numPr>
          <w:ilvl w:val="0"/>
          <w:numId w:val="0"/>
        </w:numPr>
        <w:rPr>
          <w:b w:val="0"/>
          <w:bCs/>
        </w:rPr>
      </w:pPr>
      <w:bookmarkStart w:id="33" w:name="_Toc103113389"/>
      <w:bookmarkStart w:id="34" w:name="_Toc103113454"/>
      <w:bookmarkStart w:id="35" w:name="_Toc103113661"/>
      <w:bookmarkStart w:id="36" w:name="_Toc103113749"/>
      <w:bookmarkStart w:id="37" w:name="_Toc103114570"/>
      <w:bookmarkStart w:id="38" w:name="_Toc103476590"/>
      <w:bookmarkStart w:id="39" w:name="_Toc103476711"/>
      <w:bookmarkStart w:id="40" w:name="_Toc103477103"/>
      <w:r>
        <w:rPr>
          <w:b w:val="0"/>
          <w:bCs/>
        </w:rPr>
        <w:t>Unior turizem obsega terme Zreče- termalno zdravilišče, smučarski center Rogla s klimatskim zdraviliščem in Rekreativno turistični center Krvavec.</w:t>
      </w:r>
      <w:bookmarkEnd w:id="33"/>
      <w:bookmarkEnd w:id="34"/>
      <w:bookmarkEnd w:id="35"/>
      <w:bookmarkEnd w:id="36"/>
      <w:bookmarkEnd w:id="37"/>
      <w:bookmarkEnd w:id="38"/>
      <w:bookmarkEnd w:id="39"/>
      <w:bookmarkEnd w:id="40"/>
    </w:p>
    <w:p w:rsidR="00875D01" w:rsidRDefault="00875D01">
      <w:pPr>
        <w:pStyle w:val="bla1"/>
        <w:numPr>
          <w:ilvl w:val="0"/>
          <w:numId w:val="0"/>
        </w:numPr>
        <w:rPr>
          <w:b w:val="0"/>
          <w:bCs/>
        </w:rPr>
      </w:pPr>
    </w:p>
    <w:p w:rsidR="00875D01" w:rsidRDefault="00875D01">
      <w:pPr>
        <w:pStyle w:val="bla1"/>
        <w:numPr>
          <w:ilvl w:val="1"/>
          <w:numId w:val="22"/>
        </w:numPr>
      </w:pPr>
      <w:bookmarkStart w:id="41" w:name="_Toc103113390"/>
      <w:bookmarkStart w:id="42" w:name="_Toc103113455"/>
      <w:bookmarkStart w:id="43" w:name="_Toc103113662"/>
      <w:bookmarkStart w:id="44" w:name="_Toc103477104"/>
      <w:r>
        <w:t>Terme Zreče- termalno zdravilišče</w:t>
      </w:r>
      <w:bookmarkEnd w:id="41"/>
      <w:bookmarkEnd w:id="42"/>
      <w:bookmarkEnd w:id="43"/>
      <w:bookmarkEnd w:id="44"/>
    </w:p>
    <w:p w:rsidR="00875D01" w:rsidRDefault="00875D01">
      <w:pPr>
        <w:spacing w:line="360" w:lineRule="auto"/>
        <w:rPr>
          <w:b/>
          <w:sz w:val="24"/>
        </w:rPr>
      </w:pPr>
    </w:p>
    <w:p w:rsidR="00570388" w:rsidRDefault="00875D01">
      <w:pPr>
        <w:spacing w:line="360" w:lineRule="auto"/>
        <w:rPr>
          <w:sz w:val="24"/>
        </w:rPr>
      </w:pPr>
      <w:r>
        <w:rPr>
          <w:sz w:val="24"/>
        </w:rPr>
        <w:t>Terme Zreče je zelo poznano termalno zdravilišče, ki ga obiskujejo tuji in domači turisti in prav zaradi prelepe narave in Pohorja, ki obdaja Zreče, sta se občina in Unior odločila izkoristiti naravne danosti in razviti turizem.</w:t>
      </w:r>
    </w:p>
    <w:p w:rsidR="00570388" w:rsidRDefault="00570388">
      <w:pPr>
        <w:spacing w:line="360" w:lineRule="auto"/>
        <w:rPr>
          <w:sz w:val="24"/>
        </w:rPr>
      </w:pPr>
    </w:p>
    <w:p w:rsidR="00875D01" w:rsidRDefault="00875D01">
      <w:pPr>
        <w:spacing w:line="360" w:lineRule="auto"/>
        <w:rPr>
          <w:sz w:val="24"/>
        </w:rPr>
      </w:pPr>
      <w:r>
        <w:rPr>
          <w:sz w:val="24"/>
        </w:rPr>
        <w:t xml:space="preserve">Zdravilišče ponuja strokovne terapevtske programe in zdravljenje skozi vse leto. Obsega 8 bazenov, fitnes center, savno vas s tremi finskimi, dvema turškima in infra rdečo savno. </w:t>
      </w:r>
    </w:p>
    <w:p w:rsidR="00875D01" w:rsidRDefault="00D77198">
      <w:pPr>
        <w:spacing w:line="360" w:lineRule="auto"/>
        <w:rPr>
          <w:sz w:val="24"/>
        </w:rPr>
      </w:pPr>
      <w:r>
        <w:rPr>
          <w:noProof/>
        </w:rPr>
        <w:pict>
          <v:shape id="_x0000_s1067" type="#_x0000_t202" style="position:absolute;margin-left:246.4pt;margin-top:171.85pt;width:225pt;height:36pt;z-index:251655168;mso-wrap-edited:f" wrapcoords="-72 0 -72 21600 21672 21600 21672 0 -72 0" stroked="f">
            <v:textbox style="mso-next-textbox:#_x0000_s1067">
              <w:txbxContent>
                <w:p w:rsidR="00875D01" w:rsidRDefault="00875D01">
                  <w:pPr>
                    <w:pStyle w:val="Caption"/>
                    <w:jc w:val="center"/>
                  </w:pPr>
                  <w:r>
                    <w:t xml:space="preserve">Slika </w:t>
                  </w:r>
                  <w:fldSimple w:instr=" SEQ Slika \* ARABIC ">
                    <w:r w:rsidR="00C86A20">
                      <w:rPr>
                        <w:noProof/>
                      </w:rPr>
                      <w:t>3</w:t>
                    </w:r>
                  </w:fldSimple>
                  <w:r>
                    <w:t>: Terme Zreče</w:t>
                  </w:r>
                </w:p>
              </w:txbxContent>
            </v:textbox>
            <w10:wrap type="tight"/>
          </v:shape>
        </w:pict>
      </w:r>
      <w:r>
        <w:rPr>
          <w:noProof/>
          <w:sz w:val="24"/>
        </w:rPr>
        <w:pict>
          <v:shape id="_x0000_s1062" type="#_x0000_t75" style="position:absolute;margin-left:246.4pt;margin-top:3.1pt;width:225pt;height:168.75pt;z-index:-251655168" wrapcoords="-72 0 -72 21504 21600 21504 21600 0 -72 0">
            <v:imagedata r:id="rId9" o:title=""/>
            <w10:wrap type="tight"/>
          </v:shape>
        </w:pict>
      </w:r>
    </w:p>
    <w:p w:rsidR="00570388" w:rsidRDefault="00875D01">
      <w:pPr>
        <w:spacing w:line="360" w:lineRule="auto"/>
        <w:rPr>
          <w:sz w:val="24"/>
        </w:rPr>
      </w:pPr>
      <w:r>
        <w:rPr>
          <w:sz w:val="24"/>
        </w:rPr>
        <w:t xml:space="preserve">Obiskovalci, ki obiščejo Termalno zdravilišče Zreče se lahko odločijo tudi za prenočitev v hotelu, vendar pa je bivanje v Vilah Terme za mnoge bolj prijetno, ker se le-te nahajajo v gozdičku, oddaljenemu </w:t>
      </w:r>
      <w:smartTag w:uri="urn:schemas-microsoft-com:office:smarttags" w:element="metricconverter">
        <w:smartTagPr>
          <w:attr w:name="ProductID" w:val="150 metrov"/>
        </w:smartTagPr>
        <w:r>
          <w:rPr>
            <w:sz w:val="24"/>
          </w:rPr>
          <w:t>150 metrov</w:t>
        </w:r>
      </w:smartTag>
      <w:r>
        <w:rPr>
          <w:sz w:val="24"/>
        </w:rPr>
        <w:t xml:space="preserve"> od Term. Obiskovalcem je na voljo 10 visoko kategoričnih apartmajskih vil, ki so opremljene s telefoni, televizorji…</w:t>
      </w:r>
    </w:p>
    <w:p w:rsidR="00570388" w:rsidRDefault="00570388">
      <w:pPr>
        <w:spacing w:line="360" w:lineRule="auto"/>
        <w:rPr>
          <w:sz w:val="24"/>
        </w:rPr>
      </w:pPr>
    </w:p>
    <w:p w:rsidR="00875D01" w:rsidRDefault="00875D01">
      <w:pPr>
        <w:spacing w:line="360" w:lineRule="auto"/>
        <w:rPr>
          <w:sz w:val="24"/>
        </w:rPr>
      </w:pPr>
      <w:r>
        <w:rPr>
          <w:sz w:val="24"/>
        </w:rPr>
        <w:t>Opravljajo naslednje terapije:</w:t>
      </w:r>
    </w:p>
    <w:p w:rsidR="00875D01" w:rsidRDefault="00570388">
      <w:pPr>
        <w:pStyle w:val="CommentText"/>
        <w:numPr>
          <w:ilvl w:val="0"/>
          <w:numId w:val="13"/>
        </w:numPr>
        <w:spacing w:line="360" w:lineRule="auto"/>
        <w:rPr>
          <w:sz w:val="24"/>
        </w:rPr>
      </w:pPr>
      <w:r>
        <w:rPr>
          <w:sz w:val="24"/>
        </w:rPr>
        <w:t>h</w:t>
      </w:r>
      <w:r w:rsidR="00875D01">
        <w:rPr>
          <w:sz w:val="24"/>
        </w:rPr>
        <w:t>idroterapija</w:t>
      </w:r>
      <w:r w:rsidR="00CF7F49">
        <w:rPr>
          <w:sz w:val="24"/>
        </w:rPr>
        <w:t>,</w:t>
      </w:r>
    </w:p>
    <w:p w:rsidR="00875D01" w:rsidRDefault="00570388">
      <w:pPr>
        <w:pStyle w:val="CommentText"/>
        <w:numPr>
          <w:ilvl w:val="0"/>
          <w:numId w:val="13"/>
        </w:numPr>
        <w:spacing w:line="360" w:lineRule="auto"/>
        <w:rPr>
          <w:sz w:val="24"/>
        </w:rPr>
      </w:pPr>
      <w:r>
        <w:rPr>
          <w:sz w:val="24"/>
        </w:rPr>
        <w:t>k</w:t>
      </w:r>
      <w:r w:rsidR="00875D01">
        <w:rPr>
          <w:sz w:val="24"/>
        </w:rPr>
        <w:t>ineziterapija</w:t>
      </w:r>
      <w:r w:rsidR="00CF7F49">
        <w:rPr>
          <w:sz w:val="24"/>
        </w:rPr>
        <w:t>,</w:t>
      </w:r>
    </w:p>
    <w:p w:rsidR="00875D01" w:rsidRDefault="00570388">
      <w:pPr>
        <w:pStyle w:val="CommentText"/>
        <w:numPr>
          <w:ilvl w:val="0"/>
          <w:numId w:val="13"/>
        </w:numPr>
        <w:spacing w:line="360" w:lineRule="auto"/>
        <w:rPr>
          <w:sz w:val="24"/>
        </w:rPr>
      </w:pPr>
      <w:r>
        <w:rPr>
          <w:sz w:val="24"/>
        </w:rPr>
        <w:t>m</w:t>
      </w:r>
      <w:r w:rsidR="00875D01">
        <w:rPr>
          <w:sz w:val="24"/>
        </w:rPr>
        <w:t>ehanoterapija</w:t>
      </w:r>
      <w:r w:rsidR="00CF7F49">
        <w:rPr>
          <w:sz w:val="24"/>
        </w:rPr>
        <w:t>,</w:t>
      </w:r>
    </w:p>
    <w:p w:rsidR="00875D01" w:rsidRDefault="00570388">
      <w:pPr>
        <w:pStyle w:val="CommentText"/>
        <w:numPr>
          <w:ilvl w:val="0"/>
          <w:numId w:val="13"/>
        </w:numPr>
        <w:spacing w:line="360" w:lineRule="auto"/>
        <w:rPr>
          <w:sz w:val="24"/>
        </w:rPr>
      </w:pPr>
      <w:r>
        <w:rPr>
          <w:sz w:val="24"/>
        </w:rPr>
        <w:t>e</w:t>
      </w:r>
      <w:r w:rsidR="00875D01">
        <w:rPr>
          <w:sz w:val="24"/>
        </w:rPr>
        <w:t>lektroterapija</w:t>
      </w:r>
      <w:r w:rsidR="00CF7F49">
        <w:rPr>
          <w:sz w:val="24"/>
        </w:rPr>
        <w:t>,</w:t>
      </w:r>
    </w:p>
    <w:p w:rsidR="00875D01" w:rsidRDefault="00570388">
      <w:pPr>
        <w:pStyle w:val="CommentText"/>
        <w:numPr>
          <w:ilvl w:val="0"/>
          <w:numId w:val="13"/>
        </w:numPr>
        <w:spacing w:line="360" w:lineRule="auto"/>
        <w:rPr>
          <w:sz w:val="24"/>
        </w:rPr>
      </w:pPr>
      <w:r>
        <w:rPr>
          <w:sz w:val="24"/>
        </w:rPr>
        <w:t>t</w:t>
      </w:r>
      <w:r w:rsidR="00875D01">
        <w:rPr>
          <w:sz w:val="24"/>
        </w:rPr>
        <w:t>ermoterapija</w:t>
      </w:r>
      <w:r w:rsidR="00CF7F49">
        <w:rPr>
          <w:sz w:val="24"/>
        </w:rPr>
        <w:t>…</w:t>
      </w:r>
    </w:p>
    <w:p w:rsidR="00570388" w:rsidRDefault="00570388">
      <w:pPr>
        <w:pStyle w:val="CommentText"/>
        <w:spacing w:line="360" w:lineRule="auto"/>
        <w:rPr>
          <w:sz w:val="24"/>
        </w:rPr>
      </w:pPr>
    </w:p>
    <w:p w:rsidR="00875D01" w:rsidRDefault="00875D01">
      <w:pPr>
        <w:pStyle w:val="CommentText"/>
        <w:spacing w:line="360" w:lineRule="auto"/>
        <w:rPr>
          <w:sz w:val="24"/>
        </w:rPr>
      </w:pPr>
      <w:r>
        <w:rPr>
          <w:sz w:val="24"/>
        </w:rPr>
        <w:t>Terapije izvajajo z:</w:t>
      </w:r>
    </w:p>
    <w:p w:rsidR="00875D01" w:rsidRDefault="00875D01">
      <w:pPr>
        <w:pStyle w:val="CommentText"/>
        <w:numPr>
          <w:ilvl w:val="0"/>
          <w:numId w:val="13"/>
        </w:numPr>
        <w:spacing w:line="360" w:lineRule="auto"/>
        <w:rPr>
          <w:sz w:val="24"/>
        </w:rPr>
      </w:pPr>
      <w:r>
        <w:rPr>
          <w:sz w:val="24"/>
        </w:rPr>
        <w:t>dihalnimi vajami na zračni terasi</w:t>
      </w:r>
      <w:r w:rsidR="00CF7F49">
        <w:rPr>
          <w:sz w:val="24"/>
        </w:rPr>
        <w:t>,</w:t>
      </w:r>
    </w:p>
    <w:p w:rsidR="00875D01" w:rsidRDefault="00875D01">
      <w:pPr>
        <w:pStyle w:val="CommentText"/>
        <w:numPr>
          <w:ilvl w:val="0"/>
          <w:numId w:val="13"/>
        </w:numPr>
        <w:spacing w:line="360" w:lineRule="auto"/>
        <w:rPr>
          <w:sz w:val="24"/>
        </w:rPr>
      </w:pPr>
      <w:r>
        <w:rPr>
          <w:sz w:val="24"/>
        </w:rPr>
        <w:t>respiratornimi vajami</w:t>
      </w:r>
      <w:r w:rsidR="00CF7F49">
        <w:rPr>
          <w:sz w:val="24"/>
        </w:rPr>
        <w:t>,</w:t>
      </w:r>
    </w:p>
    <w:p w:rsidR="00875D01" w:rsidRDefault="00875D01">
      <w:pPr>
        <w:pStyle w:val="CommentText"/>
        <w:numPr>
          <w:ilvl w:val="0"/>
          <w:numId w:val="13"/>
        </w:numPr>
        <w:spacing w:line="360" w:lineRule="auto"/>
        <w:rPr>
          <w:sz w:val="24"/>
        </w:rPr>
      </w:pPr>
      <w:r>
        <w:rPr>
          <w:sz w:val="24"/>
        </w:rPr>
        <w:t>inhalacijami</w:t>
      </w:r>
      <w:r w:rsidR="00CF7F49">
        <w:rPr>
          <w:sz w:val="24"/>
        </w:rPr>
        <w:t>,</w:t>
      </w:r>
    </w:p>
    <w:p w:rsidR="00875D01" w:rsidRDefault="00875D01">
      <w:pPr>
        <w:pStyle w:val="CommentText"/>
        <w:numPr>
          <w:ilvl w:val="0"/>
          <w:numId w:val="13"/>
        </w:numPr>
        <w:spacing w:line="360" w:lineRule="auto"/>
        <w:rPr>
          <w:sz w:val="24"/>
        </w:rPr>
      </w:pPr>
      <w:r>
        <w:rPr>
          <w:sz w:val="24"/>
        </w:rPr>
        <w:t>opravljajo tudi vse važne meritve dihal (oximetrija, vitalografija… )</w:t>
      </w:r>
      <w:r w:rsidR="00CF7F49">
        <w:rPr>
          <w:sz w:val="24"/>
        </w:rPr>
        <w:t>…</w:t>
      </w:r>
    </w:p>
    <w:p w:rsidR="00875D01" w:rsidRDefault="00875D01">
      <w:pPr>
        <w:pStyle w:val="CommentText"/>
        <w:spacing w:line="360" w:lineRule="auto"/>
        <w:rPr>
          <w:sz w:val="24"/>
        </w:rPr>
      </w:pPr>
    </w:p>
    <w:p w:rsidR="00875D01" w:rsidRDefault="00875D01">
      <w:pPr>
        <w:pStyle w:val="CommentText"/>
        <w:spacing w:line="360" w:lineRule="auto"/>
        <w:rPr>
          <w:sz w:val="24"/>
        </w:rPr>
      </w:pPr>
      <w:r>
        <w:rPr>
          <w:sz w:val="24"/>
        </w:rPr>
        <w:t>Na počitnicah so varni tudi tisti, ki potrebujejo pomoč dializne aperature.</w:t>
      </w:r>
    </w:p>
    <w:p w:rsidR="00875D01" w:rsidRDefault="00875D01">
      <w:pPr>
        <w:pStyle w:val="CommentText"/>
        <w:spacing w:line="360" w:lineRule="auto"/>
        <w:rPr>
          <w:sz w:val="24"/>
        </w:rPr>
      </w:pPr>
    </w:p>
    <w:p w:rsidR="00875D01" w:rsidRDefault="00875D01">
      <w:pPr>
        <w:pStyle w:val="CommentText"/>
        <w:spacing w:line="360" w:lineRule="auto"/>
        <w:rPr>
          <w:sz w:val="24"/>
        </w:rPr>
      </w:pPr>
      <w:r>
        <w:rPr>
          <w:sz w:val="24"/>
        </w:rPr>
        <w:t xml:space="preserve">Akrotermalna zdravilna voda (kalcij, magnezija, hidrogenkarbonat) temparature </w:t>
      </w:r>
      <w:smartTag w:uri="urn:schemas-microsoft-com:office:smarttags" w:element="metricconverter">
        <w:smartTagPr>
          <w:attr w:name="ProductID" w:val="34,5ﾰC"/>
        </w:smartTagPr>
        <w:r>
          <w:rPr>
            <w:sz w:val="24"/>
          </w:rPr>
          <w:t>34,5°C</w:t>
        </w:r>
      </w:smartTag>
      <w:r>
        <w:rPr>
          <w:sz w:val="24"/>
        </w:rPr>
        <w:t xml:space="preserve"> na izviru in blažilna srednjegorska klima so naravni zdravilni faktorji, s pomočjo katerih strokovna ekipa zdravnikov in terapevtov uspešno skrbi za paciente in goste.</w:t>
      </w:r>
    </w:p>
    <w:p w:rsidR="00875D01" w:rsidRDefault="00875D01">
      <w:pPr>
        <w:pStyle w:val="CommentText"/>
        <w:spacing w:line="360" w:lineRule="auto"/>
        <w:rPr>
          <w:sz w:val="24"/>
        </w:rPr>
      </w:pPr>
      <w:r>
        <w:rPr>
          <w:sz w:val="24"/>
        </w:rPr>
        <w:t xml:space="preserve"> </w:t>
      </w:r>
    </w:p>
    <w:p w:rsidR="00875D01" w:rsidRDefault="00875D01">
      <w:pPr>
        <w:pStyle w:val="CommentText"/>
        <w:spacing w:line="360" w:lineRule="auto"/>
        <w:rPr>
          <w:sz w:val="24"/>
        </w:rPr>
      </w:pPr>
      <w:r>
        <w:rPr>
          <w:sz w:val="24"/>
        </w:rPr>
        <w:t>Na voljo so tudi samoplačniške ambulante, med katerimi je od leta 1996 Pulmološka ambulanta. Ambulanto vodi zdravnik specialist, ki pomaga ljudem z obolenji dihal, oči in kože, alergijami…</w:t>
      </w:r>
    </w:p>
    <w:p w:rsidR="00CF7F49" w:rsidRDefault="00CF7F49">
      <w:pPr>
        <w:pStyle w:val="CommentText"/>
        <w:spacing w:line="360" w:lineRule="auto"/>
        <w:rPr>
          <w:sz w:val="24"/>
        </w:rPr>
      </w:pPr>
    </w:p>
    <w:p w:rsidR="00875D01" w:rsidRDefault="00875D01">
      <w:pPr>
        <w:pStyle w:val="CommentText"/>
        <w:spacing w:line="360" w:lineRule="auto"/>
        <w:rPr>
          <w:sz w:val="24"/>
        </w:rPr>
      </w:pPr>
      <w:r>
        <w:rPr>
          <w:sz w:val="24"/>
        </w:rPr>
        <w:t>Ponujajo še:</w:t>
      </w:r>
    </w:p>
    <w:p w:rsidR="00875D01" w:rsidRDefault="00875D01">
      <w:pPr>
        <w:pStyle w:val="CommentText"/>
        <w:numPr>
          <w:ilvl w:val="0"/>
          <w:numId w:val="13"/>
        </w:numPr>
        <w:spacing w:line="360" w:lineRule="auto"/>
        <w:rPr>
          <w:sz w:val="24"/>
        </w:rPr>
      </w:pPr>
      <w:r>
        <w:rPr>
          <w:sz w:val="24"/>
        </w:rPr>
        <w:t>ortopdetska ambulanta</w:t>
      </w:r>
      <w:r w:rsidR="00CF7F49">
        <w:rPr>
          <w:sz w:val="24"/>
        </w:rPr>
        <w:t>,</w:t>
      </w:r>
    </w:p>
    <w:p w:rsidR="00875D01" w:rsidRDefault="00875D01">
      <w:pPr>
        <w:pStyle w:val="CommentText"/>
        <w:numPr>
          <w:ilvl w:val="0"/>
          <w:numId w:val="13"/>
        </w:numPr>
        <w:spacing w:line="360" w:lineRule="auto"/>
        <w:rPr>
          <w:sz w:val="24"/>
        </w:rPr>
      </w:pPr>
      <w:r>
        <w:rPr>
          <w:sz w:val="24"/>
        </w:rPr>
        <w:t>ambulanta za osteoporozo</w:t>
      </w:r>
      <w:r w:rsidR="00CF7F49">
        <w:rPr>
          <w:sz w:val="24"/>
        </w:rPr>
        <w:t>,</w:t>
      </w:r>
    </w:p>
    <w:p w:rsidR="00875D01" w:rsidRDefault="00875D01">
      <w:pPr>
        <w:pStyle w:val="CommentText"/>
        <w:numPr>
          <w:ilvl w:val="0"/>
          <w:numId w:val="13"/>
        </w:numPr>
        <w:spacing w:line="360" w:lineRule="auto"/>
        <w:rPr>
          <w:sz w:val="24"/>
        </w:rPr>
      </w:pPr>
      <w:r>
        <w:rPr>
          <w:sz w:val="24"/>
        </w:rPr>
        <w:t>ultrazvočna ambulata notranjih organov</w:t>
      </w:r>
      <w:r w:rsidR="00CF7F49">
        <w:rPr>
          <w:sz w:val="24"/>
        </w:rPr>
        <w:t>,</w:t>
      </w:r>
    </w:p>
    <w:p w:rsidR="00875D01" w:rsidRDefault="00875D01">
      <w:pPr>
        <w:pStyle w:val="CommentText"/>
        <w:numPr>
          <w:ilvl w:val="0"/>
          <w:numId w:val="13"/>
        </w:numPr>
        <w:spacing w:line="360" w:lineRule="auto"/>
        <w:rPr>
          <w:sz w:val="24"/>
        </w:rPr>
      </w:pPr>
      <w:r>
        <w:rPr>
          <w:sz w:val="24"/>
        </w:rPr>
        <w:t>varikološka ambulanta</w:t>
      </w:r>
      <w:r w:rsidR="00CF7F49">
        <w:rPr>
          <w:sz w:val="24"/>
        </w:rPr>
        <w:t>,</w:t>
      </w:r>
    </w:p>
    <w:p w:rsidR="00875D01" w:rsidRDefault="00875D01">
      <w:pPr>
        <w:pStyle w:val="CommentText"/>
        <w:numPr>
          <w:ilvl w:val="0"/>
          <w:numId w:val="13"/>
        </w:numPr>
        <w:spacing w:line="360" w:lineRule="auto"/>
        <w:rPr>
          <w:sz w:val="24"/>
        </w:rPr>
      </w:pPr>
      <w:r>
        <w:rPr>
          <w:sz w:val="24"/>
        </w:rPr>
        <w:t>ambulanta za plastično kirurgijo</w:t>
      </w:r>
      <w:r w:rsidR="00CF7F49">
        <w:rPr>
          <w:sz w:val="24"/>
        </w:rPr>
        <w:t>,</w:t>
      </w:r>
    </w:p>
    <w:p w:rsidR="00875D01" w:rsidRDefault="00875D01">
      <w:pPr>
        <w:pStyle w:val="CommentText"/>
        <w:numPr>
          <w:ilvl w:val="0"/>
          <w:numId w:val="13"/>
        </w:numPr>
        <w:spacing w:line="360" w:lineRule="auto"/>
        <w:rPr>
          <w:sz w:val="24"/>
        </w:rPr>
      </w:pPr>
      <w:r>
        <w:rPr>
          <w:sz w:val="24"/>
        </w:rPr>
        <w:t>revmatološka ambulanta</w:t>
      </w:r>
      <w:r w:rsidR="00CF7F49">
        <w:rPr>
          <w:sz w:val="24"/>
        </w:rPr>
        <w:t>,</w:t>
      </w:r>
    </w:p>
    <w:p w:rsidR="00875D01" w:rsidRDefault="00875D01">
      <w:pPr>
        <w:pStyle w:val="CommentText"/>
        <w:numPr>
          <w:ilvl w:val="0"/>
          <w:numId w:val="13"/>
        </w:numPr>
        <w:spacing w:line="360" w:lineRule="auto"/>
        <w:rPr>
          <w:sz w:val="24"/>
        </w:rPr>
      </w:pPr>
      <w:r>
        <w:rPr>
          <w:sz w:val="24"/>
        </w:rPr>
        <w:t>ginekološka ultrazvočna ambulanta</w:t>
      </w:r>
      <w:r w:rsidR="00CF7F49">
        <w:rPr>
          <w:sz w:val="24"/>
        </w:rPr>
        <w:t>,</w:t>
      </w:r>
    </w:p>
    <w:p w:rsidR="00875D01" w:rsidRDefault="00875D01">
      <w:pPr>
        <w:pStyle w:val="CommentText"/>
        <w:numPr>
          <w:ilvl w:val="0"/>
          <w:numId w:val="13"/>
        </w:numPr>
        <w:spacing w:line="360" w:lineRule="auto"/>
        <w:rPr>
          <w:sz w:val="24"/>
        </w:rPr>
      </w:pPr>
      <w:r>
        <w:rPr>
          <w:sz w:val="24"/>
        </w:rPr>
        <w:t>fiziatrična ambulanta</w:t>
      </w:r>
      <w:r w:rsidR="00CF7F49">
        <w:rPr>
          <w:sz w:val="24"/>
        </w:rPr>
        <w:t>,</w:t>
      </w:r>
    </w:p>
    <w:p w:rsidR="00875D01" w:rsidRDefault="00875D01">
      <w:pPr>
        <w:pStyle w:val="CommentText"/>
        <w:numPr>
          <w:ilvl w:val="0"/>
          <w:numId w:val="13"/>
        </w:numPr>
        <w:spacing w:line="360" w:lineRule="auto"/>
        <w:rPr>
          <w:sz w:val="24"/>
        </w:rPr>
      </w:pPr>
      <w:r>
        <w:rPr>
          <w:sz w:val="24"/>
        </w:rPr>
        <w:t>nevrološka ambulanta</w:t>
      </w:r>
      <w:r w:rsidR="00CF7F49">
        <w:rPr>
          <w:sz w:val="24"/>
        </w:rPr>
        <w:t>,</w:t>
      </w:r>
    </w:p>
    <w:p w:rsidR="00875D01" w:rsidRDefault="00875D01">
      <w:pPr>
        <w:pStyle w:val="CommentText"/>
        <w:numPr>
          <w:ilvl w:val="0"/>
          <w:numId w:val="13"/>
        </w:numPr>
        <w:spacing w:line="360" w:lineRule="auto"/>
        <w:rPr>
          <w:sz w:val="24"/>
        </w:rPr>
      </w:pPr>
      <w:r>
        <w:rPr>
          <w:sz w:val="24"/>
        </w:rPr>
        <w:t>ambulanta za prostato in erekcijske motnje</w:t>
      </w:r>
      <w:r w:rsidR="00CF7F49">
        <w:rPr>
          <w:sz w:val="24"/>
        </w:rPr>
        <w:t>,</w:t>
      </w:r>
    </w:p>
    <w:p w:rsidR="00875D01" w:rsidRDefault="00CF7F49">
      <w:pPr>
        <w:pStyle w:val="CommentText"/>
        <w:numPr>
          <w:ilvl w:val="0"/>
          <w:numId w:val="13"/>
        </w:numPr>
        <w:spacing w:line="360" w:lineRule="auto"/>
        <w:rPr>
          <w:sz w:val="24"/>
        </w:rPr>
      </w:pPr>
      <w:r>
        <w:rPr>
          <w:sz w:val="24"/>
        </w:rPr>
        <w:t>EMG laboratorij…</w:t>
      </w:r>
    </w:p>
    <w:p w:rsidR="00875D01" w:rsidRDefault="00875D01">
      <w:pPr>
        <w:spacing w:line="360" w:lineRule="auto"/>
        <w:rPr>
          <w:sz w:val="24"/>
        </w:rPr>
      </w:pPr>
    </w:p>
    <w:p w:rsidR="00875D01" w:rsidRDefault="00875D01">
      <w:pPr>
        <w:spacing w:line="360" w:lineRule="auto"/>
        <w:rPr>
          <w:sz w:val="24"/>
        </w:rPr>
      </w:pPr>
      <w:r>
        <w:rPr>
          <w:sz w:val="24"/>
        </w:rPr>
        <w:t>Terme so dobro poznane med športniki, kajti tukaj si lahko pozdravijo poškodbe in uspešno trenirajo na svežem zraku.</w:t>
      </w: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14BEC" w:rsidRDefault="00814BEC">
      <w:pPr>
        <w:spacing w:line="360" w:lineRule="auto"/>
        <w:rPr>
          <w:sz w:val="24"/>
        </w:rPr>
      </w:pPr>
    </w:p>
    <w:p w:rsidR="00875D01" w:rsidRDefault="00875D01">
      <w:pPr>
        <w:pStyle w:val="bla1"/>
        <w:numPr>
          <w:ilvl w:val="1"/>
          <w:numId w:val="22"/>
        </w:numPr>
      </w:pPr>
      <w:bookmarkStart w:id="45" w:name="_Toc103113391"/>
      <w:bookmarkStart w:id="46" w:name="_Toc103113456"/>
      <w:bookmarkStart w:id="47" w:name="_Toc103113663"/>
      <w:bookmarkStart w:id="48" w:name="_Toc103477105"/>
      <w:r>
        <w:t>Klimatsko zdravilišče Rogla</w:t>
      </w:r>
      <w:bookmarkEnd w:id="45"/>
      <w:bookmarkEnd w:id="46"/>
      <w:bookmarkEnd w:id="47"/>
      <w:bookmarkEnd w:id="48"/>
    </w:p>
    <w:p w:rsidR="00875D01" w:rsidRDefault="00875D01">
      <w:pPr>
        <w:spacing w:line="360" w:lineRule="auto"/>
        <w:rPr>
          <w:b/>
          <w:sz w:val="24"/>
        </w:rPr>
      </w:pPr>
    </w:p>
    <w:p w:rsidR="00875D01" w:rsidRDefault="00875D01">
      <w:pPr>
        <w:spacing w:line="360" w:lineRule="auto"/>
        <w:rPr>
          <w:sz w:val="24"/>
        </w:rPr>
      </w:pPr>
      <w:r>
        <w:rPr>
          <w:sz w:val="24"/>
        </w:rPr>
        <w:t xml:space="preserve">Na </w:t>
      </w:r>
      <w:smartTag w:uri="urn:schemas-microsoft-com:office:smarttags" w:element="metricconverter">
        <w:smartTagPr>
          <w:attr w:name="ProductID" w:val="1500 m"/>
        </w:smartTagPr>
        <w:r>
          <w:rPr>
            <w:sz w:val="24"/>
          </w:rPr>
          <w:t>1500 m</w:t>
        </w:r>
      </w:smartTag>
      <w:r>
        <w:rPr>
          <w:sz w:val="24"/>
        </w:rPr>
        <w:t xml:space="preserve"> visoki Rogli, naravnem klimatskem zdravilišču, je zrasel zimsko-poletni športni center z infrastrukturo, ki ustreza tako reaktivcem kot vrhunskim športnikom. Pozimi so tu speljane dobro vzdrževane smučarske proge, po potrebi umetno zasnežene, skozi gost smrekov gozd se vijejo tekaške poti in sprehajalne steze, v poletnem času pa je Rogla raj za gorske kolesarje, pohodnike in ljubitelje jezdenja po neokrnjeni naravi. Klimatsko- športni center na Rogli ponuja namestitev v hotelu Planja, kjer so gostom na voljo sobe visoke kategorije, v bližini pa so tudi apartmaji in bungalovi.</w:t>
      </w:r>
    </w:p>
    <w:p w:rsidR="00875D01" w:rsidRDefault="00875D01">
      <w:pPr>
        <w:spacing w:line="360" w:lineRule="auto"/>
        <w:rPr>
          <w:sz w:val="24"/>
        </w:rPr>
      </w:pPr>
    </w:p>
    <w:p w:rsidR="00875D01" w:rsidRDefault="00D77198">
      <w:pPr>
        <w:spacing w:line="360" w:lineRule="auto"/>
        <w:rPr>
          <w:sz w:val="24"/>
        </w:rPr>
      </w:pPr>
      <w:r>
        <w:rPr>
          <w:noProof/>
        </w:rPr>
        <w:pict>
          <v:shape id="_x0000_s1068" type="#_x0000_t202" style="position:absolute;margin-left:129.4pt;margin-top:257.65pt;width:337.5pt;height:36pt;z-index:251656192;mso-wrap-edited:f" wrapcoords="-48 0 -48 21600 21648 21600 21648 0 -48 0" stroked="f">
            <v:textbox style="mso-next-textbox:#_x0000_s1068">
              <w:txbxContent>
                <w:p w:rsidR="00875D01" w:rsidRDefault="00875D01">
                  <w:pPr>
                    <w:pStyle w:val="Caption"/>
                    <w:jc w:val="center"/>
                  </w:pPr>
                  <w:r>
                    <w:t xml:space="preserve">Slika </w:t>
                  </w:r>
                  <w:fldSimple w:instr=" SEQ Slika \* ARABIC ">
                    <w:r w:rsidR="00C86A20">
                      <w:rPr>
                        <w:noProof/>
                      </w:rPr>
                      <w:t>4</w:t>
                    </w:r>
                  </w:fldSimple>
                  <w:r>
                    <w:t>: Klimatsko zdravilišče Rogla</w:t>
                  </w:r>
                </w:p>
              </w:txbxContent>
            </v:textbox>
            <w10:wrap type="tight"/>
          </v:shape>
        </w:pict>
      </w:r>
      <w:r>
        <w:rPr>
          <w:noProof/>
          <w:sz w:val="24"/>
        </w:rPr>
        <w:pict>
          <v:shape id="_x0000_s1063" type="#_x0000_t75" style="position:absolute;margin-left:129.4pt;margin-top:29.65pt;width:337.5pt;height:228pt;z-index:-251654144" wrapcoords="-48 0 -48 21529 21600 21529 21600 0 -48 0">
            <v:imagedata r:id="rId10" o:title=""/>
            <w10:wrap type="tight"/>
          </v:shape>
        </w:pict>
      </w:r>
      <w:r w:rsidR="00875D01">
        <w:rPr>
          <w:sz w:val="24"/>
        </w:rPr>
        <w:t>Od leta 1997 je Rogla prvi olimpijski center v Sloveniji, ki je s svojo edinstveno lego, srednjegorsko klimo ter vrsto vrhunskih športnih objektov pravi raj za kondicijske in taktične priprave športnikov.</w:t>
      </w:r>
    </w:p>
    <w:p w:rsidR="00875D01" w:rsidRDefault="00875D01">
      <w:pPr>
        <w:spacing w:line="360" w:lineRule="auto"/>
        <w:rPr>
          <w:sz w:val="24"/>
        </w:rPr>
      </w:pPr>
    </w:p>
    <w:p w:rsidR="00875D01" w:rsidRDefault="00875D01">
      <w:pPr>
        <w:spacing w:line="360" w:lineRule="auto"/>
        <w:rPr>
          <w:sz w:val="24"/>
        </w:rPr>
      </w:pPr>
      <w:r>
        <w:rPr>
          <w:sz w:val="24"/>
        </w:rPr>
        <w:t>Obsega naslednje športne objekte:</w:t>
      </w:r>
    </w:p>
    <w:p w:rsidR="00875D01" w:rsidRDefault="00875D01">
      <w:pPr>
        <w:numPr>
          <w:ilvl w:val="0"/>
          <w:numId w:val="13"/>
        </w:numPr>
        <w:spacing w:line="360" w:lineRule="auto"/>
        <w:rPr>
          <w:sz w:val="24"/>
        </w:rPr>
      </w:pPr>
      <w:r>
        <w:rPr>
          <w:sz w:val="24"/>
        </w:rPr>
        <w:t>veliko športno dvorano za košarko, rokomet, odbojko, tenis, squash, badminton…</w:t>
      </w:r>
    </w:p>
    <w:p w:rsidR="00875D01" w:rsidRDefault="00875D01">
      <w:pPr>
        <w:numPr>
          <w:ilvl w:val="0"/>
          <w:numId w:val="13"/>
        </w:numPr>
        <w:spacing w:line="360" w:lineRule="auto"/>
        <w:rPr>
          <w:sz w:val="24"/>
        </w:rPr>
      </w:pPr>
      <w:r>
        <w:rPr>
          <w:sz w:val="24"/>
        </w:rPr>
        <w:t>malo dvorano za borilne veščine in namizni tenis</w:t>
      </w:r>
      <w:r w:rsidR="00CF7F49">
        <w:rPr>
          <w:sz w:val="24"/>
        </w:rPr>
        <w:t>,</w:t>
      </w:r>
    </w:p>
    <w:p w:rsidR="00875D01" w:rsidRDefault="00875D01">
      <w:pPr>
        <w:numPr>
          <w:ilvl w:val="0"/>
          <w:numId w:val="13"/>
        </w:numPr>
        <w:spacing w:line="360" w:lineRule="auto"/>
        <w:rPr>
          <w:sz w:val="24"/>
        </w:rPr>
      </w:pPr>
      <w:r>
        <w:rPr>
          <w:sz w:val="24"/>
        </w:rPr>
        <w:t>sodobni fitness center</w:t>
      </w:r>
      <w:r w:rsidR="00CF7F49">
        <w:rPr>
          <w:sz w:val="24"/>
        </w:rPr>
        <w:t>,</w:t>
      </w:r>
    </w:p>
    <w:p w:rsidR="00875D01" w:rsidRDefault="00875D01">
      <w:pPr>
        <w:numPr>
          <w:ilvl w:val="0"/>
          <w:numId w:val="13"/>
        </w:numPr>
        <w:spacing w:line="360" w:lineRule="auto"/>
        <w:rPr>
          <w:sz w:val="24"/>
        </w:rPr>
      </w:pPr>
      <w:r>
        <w:rPr>
          <w:sz w:val="24"/>
        </w:rPr>
        <w:t>nogometni stadion z atletsko stezo</w:t>
      </w:r>
      <w:r w:rsidR="00CF7F49">
        <w:rPr>
          <w:sz w:val="24"/>
        </w:rPr>
        <w:t>,</w:t>
      </w:r>
    </w:p>
    <w:p w:rsidR="00875D01" w:rsidRDefault="00875D01">
      <w:pPr>
        <w:numPr>
          <w:ilvl w:val="0"/>
          <w:numId w:val="13"/>
        </w:numPr>
        <w:spacing w:line="360" w:lineRule="auto"/>
        <w:rPr>
          <w:sz w:val="24"/>
        </w:rPr>
      </w:pPr>
      <w:r>
        <w:rPr>
          <w:sz w:val="24"/>
        </w:rPr>
        <w:t>igrišče za rokomet, mali nogomet, košarko</w:t>
      </w:r>
      <w:r w:rsidR="00CF7F49">
        <w:rPr>
          <w:sz w:val="24"/>
        </w:rPr>
        <w:t>,</w:t>
      </w:r>
    </w:p>
    <w:p w:rsidR="00875D01" w:rsidRDefault="00875D01">
      <w:pPr>
        <w:numPr>
          <w:ilvl w:val="0"/>
          <w:numId w:val="13"/>
        </w:numPr>
        <w:spacing w:line="360" w:lineRule="auto"/>
        <w:rPr>
          <w:sz w:val="24"/>
        </w:rPr>
      </w:pPr>
      <w:r>
        <w:rPr>
          <w:sz w:val="24"/>
        </w:rPr>
        <w:t>peščena tenis igrišča</w:t>
      </w:r>
      <w:r w:rsidR="00CF7F49">
        <w:rPr>
          <w:sz w:val="24"/>
        </w:rPr>
        <w:t>…</w:t>
      </w:r>
    </w:p>
    <w:p w:rsidR="00875D01" w:rsidRDefault="00875D01">
      <w:pPr>
        <w:spacing w:line="360" w:lineRule="auto"/>
        <w:rPr>
          <w:sz w:val="24"/>
        </w:rPr>
      </w:pPr>
    </w:p>
    <w:p w:rsidR="00875D01" w:rsidRDefault="00875D01">
      <w:pPr>
        <w:spacing w:line="360" w:lineRule="auto"/>
        <w:rPr>
          <w:sz w:val="24"/>
        </w:rPr>
      </w:pPr>
      <w:r>
        <w:rPr>
          <w:sz w:val="24"/>
        </w:rPr>
        <w:t>Pozimi se obiskovalci navdušujejo nad 10. raznovrstnimi smučišči, ki so naravno ali umetno zasnežena in primerna za vsakogar. Poleg dnevne ponujajo tudi nočno smuko. Na voljo so tudi tekaške proge, dolge od 3-</w:t>
      </w:r>
      <w:smartTag w:uri="urn:schemas-microsoft-com:office:smarttags" w:element="metricconverter">
        <w:smartTagPr>
          <w:attr w:name="ProductID" w:val="15 kilometrov"/>
        </w:smartTagPr>
        <w:r>
          <w:rPr>
            <w:sz w:val="24"/>
          </w:rPr>
          <w:t>15 kilometrov</w:t>
        </w:r>
      </w:smartTag>
      <w:r>
        <w:rPr>
          <w:sz w:val="24"/>
        </w:rPr>
        <w:t>.</w:t>
      </w:r>
    </w:p>
    <w:p w:rsidR="00875D01" w:rsidRDefault="00875D01">
      <w:pPr>
        <w:spacing w:line="360" w:lineRule="auto"/>
        <w:rPr>
          <w:sz w:val="24"/>
        </w:rPr>
      </w:pPr>
      <w:r>
        <w:rPr>
          <w:sz w:val="24"/>
        </w:rPr>
        <w:t>Na stičišču smučarskih prog, kjer je pozimi očem sicer skrito akumulacijsko jezero,  se v poletnih mesecih lahko poizkusite tudi v ribolovu.</w:t>
      </w:r>
    </w:p>
    <w:p w:rsidR="00875D01" w:rsidRDefault="00875D01">
      <w:pPr>
        <w:spacing w:line="360" w:lineRule="auto"/>
        <w:rPr>
          <w:sz w:val="24"/>
        </w:rPr>
      </w:pPr>
    </w:p>
    <w:p w:rsidR="00875D01" w:rsidRDefault="00875D01">
      <w:pPr>
        <w:spacing w:line="360" w:lineRule="auto"/>
        <w:rPr>
          <w:sz w:val="24"/>
        </w:rPr>
      </w:pPr>
      <w:r>
        <w:rPr>
          <w:sz w:val="24"/>
        </w:rPr>
        <w:t>Klimatsko-športni center na Rogli nudi ustrezno namestitev gostom. Hotel Planja**** in Rogla*** imata 250 ležišč, od tega 76 ležišč v sobah kategorije štirih zvezdic. Hotel Brinje lahko v 22 apartmanih gosti 66 gostov. Za vse, ki želijo bivati v bungalovih pa je na voljo 132 ležišč v štiriposteljnih in 16 ležišč v dvoposteljnih bungalovih.</w:t>
      </w:r>
    </w:p>
    <w:p w:rsidR="00875D01" w:rsidRDefault="00875D01">
      <w:pPr>
        <w:spacing w:line="360" w:lineRule="auto"/>
        <w:rPr>
          <w:sz w:val="24"/>
        </w:rPr>
      </w:pPr>
    </w:p>
    <w:p w:rsidR="00875D01" w:rsidRDefault="00875D01">
      <w:pPr>
        <w:spacing w:line="360" w:lineRule="auto"/>
        <w:rPr>
          <w:sz w:val="24"/>
        </w:rPr>
      </w:pPr>
      <w:r>
        <w:rPr>
          <w:sz w:val="24"/>
        </w:rPr>
        <w:t>Hotel Planja ima poleg restavracije še:</w:t>
      </w:r>
    </w:p>
    <w:p w:rsidR="00875D01" w:rsidRDefault="00875D01">
      <w:pPr>
        <w:numPr>
          <w:ilvl w:val="0"/>
          <w:numId w:val="13"/>
        </w:numPr>
        <w:spacing w:line="360" w:lineRule="auto"/>
        <w:rPr>
          <w:sz w:val="24"/>
        </w:rPr>
      </w:pPr>
      <w:r>
        <w:rPr>
          <w:sz w:val="24"/>
        </w:rPr>
        <w:t>aperitiv bar,</w:t>
      </w:r>
    </w:p>
    <w:p w:rsidR="00875D01" w:rsidRDefault="00875D01">
      <w:pPr>
        <w:numPr>
          <w:ilvl w:val="0"/>
          <w:numId w:val="13"/>
        </w:numPr>
        <w:spacing w:line="360" w:lineRule="auto"/>
        <w:rPr>
          <w:sz w:val="24"/>
        </w:rPr>
      </w:pPr>
      <w:r>
        <w:rPr>
          <w:sz w:val="24"/>
        </w:rPr>
        <w:t xml:space="preserve">kamin sobo "Stara koča", </w:t>
      </w:r>
    </w:p>
    <w:p w:rsidR="00875D01" w:rsidRDefault="00875D01">
      <w:pPr>
        <w:numPr>
          <w:ilvl w:val="0"/>
          <w:numId w:val="13"/>
        </w:numPr>
        <w:spacing w:line="360" w:lineRule="auto"/>
        <w:rPr>
          <w:sz w:val="24"/>
        </w:rPr>
      </w:pPr>
      <w:r>
        <w:rPr>
          <w:sz w:val="24"/>
        </w:rPr>
        <w:t>pizzerijo,</w:t>
      </w:r>
    </w:p>
    <w:p w:rsidR="00875D01" w:rsidRDefault="00875D01">
      <w:pPr>
        <w:numPr>
          <w:ilvl w:val="0"/>
          <w:numId w:val="13"/>
        </w:numPr>
        <w:spacing w:line="360" w:lineRule="auto"/>
        <w:rPr>
          <w:sz w:val="24"/>
        </w:rPr>
      </w:pPr>
      <w:r>
        <w:rPr>
          <w:sz w:val="24"/>
        </w:rPr>
        <w:t xml:space="preserve">seminarske dvorane, </w:t>
      </w:r>
    </w:p>
    <w:p w:rsidR="00875D01" w:rsidRDefault="00875D01">
      <w:pPr>
        <w:numPr>
          <w:ilvl w:val="0"/>
          <w:numId w:val="13"/>
        </w:numPr>
        <w:spacing w:line="360" w:lineRule="auto"/>
        <w:rPr>
          <w:sz w:val="24"/>
        </w:rPr>
      </w:pPr>
      <w:r>
        <w:rPr>
          <w:sz w:val="24"/>
        </w:rPr>
        <w:t>zabavišče, igralnico,</w:t>
      </w:r>
    </w:p>
    <w:p w:rsidR="00875D01" w:rsidRDefault="00875D01">
      <w:pPr>
        <w:numPr>
          <w:ilvl w:val="0"/>
          <w:numId w:val="13"/>
        </w:numPr>
        <w:spacing w:line="360" w:lineRule="auto"/>
        <w:rPr>
          <w:sz w:val="24"/>
        </w:rPr>
      </w:pPr>
      <w:r>
        <w:rPr>
          <w:sz w:val="24"/>
        </w:rPr>
        <w:t>boutique,</w:t>
      </w:r>
    </w:p>
    <w:p w:rsidR="00875D01" w:rsidRDefault="00875D01">
      <w:pPr>
        <w:numPr>
          <w:ilvl w:val="0"/>
          <w:numId w:val="13"/>
        </w:numPr>
        <w:spacing w:line="360" w:lineRule="auto"/>
        <w:rPr>
          <w:sz w:val="24"/>
        </w:rPr>
      </w:pPr>
      <w:r>
        <w:rPr>
          <w:sz w:val="24"/>
        </w:rPr>
        <w:t>trgovino z živili,</w:t>
      </w:r>
    </w:p>
    <w:p w:rsidR="00875D01" w:rsidRDefault="00875D01">
      <w:pPr>
        <w:numPr>
          <w:ilvl w:val="0"/>
          <w:numId w:val="13"/>
        </w:numPr>
        <w:spacing w:line="360" w:lineRule="auto"/>
        <w:rPr>
          <w:sz w:val="24"/>
        </w:rPr>
      </w:pPr>
      <w:r>
        <w:rPr>
          <w:sz w:val="24"/>
        </w:rPr>
        <w:t xml:space="preserve">vrtec, </w:t>
      </w:r>
    </w:p>
    <w:p w:rsidR="00875D01" w:rsidRDefault="00875D01">
      <w:pPr>
        <w:numPr>
          <w:ilvl w:val="0"/>
          <w:numId w:val="13"/>
        </w:numPr>
        <w:spacing w:line="360" w:lineRule="auto"/>
        <w:rPr>
          <w:sz w:val="24"/>
        </w:rPr>
      </w:pPr>
      <w:r>
        <w:rPr>
          <w:sz w:val="24"/>
        </w:rPr>
        <w:t>bazen,</w:t>
      </w:r>
    </w:p>
    <w:p w:rsidR="00875D01" w:rsidRDefault="00875D01">
      <w:pPr>
        <w:numPr>
          <w:ilvl w:val="0"/>
          <w:numId w:val="13"/>
        </w:numPr>
        <w:spacing w:line="360" w:lineRule="auto"/>
        <w:rPr>
          <w:sz w:val="24"/>
        </w:rPr>
      </w:pPr>
      <w:r>
        <w:rPr>
          <w:sz w:val="24"/>
        </w:rPr>
        <w:t>finsko in turško savno,</w:t>
      </w:r>
    </w:p>
    <w:p w:rsidR="00875D01" w:rsidRDefault="00875D01">
      <w:pPr>
        <w:numPr>
          <w:ilvl w:val="0"/>
          <w:numId w:val="13"/>
        </w:numPr>
        <w:spacing w:line="360" w:lineRule="auto"/>
        <w:rPr>
          <w:sz w:val="24"/>
        </w:rPr>
      </w:pPr>
      <w:r>
        <w:rPr>
          <w:sz w:val="24"/>
        </w:rPr>
        <w:t>medico center,</w:t>
      </w:r>
    </w:p>
    <w:p w:rsidR="00875D01" w:rsidRDefault="00875D01">
      <w:pPr>
        <w:numPr>
          <w:ilvl w:val="0"/>
          <w:numId w:val="13"/>
        </w:numPr>
        <w:spacing w:line="360" w:lineRule="auto"/>
        <w:rPr>
          <w:sz w:val="24"/>
        </w:rPr>
      </w:pPr>
      <w:r>
        <w:rPr>
          <w:sz w:val="24"/>
        </w:rPr>
        <w:t xml:space="preserve">šolo smučanja, </w:t>
      </w:r>
    </w:p>
    <w:p w:rsidR="00875D01" w:rsidRDefault="00875D01">
      <w:pPr>
        <w:numPr>
          <w:ilvl w:val="0"/>
          <w:numId w:val="13"/>
        </w:numPr>
        <w:spacing w:line="360" w:lineRule="auto"/>
        <w:rPr>
          <w:sz w:val="24"/>
        </w:rPr>
      </w:pPr>
      <w:r>
        <w:rPr>
          <w:sz w:val="24"/>
        </w:rPr>
        <w:t>ski servis in izposojevalnico smučarske opreme,</w:t>
      </w:r>
    </w:p>
    <w:p w:rsidR="00875D01" w:rsidRDefault="00875D01">
      <w:pPr>
        <w:numPr>
          <w:ilvl w:val="0"/>
          <w:numId w:val="13"/>
        </w:numPr>
        <w:spacing w:line="360" w:lineRule="auto"/>
        <w:rPr>
          <w:sz w:val="24"/>
        </w:rPr>
      </w:pPr>
      <w:r>
        <w:rPr>
          <w:sz w:val="24"/>
        </w:rPr>
        <w:t>garaže...</w:t>
      </w:r>
    </w:p>
    <w:p w:rsidR="00875D01" w:rsidRDefault="00875D01">
      <w:pPr>
        <w:spacing w:line="360" w:lineRule="auto"/>
        <w:rPr>
          <w:sz w:val="24"/>
        </w:rPr>
      </w:pPr>
      <w:r>
        <w:rPr>
          <w:sz w:val="24"/>
        </w:rPr>
        <w:t xml:space="preserve"> </w:t>
      </w: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pStyle w:val="bla1"/>
        <w:numPr>
          <w:ilvl w:val="1"/>
          <w:numId w:val="22"/>
        </w:numPr>
      </w:pPr>
      <w:bookmarkStart w:id="49" w:name="_Toc103113392"/>
      <w:bookmarkStart w:id="50" w:name="_Toc103113457"/>
      <w:bookmarkStart w:id="51" w:name="_Toc103113664"/>
      <w:bookmarkStart w:id="52" w:name="_Toc103477106"/>
      <w:r>
        <w:t>Adrenalinsko zimsko-letno sankališče Zlodejevo</w:t>
      </w:r>
      <w:bookmarkEnd w:id="49"/>
      <w:bookmarkEnd w:id="50"/>
      <w:bookmarkEnd w:id="51"/>
      <w:bookmarkEnd w:id="52"/>
    </w:p>
    <w:p w:rsidR="00875D01" w:rsidRDefault="00875D01">
      <w:pPr>
        <w:spacing w:line="360" w:lineRule="auto"/>
        <w:rPr>
          <w:sz w:val="24"/>
        </w:rPr>
      </w:pPr>
    </w:p>
    <w:p w:rsidR="00875D01" w:rsidRDefault="00875D01">
      <w:pPr>
        <w:spacing w:line="360" w:lineRule="auto"/>
        <w:rPr>
          <w:sz w:val="24"/>
        </w:rPr>
      </w:pPr>
      <w:r>
        <w:rPr>
          <w:sz w:val="24"/>
        </w:rPr>
        <w:t xml:space="preserve">Na Rogli pa so 12. 10. 2004 odprli novost, in sicer </w:t>
      </w:r>
      <w:r>
        <w:rPr>
          <w:b/>
          <w:sz w:val="24"/>
        </w:rPr>
        <w:t>adrenalinsko zimsko-letno sankališče</w:t>
      </w:r>
      <w:r>
        <w:rPr>
          <w:sz w:val="24"/>
        </w:rPr>
        <w:t>, ki je prvo v Sloveniji.</w:t>
      </w:r>
    </w:p>
    <w:p w:rsidR="00570388" w:rsidRDefault="00570388">
      <w:pPr>
        <w:spacing w:line="360" w:lineRule="auto"/>
        <w:rPr>
          <w:sz w:val="24"/>
        </w:rPr>
      </w:pPr>
    </w:p>
    <w:p w:rsidR="00875D01" w:rsidRDefault="00D77198">
      <w:pPr>
        <w:spacing w:line="360" w:lineRule="auto"/>
        <w:rPr>
          <w:sz w:val="24"/>
        </w:rPr>
      </w:pPr>
      <w:r>
        <w:rPr>
          <w:noProof/>
        </w:rPr>
        <w:pict>
          <v:shape id="_x0000_s1069" type="#_x0000_t202" style="position:absolute;margin-left:282.4pt;margin-top:144.85pt;width:188.25pt;height:36pt;z-index:251657216;mso-wrap-edited:f" wrapcoords="-86 0 -86 21600 21686 21600 21686 0 -86 0" stroked="f">
            <v:textbox style="mso-next-textbox:#_x0000_s1069">
              <w:txbxContent>
                <w:p w:rsidR="00875D01" w:rsidRDefault="00875D01">
                  <w:pPr>
                    <w:pStyle w:val="Caption"/>
                    <w:jc w:val="center"/>
                  </w:pPr>
                  <w:r>
                    <w:t xml:space="preserve">Slika </w:t>
                  </w:r>
                  <w:fldSimple w:instr=" SEQ Slika \* ARABIC ">
                    <w:r w:rsidR="00C86A20">
                      <w:rPr>
                        <w:noProof/>
                      </w:rPr>
                      <w:t>5</w:t>
                    </w:r>
                  </w:fldSimple>
                  <w:r>
                    <w:t>: Adrenalinsko zimsko-letno sankališče ZLODEJEVO</w:t>
                  </w:r>
                </w:p>
              </w:txbxContent>
            </v:textbox>
            <w10:wrap type="tight"/>
          </v:shape>
        </w:pict>
      </w:r>
      <w:r>
        <w:rPr>
          <w:noProof/>
          <w:sz w:val="24"/>
        </w:rPr>
        <w:pict>
          <v:shape id="_x0000_s1064" type="#_x0000_t75" style="position:absolute;margin-left:282.4pt;margin-top:24.75pt;width:188.25pt;height:120.25pt;z-index:-251653120" wrapcoords="-95 0 -95 21451 21600 21451 21600 0 -95 0">
            <v:imagedata r:id="rId11" o:title=""/>
            <w10:wrap type="tight"/>
          </v:shape>
        </w:pict>
      </w:r>
      <w:r w:rsidR="00875D01">
        <w:rPr>
          <w:sz w:val="24"/>
        </w:rPr>
        <w:t xml:space="preserve">Ker je to velika pridobitev za turizem na Rogli so otvoritvi prisostvovali sam župan mesta Zreče in seveda direktor Unior Turizma g. Maks Brečko, ki je tudi prvi preizkusil divjo progo. Samo sankališče je dolgo 1360m na kateri lahko sani dosegajo hitrost tudi do </w:t>
      </w:r>
      <w:smartTag w:uri="urn:schemas-microsoft-com:office:smarttags" w:element="metricconverter">
        <w:smartTagPr>
          <w:attr w:name="ProductID" w:val="40 kilometrov"/>
        </w:smartTagPr>
        <w:r w:rsidR="00875D01">
          <w:rPr>
            <w:sz w:val="24"/>
          </w:rPr>
          <w:t>40 kilometrov</w:t>
        </w:r>
      </w:smartTag>
      <w:r w:rsidR="00875D01">
        <w:rPr>
          <w:sz w:val="24"/>
        </w:rPr>
        <w:t xml:space="preserve"> na uro. Nazaj na vrh Zlodejevega, kakor so poimenovali oziroma se je imenovala proga pa vas popelje prilagojena žičnica, ki je na tej lokaciji že obstajala. </w:t>
      </w:r>
    </w:p>
    <w:p w:rsidR="00CF7F49" w:rsidRDefault="00CF7F49">
      <w:pPr>
        <w:spacing w:line="360" w:lineRule="auto"/>
        <w:rPr>
          <w:sz w:val="24"/>
        </w:rPr>
      </w:pPr>
    </w:p>
    <w:p w:rsidR="00875D01" w:rsidRDefault="00875D01">
      <w:pPr>
        <w:pStyle w:val="BodyText2"/>
      </w:pPr>
      <w:r>
        <w:t xml:space="preserve">Same sani omogočajo adrenalinski spust po ovinkih in valovih za dve osebi hkrati, sama vožnja pa vas stane od 300 do 500 SIT. </w:t>
      </w:r>
    </w:p>
    <w:p w:rsidR="00570388" w:rsidRDefault="00570388">
      <w:pPr>
        <w:pStyle w:val="BodyText2"/>
      </w:pPr>
    </w:p>
    <w:p w:rsidR="00875D01" w:rsidRDefault="00875D01">
      <w:pPr>
        <w:spacing w:line="360" w:lineRule="auto"/>
        <w:rPr>
          <w:sz w:val="24"/>
        </w:rPr>
      </w:pPr>
      <w:r>
        <w:rPr>
          <w:sz w:val="24"/>
        </w:rPr>
        <w:t>Proga je prilagojena razmeram in tako omogoča veselo spuščanje tako poleti kot tudi pozimi.</w:t>
      </w:r>
    </w:p>
    <w:p w:rsidR="00875D01" w:rsidRDefault="00875D01">
      <w:pPr>
        <w:spacing w:line="360" w:lineRule="auto"/>
        <w:rPr>
          <w:sz w:val="24"/>
        </w:rPr>
      </w:pPr>
      <w:r>
        <w:rPr>
          <w:sz w:val="24"/>
        </w:rPr>
        <w:t>S tem je Rogla naredila še korak naprej k raznoliki ponudbi, ki jo gostje vse bolj zahtevajo.</w:t>
      </w:r>
    </w:p>
    <w:p w:rsidR="00875D01" w:rsidRDefault="00875D01">
      <w:pPr>
        <w:spacing w:line="360" w:lineRule="auto"/>
        <w:rPr>
          <w:sz w:val="24"/>
        </w:rPr>
      </w:pPr>
    </w:p>
    <w:p w:rsidR="00875D01" w:rsidRDefault="00875D01">
      <w:pPr>
        <w:spacing w:line="360" w:lineRule="auto"/>
        <w:rPr>
          <w:sz w:val="24"/>
        </w:rPr>
      </w:pPr>
      <w:r>
        <w:rPr>
          <w:sz w:val="24"/>
        </w:rPr>
        <w:t xml:space="preserve">Po razgovoru z direktorjem zunanjega trga, g. Damjanom Mercom, sva izvedeli, da se je po izgradnji tega sankališča obisk turistov na Rogli znatno povečal. </w:t>
      </w: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pStyle w:val="bla2"/>
        <w:numPr>
          <w:ilvl w:val="1"/>
          <w:numId w:val="22"/>
        </w:numPr>
        <w:spacing w:line="360" w:lineRule="auto"/>
      </w:pPr>
      <w:bookmarkStart w:id="53" w:name="_Toc103113393"/>
      <w:bookmarkStart w:id="54" w:name="_Toc103113458"/>
      <w:bookmarkStart w:id="55" w:name="_Toc103113665"/>
      <w:bookmarkStart w:id="56" w:name="_Toc103477107"/>
      <w:r>
        <w:t>Rekreativno – turistični center Krvavec</w:t>
      </w:r>
      <w:bookmarkEnd w:id="53"/>
      <w:bookmarkEnd w:id="54"/>
      <w:bookmarkEnd w:id="55"/>
      <w:bookmarkEnd w:id="56"/>
    </w:p>
    <w:p w:rsidR="00875D01" w:rsidRDefault="00875D01">
      <w:pPr>
        <w:spacing w:line="360" w:lineRule="auto"/>
        <w:rPr>
          <w:color w:val="000000"/>
          <w:sz w:val="24"/>
        </w:rPr>
      </w:pPr>
      <w:r>
        <w:rPr>
          <w:color w:val="000000"/>
          <w:sz w:val="24"/>
        </w:rPr>
        <w:br/>
        <w:t xml:space="preserve">Je </w:t>
      </w:r>
      <w:r>
        <w:rPr>
          <w:sz w:val="24"/>
        </w:rPr>
        <w:t>e</w:t>
      </w:r>
      <w:r>
        <w:rPr>
          <w:color w:val="000000"/>
          <w:sz w:val="24"/>
        </w:rPr>
        <w:t xml:space="preserve">no največjih in hkrati najlepših slovenskih smučišč z več kot </w:t>
      </w:r>
      <w:smartTag w:uri="urn:schemas-microsoft-com:office:smarttags" w:element="metricconverter">
        <w:smartTagPr>
          <w:attr w:name="ProductID" w:val="35 km"/>
        </w:smartTagPr>
        <w:r>
          <w:rPr>
            <w:color w:val="000000"/>
            <w:sz w:val="24"/>
          </w:rPr>
          <w:t>35 km</w:t>
        </w:r>
      </w:smartTag>
      <w:r>
        <w:rPr>
          <w:color w:val="000000"/>
          <w:sz w:val="24"/>
        </w:rPr>
        <w:t xml:space="preserve"> urejenih smučarskih prog, pozimi nudi predvsem obilo zabave in užitkov na snegu. Poleg smučarskih prog sta na voljo tudi tekaška in sankaška proga ter proga za vožnjo po grbinah za najzahtevnejše.</w:t>
      </w:r>
    </w:p>
    <w:p w:rsidR="00875D01" w:rsidRDefault="00D77198">
      <w:pPr>
        <w:spacing w:line="360" w:lineRule="auto"/>
        <w:rPr>
          <w:color w:val="000000"/>
          <w:sz w:val="24"/>
        </w:rPr>
      </w:pPr>
      <w:r>
        <w:rPr>
          <w:noProof/>
        </w:rPr>
        <w:pict>
          <v:shape id="_x0000_s1071" type="#_x0000_t202" style="position:absolute;margin-left:.3pt;margin-top:149.8pt;width:200.25pt;height:36pt;z-index:251658240;mso-wrap-edited:f" wrapcoords="-81 0 -81 21600 21681 21600 21681 0 -81 0" stroked="f">
            <v:textbox style="mso-next-textbox:#_x0000_s1071">
              <w:txbxContent>
                <w:p w:rsidR="00875D01" w:rsidRDefault="00875D01">
                  <w:pPr>
                    <w:pStyle w:val="Caption"/>
                    <w:jc w:val="center"/>
                  </w:pPr>
                  <w:r>
                    <w:t xml:space="preserve">Slika </w:t>
                  </w:r>
                  <w:fldSimple w:instr=" SEQ Slika \* ARABIC ">
                    <w:r w:rsidR="00C86A20">
                      <w:rPr>
                        <w:noProof/>
                      </w:rPr>
                      <w:t>6</w:t>
                    </w:r>
                  </w:fldSimple>
                  <w:r>
                    <w:t>: RTC Krvavec</w:t>
                  </w:r>
                </w:p>
              </w:txbxContent>
            </v:textbox>
            <w10:wrap type="tight"/>
          </v:shape>
        </w:pict>
      </w:r>
      <w:r>
        <w:rPr>
          <w:noProof/>
        </w:rPr>
        <w:pict>
          <v:shape id="_x0000_s1070" type="#_x0000_t75" alt="" style="position:absolute;margin-left:.3pt;margin-top:-.2pt;width:200.25pt;height:150pt;z-index:-251652096;mso-wrap-edited:f" wrapcoords="-81 0 -81 21492 21600 21492 21600 0 -81 0">
            <v:imagedata r:id="rId12" o:title="p4"/>
            <w10:wrap type="tight"/>
          </v:shape>
        </w:pict>
      </w:r>
    </w:p>
    <w:p w:rsidR="00875D01" w:rsidRDefault="00875D01">
      <w:pPr>
        <w:spacing w:line="360" w:lineRule="auto"/>
        <w:rPr>
          <w:rStyle w:val="Strong"/>
          <w:b w:val="0"/>
          <w:color w:val="000000"/>
          <w:sz w:val="24"/>
        </w:rPr>
      </w:pPr>
      <w:r>
        <w:rPr>
          <w:color w:val="000000"/>
          <w:sz w:val="24"/>
        </w:rPr>
        <w:t>Dostop do prog različnih težavnostnih stopenj omogočajo štiri vlečnice in sedem sedežnic, z zmogljivostjo 13.300 smučarjev na uro. Proge so primerne tako za začetnike, rekreativce, kot tudi za izkušene športnike. S sistemom dodatnega zasneževanja lahko omogočijo 90% pokritost smučarskih prog, tako da so vse smučarske pa tudi tekaška proga zasnežene. Gostom, ki želijo priti na Krvavec, je na razpolago možnost informiranja o trenutnem stanju na smučišču preko snežnega telefona, s podatki o vremenu in snežnih razmerah. Ob prihodu pod Krvavec pa je na razpolago TV slika (v realnem času) s smučišča ter display s podatki o trenutnih razmerah. Pod smučišči je brezplačen parkirni prostor za 1650 vozil, od koder do spodnje postaje kabinske žičnice vozijo ski-avtobusi.</w:t>
      </w:r>
      <w:r>
        <w:rPr>
          <w:color w:val="000000"/>
          <w:sz w:val="24"/>
        </w:rPr>
        <w:br/>
      </w:r>
      <w:r>
        <w:rPr>
          <w:color w:val="000000"/>
          <w:sz w:val="24"/>
        </w:rPr>
        <w:br/>
      </w:r>
      <w:r>
        <w:rPr>
          <w:rStyle w:val="Strong"/>
          <w:b w:val="0"/>
          <w:color w:val="000000"/>
          <w:sz w:val="24"/>
        </w:rPr>
        <w:t>Smučišče Krvavec svojim obiskovalcem nudi pestro dodatno ponudbo:</w:t>
      </w:r>
    </w:p>
    <w:p w:rsidR="00875D01" w:rsidRDefault="00875D01">
      <w:pPr>
        <w:spacing w:line="360" w:lineRule="auto"/>
        <w:rPr>
          <w:rStyle w:val="Strong"/>
          <w:color w:val="000000"/>
          <w:sz w:val="24"/>
        </w:rPr>
      </w:pPr>
    </w:p>
    <w:p w:rsidR="00875D01" w:rsidRDefault="00875D01">
      <w:pPr>
        <w:numPr>
          <w:ilvl w:val="0"/>
          <w:numId w:val="13"/>
        </w:numPr>
        <w:spacing w:line="360" w:lineRule="auto"/>
        <w:rPr>
          <w:color w:val="000000"/>
          <w:sz w:val="24"/>
        </w:rPr>
      </w:pPr>
      <w:r>
        <w:rPr>
          <w:color w:val="000000"/>
          <w:sz w:val="24"/>
        </w:rPr>
        <w:t>progo z električnim merjenjem časa</w:t>
      </w:r>
      <w:r w:rsidR="00CF7F49">
        <w:rPr>
          <w:color w:val="000000"/>
          <w:sz w:val="24"/>
        </w:rPr>
        <w:t>,</w:t>
      </w:r>
    </w:p>
    <w:p w:rsidR="00875D01" w:rsidRDefault="00875D01">
      <w:pPr>
        <w:numPr>
          <w:ilvl w:val="0"/>
          <w:numId w:val="13"/>
        </w:numPr>
        <w:spacing w:line="360" w:lineRule="auto"/>
        <w:rPr>
          <w:color w:val="000000"/>
          <w:sz w:val="24"/>
        </w:rPr>
      </w:pPr>
      <w:r>
        <w:rPr>
          <w:color w:val="000000"/>
          <w:sz w:val="24"/>
        </w:rPr>
        <w:t>progo z nateptanim snegom</w:t>
      </w:r>
      <w:r w:rsidR="00CF7F49">
        <w:rPr>
          <w:color w:val="000000"/>
          <w:sz w:val="24"/>
        </w:rPr>
        <w:t>,</w:t>
      </w:r>
    </w:p>
    <w:p w:rsidR="00875D01" w:rsidRDefault="00875D01">
      <w:pPr>
        <w:numPr>
          <w:ilvl w:val="0"/>
          <w:numId w:val="13"/>
        </w:numPr>
        <w:spacing w:line="360" w:lineRule="auto"/>
        <w:rPr>
          <w:color w:val="000000"/>
          <w:sz w:val="24"/>
        </w:rPr>
      </w:pPr>
      <w:r>
        <w:rPr>
          <w:color w:val="000000"/>
          <w:sz w:val="24"/>
        </w:rPr>
        <w:t>servis smuči in izposojo smučarske opreme</w:t>
      </w:r>
      <w:r w:rsidR="00CF7F49">
        <w:rPr>
          <w:color w:val="000000"/>
          <w:sz w:val="24"/>
        </w:rPr>
        <w:t>,</w:t>
      </w:r>
    </w:p>
    <w:p w:rsidR="00875D01" w:rsidRDefault="00875D01">
      <w:pPr>
        <w:numPr>
          <w:ilvl w:val="0"/>
          <w:numId w:val="13"/>
        </w:numPr>
        <w:spacing w:line="360" w:lineRule="auto"/>
        <w:rPr>
          <w:color w:val="000000"/>
          <w:sz w:val="24"/>
        </w:rPr>
      </w:pPr>
      <w:r>
        <w:rPr>
          <w:color w:val="000000"/>
          <w:sz w:val="24"/>
        </w:rPr>
        <w:t>smučarsko garderobo in trgovino</w:t>
      </w:r>
      <w:r w:rsidR="00CF7F49">
        <w:rPr>
          <w:color w:val="000000"/>
          <w:sz w:val="24"/>
        </w:rPr>
        <w:t>,</w:t>
      </w:r>
    </w:p>
    <w:p w:rsidR="00875D01" w:rsidRDefault="00875D01">
      <w:pPr>
        <w:numPr>
          <w:ilvl w:val="0"/>
          <w:numId w:val="13"/>
        </w:numPr>
        <w:spacing w:line="360" w:lineRule="auto"/>
        <w:rPr>
          <w:color w:val="000000"/>
          <w:sz w:val="24"/>
        </w:rPr>
      </w:pPr>
      <w:r>
        <w:rPr>
          <w:color w:val="000000"/>
          <w:sz w:val="24"/>
        </w:rPr>
        <w:t>profesionalno šolo smučanja Borisa Strela (alpsko smučanje, curving, telemark)</w:t>
      </w:r>
      <w:r w:rsidR="00CF7F49">
        <w:rPr>
          <w:color w:val="000000"/>
          <w:sz w:val="24"/>
        </w:rPr>
        <w:t>,</w:t>
      </w:r>
    </w:p>
    <w:p w:rsidR="00875D01" w:rsidRDefault="00875D01">
      <w:pPr>
        <w:numPr>
          <w:ilvl w:val="0"/>
          <w:numId w:val="13"/>
        </w:numPr>
        <w:spacing w:line="360" w:lineRule="auto"/>
        <w:rPr>
          <w:color w:val="000000"/>
          <w:sz w:val="24"/>
        </w:rPr>
      </w:pPr>
      <w:r>
        <w:rPr>
          <w:color w:val="000000"/>
          <w:sz w:val="24"/>
        </w:rPr>
        <w:t>šolo deskanja in teka na smučeh</w:t>
      </w:r>
      <w:r w:rsidR="00CF7F49">
        <w:rPr>
          <w:color w:val="000000"/>
          <w:sz w:val="24"/>
        </w:rPr>
        <w:t>,</w:t>
      </w:r>
    </w:p>
    <w:p w:rsidR="00875D01" w:rsidRDefault="00875D01">
      <w:pPr>
        <w:numPr>
          <w:ilvl w:val="0"/>
          <w:numId w:val="13"/>
        </w:numPr>
        <w:spacing w:line="360" w:lineRule="auto"/>
        <w:rPr>
          <w:color w:val="000000"/>
          <w:sz w:val="24"/>
        </w:rPr>
      </w:pPr>
      <w:r>
        <w:rPr>
          <w:color w:val="000000"/>
          <w:sz w:val="24"/>
        </w:rPr>
        <w:t>ski taxi</w:t>
      </w:r>
      <w:r w:rsidR="00CF7F49">
        <w:rPr>
          <w:color w:val="000000"/>
          <w:sz w:val="24"/>
        </w:rPr>
        <w:t>,</w:t>
      </w:r>
    </w:p>
    <w:p w:rsidR="00875D01" w:rsidRDefault="00875D01">
      <w:pPr>
        <w:numPr>
          <w:ilvl w:val="0"/>
          <w:numId w:val="13"/>
        </w:numPr>
        <w:spacing w:line="360" w:lineRule="auto"/>
        <w:rPr>
          <w:color w:val="000000"/>
          <w:sz w:val="24"/>
        </w:rPr>
      </w:pPr>
      <w:r>
        <w:rPr>
          <w:color w:val="000000"/>
          <w:sz w:val="24"/>
        </w:rPr>
        <w:t>otroški vrtec</w:t>
      </w:r>
      <w:r w:rsidR="00CF7F49">
        <w:rPr>
          <w:color w:val="000000"/>
          <w:sz w:val="24"/>
        </w:rPr>
        <w:t>,</w:t>
      </w:r>
    </w:p>
    <w:p w:rsidR="00875D01" w:rsidRDefault="00875D01">
      <w:pPr>
        <w:numPr>
          <w:ilvl w:val="0"/>
          <w:numId w:val="13"/>
        </w:numPr>
        <w:spacing w:line="360" w:lineRule="auto"/>
        <w:rPr>
          <w:color w:val="000000"/>
          <w:sz w:val="24"/>
        </w:rPr>
      </w:pPr>
      <w:r>
        <w:rPr>
          <w:color w:val="000000"/>
          <w:sz w:val="24"/>
        </w:rPr>
        <w:t>prireditve z zabavnim programom in nagradnimi igrami</w:t>
      </w:r>
      <w:r w:rsidR="00CF7F49">
        <w:rPr>
          <w:color w:val="000000"/>
          <w:sz w:val="24"/>
        </w:rPr>
        <w:t>…</w:t>
      </w:r>
    </w:p>
    <w:p w:rsidR="00875D01" w:rsidRDefault="00875D01">
      <w:pPr>
        <w:spacing w:line="360" w:lineRule="auto"/>
        <w:rPr>
          <w:color w:val="000000"/>
          <w:sz w:val="24"/>
        </w:rPr>
      </w:pPr>
    </w:p>
    <w:p w:rsidR="00875D01" w:rsidRDefault="00875D01">
      <w:pPr>
        <w:pStyle w:val="bla1"/>
      </w:pPr>
      <w:bookmarkStart w:id="57" w:name="_Toc103113394"/>
      <w:bookmarkStart w:id="58" w:name="_Toc103113459"/>
      <w:bookmarkStart w:id="59" w:name="_Toc103113666"/>
      <w:bookmarkStart w:id="60" w:name="_Toc103477108"/>
      <w:r>
        <w:t>METODA RAZISKOVANJA IN NAMEN</w:t>
      </w:r>
      <w:bookmarkEnd w:id="57"/>
      <w:bookmarkEnd w:id="58"/>
      <w:bookmarkEnd w:id="59"/>
      <w:bookmarkEnd w:id="60"/>
    </w:p>
    <w:p w:rsidR="00875D01" w:rsidRDefault="00875D01">
      <w:pPr>
        <w:pStyle w:val="bla2"/>
        <w:spacing w:line="360" w:lineRule="auto"/>
        <w:rPr>
          <w:b w:val="0"/>
        </w:rPr>
      </w:pPr>
    </w:p>
    <w:p w:rsidR="00875D01" w:rsidRDefault="00875D01">
      <w:pPr>
        <w:spacing w:line="360" w:lineRule="auto"/>
        <w:rPr>
          <w:sz w:val="24"/>
        </w:rPr>
      </w:pPr>
      <w:r>
        <w:rPr>
          <w:sz w:val="24"/>
        </w:rPr>
        <w:t xml:space="preserve">Temo sva raziskali s pomočjo ankete, torej, sva uporabili metodo spraševanja in analize dokumentov. </w:t>
      </w:r>
    </w:p>
    <w:p w:rsidR="00CF7F49" w:rsidRDefault="00CF7F49">
      <w:pPr>
        <w:spacing w:line="360" w:lineRule="auto"/>
        <w:rPr>
          <w:sz w:val="24"/>
        </w:rPr>
      </w:pPr>
    </w:p>
    <w:p w:rsidR="00875D01" w:rsidRDefault="00875D01">
      <w:pPr>
        <w:spacing w:line="360" w:lineRule="auto"/>
        <w:rPr>
          <w:sz w:val="24"/>
        </w:rPr>
      </w:pPr>
      <w:r>
        <w:rPr>
          <w:sz w:val="24"/>
        </w:rPr>
        <w:t xml:space="preserve">Z raziskovanjem sva želeli ugotoviti mnenje anketiranih, kaj menijo o širitvi Unior turizma, kako je to vplivalo na Zreče, če so zadovoljni s ponudbami, oziroma kako pogosto jih koristijo itd. </w:t>
      </w:r>
    </w:p>
    <w:p w:rsidR="00875D01" w:rsidRDefault="00875D01">
      <w:pPr>
        <w:spacing w:line="360" w:lineRule="auto"/>
        <w:rPr>
          <w:sz w:val="24"/>
        </w:rPr>
      </w:pPr>
      <w:r>
        <w:rPr>
          <w:sz w:val="24"/>
        </w:rPr>
        <w:t xml:space="preserve">Anketo sva razdelili med 20 občanov Zreč, od tega je bilo 10 oseb ženskega spola, 10 pa moškega. Anketirali sva 3 občane stare od 15 do 20 let, 4 od 21 do 30, 8 od 31 do </w:t>
      </w:r>
      <w:smartTag w:uri="urn:schemas-microsoft-com:office:smarttags" w:element="metricconverter">
        <w:smartTagPr>
          <w:attr w:name="ProductID" w:val="40 in"/>
        </w:smartTagPr>
        <w:r>
          <w:rPr>
            <w:sz w:val="24"/>
          </w:rPr>
          <w:t>40 in</w:t>
        </w:r>
      </w:smartTag>
      <w:r>
        <w:rPr>
          <w:sz w:val="24"/>
        </w:rPr>
        <w:t xml:space="preserve"> 5 starejših od 41 let.</w:t>
      </w:r>
    </w:p>
    <w:p w:rsidR="00106AE2" w:rsidRDefault="00106AE2">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875D01" w:rsidRDefault="00875D01">
      <w:pPr>
        <w:pStyle w:val="Caption"/>
        <w:spacing w:line="360" w:lineRule="auto"/>
        <w:rPr>
          <w:b w:val="0"/>
          <w:bCs w:val="0"/>
          <w:sz w:val="24"/>
        </w:rPr>
      </w:pPr>
    </w:p>
    <w:p w:rsidR="00875D01" w:rsidRDefault="00875D01">
      <w:pPr>
        <w:pStyle w:val="bla1"/>
        <w:rPr>
          <w:caps/>
        </w:rPr>
      </w:pPr>
      <w:bookmarkStart w:id="61" w:name="_Toc103113398"/>
      <w:bookmarkStart w:id="62" w:name="_Toc103113463"/>
      <w:bookmarkStart w:id="63" w:name="_Toc103113670"/>
      <w:bookmarkStart w:id="64" w:name="_Toc103477109"/>
      <w:r>
        <w:rPr>
          <w:caps/>
        </w:rPr>
        <w:t>Deleži programov v skupni prodaji leta 2004</w:t>
      </w:r>
      <w:bookmarkEnd w:id="61"/>
      <w:bookmarkEnd w:id="62"/>
      <w:bookmarkEnd w:id="63"/>
      <w:bookmarkEnd w:id="64"/>
    </w:p>
    <w:p w:rsidR="00875D01" w:rsidRDefault="00875D01">
      <w:pPr>
        <w:spacing w:line="360" w:lineRule="auto"/>
        <w:rPr>
          <w:sz w:val="24"/>
        </w:rPr>
      </w:pPr>
      <w:r>
        <w:rPr>
          <w:sz w:val="24"/>
        </w:rPr>
        <w:br/>
      </w:r>
      <w:r>
        <w:rPr>
          <w:b/>
          <w:color w:val="008080"/>
          <w:sz w:val="24"/>
        </w:rPr>
        <w:t>ODKOVKI:</w:t>
      </w:r>
      <w:r>
        <w:rPr>
          <w:b/>
          <w:sz w:val="24"/>
        </w:rPr>
        <w:t xml:space="preserve"> 40 %</w:t>
      </w:r>
      <w:r>
        <w:rPr>
          <w:sz w:val="24"/>
        </w:rPr>
        <w:br/>
      </w:r>
      <w:r>
        <w:rPr>
          <w:b/>
          <w:color w:val="008080"/>
          <w:sz w:val="24"/>
        </w:rPr>
        <w:t>ROČNO ORODJE:</w:t>
      </w:r>
      <w:r>
        <w:rPr>
          <w:sz w:val="24"/>
        </w:rPr>
        <w:t xml:space="preserve"> </w:t>
      </w:r>
      <w:r>
        <w:rPr>
          <w:b/>
          <w:sz w:val="24"/>
        </w:rPr>
        <w:t>33 %</w:t>
      </w:r>
      <w:r>
        <w:rPr>
          <w:sz w:val="24"/>
        </w:rPr>
        <w:br/>
      </w:r>
      <w:r>
        <w:rPr>
          <w:b/>
          <w:color w:val="008080"/>
          <w:sz w:val="24"/>
        </w:rPr>
        <w:t>STROJNA OPREMA:</w:t>
      </w:r>
      <w:r>
        <w:rPr>
          <w:sz w:val="24"/>
        </w:rPr>
        <w:t xml:space="preserve"> </w:t>
      </w:r>
      <w:r>
        <w:rPr>
          <w:b/>
          <w:sz w:val="24"/>
        </w:rPr>
        <w:t>12 %</w:t>
      </w:r>
      <w:r>
        <w:rPr>
          <w:sz w:val="24"/>
        </w:rPr>
        <w:br/>
      </w:r>
      <w:r>
        <w:rPr>
          <w:b/>
          <w:color w:val="008080"/>
          <w:sz w:val="24"/>
        </w:rPr>
        <w:t>TURIZEM:</w:t>
      </w:r>
      <w:r>
        <w:rPr>
          <w:sz w:val="24"/>
        </w:rPr>
        <w:t xml:space="preserve"> </w:t>
      </w:r>
      <w:r>
        <w:rPr>
          <w:b/>
          <w:sz w:val="24"/>
        </w:rPr>
        <w:t>15 %</w:t>
      </w:r>
      <w:r>
        <w:rPr>
          <w:sz w:val="24"/>
        </w:rPr>
        <w:t xml:space="preserve"> </w:t>
      </w:r>
      <w:r>
        <w:rPr>
          <w:sz w:val="24"/>
        </w:rPr>
        <w:br/>
      </w:r>
    </w:p>
    <w:p w:rsidR="00875D01" w:rsidRDefault="00D77198">
      <w:pPr>
        <w:spacing w:line="360" w:lineRule="auto"/>
        <w:rPr>
          <w:sz w:val="24"/>
        </w:rPr>
      </w:pPr>
      <w:r>
        <w:pict>
          <v:shape id="_x0000_s1032" type="#_x0000_t75" style="position:absolute;margin-left:-5.6pt;margin-top:18.45pt;width:234pt;height:97.5pt;z-index:251651072">
            <v:imagedata r:id="rId13" o:title=""/>
            <w10:wrap type="topAndBottom"/>
          </v:shape>
        </w:pict>
      </w:r>
    </w:p>
    <w:p w:rsidR="00875D01" w:rsidRDefault="00875D01">
      <w:pPr>
        <w:spacing w:line="360" w:lineRule="auto"/>
        <w:rPr>
          <w:sz w:val="24"/>
        </w:rPr>
      </w:pPr>
      <w:r>
        <w:rPr>
          <w:sz w:val="24"/>
        </w:rPr>
        <w:fldChar w:fldCharType="begin"/>
      </w:r>
      <w:r w:rsidR="001819F7">
        <w:rPr>
          <w:sz w:val="24"/>
        </w:rPr>
        <w:instrText xml:space="preserve"> INCLUDEPICTURE "C:\\..\\Uporabnik\\Desktop\\images\\pie.gif" \* MERGEFORMAT \d \z </w:instrText>
      </w:r>
      <w:r>
        <w:rPr>
          <w:sz w:val="24"/>
        </w:rPr>
        <w:fldChar w:fldCharType="end"/>
      </w:r>
    </w:p>
    <w:p w:rsidR="00875D01" w:rsidRDefault="00875D01">
      <w:pPr>
        <w:pStyle w:val="Heading3"/>
        <w:spacing w:line="360" w:lineRule="auto"/>
      </w:pPr>
      <w:bookmarkStart w:id="65" w:name="_Toc103113399"/>
      <w:bookmarkStart w:id="66" w:name="_Toc103113464"/>
      <w:bookmarkStart w:id="67" w:name="_Toc103113671"/>
      <w:bookmarkStart w:id="68" w:name="_Toc103113759"/>
      <w:bookmarkStart w:id="69" w:name="_Toc103114580"/>
      <w:bookmarkStart w:id="70" w:name="_Toc103476597"/>
      <w:bookmarkStart w:id="71" w:name="_Toc103476718"/>
      <w:bookmarkStart w:id="72" w:name="_Toc103477110"/>
      <w:r>
        <w:t>Uniorju prinesejo odkovki največji delež prihodkov, to je kar 40%. Velik delež dobijo tudi z izdelavo ročnega orodja, 33%. 12% celotne prodaje prinese strojna oprema in 15% turizem.</w:t>
      </w:r>
      <w:bookmarkEnd w:id="65"/>
      <w:bookmarkEnd w:id="66"/>
      <w:bookmarkEnd w:id="67"/>
      <w:bookmarkEnd w:id="68"/>
      <w:bookmarkEnd w:id="69"/>
      <w:bookmarkEnd w:id="70"/>
      <w:bookmarkEnd w:id="71"/>
      <w:bookmarkEnd w:id="72"/>
      <w:r>
        <w:t xml:space="preserve">  </w:t>
      </w: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0756F9" w:rsidRDefault="000756F9">
      <w:pPr>
        <w:spacing w:line="360" w:lineRule="auto"/>
        <w:rPr>
          <w:sz w:val="24"/>
        </w:rPr>
      </w:pPr>
    </w:p>
    <w:p w:rsidR="00875D01" w:rsidRDefault="00875D01">
      <w:pPr>
        <w:spacing w:line="360" w:lineRule="auto"/>
        <w:rPr>
          <w:sz w:val="24"/>
        </w:rPr>
      </w:pPr>
    </w:p>
    <w:p w:rsidR="00875D01" w:rsidRDefault="00875D01">
      <w:pPr>
        <w:pStyle w:val="bla1"/>
        <w:rPr>
          <w:caps/>
        </w:rPr>
      </w:pPr>
      <w:bookmarkStart w:id="73" w:name="_Toc103113400"/>
      <w:bookmarkStart w:id="74" w:name="_Toc103113465"/>
      <w:bookmarkStart w:id="75" w:name="_Toc103113672"/>
      <w:bookmarkStart w:id="76" w:name="_Toc103477111"/>
      <w:r>
        <w:rPr>
          <w:caps/>
        </w:rPr>
        <w:t>Glavni kazalniki poslovanja</w:t>
      </w:r>
      <w:bookmarkEnd w:id="73"/>
      <w:bookmarkEnd w:id="74"/>
      <w:bookmarkEnd w:id="75"/>
      <w:bookmarkEnd w:id="76"/>
    </w:p>
    <w:p w:rsidR="00875D01" w:rsidRDefault="00875D01">
      <w:pPr>
        <w:spacing w:line="360" w:lineRule="auto"/>
        <w:rPr>
          <w:sz w:val="24"/>
        </w:rPr>
      </w:pPr>
    </w:p>
    <w:tbl>
      <w:tblPr>
        <w:tblW w:w="0" w:type="auto"/>
        <w:tblInd w:w="45" w:type="dxa"/>
        <w:tblLayout w:type="fixed"/>
        <w:tblCellMar>
          <w:left w:w="45" w:type="dxa"/>
          <w:right w:w="45" w:type="dxa"/>
        </w:tblCellMar>
        <w:tblLook w:val="0000" w:firstRow="0" w:lastRow="0" w:firstColumn="0" w:lastColumn="0" w:noHBand="0" w:noVBand="0"/>
      </w:tblPr>
      <w:tblGrid>
        <w:gridCol w:w="5760"/>
        <w:gridCol w:w="1800"/>
        <w:gridCol w:w="1800"/>
      </w:tblGrid>
      <w:tr w:rsidR="00875D01">
        <w:tc>
          <w:tcPr>
            <w:tcW w:w="5760" w:type="dxa"/>
            <w:vAlign w:val="center"/>
          </w:tcPr>
          <w:p w:rsidR="00875D01" w:rsidRDefault="00875D01">
            <w:pPr>
              <w:spacing w:line="360" w:lineRule="auto"/>
              <w:rPr>
                <w:sz w:val="24"/>
              </w:rPr>
            </w:pPr>
            <w:r>
              <w:rPr>
                <w:sz w:val="24"/>
              </w:rPr>
              <w:fldChar w:fldCharType="begin"/>
            </w:r>
            <w:r>
              <w:rPr>
                <w:sz w:val="24"/>
              </w:rPr>
              <w:instrText>PRIVATE</w:instrText>
            </w:r>
            <w:r>
              <w:rPr>
                <w:sz w:val="24"/>
              </w:rPr>
              <w:fldChar w:fldCharType="end"/>
            </w:r>
          </w:p>
        </w:tc>
        <w:tc>
          <w:tcPr>
            <w:tcW w:w="1800" w:type="dxa"/>
            <w:vAlign w:val="center"/>
          </w:tcPr>
          <w:p w:rsidR="00875D01" w:rsidRDefault="00875D01">
            <w:pPr>
              <w:spacing w:line="360" w:lineRule="auto"/>
              <w:rPr>
                <w:sz w:val="24"/>
              </w:rPr>
            </w:pPr>
            <w:r>
              <w:rPr>
                <w:b/>
                <w:sz w:val="24"/>
              </w:rPr>
              <w:t>2004</w:t>
            </w:r>
          </w:p>
        </w:tc>
        <w:tc>
          <w:tcPr>
            <w:tcW w:w="1800" w:type="dxa"/>
            <w:vAlign w:val="center"/>
          </w:tcPr>
          <w:p w:rsidR="00875D01" w:rsidRDefault="00875D01">
            <w:pPr>
              <w:spacing w:line="360" w:lineRule="auto"/>
              <w:rPr>
                <w:sz w:val="24"/>
              </w:rPr>
            </w:pPr>
            <w:r>
              <w:rPr>
                <w:b/>
                <w:sz w:val="24"/>
              </w:rPr>
              <w:t>2003</w:t>
            </w:r>
          </w:p>
        </w:tc>
      </w:tr>
      <w:tr w:rsidR="00875D01">
        <w:tc>
          <w:tcPr>
            <w:tcW w:w="5760" w:type="dxa"/>
            <w:vAlign w:val="center"/>
          </w:tcPr>
          <w:p w:rsidR="00875D01" w:rsidRDefault="00875D01">
            <w:pPr>
              <w:spacing w:line="360" w:lineRule="auto"/>
              <w:rPr>
                <w:sz w:val="24"/>
              </w:rPr>
            </w:pPr>
            <w:r>
              <w:rPr>
                <w:sz w:val="24"/>
              </w:rPr>
              <w:t>Bruto dodana vrednost (v tisoč SIT)</w:t>
            </w:r>
          </w:p>
        </w:tc>
        <w:tc>
          <w:tcPr>
            <w:tcW w:w="1800" w:type="dxa"/>
            <w:vAlign w:val="center"/>
          </w:tcPr>
          <w:p w:rsidR="00875D01" w:rsidRDefault="00875D01">
            <w:pPr>
              <w:spacing w:line="360" w:lineRule="auto"/>
              <w:rPr>
                <w:sz w:val="24"/>
              </w:rPr>
            </w:pPr>
            <w:r>
              <w:rPr>
                <w:sz w:val="24"/>
              </w:rPr>
              <w:t>9.238.272</w:t>
            </w:r>
          </w:p>
        </w:tc>
        <w:tc>
          <w:tcPr>
            <w:tcW w:w="1800" w:type="dxa"/>
            <w:vAlign w:val="center"/>
          </w:tcPr>
          <w:p w:rsidR="00875D01" w:rsidRDefault="00875D01">
            <w:pPr>
              <w:spacing w:line="360" w:lineRule="auto"/>
              <w:rPr>
                <w:sz w:val="24"/>
              </w:rPr>
            </w:pPr>
            <w:r>
              <w:rPr>
                <w:sz w:val="24"/>
              </w:rPr>
              <w:t>7.738.669</w:t>
            </w:r>
          </w:p>
        </w:tc>
      </w:tr>
      <w:tr w:rsidR="00875D01">
        <w:tc>
          <w:tcPr>
            <w:tcW w:w="5760" w:type="dxa"/>
            <w:vAlign w:val="center"/>
          </w:tcPr>
          <w:p w:rsidR="00875D01" w:rsidRDefault="00875D01">
            <w:pPr>
              <w:spacing w:line="360" w:lineRule="auto"/>
              <w:rPr>
                <w:sz w:val="24"/>
              </w:rPr>
            </w:pPr>
            <w:r>
              <w:rPr>
                <w:sz w:val="24"/>
              </w:rPr>
              <w:t>Bruto dodana vrednost na zaposlenega (v tisoč SIT)</w:t>
            </w:r>
          </w:p>
        </w:tc>
        <w:tc>
          <w:tcPr>
            <w:tcW w:w="1800" w:type="dxa"/>
            <w:vAlign w:val="center"/>
          </w:tcPr>
          <w:p w:rsidR="00875D01" w:rsidRDefault="00875D01">
            <w:pPr>
              <w:spacing w:line="360" w:lineRule="auto"/>
              <w:rPr>
                <w:sz w:val="24"/>
              </w:rPr>
            </w:pPr>
            <w:r>
              <w:rPr>
                <w:sz w:val="24"/>
              </w:rPr>
              <w:t>4.075</w:t>
            </w:r>
          </w:p>
        </w:tc>
        <w:tc>
          <w:tcPr>
            <w:tcW w:w="1800" w:type="dxa"/>
            <w:vAlign w:val="center"/>
          </w:tcPr>
          <w:p w:rsidR="00875D01" w:rsidRDefault="00875D01">
            <w:pPr>
              <w:spacing w:line="360" w:lineRule="auto"/>
              <w:rPr>
                <w:sz w:val="24"/>
              </w:rPr>
            </w:pPr>
            <w:r>
              <w:rPr>
                <w:sz w:val="24"/>
              </w:rPr>
              <w:t>3.625</w:t>
            </w:r>
          </w:p>
        </w:tc>
      </w:tr>
      <w:tr w:rsidR="00875D01">
        <w:tc>
          <w:tcPr>
            <w:tcW w:w="5760" w:type="dxa"/>
            <w:vAlign w:val="center"/>
          </w:tcPr>
          <w:p w:rsidR="00875D01" w:rsidRDefault="00875D01">
            <w:pPr>
              <w:spacing w:line="360" w:lineRule="auto"/>
              <w:rPr>
                <w:sz w:val="24"/>
              </w:rPr>
            </w:pPr>
            <w:r>
              <w:rPr>
                <w:sz w:val="24"/>
              </w:rPr>
              <w:t>Število zaposlenih na podlagi delovnih ur</w:t>
            </w:r>
          </w:p>
        </w:tc>
        <w:tc>
          <w:tcPr>
            <w:tcW w:w="1800" w:type="dxa"/>
            <w:vAlign w:val="center"/>
          </w:tcPr>
          <w:p w:rsidR="00875D01" w:rsidRDefault="00875D01">
            <w:pPr>
              <w:spacing w:line="360" w:lineRule="auto"/>
              <w:rPr>
                <w:sz w:val="24"/>
              </w:rPr>
            </w:pPr>
            <w:r>
              <w:rPr>
                <w:sz w:val="24"/>
              </w:rPr>
              <w:t>2.267</w:t>
            </w:r>
          </w:p>
        </w:tc>
        <w:tc>
          <w:tcPr>
            <w:tcW w:w="1800" w:type="dxa"/>
            <w:vAlign w:val="center"/>
          </w:tcPr>
          <w:p w:rsidR="00875D01" w:rsidRDefault="00875D01">
            <w:pPr>
              <w:spacing w:line="360" w:lineRule="auto"/>
              <w:rPr>
                <w:sz w:val="24"/>
              </w:rPr>
            </w:pPr>
            <w:r>
              <w:rPr>
                <w:sz w:val="24"/>
              </w:rPr>
              <w:t>2.135</w:t>
            </w:r>
          </w:p>
        </w:tc>
      </w:tr>
      <w:tr w:rsidR="00875D01">
        <w:tc>
          <w:tcPr>
            <w:tcW w:w="5760" w:type="dxa"/>
            <w:vAlign w:val="center"/>
          </w:tcPr>
          <w:p w:rsidR="00875D01" w:rsidRDefault="00875D01">
            <w:pPr>
              <w:spacing w:line="360" w:lineRule="auto"/>
              <w:rPr>
                <w:sz w:val="24"/>
              </w:rPr>
            </w:pPr>
            <w:r>
              <w:rPr>
                <w:sz w:val="24"/>
              </w:rPr>
              <w:t>Število zaposlenih na dan 31.12.</w:t>
            </w:r>
          </w:p>
        </w:tc>
        <w:tc>
          <w:tcPr>
            <w:tcW w:w="1800" w:type="dxa"/>
            <w:vAlign w:val="center"/>
          </w:tcPr>
          <w:p w:rsidR="00875D01" w:rsidRDefault="00875D01">
            <w:pPr>
              <w:spacing w:line="360" w:lineRule="auto"/>
              <w:rPr>
                <w:sz w:val="24"/>
              </w:rPr>
            </w:pPr>
            <w:r>
              <w:rPr>
                <w:sz w:val="24"/>
              </w:rPr>
              <w:t>2.409</w:t>
            </w:r>
          </w:p>
        </w:tc>
        <w:tc>
          <w:tcPr>
            <w:tcW w:w="1800" w:type="dxa"/>
            <w:vAlign w:val="center"/>
          </w:tcPr>
          <w:p w:rsidR="00875D01" w:rsidRDefault="00875D01">
            <w:pPr>
              <w:spacing w:line="360" w:lineRule="auto"/>
              <w:rPr>
                <w:sz w:val="24"/>
              </w:rPr>
            </w:pPr>
            <w:r>
              <w:rPr>
                <w:sz w:val="24"/>
              </w:rPr>
              <w:t>2.289</w:t>
            </w:r>
          </w:p>
        </w:tc>
      </w:tr>
      <w:tr w:rsidR="00875D01">
        <w:tc>
          <w:tcPr>
            <w:tcW w:w="5760" w:type="dxa"/>
            <w:vAlign w:val="center"/>
          </w:tcPr>
          <w:p w:rsidR="00875D01" w:rsidRDefault="00875D01">
            <w:pPr>
              <w:spacing w:line="360" w:lineRule="auto"/>
              <w:rPr>
                <w:sz w:val="24"/>
              </w:rPr>
            </w:pPr>
            <w:r>
              <w:rPr>
                <w:sz w:val="24"/>
              </w:rPr>
              <w:t>Bilančna vsota (v tisoč SIT)</w:t>
            </w:r>
          </w:p>
        </w:tc>
        <w:tc>
          <w:tcPr>
            <w:tcW w:w="1800" w:type="dxa"/>
            <w:vAlign w:val="center"/>
          </w:tcPr>
          <w:p w:rsidR="00875D01" w:rsidRDefault="00875D01">
            <w:pPr>
              <w:spacing w:line="360" w:lineRule="auto"/>
              <w:rPr>
                <w:sz w:val="24"/>
              </w:rPr>
            </w:pPr>
            <w:r>
              <w:rPr>
                <w:sz w:val="24"/>
              </w:rPr>
              <w:t>34.659.421</w:t>
            </w:r>
          </w:p>
        </w:tc>
        <w:tc>
          <w:tcPr>
            <w:tcW w:w="1800" w:type="dxa"/>
            <w:vAlign w:val="center"/>
          </w:tcPr>
          <w:p w:rsidR="00875D01" w:rsidRDefault="00875D01">
            <w:pPr>
              <w:spacing w:line="360" w:lineRule="auto"/>
              <w:rPr>
                <w:sz w:val="24"/>
              </w:rPr>
            </w:pPr>
            <w:r>
              <w:rPr>
                <w:sz w:val="24"/>
              </w:rPr>
              <w:t>28.866.806</w:t>
            </w:r>
          </w:p>
        </w:tc>
      </w:tr>
      <w:tr w:rsidR="00875D01">
        <w:tc>
          <w:tcPr>
            <w:tcW w:w="5760" w:type="dxa"/>
            <w:vAlign w:val="center"/>
          </w:tcPr>
          <w:p w:rsidR="00875D01" w:rsidRDefault="00875D01">
            <w:pPr>
              <w:spacing w:line="360" w:lineRule="auto"/>
              <w:rPr>
                <w:sz w:val="24"/>
              </w:rPr>
            </w:pPr>
            <w:r>
              <w:rPr>
                <w:sz w:val="24"/>
              </w:rPr>
              <w:t>Kapital (v tisoč SIT)</w:t>
            </w:r>
          </w:p>
        </w:tc>
        <w:tc>
          <w:tcPr>
            <w:tcW w:w="1800" w:type="dxa"/>
            <w:vAlign w:val="center"/>
          </w:tcPr>
          <w:p w:rsidR="00875D01" w:rsidRDefault="00875D01">
            <w:pPr>
              <w:spacing w:line="360" w:lineRule="auto"/>
              <w:rPr>
                <w:sz w:val="24"/>
              </w:rPr>
            </w:pPr>
            <w:r>
              <w:rPr>
                <w:sz w:val="24"/>
              </w:rPr>
              <w:t>19.563.132</w:t>
            </w:r>
          </w:p>
        </w:tc>
        <w:tc>
          <w:tcPr>
            <w:tcW w:w="1800" w:type="dxa"/>
            <w:vAlign w:val="center"/>
          </w:tcPr>
          <w:p w:rsidR="00875D01" w:rsidRDefault="00875D01">
            <w:pPr>
              <w:spacing w:line="360" w:lineRule="auto"/>
              <w:rPr>
                <w:sz w:val="24"/>
              </w:rPr>
            </w:pPr>
            <w:r>
              <w:rPr>
                <w:sz w:val="24"/>
              </w:rPr>
              <w:t>17.201.254</w:t>
            </w:r>
          </w:p>
        </w:tc>
      </w:tr>
      <w:tr w:rsidR="00875D01">
        <w:tc>
          <w:tcPr>
            <w:tcW w:w="5760" w:type="dxa"/>
            <w:vAlign w:val="center"/>
          </w:tcPr>
          <w:p w:rsidR="00875D01" w:rsidRDefault="00875D01">
            <w:pPr>
              <w:spacing w:line="360" w:lineRule="auto"/>
              <w:rPr>
                <w:sz w:val="24"/>
              </w:rPr>
            </w:pPr>
            <w:r>
              <w:rPr>
                <w:sz w:val="24"/>
              </w:rPr>
              <w:t>Knjigovodska vrednost delnice (v tisoč SIT)</w:t>
            </w:r>
          </w:p>
        </w:tc>
        <w:tc>
          <w:tcPr>
            <w:tcW w:w="1800" w:type="dxa"/>
            <w:vAlign w:val="center"/>
          </w:tcPr>
          <w:p w:rsidR="00875D01" w:rsidRDefault="00875D01">
            <w:pPr>
              <w:spacing w:line="360" w:lineRule="auto"/>
              <w:rPr>
                <w:sz w:val="24"/>
              </w:rPr>
            </w:pPr>
            <w:r>
              <w:rPr>
                <w:sz w:val="24"/>
              </w:rPr>
              <w:t>8.365,98</w:t>
            </w:r>
          </w:p>
        </w:tc>
        <w:tc>
          <w:tcPr>
            <w:tcW w:w="1800" w:type="dxa"/>
            <w:vAlign w:val="center"/>
          </w:tcPr>
          <w:p w:rsidR="00875D01" w:rsidRDefault="00875D01">
            <w:pPr>
              <w:spacing w:line="360" w:lineRule="auto"/>
              <w:rPr>
                <w:sz w:val="24"/>
              </w:rPr>
            </w:pPr>
            <w:r>
              <w:rPr>
                <w:sz w:val="24"/>
              </w:rPr>
              <w:t>7.355,95</w:t>
            </w:r>
          </w:p>
        </w:tc>
      </w:tr>
      <w:tr w:rsidR="00875D01">
        <w:tc>
          <w:tcPr>
            <w:tcW w:w="5760" w:type="dxa"/>
            <w:vAlign w:val="center"/>
          </w:tcPr>
          <w:p w:rsidR="00875D01" w:rsidRDefault="00875D01">
            <w:pPr>
              <w:spacing w:line="360" w:lineRule="auto"/>
              <w:rPr>
                <w:sz w:val="24"/>
              </w:rPr>
            </w:pPr>
            <w:r>
              <w:rPr>
                <w:sz w:val="24"/>
              </w:rPr>
              <w:t>Čista donosnost kapitala</w:t>
            </w:r>
          </w:p>
        </w:tc>
        <w:tc>
          <w:tcPr>
            <w:tcW w:w="1800" w:type="dxa"/>
            <w:vAlign w:val="center"/>
          </w:tcPr>
          <w:p w:rsidR="00875D01" w:rsidRDefault="00875D01">
            <w:pPr>
              <w:spacing w:line="360" w:lineRule="auto"/>
              <w:rPr>
                <w:sz w:val="24"/>
              </w:rPr>
            </w:pPr>
            <w:r>
              <w:rPr>
                <w:sz w:val="24"/>
              </w:rPr>
              <w:t>4,66%</w:t>
            </w:r>
          </w:p>
        </w:tc>
        <w:tc>
          <w:tcPr>
            <w:tcW w:w="1800" w:type="dxa"/>
            <w:vAlign w:val="center"/>
          </w:tcPr>
          <w:p w:rsidR="00875D01" w:rsidRDefault="00875D01">
            <w:pPr>
              <w:spacing w:line="360" w:lineRule="auto"/>
              <w:rPr>
                <w:sz w:val="24"/>
              </w:rPr>
            </w:pPr>
            <w:r>
              <w:rPr>
                <w:sz w:val="24"/>
              </w:rPr>
              <w:t>4,22%</w:t>
            </w:r>
          </w:p>
        </w:tc>
      </w:tr>
      <w:tr w:rsidR="00875D01">
        <w:tc>
          <w:tcPr>
            <w:tcW w:w="5760" w:type="dxa"/>
            <w:vAlign w:val="center"/>
          </w:tcPr>
          <w:p w:rsidR="00875D01" w:rsidRDefault="00875D01">
            <w:pPr>
              <w:spacing w:line="360" w:lineRule="auto"/>
              <w:rPr>
                <w:sz w:val="24"/>
              </w:rPr>
            </w:pPr>
            <w:r>
              <w:rPr>
                <w:sz w:val="24"/>
              </w:rPr>
              <w:t>Čista donosnost sredstev</w:t>
            </w:r>
          </w:p>
        </w:tc>
        <w:tc>
          <w:tcPr>
            <w:tcW w:w="1800" w:type="dxa"/>
            <w:vAlign w:val="center"/>
          </w:tcPr>
          <w:p w:rsidR="00875D01" w:rsidRDefault="00875D01">
            <w:pPr>
              <w:spacing w:line="360" w:lineRule="auto"/>
              <w:rPr>
                <w:sz w:val="24"/>
              </w:rPr>
            </w:pPr>
            <w:r>
              <w:rPr>
                <w:sz w:val="24"/>
              </w:rPr>
              <w:t>2,70%</w:t>
            </w:r>
          </w:p>
        </w:tc>
        <w:tc>
          <w:tcPr>
            <w:tcW w:w="1800" w:type="dxa"/>
            <w:vAlign w:val="center"/>
          </w:tcPr>
          <w:p w:rsidR="00875D01" w:rsidRDefault="00875D01">
            <w:pPr>
              <w:spacing w:line="360" w:lineRule="auto"/>
              <w:rPr>
                <w:sz w:val="24"/>
              </w:rPr>
            </w:pPr>
            <w:r>
              <w:rPr>
                <w:sz w:val="24"/>
              </w:rPr>
              <w:t>2,54%</w:t>
            </w:r>
          </w:p>
        </w:tc>
      </w:tr>
      <w:tr w:rsidR="00875D01">
        <w:tc>
          <w:tcPr>
            <w:tcW w:w="5760" w:type="dxa"/>
            <w:vAlign w:val="center"/>
          </w:tcPr>
          <w:p w:rsidR="00875D01" w:rsidRDefault="00875D01">
            <w:pPr>
              <w:spacing w:line="360" w:lineRule="auto"/>
              <w:rPr>
                <w:sz w:val="24"/>
              </w:rPr>
            </w:pPr>
            <w:r>
              <w:rPr>
                <w:sz w:val="24"/>
              </w:rPr>
              <w:t>Čista donosnost prodaje</w:t>
            </w:r>
          </w:p>
        </w:tc>
        <w:tc>
          <w:tcPr>
            <w:tcW w:w="1800" w:type="dxa"/>
            <w:vAlign w:val="center"/>
          </w:tcPr>
          <w:p w:rsidR="00875D01" w:rsidRDefault="00875D01">
            <w:pPr>
              <w:spacing w:line="360" w:lineRule="auto"/>
              <w:rPr>
                <w:sz w:val="24"/>
              </w:rPr>
            </w:pPr>
            <w:r>
              <w:rPr>
                <w:sz w:val="24"/>
              </w:rPr>
              <w:t>4,08%</w:t>
            </w:r>
          </w:p>
        </w:tc>
        <w:tc>
          <w:tcPr>
            <w:tcW w:w="1800" w:type="dxa"/>
            <w:vAlign w:val="center"/>
          </w:tcPr>
          <w:p w:rsidR="00875D01" w:rsidRDefault="00875D01">
            <w:pPr>
              <w:spacing w:line="360" w:lineRule="auto"/>
              <w:rPr>
                <w:sz w:val="24"/>
              </w:rPr>
            </w:pPr>
            <w:r>
              <w:rPr>
                <w:sz w:val="24"/>
              </w:rPr>
              <w:t>3,83%</w:t>
            </w:r>
          </w:p>
        </w:tc>
      </w:tr>
      <w:tr w:rsidR="00875D01">
        <w:tc>
          <w:tcPr>
            <w:tcW w:w="5760" w:type="dxa"/>
            <w:vAlign w:val="center"/>
          </w:tcPr>
          <w:p w:rsidR="00875D01" w:rsidRDefault="00875D01">
            <w:pPr>
              <w:spacing w:line="360" w:lineRule="auto"/>
              <w:rPr>
                <w:sz w:val="24"/>
              </w:rPr>
            </w:pPr>
            <w:r>
              <w:rPr>
                <w:sz w:val="24"/>
              </w:rPr>
              <w:t>Koeficient obračanja investiranega kapitala</w:t>
            </w:r>
          </w:p>
        </w:tc>
        <w:tc>
          <w:tcPr>
            <w:tcW w:w="1800" w:type="dxa"/>
            <w:vAlign w:val="center"/>
          </w:tcPr>
          <w:p w:rsidR="00875D01" w:rsidRDefault="00875D01">
            <w:pPr>
              <w:spacing w:line="360" w:lineRule="auto"/>
              <w:rPr>
                <w:sz w:val="24"/>
              </w:rPr>
            </w:pPr>
            <w:r>
              <w:rPr>
                <w:sz w:val="24"/>
              </w:rPr>
              <w:t>0,68</w:t>
            </w:r>
          </w:p>
        </w:tc>
        <w:tc>
          <w:tcPr>
            <w:tcW w:w="1800" w:type="dxa"/>
            <w:vAlign w:val="center"/>
          </w:tcPr>
          <w:p w:rsidR="00875D01" w:rsidRDefault="00875D01">
            <w:pPr>
              <w:spacing w:line="360" w:lineRule="auto"/>
              <w:rPr>
                <w:sz w:val="24"/>
              </w:rPr>
            </w:pPr>
            <w:r>
              <w:rPr>
                <w:sz w:val="24"/>
              </w:rPr>
              <w:t>0,67</w:t>
            </w:r>
          </w:p>
        </w:tc>
      </w:tr>
      <w:tr w:rsidR="00875D01">
        <w:tc>
          <w:tcPr>
            <w:tcW w:w="5760" w:type="dxa"/>
            <w:vAlign w:val="center"/>
          </w:tcPr>
          <w:p w:rsidR="00875D01" w:rsidRDefault="00875D01">
            <w:pPr>
              <w:spacing w:line="360" w:lineRule="auto"/>
              <w:rPr>
                <w:sz w:val="24"/>
              </w:rPr>
            </w:pPr>
            <w:r>
              <w:rPr>
                <w:sz w:val="24"/>
              </w:rPr>
              <w:t>Koeficient gospodarnosti poslovanja</w:t>
            </w:r>
          </w:p>
        </w:tc>
        <w:tc>
          <w:tcPr>
            <w:tcW w:w="1800" w:type="dxa"/>
            <w:vAlign w:val="center"/>
          </w:tcPr>
          <w:p w:rsidR="00875D01" w:rsidRDefault="00875D01">
            <w:pPr>
              <w:spacing w:line="360" w:lineRule="auto"/>
              <w:rPr>
                <w:sz w:val="24"/>
              </w:rPr>
            </w:pPr>
            <w:r>
              <w:rPr>
                <w:sz w:val="24"/>
              </w:rPr>
              <w:t>1,05</w:t>
            </w:r>
          </w:p>
        </w:tc>
        <w:tc>
          <w:tcPr>
            <w:tcW w:w="1800" w:type="dxa"/>
            <w:vAlign w:val="center"/>
          </w:tcPr>
          <w:p w:rsidR="00875D01" w:rsidRDefault="00875D01">
            <w:pPr>
              <w:spacing w:line="360" w:lineRule="auto"/>
              <w:rPr>
                <w:sz w:val="24"/>
              </w:rPr>
            </w:pPr>
            <w:r>
              <w:rPr>
                <w:sz w:val="24"/>
              </w:rPr>
              <w:t>1,06</w:t>
            </w:r>
          </w:p>
        </w:tc>
      </w:tr>
      <w:tr w:rsidR="00875D01">
        <w:tc>
          <w:tcPr>
            <w:tcW w:w="5760" w:type="dxa"/>
            <w:vAlign w:val="center"/>
          </w:tcPr>
          <w:p w:rsidR="00875D01" w:rsidRDefault="00875D01">
            <w:pPr>
              <w:spacing w:line="360" w:lineRule="auto"/>
              <w:rPr>
                <w:sz w:val="24"/>
              </w:rPr>
            </w:pPr>
            <w:r>
              <w:rPr>
                <w:sz w:val="24"/>
              </w:rPr>
              <w:t>Prihodki od poslovanja na zaposlenega (v tisoč SIT)</w:t>
            </w:r>
          </w:p>
        </w:tc>
        <w:tc>
          <w:tcPr>
            <w:tcW w:w="1800" w:type="dxa"/>
            <w:vAlign w:val="center"/>
          </w:tcPr>
          <w:p w:rsidR="00875D01" w:rsidRDefault="00875D01">
            <w:pPr>
              <w:spacing w:line="360" w:lineRule="auto"/>
              <w:rPr>
                <w:sz w:val="24"/>
              </w:rPr>
            </w:pPr>
            <w:r>
              <w:rPr>
                <w:sz w:val="24"/>
              </w:rPr>
              <w:t>9.431</w:t>
            </w:r>
          </w:p>
        </w:tc>
        <w:tc>
          <w:tcPr>
            <w:tcW w:w="1800" w:type="dxa"/>
            <w:vAlign w:val="center"/>
          </w:tcPr>
          <w:p w:rsidR="00875D01" w:rsidRDefault="00875D01">
            <w:pPr>
              <w:spacing w:line="360" w:lineRule="auto"/>
              <w:rPr>
                <w:sz w:val="24"/>
              </w:rPr>
            </w:pPr>
            <w:r>
              <w:rPr>
                <w:sz w:val="24"/>
              </w:rPr>
              <w:t>8.493</w:t>
            </w:r>
          </w:p>
        </w:tc>
      </w:tr>
      <w:tr w:rsidR="00875D01">
        <w:tc>
          <w:tcPr>
            <w:tcW w:w="5760" w:type="dxa"/>
            <w:vAlign w:val="center"/>
          </w:tcPr>
          <w:p w:rsidR="00875D01" w:rsidRDefault="00875D01">
            <w:pPr>
              <w:spacing w:line="360" w:lineRule="auto"/>
              <w:rPr>
                <w:sz w:val="24"/>
              </w:rPr>
            </w:pPr>
            <w:r>
              <w:rPr>
                <w:sz w:val="24"/>
              </w:rPr>
              <w:t>Stopnja dolgoročnosti obveznosti</w:t>
            </w:r>
          </w:p>
        </w:tc>
        <w:tc>
          <w:tcPr>
            <w:tcW w:w="1800" w:type="dxa"/>
            <w:vAlign w:val="center"/>
          </w:tcPr>
          <w:p w:rsidR="00875D01" w:rsidRDefault="00875D01">
            <w:pPr>
              <w:spacing w:line="360" w:lineRule="auto"/>
              <w:rPr>
                <w:sz w:val="24"/>
              </w:rPr>
            </w:pPr>
            <w:r>
              <w:rPr>
                <w:sz w:val="24"/>
              </w:rPr>
              <w:t>72,74%</w:t>
            </w:r>
          </w:p>
        </w:tc>
        <w:tc>
          <w:tcPr>
            <w:tcW w:w="1800" w:type="dxa"/>
            <w:vAlign w:val="center"/>
          </w:tcPr>
          <w:p w:rsidR="00875D01" w:rsidRDefault="00875D01">
            <w:pPr>
              <w:spacing w:line="360" w:lineRule="auto"/>
              <w:rPr>
                <w:sz w:val="24"/>
              </w:rPr>
            </w:pPr>
            <w:r>
              <w:rPr>
                <w:sz w:val="24"/>
              </w:rPr>
              <w:t>74,01%</w:t>
            </w:r>
          </w:p>
        </w:tc>
      </w:tr>
      <w:tr w:rsidR="00875D01">
        <w:tc>
          <w:tcPr>
            <w:tcW w:w="5760" w:type="dxa"/>
            <w:vAlign w:val="center"/>
          </w:tcPr>
          <w:p w:rsidR="00875D01" w:rsidRDefault="00875D01">
            <w:pPr>
              <w:spacing w:line="360" w:lineRule="auto"/>
              <w:rPr>
                <w:sz w:val="24"/>
              </w:rPr>
            </w:pPr>
            <w:r>
              <w:rPr>
                <w:sz w:val="24"/>
              </w:rPr>
              <w:t>Stopnja pokritosti dolgoročnih virov s kapitalom</w:t>
            </w:r>
          </w:p>
        </w:tc>
        <w:tc>
          <w:tcPr>
            <w:tcW w:w="1800" w:type="dxa"/>
            <w:vAlign w:val="center"/>
          </w:tcPr>
          <w:p w:rsidR="00875D01" w:rsidRDefault="00875D01">
            <w:pPr>
              <w:spacing w:line="360" w:lineRule="auto"/>
              <w:rPr>
                <w:sz w:val="24"/>
              </w:rPr>
            </w:pPr>
            <w:r>
              <w:rPr>
                <w:sz w:val="24"/>
              </w:rPr>
              <w:t>77,60%</w:t>
            </w:r>
          </w:p>
        </w:tc>
        <w:tc>
          <w:tcPr>
            <w:tcW w:w="1800" w:type="dxa"/>
            <w:vAlign w:val="center"/>
          </w:tcPr>
          <w:p w:rsidR="00875D01" w:rsidRDefault="00875D01">
            <w:pPr>
              <w:spacing w:line="360" w:lineRule="auto"/>
              <w:rPr>
                <w:sz w:val="24"/>
              </w:rPr>
            </w:pPr>
            <w:r>
              <w:rPr>
                <w:sz w:val="24"/>
              </w:rPr>
              <w:t>80,51%</w:t>
            </w:r>
          </w:p>
        </w:tc>
      </w:tr>
      <w:tr w:rsidR="00875D01">
        <w:tc>
          <w:tcPr>
            <w:tcW w:w="5760" w:type="dxa"/>
            <w:vAlign w:val="center"/>
          </w:tcPr>
          <w:p w:rsidR="00875D01" w:rsidRDefault="00875D01">
            <w:pPr>
              <w:spacing w:line="360" w:lineRule="auto"/>
              <w:rPr>
                <w:sz w:val="24"/>
              </w:rPr>
            </w:pPr>
            <w:r>
              <w:rPr>
                <w:sz w:val="24"/>
              </w:rPr>
              <w:t>Stopnja kratkoročnosti sredstev</w:t>
            </w:r>
          </w:p>
        </w:tc>
        <w:tc>
          <w:tcPr>
            <w:tcW w:w="1800" w:type="dxa"/>
            <w:vAlign w:val="center"/>
          </w:tcPr>
          <w:p w:rsidR="00875D01" w:rsidRDefault="00875D01">
            <w:pPr>
              <w:spacing w:line="360" w:lineRule="auto"/>
              <w:rPr>
                <w:sz w:val="24"/>
              </w:rPr>
            </w:pPr>
            <w:r>
              <w:rPr>
                <w:sz w:val="24"/>
              </w:rPr>
              <w:t>36,24%</w:t>
            </w:r>
          </w:p>
        </w:tc>
        <w:tc>
          <w:tcPr>
            <w:tcW w:w="1800" w:type="dxa"/>
            <w:vAlign w:val="center"/>
          </w:tcPr>
          <w:p w:rsidR="00875D01" w:rsidRDefault="00875D01">
            <w:pPr>
              <w:spacing w:line="360" w:lineRule="auto"/>
              <w:rPr>
                <w:sz w:val="24"/>
              </w:rPr>
            </w:pPr>
            <w:r>
              <w:rPr>
                <w:sz w:val="24"/>
              </w:rPr>
              <w:t>34,77%</w:t>
            </w:r>
          </w:p>
        </w:tc>
      </w:tr>
      <w:tr w:rsidR="00875D01">
        <w:tc>
          <w:tcPr>
            <w:tcW w:w="5760" w:type="dxa"/>
            <w:vAlign w:val="center"/>
          </w:tcPr>
          <w:p w:rsidR="00875D01" w:rsidRDefault="00875D01">
            <w:pPr>
              <w:spacing w:line="360" w:lineRule="auto"/>
              <w:rPr>
                <w:sz w:val="24"/>
              </w:rPr>
            </w:pPr>
            <w:r>
              <w:rPr>
                <w:sz w:val="24"/>
              </w:rPr>
              <w:t>Koeficient komercialnega terjatvenega obvez. razmerja</w:t>
            </w:r>
          </w:p>
        </w:tc>
        <w:tc>
          <w:tcPr>
            <w:tcW w:w="1800" w:type="dxa"/>
            <w:vAlign w:val="center"/>
          </w:tcPr>
          <w:p w:rsidR="00875D01" w:rsidRDefault="00875D01">
            <w:pPr>
              <w:spacing w:line="360" w:lineRule="auto"/>
              <w:rPr>
                <w:sz w:val="24"/>
              </w:rPr>
            </w:pPr>
            <w:r>
              <w:rPr>
                <w:sz w:val="24"/>
              </w:rPr>
              <w:t>1,61</w:t>
            </w:r>
          </w:p>
        </w:tc>
        <w:tc>
          <w:tcPr>
            <w:tcW w:w="1800" w:type="dxa"/>
            <w:vAlign w:val="center"/>
          </w:tcPr>
          <w:p w:rsidR="00875D01" w:rsidRDefault="00875D01">
            <w:pPr>
              <w:spacing w:line="360" w:lineRule="auto"/>
              <w:rPr>
                <w:sz w:val="24"/>
              </w:rPr>
            </w:pPr>
            <w:r>
              <w:rPr>
                <w:sz w:val="24"/>
              </w:rPr>
              <w:t>1,49</w:t>
            </w:r>
          </w:p>
        </w:tc>
      </w:tr>
      <w:tr w:rsidR="00875D01">
        <w:tc>
          <w:tcPr>
            <w:tcW w:w="5760" w:type="dxa"/>
            <w:vAlign w:val="center"/>
          </w:tcPr>
          <w:p w:rsidR="00875D01" w:rsidRDefault="00875D01">
            <w:pPr>
              <w:spacing w:line="360" w:lineRule="auto"/>
              <w:rPr>
                <w:sz w:val="24"/>
              </w:rPr>
            </w:pPr>
            <w:r>
              <w:rPr>
                <w:sz w:val="24"/>
              </w:rPr>
              <w:t>Koeficient obračanja obratnih sredstev</w:t>
            </w:r>
          </w:p>
        </w:tc>
        <w:tc>
          <w:tcPr>
            <w:tcW w:w="1800" w:type="dxa"/>
            <w:vAlign w:val="center"/>
          </w:tcPr>
          <w:p w:rsidR="00875D01" w:rsidRDefault="00875D01">
            <w:pPr>
              <w:spacing w:line="360" w:lineRule="auto"/>
              <w:rPr>
                <w:sz w:val="24"/>
              </w:rPr>
            </w:pPr>
            <w:r>
              <w:rPr>
                <w:sz w:val="24"/>
              </w:rPr>
              <w:t>1,68</w:t>
            </w:r>
          </w:p>
        </w:tc>
        <w:tc>
          <w:tcPr>
            <w:tcW w:w="1800" w:type="dxa"/>
            <w:vAlign w:val="center"/>
          </w:tcPr>
          <w:p w:rsidR="00875D01" w:rsidRDefault="00875D01">
            <w:pPr>
              <w:spacing w:line="360" w:lineRule="auto"/>
              <w:rPr>
                <w:sz w:val="24"/>
              </w:rPr>
            </w:pPr>
            <w:r>
              <w:rPr>
                <w:sz w:val="24"/>
              </w:rPr>
              <w:t>1,81</w:t>
            </w:r>
          </w:p>
        </w:tc>
      </w:tr>
    </w:tbl>
    <w:p w:rsidR="00875D01" w:rsidRDefault="00875D01">
      <w:pPr>
        <w:spacing w:line="360" w:lineRule="auto"/>
        <w:rPr>
          <w:iCs/>
          <w:sz w:val="18"/>
        </w:rPr>
      </w:pPr>
      <w:r>
        <w:rPr>
          <w:sz w:val="24"/>
        </w:rPr>
        <w:br/>
      </w:r>
      <w:r>
        <w:rPr>
          <w:iCs/>
          <w:sz w:val="18"/>
        </w:rPr>
        <w:t>Bruto dodana vrednost = kosmati donos iz poslovanja - stroški materiala blaga in storitev</w:t>
      </w:r>
      <w:r>
        <w:rPr>
          <w:iCs/>
          <w:sz w:val="18"/>
        </w:rPr>
        <w:br/>
        <w:t>Čista donosnost kapitala = čisti dobiček poslovnega leta / povprečni kapital</w:t>
      </w:r>
      <w:r>
        <w:rPr>
          <w:iCs/>
          <w:sz w:val="18"/>
        </w:rPr>
        <w:br/>
        <w:t>Čista donosnost sredstev = čisti dobiček poslovnega leta / povprečna sredstva</w:t>
      </w:r>
      <w:r>
        <w:rPr>
          <w:iCs/>
          <w:sz w:val="18"/>
        </w:rPr>
        <w:br/>
        <w:t>Čista donosnost prodaje = čisti dobiček poslovnega leta / čisti prihodki iz prodaje</w:t>
      </w:r>
      <w:r>
        <w:rPr>
          <w:iCs/>
          <w:sz w:val="18"/>
        </w:rPr>
        <w:br/>
        <w:t>Koeficient obračanja investiranega kapitala = prihodki od poslovanja / povprečna sredstva</w:t>
      </w:r>
      <w:r>
        <w:rPr>
          <w:iCs/>
          <w:sz w:val="18"/>
        </w:rPr>
        <w:br/>
        <w:t>Koeficient gospodarnosti poslovanja = prihodki od poslovanja / odhodki iz poslovanja</w:t>
      </w:r>
      <w:r>
        <w:rPr>
          <w:iCs/>
          <w:sz w:val="18"/>
        </w:rPr>
        <w:br/>
        <w:t>Prihodki od poslovanja na zaposlenega = prihodki od poslovanja / število zaposlenih glede na efektivno št. ur</w:t>
      </w:r>
      <w:r>
        <w:rPr>
          <w:iCs/>
          <w:sz w:val="18"/>
        </w:rPr>
        <w:br/>
        <w:t>Stopnja dolgoročnosti obveznosti = (kapital + dolgoročne obveznosti) / obveznosti do virov sredstev</w:t>
      </w:r>
      <w:r>
        <w:rPr>
          <w:iCs/>
          <w:sz w:val="18"/>
        </w:rPr>
        <w:br/>
        <w:t>Stopnja pokritosti dolgoročnih virov s kapitalom = kapital / (kapital + dolgoročne obveznosti)</w:t>
      </w:r>
      <w:r>
        <w:rPr>
          <w:iCs/>
          <w:sz w:val="18"/>
        </w:rPr>
        <w:br/>
        <w:t>Stopnja kratkoročnosti sredstev = gibljiva sredstva (brez dolgoročnih terjatev iz poslov. in dolg. AČR) / sredstva</w:t>
      </w:r>
      <w:r>
        <w:rPr>
          <w:iCs/>
          <w:sz w:val="18"/>
        </w:rPr>
        <w:br/>
        <w:t>Koeficient komercialnega terjatvenega obveznostnega razmerja = terjatve do kupcev / obvez. do dobaviteljev</w:t>
      </w:r>
      <w:r>
        <w:rPr>
          <w:iCs/>
          <w:sz w:val="18"/>
        </w:rPr>
        <w:br/>
        <w:t>Koeficient obračanja obratnih sredstev = odhodki poslovanja brez amortizacije / povprečno stanje obratnih sredstev</w:t>
      </w:r>
    </w:p>
    <w:p w:rsidR="00875D01" w:rsidRDefault="00875D01">
      <w:pPr>
        <w:spacing w:line="360" w:lineRule="auto"/>
        <w:rPr>
          <w:sz w:val="24"/>
        </w:rPr>
      </w:pPr>
      <w:r>
        <w:rPr>
          <w:sz w:val="24"/>
        </w:rPr>
        <w:fldChar w:fldCharType="begin"/>
      </w:r>
      <w:r w:rsidR="001819F7">
        <w:rPr>
          <w:sz w:val="24"/>
        </w:rPr>
        <w:instrText xml:space="preserve"> INCLUDEPICTURE "C:\\..\\Uporabnik\\slike\\fil2black.gif" \* MERGEFORMAT \d </w:instrText>
      </w:r>
      <w:r>
        <w:rPr>
          <w:sz w:val="24"/>
        </w:rPr>
        <w:fldChar w:fldCharType="separate"/>
      </w:r>
      <w:r w:rsidR="00D77198">
        <w:rPr>
          <w:noProof/>
          <w:sz w:val="24"/>
        </w:rPr>
        <w:pict>
          <v:shape id="_x0000_s1036" type="#_x0000_t75" style="position:absolute;margin-left:0;margin-top:0;width:33.4pt;height:.05pt;z-index:251652096;mso-position-horizontal-relative:text;mso-position-vertical-relative:text" o:allowincell="f">
            <v:imagedata r:id="rId14"/>
            <w10:wrap type="topAndBottom"/>
          </v:shape>
        </w:pict>
      </w:r>
      <w:r>
        <w:rPr>
          <w:sz w:val="24"/>
        </w:rPr>
        <w:fldChar w:fldCharType="end"/>
      </w:r>
    </w:p>
    <w:p w:rsidR="00875D01" w:rsidRDefault="00875D01">
      <w:pPr>
        <w:pStyle w:val="bla1"/>
        <w:rPr>
          <w:caps/>
        </w:rPr>
      </w:pPr>
      <w:bookmarkStart w:id="77" w:name="_Toc103113401"/>
      <w:bookmarkStart w:id="78" w:name="_Toc103113466"/>
      <w:bookmarkStart w:id="79" w:name="_Toc103113673"/>
      <w:bookmarkStart w:id="80" w:name="_Toc103477112"/>
      <w:r>
        <w:rPr>
          <w:caps/>
        </w:rPr>
        <w:t>Finančni plan marketinških aktivnosti za leto 2005</w:t>
      </w:r>
      <w:bookmarkEnd w:id="77"/>
      <w:bookmarkEnd w:id="78"/>
      <w:bookmarkEnd w:id="79"/>
      <w:bookmarkEnd w:id="80"/>
    </w:p>
    <w:p w:rsidR="00875D01" w:rsidRDefault="00875D01">
      <w:pPr>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1276"/>
        <w:gridCol w:w="1276"/>
      </w:tblGrid>
      <w:tr w:rsidR="00875D01">
        <w:trPr>
          <w:trHeight w:val="291"/>
        </w:trPr>
        <w:tc>
          <w:tcPr>
            <w:tcW w:w="3047" w:type="dxa"/>
            <w:tcBorders>
              <w:bottom w:val="nil"/>
            </w:tcBorders>
          </w:tcPr>
          <w:p w:rsidR="00875D01" w:rsidRDefault="00875D01">
            <w:pPr>
              <w:spacing w:line="360" w:lineRule="auto"/>
              <w:rPr>
                <w:b/>
                <w:szCs w:val="18"/>
              </w:rPr>
            </w:pPr>
          </w:p>
        </w:tc>
        <w:tc>
          <w:tcPr>
            <w:tcW w:w="2693" w:type="dxa"/>
            <w:tcBorders>
              <w:bottom w:val="nil"/>
            </w:tcBorders>
          </w:tcPr>
          <w:p w:rsidR="00875D01" w:rsidRDefault="00875D01">
            <w:pPr>
              <w:spacing w:line="360" w:lineRule="auto"/>
              <w:rPr>
                <w:b/>
                <w:szCs w:val="18"/>
              </w:rPr>
            </w:pPr>
            <w:r>
              <w:rPr>
                <w:b/>
                <w:szCs w:val="18"/>
              </w:rPr>
              <w:t>Vrsta</w:t>
            </w:r>
          </w:p>
        </w:tc>
        <w:tc>
          <w:tcPr>
            <w:tcW w:w="1276" w:type="dxa"/>
            <w:tcBorders>
              <w:bottom w:val="nil"/>
            </w:tcBorders>
          </w:tcPr>
          <w:p w:rsidR="00875D01" w:rsidRDefault="00875D01">
            <w:pPr>
              <w:spacing w:line="360" w:lineRule="auto"/>
              <w:rPr>
                <w:b/>
                <w:szCs w:val="18"/>
              </w:rPr>
            </w:pPr>
            <w:r>
              <w:rPr>
                <w:b/>
                <w:szCs w:val="18"/>
              </w:rPr>
              <w:t>Str. dom. trg</w:t>
            </w:r>
          </w:p>
        </w:tc>
        <w:tc>
          <w:tcPr>
            <w:tcW w:w="1276" w:type="dxa"/>
            <w:tcBorders>
              <w:bottom w:val="nil"/>
            </w:tcBorders>
          </w:tcPr>
          <w:p w:rsidR="00875D01" w:rsidRDefault="00875D01">
            <w:pPr>
              <w:spacing w:line="360" w:lineRule="auto"/>
              <w:rPr>
                <w:b/>
                <w:szCs w:val="18"/>
              </w:rPr>
            </w:pPr>
            <w:r>
              <w:rPr>
                <w:b/>
                <w:szCs w:val="18"/>
              </w:rPr>
              <w:t>Str. tuji trg</w:t>
            </w:r>
          </w:p>
        </w:tc>
        <w:tc>
          <w:tcPr>
            <w:tcW w:w="1276" w:type="dxa"/>
            <w:tcBorders>
              <w:bottom w:val="nil"/>
            </w:tcBorders>
          </w:tcPr>
          <w:p w:rsidR="00875D01" w:rsidRDefault="00875D01">
            <w:pPr>
              <w:spacing w:line="360" w:lineRule="auto"/>
              <w:rPr>
                <w:b/>
                <w:szCs w:val="18"/>
              </w:rPr>
            </w:pPr>
            <w:r>
              <w:rPr>
                <w:b/>
                <w:szCs w:val="18"/>
              </w:rPr>
              <w:t>Str. Skupaj</w:t>
            </w:r>
          </w:p>
        </w:tc>
      </w:tr>
      <w:tr w:rsidR="00875D01">
        <w:trPr>
          <w:trHeight w:val="485"/>
        </w:trPr>
        <w:tc>
          <w:tcPr>
            <w:tcW w:w="3047" w:type="dxa"/>
            <w:shd w:val="pct15" w:color="auto" w:fill="FFFFFF"/>
          </w:tcPr>
          <w:p w:rsidR="00875D01" w:rsidRDefault="00875D01">
            <w:pPr>
              <w:spacing w:line="360" w:lineRule="auto"/>
              <w:rPr>
                <w:b/>
                <w:szCs w:val="18"/>
              </w:rPr>
            </w:pPr>
            <w:r>
              <w:rPr>
                <w:b/>
                <w:szCs w:val="18"/>
              </w:rPr>
              <w:t>EKONOMSKA PROPAGANDA</w:t>
            </w:r>
          </w:p>
        </w:tc>
        <w:tc>
          <w:tcPr>
            <w:tcW w:w="2693" w:type="dxa"/>
            <w:shd w:val="pct15" w:color="auto" w:fill="FFFFFF"/>
          </w:tcPr>
          <w:p w:rsidR="00875D01" w:rsidRDefault="00875D01">
            <w:pPr>
              <w:spacing w:line="360" w:lineRule="auto"/>
              <w:rPr>
                <w:szCs w:val="18"/>
              </w:rPr>
            </w:pPr>
          </w:p>
        </w:tc>
        <w:tc>
          <w:tcPr>
            <w:tcW w:w="1276" w:type="dxa"/>
            <w:shd w:val="pct15" w:color="auto" w:fill="FFFFFF"/>
          </w:tcPr>
          <w:p w:rsidR="00875D01" w:rsidRDefault="00875D01">
            <w:pPr>
              <w:spacing w:line="360" w:lineRule="auto"/>
              <w:jc w:val="right"/>
              <w:rPr>
                <w:b/>
                <w:szCs w:val="18"/>
              </w:rPr>
            </w:pPr>
            <w:r>
              <w:rPr>
                <w:b/>
                <w:szCs w:val="18"/>
              </w:rPr>
              <w:t>139. 000</w:t>
            </w:r>
          </w:p>
        </w:tc>
        <w:tc>
          <w:tcPr>
            <w:tcW w:w="1276" w:type="dxa"/>
            <w:shd w:val="pct15" w:color="auto" w:fill="FFFFFF"/>
          </w:tcPr>
          <w:p w:rsidR="00875D01" w:rsidRDefault="00875D01">
            <w:pPr>
              <w:spacing w:line="360" w:lineRule="auto"/>
              <w:jc w:val="right"/>
              <w:rPr>
                <w:b/>
                <w:szCs w:val="18"/>
              </w:rPr>
            </w:pPr>
            <w:r>
              <w:rPr>
                <w:b/>
                <w:szCs w:val="18"/>
              </w:rPr>
              <w:t>51.700</w:t>
            </w:r>
          </w:p>
        </w:tc>
        <w:tc>
          <w:tcPr>
            <w:tcW w:w="1276" w:type="dxa"/>
            <w:shd w:val="pct15" w:color="auto" w:fill="FFFFFF"/>
          </w:tcPr>
          <w:p w:rsidR="00875D01" w:rsidRDefault="00875D01">
            <w:pPr>
              <w:spacing w:line="360" w:lineRule="auto"/>
              <w:jc w:val="right"/>
              <w:rPr>
                <w:b/>
                <w:szCs w:val="18"/>
              </w:rPr>
            </w:pPr>
            <w:r>
              <w:rPr>
                <w:b/>
                <w:szCs w:val="18"/>
              </w:rPr>
              <w:t>190.700</w:t>
            </w:r>
          </w:p>
        </w:tc>
      </w:tr>
      <w:tr w:rsidR="00875D01">
        <w:tc>
          <w:tcPr>
            <w:tcW w:w="3047" w:type="dxa"/>
          </w:tcPr>
          <w:p w:rsidR="00875D01" w:rsidRDefault="00875D01">
            <w:pPr>
              <w:numPr>
                <w:ilvl w:val="0"/>
                <w:numId w:val="1"/>
              </w:numPr>
              <w:spacing w:line="360" w:lineRule="auto"/>
              <w:rPr>
                <w:b/>
                <w:szCs w:val="18"/>
              </w:rPr>
            </w:pPr>
            <w:r>
              <w:rPr>
                <w:b/>
                <w:szCs w:val="18"/>
              </w:rPr>
              <w:t>PROPAGANDNI MATERIAL</w:t>
            </w:r>
          </w:p>
        </w:tc>
        <w:tc>
          <w:tcPr>
            <w:tcW w:w="2693" w:type="dxa"/>
          </w:tcPr>
          <w:p w:rsidR="00875D01" w:rsidRDefault="00875D01">
            <w:pPr>
              <w:spacing w:line="360" w:lineRule="auto"/>
              <w:rPr>
                <w:szCs w:val="18"/>
              </w:rPr>
            </w:pPr>
          </w:p>
        </w:tc>
        <w:tc>
          <w:tcPr>
            <w:tcW w:w="1276" w:type="dxa"/>
          </w:tcPr>
          <w:p w:rsidR="00875D01" w:rsidRDefault="00875D01">
            <w:pPr>
              <w:spacing w:line="360" w:lineRule="auto"/>
              <w:jc w:val="right"/>
              <w:rPr>
                <w:b/>
                <w:szCs w:val="18"/>
              </w:rPr>
            </w:pPr>
            <w:r>
              <w:rPr>
                <w:b/>
                <w:szCs w:val="18"/>
              </w:rPr>
              <w:t>31.500</w:t>
            </w:r>
          </w:p>
        </w:tc>
        <w:tc>
          <w:tcPr>
            <w:tcW w:w="1276" w:type="dxa"/>
          </w:tcPr>
          <w:p w:rsidR="00875D01" w:rsidRDefault="00875D01">
            <w:pPr>
              <w:spacing w:line="360" w:lineRule="auto"/>
              <w:jc w:val="right"/>
              <w:rPr>
                <w:b/>
                <w:szCs w:val="18"/>
              </w:rPr>
            </w:pPr>
            <w:r>
              <w:rPr>
                <w:b/>
                <w:szCs w:val="18"/>
              </w:rPr>
              <w:t>23.600</w:t>
            </w:r>
          </w:p>
        </w:tc>
        <w:tc>
          <w:tcPr>
            <w:tcW w:w="1276" w:type="dxa"/>
          </w:tcPr>
          <w:p w:rsidR="00875D01" w:rsidRDefault="00875D01">
            <w:pPr>
              <w:spacing w:line="360" w:lineRule="auto"/>
              <w:jc w:val="right"/>
              <w:rPr>
                <w:b/>
                <w:szCs w:val="18"/>
              </w:rPr>
            </w:pPr>
            <w:r>
              <w:rPr>
                <w:b/>
                <w:szCs w:val="18"/>
              </w:rPr>
              <w:t>55.100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TISKOVINE</w:t>
            </w:r>
          </w:p>
        </w:tc>
        <w:tc>
          <w:tcPr>
            <w:tcW w:w="1276" w:type="dxa"/>
          </w:tcPr>
          <w:p w:rsidR="00875D01" w:rsidRDefault="00875D01">
            <w:pPr>
              <w:spacing w:line="360" w:lineRule="auto"/>
              <w:jc w:val="right"/>
              <w:rPr>
                <w:szCs w:val="18"/>
              </w:rPr>
            </w:pPr>
            <w:r>
              <w:rPr>
                <w:szCs w:val="18"/>
              </w:rPr>
              <w:t>25.500</w:t>
            </w:r>
          </w:p>
        </w:tc>
        <w:tc>
          <w:tcPr>
            <w:tcW w:w="1276" w:type="dxa"/>
          </w:tcPr>
          <w:p w:rsidR="00875D01" w:rsidRDefault="00875D01">
            <w:pPr>
              <w:spacing w:line="360" w:lineRule="auto"/>
              <w:jc w:val="right"/>
              <w:rPr>
                <w:szCs w:val="18"/>
              </w:rPr>
            </w:pPr>
            <w:r>
              <w:rPr>
                <w:szCs w:val="18"/>
              </w:rPr>
              <w:t>18.500</w:t>
            </w:r>
          </w:p>
        </w:tc>
        <w:tc>
          <w:tcPr>
            <w:tcW w:w="1276" w:type="dxa"/>
          </w:tcPr>
          <w:p w:rsidR="00875D01" w:rsidRDefault="00875D01">
            <w:pPr>
              <w:spacing w:line="360" w:lineRule="auto"/>
              <w:jc w:val="right"/>
              <w:rPr>
                <w:szCs w:val="18"/>
              </w:rPr>
            </w:pPr>
            <w:r>
              <w:rPr>
                <w:szCs w:val="18"/>
              </w:rPr>
              <w:t>44.000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PROMOCIJA- materiali</w:t>
            </w:r>
          </w:p>
        </w:tc>
        <w:tc>
          <w:tcPr>
            <w:tcW w:w="1276" w:type="dxa"/>
          </w:tcPr>
          <w:p w:rsidR="00875D01" w:rsidRDefault="00875D01">
            <w:pPr>
              <w:spacing w:line="360" w:lineRule="auto"/>
              <w:jc w:val="right"/>
              <w:rPr>
                <w:szCs w:val="18"/>
              </w:rPr>
            </w:pPr>
            <w:r>
              <w:rPr>
                <w:szCs w:val="18"/>
              </w:rPr>
              <w:t>6.000</w:t>
            </w:r>
          </w:p>
        </w:tc>
        <w:tc>
          <w:tcPr>
            <w:tcW w:w="1276" w:type="dxa"/>
          </w:tcPr>
          <w:p w:rsidR="00875D01" w:rsidRDefault="00875D01">
            <w:pPr>
              <w:spacing w:line="360" w:lineRule="auto"/>
              <w:jc w:val="right"/>
              <w:rPr>
                <w:szCs w:val="18"/>
              </w:rPr>
            </w:pPr>
            <w:r>
              <w:rPr>
                <w:szCs w:val="18"/>
              </w:rPr>
              <w:t>5.100</w:t>
            </w:r>
          </w:p>
        </w:tc>
        <w:tc>
          <w:tcPr>
            <w:tcW w:w="1276" w:type="dxa"/>
          </w:tcPr>
          <w:p w:rsidR="00875D01" w:rsidRDefault="00875D01">
            <w:pPr>
              <w:spacing w:line="360" w:lineRule="auto"/>
              <w:jc w:val="right"/>
              <w:rPr>
                <w:szCs w:val="18"/>
              </w:rPr>
            </w:pPr>
            <w:r>
              <w:rPr>
                <w:szCs w:val="18"/>
              </w:rPr>
              <w:t>11.100</w:t>
            </w:r>
          </w:p>
        </w:tc>
      </w:tr>
      <w:tr w:rsidR="00875D01">
        <w:tc>
          <w:tcPr>
            <w:tcW w:w="3047" w:type="dxa"/>
          </w:tcPr>
          <w:p w:rsidR="00875D01" w:rsidRDefault="00875D01">
            <w:pPr>
              <w:numPr>
                <w:ilvl w:val="0"/>
                <w:numId w:val="1"/>
              </w:numPr>
              <w:spacing w:line="360" w:lineRule="auto"/>
              <w:rPr>
                <w:b/>
                <w:szCs w:val="18"/>
              </w:rPr>
            </w:pPr>
            <w:r>
              <w:rPr>
                <w:b/>
                <w:szCs w:val="18"/>
              </w:rPr>
              <w:t>OGLAŠEVANJE</w:t>
            </w:r>
          </w:p>
        </w:tc>
        <w:tc>
          <w:tcPr>
            <w:tcW w:w="2693" w:type="dxa"/>
          </w:tcPr>
          <w:p w:rsidR="00875D01" w:rsidRDefault="00875D01">
            <w:pPr>
              <w:spacing w:line="360" w:lineRule="auto"/>
              <w:rPr>
                <w:szCs w:val="18"/>
              </w:rPr>
            </w:pPr>
          </w:p>
        </w:tc>
        <w:tc>
          <w:tcPr>
            <w:tcW w:w="1276" w:type="dxa"/>
          </w:tcPr>
          <w:p w:rsidR="00875D01" w:rsidRDefault="00875D01">
            <w:pPr>
              <w:spacing w:line="360" w:lineRule="auto"/>
              <w:jc w:val="right"/>
              <w:rPr>
                <w:b/>
                <w:szCs w:val="18"/>
              </w:rPr>
            </w:pPr>
            <w:r>
              <w:rPr>
                <w:b/>
                <w:szCs w:val="18"/>
              </w:rPr>
              <w:t>108.000</w:t>
            </w:r>
          </w:p>
        </w:tc>
        <w:tc>
          <w:tcPr>
            <w:tcW w:w="1276" w:type="dxa"/>
          </w:tcPr>
          <w:p w:rsidR="00875D01" w:rsidRDefault="00875D01">
            <w:pPr>
              <w:spacing w:line="360" w:lineRule="auto"/>
              <w:jc w:val="right"/>
              <w:rPr>
                <w:b/>
                <w:szCs w:val="18"/>
              </w:rPr>
            </w:pPr>
            <w:r>
              <w:rPr>
                <w:b/>
                <w:szCs w:val="18"/>
              </w:rPr>
              <w:t>29.000</w:t>
            </w:r>
          </w:p>
        </w:tc>
        <w:tc>
          <w:tcPr>
            <w:tcW w:w="1276" w:type="dxa"/>
          </w:tcPr>
          <w:p w:rsidR="00875D01" w:rsidRDefault="00875D01">
            <w:pPr>
              <w:spacing w:line="360" w:lineRule="auto"/>
              <w:jc w:val="right"/>
              <w:rPr>
                <w:b/>
                <w:szCs w:val="18"/>
              </w:rPr>
            </w:pPr>
            <w:r>
              <w:rPr>
                <w:b/>
                <w:szCs w:val="18"/>
              </w:rPr>
              <w:t>137.100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ČASOPISI</w:t>
            </w:r>
          </w:p>
        </w:tc>
        <w:tc>
          <w:tcPr>
            <w:tcW w:w="1276" w:type="dxa"/>
          </w:tcPr>
          <w:p w:rsidR="00875D01" w:rsidRDefault="00875D01">
            <w:pPr>
              <w:spacing w:line="360" w:lineRule="auto"/>
              <w:jc w:val="right"/>
              <w:rPr>
                <w:szCs w:val="18"/>
              </w:rPr>
            </w:pPr>
            <w:r>
              <w:rPr>
                <w:szCs w:val="18"/>
              </w:rPr>
              <w:t>33.300</w:t>
            </w:r>
          </w:p>
        </w:tc>
        <w:tc>
          <w:tcPr>
            <w:tcW w:w="1276" w:type="dxa"/>
          </w:tcPr>
          <w:p w:rsidR="00875D01" w:rsidRDefault="00875D01">
            <w:pPr>
              <w:spacing w:line="360" w:lineRule="auto"/>
              <w:jc w:val="right"/>
              <w:rPr>
                <w:szCs w:val="18"/>
              </w:rPr>
            </w:pPr>
            <w:r>
              <w:rPr>
                <w:szCs w:val="18"/>
              </w:rPr>
              <w:t>12.200</w:t>
            </w:r>
          </w:p>
        </w:tc>
        <w:tc>
          <w:tcPr>
            <w:tcW w:w="1276" w:type="dxa"/>
          </w:tcPr>
          <w:p w:rsidR="00875D01" w:rsidRDefault="00875D01">
            <w:pPr>
              <w:spacing w:line="360" w:lineRule="auto"/>
              <w:jc w:val="right"/>
              <w:rPr>
                <w:szCs w:val="18"/>
              </w:rPr>
            </w:pPr>
            <w:r>
              <w:rPr>
                <w:szCs w:val="18"/>
              </w:rPr>
              <w:t>45.500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REVIJE</w:t>
            </w:r>
          </w:p>
        </w:tc>
        <w:tc>
          <w:tcPr>
            <w:tcW w:w="1276" w:type="dxa"/>
          </w:tcPr>
          <w:p w:rsidR="00875D01" w:rsidRDefault="00875D01">
            <w:pPr>
              <w:spacing w:line="360" w:lineRule="auto"/>
              <w:jc w:val="right"/>
              <w:rPr>
                <w:szCs w:val="18"/>
              </w:rPr>
            </w:pPr>
            <w:r>
              <w:rPr>
                <w:szCs w:val="18"/>
              </w:rPr>
              <w:t>11.500</w:t>
            </w:r>
          </w:p>
        </w:tc>
        <w:tc>
          <w:tcPr>
            <w:tcW w:w="1276" w:type="dxa"/>
          </w:tcPr>
          <w:p w:rsidR="00875D01" w:rsidRDefault="00875D01">
            <w:pPr>
              <w:spacing w:line="360" w:lineRule="auto"/>
              <w:jc w:val="right"/>
              <w:rPr>
                <w:szCs w:val="18"/>
              </w:rPr>
            </w:pPr>
            <w:r>
              <w:rPr>
                <w:szCs w:val="18"/>
              </w:rPr>
              <w:t>4.000</w:t>
            </w:r>
          </w:p>
        </w:tc>
        <w:tc>
          <w:tcPr>
            <w:tcW w:w="1276" w:type="dxa"/>
          </w:tcPr>
          <w:p w:rsidR="00875D01" w:rsidRDefault="00875D01">
            <w:pPr>
              <w:spacing w:line="360" w:lineRule="auto"/>
              <w:jc w:val="right"/>
              <w:rPr>
                <w:szCs w:val="18"/>
              </w:rPr>
            </w:pPr>
            <w:r>
              <w:rPr>
                <w:szCs w:val="18"/>
              </w:rPr>
              <w:t>15.500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TV</w:t>
            </w:r>
          </w:p>
        </w:tc>
        <w:tc>
          <w:tcPr>
            <w:tcW w:w="1276" w:type="dxa"/>
          </w:tcPr>
          <w:p w:rsidR="00875D01" w:rsidRDefault="00875D01">
            <w:pPr>
              <w:spacing w:line="360" w:lineRule="auto"/>
              <w:jc w:val="right"/>
              <w:rPr>
                <w:szCs w:val="18"/>
              </w:rPr>
            </w:pPr>
            <w:r>
              <w:rPr>
                <w:szCs w:val="18"/>
              </w:rPr>
              <w:t>21.000</w:t>
            </w:r>
          </w:p>
        </w:tc>
        <w:tc>
          <w:tcPr>
            <w:tcW w:w="1276" w:type="dxa"/>
          </w:tcPr>
          <w:p w:rsidR="00875D01" w:rsidRDefault="00875D01">
            <w:pPr>
              <w:spacing w:line="360" w:lineRule="auto"/>
              <w:jc w:val="right"/>
              <w:rPr>
                <w:szCs w:val="18"/>
              </w:rPr>
            </w:pPr>
            <w:r>
              <w:rPr>
                <w:szCs w:val="18"/>
              </w:rPr>
              <w:t>2.000</w:t>
            </w:r>
          </w:p>
        </w:tc>
        <w:tc>
          <w:tcPr>
            <w:tcW w:w="1276" w:type="dxa"/>
          </w:tcPr>
          <w:p w:rsidR="00875D01" w:rsidRDefault="00875D01">
            <w:pPr>
              <w:spacing w:line="360" w:lineRule="auto"/>
              <w:jc w:val="right"/>
              <w:rPr>
                <w:szCs w:val="18"/>
              </w:rPr>
            </w:pPr>
            <w:r>
              <w:rPr>
                <w:szCs w:val="18"/>
              </w:rPr>
              <w:t>23.000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RADIO</w:t>
            </w:r>
          </w:p>
        </w:tc>
        <w:tc>
          <w:tcPr>
            <w:tcW w:w="1276" w:type="dxa"/>
          </w:tcPr>
          <w:p w:rsidR="00875D01" w:rsidRDefault="00875D01">
            <w:pPr>
              <w:spacing w:line="360" w:lineRule="auto"/>
              <w:jc w:val="right"/>
              <w:rPr>
                <w:szCs w:val="18"/>
              </w:rPr>
            </w:pPr>
            <w:r>
              <w:rPr>
                <w:szCs w:val="18"/>
              </w:rPr>
              <w:t>28.000</w:t>
            </w:r>
          </w:p>
        </w:tc>
        <w:tc>
          <w:tcPr>
            <w:tcW w:w="1276" w:type="dxa"/>
          </w:tcPr>
          <w:p w:rsidR="00875D01" w:rsidRDefault="00875D01">
            <w:pPr>
              <w:spacing w:line="360" w:lineRule="auto"/>
              <w:jc w:val="right"/>
              <w:rPr>
                <w:szCs w:val="18"/>
              </w:rPr>
            </w:pPr>
            <w:r>
              <w:rPr>
                <w:szCs w:val="18"/>
              </w:rPr>
              <w:t>4.800</w:t>
            </w:r>
          </w:p>
        </w:tc>
        <w:tc>
          <w:tcPr>
            <w:tcW w:w="1276" w:type="dxa"/>
          </w:tcPr>
          <w:p w:rsidR="00875D01" w:rsidRDefault="00875D01">
            <w:pPr>
              <w:spacing w:line="360" w:lineRule="auto"/>
              <w:jc w:val="right"/>
              <w:rPr>
                <w:szCs w:val="18"/>
              </w:rPr>
            </w:pPr>
            <w:r>
              <w:rPr>
                <w:szCs w:val="18"/>
              </w:rPr>
              <w:t>32.800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Oglasi</w:t>
            </w:r>
          </w:p>
        </w:tc>
        <w:tc>
          <w:tcPr>
            <w:tcW w:w="1276" w:type="dxa"/>
          </w:tcPr>
          <w:p w:rsidR="00875D01" w:rsidRDefault="00875D01">
            <w:pPr>
              <w:spacing w:line="360" w:lineRule="auto"/>
              <w:jc w:val="right"/>
              <w:rPr>
                <w:b/>
                <w:szCs w:val="18"/>
              </w:rPr>
            </w:pPr>
            <w:r>
              <w:rPr>
                <w:b/>
                <w:szCs w:val="18"/>
              </w:rPr>
              <w:t>17.500</w:t>
            </w:r>
          </w:p>
        </w:tc>
        <w:tc>
          <w:tcPr>
            <w:tcW w:w="1276" w:type="dxa"/>
          </w:tcPr>
          <w:p w:rsidR="00875D01" w:rsidRDefault="00875D01">
            <w:pPr>
              <w:spacing w:line="360" w:lineRule="auto"/>
              <w:jc w:val="right"/>
              <w:rPr>
                <w:b/>
                <w:szCs w:val="18"/>
              </w:rPr>
            </w:pPr>
            <w:r>
              <w:rPr>
                <w:b/>
                <w:szCs w:val="18"/>
              </w:rPr>
              <w:t>3.000</w:t>
            </w:r>
          </w:p>
        </w:tc>
        <w:tc>
          <w:tcPr>
            <w:tcW w:w="1276" w:type="dxa"/>
          </w:tcPr>
          <w:p w:rsidR="00875D01" w:rsidRDefault="00875D01">
            <w:pPr>
              <w:spacing w:line="360" w:lineRule="auto"/>
              <w:jc w:val="right"/>
              <w:rPr>
                <w:b/>
                <w:szCs w:val="18"/>
              </w:rPr>
            </w:pPr>
            <w:r>
              <w:rPr>
                <w:b/>
                <w:szCs w:val="18"/>
              </w:rPr>
              <w:t>20.500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Javljanje</w:t>
            </w:r>
          </w:p>
        </w:tc>
        <w:tc>
          <w:tcPr>
            <w:tcW w:w="1276" w:type="dxa"/>
          </w:tcPr>
          <w:p w:rsidR="00875D01" w:rsidRDefault="00875D01">
            <w:pPr>
              <w:spacing w:line="360" w:lineRule="auto"/>
              <w:jc w:val="right"/>
              <w:rPr>
                <w:b/>
                <w:szCs w:val="18"/>
              </w:rPr>
            </w:pPr>
            <w:r>
              <w:rPr>
                <w:b/>
                <w:szCs w:val="18"/>
              </w:rPr>
              <w:t>10.500</w:t>
            </w:r>
          </w:p>
        </w:tc>
        <w:tc>
          <w:tcPr>
            <w:tcW w:w="1276" w:type="dxa"/>
          </w:tcPr>
          <w:p w:rsidR="00875D01" w:rsidRDefault="00875D01">
            <w:pPr>
              <w:spacing w:line="360" w:lineRule="auto"/>
              <w:jc w:val="right"/>
              <w:rPr>
                <w:b/>
                <w:szCs w:val="18"/>
              </w:rPr>
            </w:pPr>
            <w:r>
              <w:rPr>
                <w:b/>
                <w:szCs w:val="18"/>
              </w:rPr>
              <w:t>1.800</w:t>
            </w:r>
          </w:p>
        </w:tc>
        <w:tc>
          <w:tcPr>
            <w:tcW w:w="1276" w:type="dxa"/>
          </w:tcPr>
          <w:p w:rsidR="00875D01" w:rsidRDefault="00875D01">
            <w:pPr>
              <w:spacing w:line="360" w:lineRule="auto"/>
              <w:jc w:val="right"/>
              <w:rPr>
                <w:b/>
                <w:szCs w:val="18"/>
              </w:rPr>
            </w:pPr>
            <w:r>
              <w:rPr>
                <w:b/>
                <w:szCs w:val="18"/>
              </w:rPr>
              <w:t>12.300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PANOJI, TRANSPARENTI</w:t>
            </w:r>
          </w:p>
        </w:tc>
        <w:tc>
          <w:tcPr>
            <w:tcW w:w="1276" w:type="dxa"/>
          </w:tcPr>
          <w:p w:rsidR="00875D01" w:rsidRDefault="00875D01">
            <w:pPr>
              <w:spacing w:line="360" w:lineRule="auto"/>
              <w:jc w:val="right"/>
              <w:rPr>
                <w:szCs w:val="18"/>
              </w:rPr>
            </w:pPr>
            <w:r>
              <w:rPr>
                <w:szCs w:val="18"/>
              </w:rPr>
              <w:t>8.500</w:t>
            </w:r>
          </w:p>
        </w:tc>
        <w:tc>
          <w:tcPr>
            <w:tcW w:w="1276" w:type="dxa"/>
          </w:tcPr>
          <w:p w:rsidR="00875D01" w:rsidRDefault="00875D01">
            <w:pPr>
              <w:spacing w:line="360" w:lineRule="auto"/>
              <w:jc w:val="right"/>
              <w:rPr>
                <w:szCs w:val="18"/>
              </w:rPr>
            </w:pPr>
            <w:r>
              <w:rPr>
                <w:szCs w:val="18"/>
              </w:rPr>
              <w:t>0</w:t>
            </w:r>
          </w:p>
        </w:tc>
        <w:tc>
          <w:tcPr>
            <w:tcW w:w="1276" w:type="dxa"/>
          </w:tcPr>
          <w:p w:rsidR="00875D01" w:rsidRDefault="00875D01">
            <w:pPr>
              <w:spacing w:line="360" w:lineRule="auto"/>
              <w:jc w:val="right"/>
              <w:rPr>
                <w:szCs w:val="18"/>
              </w:rPr>
            </w:pPr>
            <w:r>
              <w:rPr>
                <w:szCs w:val="18"/>
              </w:rPr>
              <w:t>8.500</w:t>
            </w:r>
          </w:p>
        </w:tc>
      </w:tr>
      <w:tr w:rsidR="00875D01">
        <w:tc>
          <w:tcPr>
            <w:tcW w:w="3047" w:type="dxa"/>
            <w:tcBorders>
              <w:bottom w:val="nil"/>
            </w:tcBorders>
          </w:tcPr>
          <w:p w:rsidR="00875D01" w:rsidRDefault="00875D01">
            <w:pPr>
              <w:spacing w:line="360" w:lineRule="auto"/>
              <w:rPr>
                <w:b/>
                <w:szCs w:val="18"/>
              </w:rPr>
            </w:pPr>
          </w:p>
        </w:tc>
        <w:tc>
          <w:tcPr>
            <w:tcW w:w="2693" w:type="dxa"/>
            <w:tcBorders>
              <w:bottom w:val="nil"/>
            </w:tcBorders>
          </w:tcPr>
          <w:p w:rsidR="00875D01" w:rsidRDefault="00875D01">
            <w:pPr>
              <w:spacing w:line="360" w:lineRule="auto"/>
              <w:rPr>
                <w:szCs w:val="18"/>
              </w:rPr>
            </w:pPr>
            <w:r>
              <w:rPr>
                <w:szCs w:val="18"/>
              </w:rPr>
              <w:t>INTERNET</w:t>
            </w:r>
          </w:p>
        </w:tc>
        <w:tc>
          <w:tcPr>
            <w:tcW w:w="1276" w:type="dxa"/>
            <w:tcBorders>
              <w:bottom w:val="nil"/>
            </w:tcBorders>
          </w:tcPr>
          <w:p w:rsidR="00875D01" w:rsidRDefault="00875D01">
            <w:pPr>
              <w:spacing w:line="360" w:lineRule="auto"/>
              <w:jc w:val="right"/>
              <w:rPr>
                <w:szCs w:val="18"/>
              </w:rPr>
            </w:pPr>
            <w:r>
              <w:rPr>
                <w:szCs w:val="18"/>
              </w:rPr>
              <w:t>6.000</w:t>
            </w:r>
          </w:p>
        </w:tc>
        <w:tc>
          <w:tcPr>
            <w:tcW w:w="1276" w:type="dxa"/>
            <w:tcBorders>
              <w:bottom w:val="nil"/>
            </w:tcBorders>
          </w:tcPr>
          <w:p w:rsidR="00875D01" w:rsidRDefault="00875D01">
            <w:pPr>
              <w:spacing w:line="360" w:lineRule="auto"/>
              <w:jc w:val="right"/>
              <w:rPr>
                <w:szCs w:val="18"/>
              </w:rPr>
            </w:pPr>
            <w:r>
              <w:rPr>
                <w:szCs w:val="18"/>
              </w:rPr>
              <w:t>6.000</w:t>
            </w:r>
          </w:p>
        </w:tc>
        <w:tc>
          <w:tcPr>
            <w:tcW w:w="1276" w:type="dxa"/>
            <w:tcBorders>
              <w:bottom w:val="nil"/>
            </w:tcBorders>
          </w:tcPr>
          <w:p w:rsidR="00875D01" w:rsidRDefault="00875D01">
            <w:pPr>
              <w:spacing w:line="360" w:lineRule="auto"/>
              <w:jc w:val="right"/>
              <w:rPr>
                <w:szCs w:val="18"/>
              </w:rPr>
            </w:pPr>
            <w:r>
              <w:rPr>
                <w:szCs w:val="18"/>
              </w:rPr>
              <w:t>12.000</w:t>
            </w:r>
          </w:p>
        </w:tc>
      </w:tr>
      <w:tr w:rsidR="00875D01">
        <w:trPr>
          <w:trHeight w:val="382"/>
        </w:trPr>
        <w:tc>
          <w:tcPr>
            <w:tcW w:w="3047" w:type="dxa"/>
            <w:shd w:val="pct15" w:color="auto" w:fill="FFFFFF"/>
          </w:tcPr>
          <w:p w:rsidR="00875D01" w:rsidRDefault="00875D01">
            <w:pPr>
              <w:spacing w:line="360" w:lineRule="auto"/>
              <w:rPr>
                <w:b/>
                <w:szCs w:val="18"/>
              </w:rPr>
            </w:pPr>
            <w:r>
              <w:rPr>
                <w:b/>
                <w:szCs w:val="18"/>
              </w:rPr>
              <w:t>POSPEŠEVANJE PRODAJE</w:t>
            </w:r>
          </w:p>
        </w:tc>
        <w:tc>
          <w:tcPr>
            <w:tcW w:w="2693" w:type="dxa"/>
            <w:shd w:val="pct15" w:color="auto" w:fill="FFFFFF"/>
          </w:tcPr>
          <w:p w:rsidR="00875D01" w:rsidRDefault="00875D01">
            <w:pPr>
              <w:spacing w:line="360" w:lineRule="auto"/>
              <w:rPr>
                <w:szCs w:val="18"/>
              </w:rPr>
            </w:pPr>
          </w:p>
        </w:tc>
        <w:tc>
          <w:tcPr>
            <w:tcW w:w="1276" w:type="dxa"/>
            <w:shd w:val="pct15" w:color="auto" w:fill="FFFFFF"/>
          </w:tcPr>
          <w:p w:rsidR="00875D01" w:rsidRDefault="00875D01">
            <w:pPr>
              <w:spacing w:line="360" w:lineRule="auto"/>
              <w:jc w:val="right"/>
              <w:rPr>
                <w:b/>
                <w:szCs w:val="18"/>
              </w:rPr>
            </w:pPr>
            <w:r>
              <w:rPr>
                <w:b/>
                <w:szCs w:val="18"/>
              </w:rPr>
              <w:t>12.850</w:t>
            </w:r>
          </w:p>
        </w:tc>
        <w:tc>
          <w:tcPr>
            <w:tcW w:w="1276" w:type="dxa"/>
            <w:shd w:val="pct15" w:color="auto" w:fill="FFFFFF"/>
          </w:tcPr>
          <w:p w:rsidR="00875D01" w:rsidRDefault="00875D01">
            <w:pPr>
              <w:spacing w:line="360" w:lineRule="auto"/>
              <w:jc w:val="right"/>
              <w:rPr>
                <w:b/>
                <w:szCs w:val="18"/>
              </w:rPr>
            </w:pPr>
            <w:r>
              <w:rPr>
                <w:b/>
                <w:szCs w:val="18"/>
              </w:rPr>
              <w:t>20.300</w:t>
            </w:r>
          </w:p>
        </w:tc>
        <w:tc>
          <w:tcPr>
            <w:tcW w:w="1276" w:type="dxa"/>
            <w:shd w:val="pct15" w:color="auto" w:fill="FFFFFF"/>
          </w:tcPr>
          <w:p w:rsidR="00875D01" w:rsidRDefault="00875D01">
            <w:pPr>
              <w:spacing w:line="360" w:lineRule="auto"/>
              <w:jc w:val="right"/>
              <w:rPr>
                <w:b/>
                <w:szCs w:val="18"/>
              </w:rPr>
            </w:pPr>
            <w:r>
              <w:rPr>
                <w:b/>
                <w:szCs w:val="18"/>
              </w:rPr>
              <w:t>33.150</w:t>
            </w:r>
          </w:p>
        </w:tc>
      </w:tr>
      <w:tr w:rsidR="00875D01">
        <w:tc>
          <w:tcPr>
            <w:tcW w:w="3047" w:type="dxa"/>
          </w:tcPr>
          <w:p w:rsidR="00875D01" w:rsidRDefault="00875D01">
            <w:pPr>
              <w:numPr>
                <w:ilvl w:val="0"/>
                <w:numId w:val="2"/>
              </w:numPr>
              <w:spacing w:line="360" w:lineRule="auto"/>
              <w:rPr>
                <w:b/>
                <w:szCs w:val="18"/>
              </w:rPr>
            </w:pPr>
            <w:r>
              <w:rPr>
                <w:b/>
                <w:szCs w:val="18"/>
              </w:rPr>
              <w:t>SEJMI</w:t>
            </w:r>
          </w:p>
        </w:tc>
        <w:tc>
          <w:tcPr>
            <w:tcW w:w="2693" w:type="dxa"/>
          </w:tcPr>
          <w:p w:rsidR="00875D01" w:rsidRDefault="00875D01">
            <w:pPr>
              <w:spacing w:line="360" w:lineRule="auto"/>
              <w:rPr>
                <w:szCs w:val="18"/>
              </w:rPr>
            </w:pPr>
          </w:p>
        </w:tc>
        <w:tc>
          <w:tcPr>
            <w:tcW w:w="1276" w:type="dxa"/>
          </w:tcPr>
          <w:p w:rsidR="00875D01" w:rsidRDefault="00875D01">
            <w:pPr>
              <w:spacing w:line="360" w:lineRule="auto"/>
              <w:jc w:val="right"/>
              <w:rPr>
                <w:b/>
                <w:szCs w:val="18"/>
              </w:rPr>
            </w:pPr>
            <w:r>
              <w:rPr>
                <w:b/>
                <w:szCs w:val="18"/>
              </w:rPr>
              <w:t>9.550</w:t>
            </w:r>
          </w:p>
        </w:tc>
        <w:tc>
          <w:tcPr>
            <w:tcW w:w="1276" w:type="dxa"/>
          </w:tcPr>
          <w:p w:rsidR="00875D01" w:rsidRDefault="00875D01">
            <w:pPr>
              <w:spacing w:line="360" w:lineRule="auto"/>
              <w:jc w:val="right"/>
              <w:rPr>
                <w:b/>
                <w:szCs w:val="18"/>
              </w:rPr>
            </w:pPr>
            <w:r>
              <w:rPr>
                <w:b/>
                <w:szCs w:val="18"/>
              </w:rPr>
              <w:t>16.000</w:t>
            </w:r>
          </w:p>
        </w:tc>
        <w:tc>
          <w:tcPr>
            <w:tcW w:w="1276" w:type="dxa"/>
          </w:tcPr>
          <w:p w:rsidR="00875D01" w:rsidRDefault="00875D01">
            <w:pPr>
              <w:spacing w:line="360" w:lineRule="auto"/>
              <w:jc w:val="right"/>
              <w:rPr>
                <w:b/>
                <w:szCs w:val="18"/>
              </w:rPr>
            </w:pPr>
            <w:r>
              <w:rPr>
                <w:b/>
                <w:szCs w:val="18"/>
              </w:rPr>
              <w:t>25.550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SAMOSTOJNI NASTOPI</w:t>
            </w:r>
          </w:p>
        </w:tc>
        <w:tc>
          <w:tcPr>
            <w:tcW w:w="1276" w:type="dxa"/>
          </w:tcPr>
          <w:p w:rsidR="00875D01" w:rsidRDefault="00875D01">
            <w:pPr>
              <w:spacing w:line="360" w:lineRule="auto"/>
              <w:jc w:val="right"/>
              <w:rPr>
                <w:szCs w:val="18"/>
              </w:rPr>
            </w:pPr>
            <w:r>
              <w:rPr>
                <w:szCs w:val="18"/>
              </w:rPr>
              <w:t>9.100</w:t>
            </w:r>
          </w:p>
        </w:tc>
        <w:tc>
          <w:tcPr>
            <w:tcW w:w="1276" w:type="dxa"/>
          </w:tcPr>
          <w:p w:rsidR="00875D01" w:rsidRDefault="00875D01">
            <w:pPr>
              <w:spacing w:line="360" w:lineRule="auto"/>
              <w:jc w:val="right"/>
              <w:rPr>
                <w:szCs w:val="18"/>
              </w:rPr>
            </w:pPr>
            <w:r>
              <w:rPr>
                <w:szCs w:val="18"/>
              </w:rPr>
              <w:t>0</w:t>
            </w:r>
          </w:p>
        </w:tc>
        <w:tc>
          <w:tcPr>
            <w:tcW w:w="1276" w:type="dxa"/>
          </w:tcPr>
          <w:p w:rsidR="00875D01" w:rsidRDefault="00875D01">
            <w:pPr>
              <w:spacing w:line="360" w:lineRule="auto"/>
              <w:jc w:val="right"/>
              <w:rPr>
                <w:szCs w:val="18"/>
              </w:rPr>
            </w:pPr>
            <w:r>
              <w:rPr>
                <w:szCs w:val="18"/>
              </w:rPr>
              <w:t>9.100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SSNZ, CPTS</w:t>
            </w:r>
          </w:p>
        </w:tc>
        <w:tc>
          <w:tcPr>
            <w:tcW w:w="1276" w:type="dxa"/>
          </w:tcPr>
          <w:p w:rsidR="00875D01" w:rsidRDefault="00875D01">
            <w:pPr>
              <w:spacing w:line="360" w:lineRule="auto"/>
              <w:jc w:val="right"/>
              <w:rPr>
                <w:szCs w:val="18"/>
              </w:rPr>
            </w:pPr>
            <w:r>
              <w:rPr>
                <w:szCs w:val="18"/>
              </w:rPr>
              <w:t>0</w:t>
            </w:r>
          </w:p>
        </w:tc>
        <w:tc>
          <w:tcPr>
            <w:tcW w:w="1276" w:type="dxa"/>
          </w:tcPr>
          <w:p w:rsidR="00875D01" w:rsidRDefault="00875D01">
            <w:pPr>
              <w:spacing w:line="360" w:lineRule="auto"/>
              <w:jc w:val="right"/>
              <w:rPr>
                <w:szCs w:val="18"/>
              </w:rPr>
            </w:pPr>
            <w:r>
              <w:rPr>
                <w:szCs w:val="18"/>
              </w:rPr>
              <w:t>12.500</w:t>
            </w:r>
          </w:p>
        </w:tc>
        <w:tc>
          <w:tcPr>
            <w:tcW w:w="1276" w:type="dxa"/>
          </w:tcPr>
          <w:p w:rsidR="00875D01" w:rsidRDefault="00875D01">
            <w:pPr>
              <w:spacing w:line="360" w:lineRule="auto"/>
              <w:jc w:val="right"/>
              <w:rPr>
                <w:szCs w:val="18"/>
              </w:rPr>
            </w:pPr>
            <w:r>
              <w:rPr>
                <w:szCs w:val="18"/>
              </w:rPr>
              <w:t>12.500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BORZE, WORSHOPI</w:t>
            </w:r>
          </w:p>
        </w:tc>
        <w:tc>
          <w:tcPr>
            <w:tcW w:w="1276" w:type="dxa"/>
          </w:tcPr>
          <w:p w:rsidR="00875D01" w:rsidRDefault="00875D01">
            <w:pPr>
              <w:spacing w:line="360" w:lineRule="auto"/>
              <w:jc w:val="right"/>
              <w:rPr>
                <w:szCs w:val="18"/>
              </w:rPr>
            </w:pPr>
            <w:r>
              <w:rPr>
                <w:szCs w:val="18"/>
              </w:rPr>
              <w:t>0</w:t>
            </w:r>
          </w:p>
        </w:tc>
        <w:tc>
          <w:tcPr>
            <w:tcW w:w="1276" w:type="dxa"/>
          </w:tcPr>
          <w:p w:rsidR="00875D01" w:rsidRDefault="00875D01">
            <w:pPr>
              <w:spacing w:line="360" w:lineRule="auto"/>
              <w:jc w:val="right"/>
              <w:rPr>
                <w:szCs w:val="18"/>
              </w:rPr>
            </w:pPr>
            <w:r>
              <w:rPr>
                <w:szCs w:val="18"/>
              </w:rPr>
              <w:t>2.850</w:t>
            </w:r>
          </w:p>
        </w:tc>
        <w:tc>
          <w:tcPr>
            <w:tcW w:w="1276" w:type="dxa"/>
          </w:tcPr>
          <w:p w:rsidR="00875D01" w:rsidRDefault="00875D01">
            <w:pPr>
              <w:spacing w:line="360" w:lineRule="auto"/>
              <w:jc w:val="right"/>
              <w:rPr>
                <w:szCs w:val="18"/>
              </w:rPr>
            </w:pPr>
            <w:r>
              <w:rPr>
                <w:szCs w:val="18"/>
              </w:rPr>
              <w:t>2.850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PREDSTAVITVE</w:t>
            </w:r>
          </w:p>
        </w:tc>
        <w:tc>
          <w:tcPr>
            <w:tcW w:w="1276" w:type="dxa"/>
          </w:tcPr>
          <w:p w:rsidR="00875D01" w:rsidRDefault="00875D01">
            <w:pPr>
              <w:spacing w:line="360" w:lineRule="auto"/>
              <w:jc w:val="right"/>
              <w:rPr>
                <w:szCs w:val="18"/>
              </w:rPr>
            </w:pPr>
            <w:r>
              <w:rPr>
                <w:szCs w:val="18"/>
              </w:rPr>
              <w:t>450</w:t>
            </w:r>
          </w:p>
        </w:tc>
        <w:tc>
          <w:tcPr>
            <w:tcW w:w="1276" w:type="dxa"/>
          </w:tcPr>
          <w:p w:rsidR="00875D01" w:rsidRDefault="00875D01">
            <w:pPr>
              <w:spacing w:line="360" w:lineRule="auto"/>
              <w:jc w:val="right"/>
              <w:rPr>
                <w:szCs w:val="18"/>
              </w:rPr>
            </w:pPr>
            <w:r>
              <w:rPr>
                <w:szCs w:val="18"/>
              </w:rPr>
              <w:t>650</w:t>
            </w:r>
          </w:p>
        </w:tc>
        <w:tc>
          <w:tcPr>
            <w:tcW w:w="1276" w:type="dxa"/>
          </w:tcPr>
          <w:p w:rsidR="00875D01" w:rsidRDefault="00875D01">
            <w:pPr>
              <w:spacing w:line="360" w:lineRule="auto"/>
              <w:jc w:val="right"/>
              <w:rPr>
                <w:szCs w:val="18"/>
              </w:rPr>
            </w:pPr>
            <w:r>
              <w:rPr>
                <w:szCs w:val="18"/>
              </w:rPr>
              <w:t>1.100</w:t>
            </w:r>
          </w:p>
        </w:tc>
      </w:tr>
      <w:tr w:rsidR="00875D01">
        <w:tc>
          <w:tcPr>
            <w:tcW w:w="3047" w:type="dxa"/>
          </w:tcPr>
          <w:p w:rsidR="00875D01" w:rsidRDefault="00875D01">
            <w:pPr>
              <w:numPr>
                <w:ilvl w:val="0"/>
                <w:numId w:val="2"/>
              </w:numPr>
              <w:spacing w:line="360" w:lineRule="auto"/>
              <w:rPr>
                <w:b/>
                <w:szCs w:val="18"/>
              </w:rPr>
            </w:pPr>
            <w:r>
              <w:rPr>
                <w:b/>
                <w:szCs w:val="18"/>
              </w:rPr>
              <w:t>PROMOCIJA</w:t>
            </w:r>
          </w:p>
        </w:tc>
        <w:tc>
          <w:tcPr>
            <w:tcW w:w="2693" w:type="dxa"/>
          </w:tcPr>
          <w:p w:rsidR="00875D01" w:rsidRDefault="00875D01">
            <w:pPr>
              <w:spacing w:line="360" w:lineRule="auto"/>
              <w:rPr>
                <w:szCs w:val="18"/>
              </w:rPr>
            </w:pPr>
          </w:p>
        </w:tc>
        <w:tc>
          <w:tcPr>
            <w:tcW w:w="1276" w:type="dxa"/>
          </w:tcPr>
          <w:p w:rsidR="00875D01" w:rsidRDefault="00875D01">
            <w:pPr>
              <w:spacing w:line="360" w:lineRule="auto"/>
              <w:jc w:val="right"/>
              <w:rPr>
                <w:b/>
                <w:szCs w:val="18"/>
              </w:rPr>
            </w:pPr>
            <w:r>
              <w:rPr>
                <w:b/>
                <w:szCs w:val="18"/>
              </w:rPr>
              <w:t>3.300</w:t>
            </w:r>
          </w:p>
        </w:tc>
        <w:tc>
          <w:tcPr>
            <w:tcW w:w="1276" w:type="dxa"/>
          </w:tcPr>
          <w:p w:rsidR="00875D01" w:rsidRDefault="00875D01">
            <w:pPr>
              <w:spacing w:line="360" w:lineRule="auto"/>
              <w:jc w:val="right"/>
              <w:rPr>
                <w:b/>
                <w:szCs w:val="18"/>
              </w:rPr>
            </w:pPr>
            <w:r>
              <w:rPr>
                <w:b/>
                <w:szCs w:val="18"/>
              </w:rPr>
              <w:t>4.300</w:t>
            </w:r>
          </w:p>
        </w:tc>
        <w:tc>
          <w:tcPr>
            <w:tcW w:w="1276" w:type="dxa"/>
          </w:tcPr>
          <w:p w:rsidR="00875D01" w:rsidRDefault="00875D01">
            <w:pPr>
              <w:spacing w:line="360" w:lineRule="auto"/>
              <w:jc w:val="right"/>
              <w:rPr>
                <w:b/>
                <w:szCs w:val="18"/>
              </w:rPr>
            </w:pPr>
            <w:r>
              <w:rPr>
                <w:b/>
                <w:szCs w:val="18"/>
              </w:rPr>
              <w:t>7.600</w:t>
            </w:r>
          </w:p>
        </w:tc>
      </w:tr>
      <w:tr w:rsidR="00875D01">
        <w:tc>
          <w:tcPr>
            <w:tcW w:w="3047" w:type="dxa"/>
          </w:tcPr>
          <w:p w:rsidR="00875D01" w:rsidRDefault="00875D01">
            <w:pPr>
              <w:spacing w:line="360" w:lineRule="auto"/>
              <w:rPr>
                <w:b/>
                <w:szCs w:val="18"/>
              </w:rPr>
            </w:pPr>
          </w:p>
        </w:tc>
        <w:tc>
          <w:tcPr>
            <w:tcW w:w="2693" w:type="dxa"/>
          </w:tcPr>
          <w:p w:rsidR="00875D01" w:rsidRDefault="00875D01">
            <w:pPr>
              <w:spacing w:line="360" w:lineRule="auto"/>
              <w:rPr>
                <w:szCs w:val="18"/>
              </w:rPr>
            </w:pPr>
            <w:r>
              <w:rPr>
                <w:szCs w:val="18"/>
              </w:rPr>
              <w:t>SSNZ</w:t>
            </w:r>
          </w:p>
        </w:tc>
        <w:tc>
          <w:tcPr>
            <w:tcW w:w="1276" w:type="dxa"/>
          </w:tcPr>
          <w:p w:rsidR="00875D01" w:rsidRDefault="00875D01">
            <w:pPr>
              <w:spacing w:line="360" w:lineRule="auto"/>
              <w:jc w:val="right"/>
              <w:rPr>
                <w:szCs w:val="18"/>
              </w:rPr>
            </w:pPr>
            <w:r>
              <w:rPr>
                <w:szCs w:val="18"/>
              </w:rPr>
              <w:t>1.200</w:t>
            </w:r>
          </w:p>
        </w:tc>
        <w:tc>
          <w:tcPr>
            <w:tcW w:w="1276" w:type="dxa"/>
          </w:tcPr>
          <w:p w:rsidR="00875D01" w:rsidRDefault="00875D01">
            <w:pPr>
              <w:spacing w:line="360" w:lineRule="auto"/>
              <w:jc w:val="right"/>
              <w:rPr>
                <w:szCs w:val="18"/>
              </w:rPr>
            </w:pPr>
            <w:r>
              <w:rPr>
                <w:szCs w:val="18"/>
              </w:rPr>
              <w:t>2.700</w:t>
            </w:r>
          </w:p>
        </w:tc>
        <w:tc>
          <w:tcPr>
            <w:tcW w:w="1276" w:type="dxa"/>
          </w:tcPr>
          <w:p w:rsidR="00875D01" w:rsidRDefault="00875D01">
            <w:pPr>
              <w:spacing w:line="360" w:lineRule="auto"/>
              <w:jc w:val="right"/>
              <w:rPr>
                <w:szCs w:val="18"/>
              </w:rPr>
            </w:pPr>
            <w:r>
              <w:rPr>
                <w:szCs w:val="18"/>
              </w:rPr>
              <w:t>3.900</w:t>
            </w:r>
          </w:p>
        </w:tc>
      </w:tr>
      <w:tr w:rsidR="00875D01">
        <w:tc>
          <w:tcPr>
            <w:tcW w:w="3047" w:type="dxa"/>
            <w:tcBorders>
              <w:bottom w:val="nil"/>
            </w:tcBorders>
          </w:tcPr>
          <w:p w:rsidR="00875D01" w:rsidRDefault="00875D01">
            <w:pPr>
              <w:spacing w:line="360" w:lineRule="auto"/>
              <w:rPr>
                <w:b/>
                <w:szCs w:val="18"/>
              </w:rPr>
            </w:pPr>
          </w:p>
        </w:tc>
        <w:tc>
          <w:tcPr>
            <w:tcW w:w="2693" w:type="dxa"/>
            <w:tcBorders>
              <w:bottom w:val="nil"/>
            </w:tcBorders>
          </w:tcPr>
          <w:p w:rsidR="00875D01" w:rsidRDefault="00875D01">
            <w:pPr>
              <w:spacing w:line="360" w:lineRule="auto"/>
              <w:rPr>
                <w:szCs w:val="18"/>
              </w:rPr>
            </w:pPr>
            <w:r>
              <w:rPr>
                <w:szCs w:val="18"/>
              </w:rPr>
              <w:t>SAMOSTOJNI NASTOPI</w:t>
            </w:r>
          </w:p>
        </w:tc>
        <w:tc>
          <w:tcPr>
            <w:tcW w:w="1276" w:type="dxa"/>
            <w:tcBorders>
              <w:bottom w:val="nil"/>
            </w:tcBorders>
          </w:tcPr>
          <w:p w:rsidR="00875D01" w:rsidRDefault="00875D01">
            <w:pPr>
              <w:spacing w:line="360" w:lineRule="auto"/>
              <w:jc w:val="right"/>
              <w:rPr>
                <w:szCs w:val="18"/>
              </w:rPr>
            </w:pPr>
            <w:r>
              <w:rPr>
                <w:szCs w:val="18"/>
              </w:rPr>
              <w:t>2.100</w:t>
            </w:r>
          </w:p>
        </w:tc>
        <w:tc>
          <w:tcPr>
            <w:tcW w:w="1276" w:type="dxa"/>
            <w:tcBorders>
              <w:bottom w:val="nil"/>
            </w:tcBorders>
          </w:tcPr>
          <w:p w:rsidR="00875D01" w:rsidRDefault="00875D01">
            <w:pPr>
              <w:spacing w:line="360" w:lineRule="auto"/>
              <w:jc w:val="right"/>
              <w:rPr>
                <w:szCs w:val="18"/>
              </w:rPr>
            </w:pPr>
            <w:r>
              <w:rPr>
                <w:szCs w:val="18"/>
              </w:rPr>
              <w:t>1.600</w:t>
            </w:r>
          </w:p>
        </w:tc>
        <w:tc>
          <w:tcPr>
            <w:tcW w:w="1276" w:type="dxa"/>
            <w:tcBorders>
              <w:bottom w:val="nil"/>
            </w:tcBorders>
          </w:tcPr>
          <w:p w:rsidR="00875D01" w:rsidRDefault="00875D01">
            <w:pPr>
              <w:spacing w:line="360" w:lineRule="auto"/>
              <w:jc w:val="right"/>
              <w:rPr>
                <w:szCs w:val="18"/>
              </w:rPr>
            </w:pPr>
            <w:r>
              <w:rPr>
                <w:szCs w:val="18"/>
              </w:rPr>
              <w:t>3.700</w:t>
            </w:r>
          </w:p>
        </w:tc>
      </w:tr>
      <w:tr w:rsidR="00875D01">
        <w:trPr>
          <w:trHeight w:val="414"/>
        </w:trPr>
        <w:tc>
          <w:tcPr>
            <w:tcW w:w="3047" w:type="dxa"/>
            <w:shd w:val="pct15" w:color="auto" w:fill="FFFFFF"/>
          </w:tcPr>
          <w:p w:rsidR="00875D01" w:rsidRDefault="00875D01">
            <w:pPr>
              <w:spacing w:line="360" w:lineRule="auto"/>
              <w:rPr>
                <w:b/>
                <w:szCs w:val="18"/>
              </w:rPr>
            </w:pPr>
            <w:r>
              <w:rPr>
                <w:b/>
                <w:szCs w:val="18"/>
              </w:rPr>
              <w:t>ODNOSI Z JAVNOSTJO</w:t>
            </w:r>
          </w:p>
        </w:tc>
        <w:tc>
          <w:tcPr>
            <w:tcW w:w="2693" w:type="dxa"/>
            <w:shd w:val="pct15" w:color="auto" w:fill="FFFFFF"/>
          </w:tcPr>
          <w:p w:rsidR="00875D01" w:rsidRDefault="00875D01">
            <w:pPr>
              <w:spacing w:line="360" w:lineRule="auto"/>
              <w:rPr>
                <w:szCs w:val="18"/>
              </w:rPr>
            </w:pPr>
          </w:p>
        </w:tc>
        <w:tc>
          <w:tcPr>
            <w:tcW w:w="1276" w:type="dxa"/>
            <w:shd w:val="pct15" w:color="auto" w:fill="FFFFFF"/>
          </w:tcPr>
          <w:p w:rsidR="00875D01" w:rsidRDefault="00875D01">
            <w:pPr>
              <w:spacing w:line="360" w:lineRule="auto"/>
              <w:jc w:val="right"/>
              <w:rPr>
                <w:b/>
                <w:szCs w:val="18"/>
              </w:rPr>
            </w:pPr>
            <w:r>
              <w:rPr>
                <w:b/>
                <w:szCs w:val="18"/>
              </w:rPr>
              <w:t>9.600</w:t>
            </w:r>
          </w:p>
        </w:tc>
        <w:tc>
          <w:tcPr>
            <w:tcW w:w="1276" w:type="dxa"/>
            <w:shd w:val="pct15" w:color="auto" w:fill="FFFFFF"/>
          </w:tcPr>
          <w:p w:rsidR="00875D01" w:rsidRDefault="00875D01">
            <w:pPr>
              <w:spacing w:line="360" w:lineRule="auto"/>
              <w:jc w:val="right"/>
              <w:rPr>
                <w:b/>
                <w:szCs w:val="18"/>
              </w:rPr>
            </w:pPr>
            <w:r>
              <w:rPr>
                <w:b/>
                <w:szCs w:val="18"/>
              </w:rPr>
              <w:t>2.100</w:t>
            </w:r>
          </w:p>
        </w:tc>
        <w:tc>
          <w:tcPr>
            <w:tcW w:w="1276" w:type="dxa"/>
            <w:shd w:val="pct15" w:color="auto" w:fill="FFFFFF"/>
          </w:tcPr>
          <w:p w:rsidR="00875D01" w:rsidRDefault="00875D01">
            <w:pPr>
              <w:spacing w:line="360" w:lineRule="auto"/>
              <w:jc w:val="right"/>
              <w:rPr>
                <w:b/>
                <w:szCs w:val="18"/>
              </w:rPr>
            </w:pPr>
            <w:r>
              <w:rPr>
                <w:b/>
                <w:szCs w:val="18"/>
              </w:rPr>
              <w:t>11.700</w:t>
            </w:r>
          </w:p>
        </w:tc>
      </w:tr>
      <w:tr w:rsidR="00875D01">
        <w:tc>
          <w:tcPr>
            <w:tcW w:w="3047" w:type="dxa"/>
            <w:tcBorders>
              <w:bottom w:val="nil"/>
            </w:tcBorders>
          </w:tcPr>
          <w:p w:rsidR="00875D01" w:rsidRDefault="00875D01">
            <w:pPr>
              <w:spacing w:line="360" w:lineRule="auto"/>
              <w:rPr>
                <w:b/>
                <w:szCs w:val="18"/>
              </w:rPr>
            </w:pPr>
          </w:p>
        </w:tc>
        <w:tc>
          <w:tcPr>
            <w:tcW w:w="2693" w:type="dxa"/>
            <w:tcBorders>
              <w:bottom w:val="nil"/>
            </w:tcBorders>
          </w:tcPr>
          <w:p w:rsidR="00875D01" w:rsidRDefault="00875D01">
            <w:pPr>
              <w:spacing w:line="360" w:lineRule="auto"/>
              <w:rPr>
                <w:szCs w:val="18"/>
              </w:rPr>
            </w:pPr>
            <w:r>
              <w:rPr>
                <w:szCs w:val="18"/>
              </w:rPr>
              <w:t>SPONZORSTVO</w:t>
            </w:r>
          </w:p>
        </w:tc>
        <w:tc>
          <w:tcPr>
            <w:tcW w:w="1276" w:type="dxa"/>
            <w:tcBorders>
              <w:bottom w:val="nil"/>
            </w:tcBorders>
          </w:tcPr>
          <w:p w:rsidR="00875D01" w:rsidRDefault="00875D01">
            <w:pPr>
              <w:spacing w:line="360" w:lineRule="auto"/>
              <w:jc w:val="right"/>
              <w:rPr>
                <w:szCs w:val="18"/>
              </w:rPr>
            </w:pPr>
            <w:r>
              <w:rPr>
                <w:szCs w:val="18"/>
              </w:rPr>
              <w:t>9.600</w:t>
            </w:r>
          </w:p>
        </w:tc>
        <w:tc>
          <w:tcPr>
            <w:tcW w:w="1276" w:type="dxa"/>
            <w:tcBorders>
              <w:bottom w:val="nil"/>
            </w:tcBorders>
          </w:tcPr>
          <w:p w:rsidR="00875D01" w:rsidRDefault="00875D01">
            <w:pPr>
              <w:spacing w:line="360" w:lineRule="auto"/>
              <w:jc w:val="right"/>
              <w:rPr>
                <w:szCs w:val="18"/>
              </w:rPr>
            </w:pPr>
            <w:r>
              <w:rPr>
                <w:szCs w:val="18"/>
              </w:rPr>
              <w:t>2.100</w:t>
            </w:r>
          </w:p>
        </w:tc>
        <w:tc>
          <w:tcPr>
            <w:tcW w:w="1276" w:type="dxa"/>
            <w:tcBorders>
              <w:bottom w:val="nil"/>
            </w:tcBorders>
          </w:tcPr>
          <w:p w:rsidR="00875D01" w:rsidRDefault="00875D01">
            <w:pPr>
              <w:spacing w:line="360" w:lineRule="auto"/>
              <w:jc w:val="right"/>
              <w:rPr>
                <w:szCs w:val="18"/>
              </w:rPr>
            </w:pPr>
            <w:r>
              <w:rPr>
                <w:szCs w:val="18"/>
              </w:rPr>
              <w:t>11.700</w:t>
            </w:r>
          </w:p>
        </w:tc>
      </w:tr>
      <w:tr w:rsidR="00875D01">
        <w:trPr>
          <w:trHeight w:val="466"/>
        </w:trPr>
        <w:tc>
          <w:tcPr>
            <w:tcW w:w="3047" w:type="dxa"/>
            <w:shd w:val="pct15" w:color="auto" w:fill="FFFFFF"/>
          </w:tcPr>
          <w:p w:rsidR="00875D01" w:rsidRDefault="00875D01">
            <w:pPr>
              <w:spacing w:line="360" w:lineRule="auto"/>
              <w:rPr>
                <w:b/>
                <w:szCs w:val="18"/>
              </w:rPr>
            </w:pPr>
            <w:r>
              <w:rPr>
                <w:b/>
                <w:szCs w:val="18"/>
              </w:rPr>
              <w:t>OSTALO</w:t>
            </w:r>
          </w:p>
        </w:tc>
        <w:tc>
          <w:tcPr>
            <w:tcW w:w="2693" w:type="dxa"/>
            <w:shd w:val="pct15" w:color="auto" w:fill="FFFFFF"/>
          </w:tcPr>
          <w:p w:rsidR="00875D01" w:rsidRDefault="00875D01">
            <w:pPr>
              <w:spacing w:line="360" w:lineRule="auto"/>
              <w:rPr>
                <w:szCs w:val="18"/>
              </w:rPr>
            </w:pPr>
          </w:p>
        </w:tc>
        <w:tc>
          <w:tcPr>
            <w:tcW w:w="1276" w:type="dxa"/>
            <w:shd w:val="pct15" w:color="auto" w:fill="FFFFFF"/>
          </w:tcPr>
          <w:p w:rsidR="00875D01" w:rsidRDefault="00875D01">
            <w:pPr>
              <w:spacing w:line="360" w:lineRule="auto"/>
              <w:jc w:val="right"/>
              <w:rPr>
                <w:b/>
                <w:szCs w:val="18"/>
              </w:rPr>
            </w:pPr>
            <w:r>
              <w:rPr>
                <w:b/>
                <w:szCs w:val="18"/>
              </w:rPr>
              <w:t>11.200</w:t>
            </w:r>
          </w:p>
        </w:tc>
        <w:tc>
          <w:tcPr>
            <w:tcW w:w="1276" w:type="dxa"/>
            <w:shd w:val="pct15" w:color="auto" w:fill="FFFFFF"/>
          </w:tcPr>
          <w:p w:rsidR="00875D01" w:rsidRDefault="00875D01">
            <w:pPr>
              <w:spacing w:line="360" w:lineRule="auto"/>
              <w:jc w:val="right"/>
              <w:rPr>
                <w:b/>
                <w:szCs w:val="18"/>
              </w:rPr>
            </w:pPr>
            <w:r>
              <w:rPr>
                <w:b/>
                <w:szCs w:val="18"/>
              </w:rPr>
              <w:t>5.700</w:t>
            </w:r>
          </w:p>
        </w:tc>
        <w:tc>
          <w:tcPr>
            <w:tcW w:w="1276" w:type="dxa"/>
            <w:shd w:val="pct15" w:color="auto" w:fill="FFFFFF"/>
          </w:tcPr>
          <w:p w:rsidR="00875D01" w:rsidRDefault="00875D01">
            <w:pPr>
              <w:spacing w:line="360" w:lineRule="auto"/>
              <w:jc w:val="right"/>
              <w:rPr>
                <w:b/>
                <w:szCs w:val="18"/>
              </w:rPr>
            </w:pPr>
            <w:r>
              <w:rPr>
                <w:b/>
                <w:szCs w:val="18"/>
              </w:rPr>
              <w:t>16.900</w:t>
            </w:r>
          </w:p>
        </w:tc>
      </w:tr>
      <w:tr w:rsidR="00875D01">
        <w:tc>
          <w:tcPr>
            <w:tcW w:w="3047" w:type="dxa"/>
          </w:tcPr>
          <w:p w:rsidR="00875D01" w:rsidRDefault="00875D01">
            <w:pPr>
              <w:numPr>
                <w:ilvl w:val="0"/>
                <w:numId w:val="3"/>
              </w:numPr>
              <w:spacing w:line="360" w:lineRule="auto"/>
              <w:rPr>
                <w:szCs w:val="18"/>
              </w:rPr>
            </w:pPr>
            <w:r>
              <w:rPr>
                <w:szCs w:val="18"/>
              </w:rPr>
              <w:t>PREDSTAVNIŠTVO - najem</w:t>
            </w:r>
          </w:p>
        </w:tc>
        <w:tc>
          <w:tcPr>
            <w:tcW w:w="2693" w:type="dxa"/>
          </w:tcPr>
          <w:p w:rsidR="00875D01" w:rsidRDefault="00875D01">
            <w:pPr>
              <w:spacing w:line="360" w:lineRule="auto"/>
              <w:rPr>
                <w:szCs w:val="18"/>
              </w:rPr>
            </w:pPr>
          </w:p>
        </w:tc>
        <w:tc>
          <w:tcPr>
            <w:tcW w:w="1276" w:type="dxa"/>
          </w:tcPr>
          <w:p w:rsidR="00875D01" w:rsidRDefault="00875D01">
            <w:pPr>
              <w:spacing w:line="360" w:lineRule="auto"/>
              <w:jc w:val="right"/>
              <w:rPr>
                <w:szCs w:val="18"/>
              </w:rPr>
            </w:pPr>
            <w:r>
              <w:rPr>
                <w:szCs w:val="18"/>
              </w:rPr>
              <w:t>5.100</w:t>
            </w:r>
          </w:p>
        </w:tc>
        <w:tc>
          <w:tcPr>
            <w:tcW w:w="1276" w:type="dxa"/>
          </w:tcPr>
          <w:p w:rsidR="00875D01" w:rsidRDefault="00875D01">
            <w:pPr>
              <w:spacing w:line="360" w:lineRule="auto"/>
              <w:jc w:val="right"/>
              <w:rPr>
                <w:szCs w:val="18"/>
              </w:rPr>
            </w:pPr>
            <w:r>
              <w:rPr>
                <w:szCs w:val="18"/>
              </w:rPr>
              <w:t>1.800</w:t>
            </w:r>
          </w:p>
        </w:tc>
        <w:tc>
          <w:tcPr>
            <w:tcW w:w="1276" w:type="dxa"/>
          </w:tcPr>
          <w:p w:rsidR="00875D01" w:rsidRDefault="00875D01">
            <w:pPr>
              <w:spacing w:line="360" w:lineRule="auto"/>
              <w:jc w:val="right"/>
              <w:rPr>
                <w:szCs w:val="18"/>
              </w:rPr>
            </w:pPr>
            <w:r>
              <w:rPr>
                <w:szCs w:val="18"/>
              </w:rPr>
              <w:t>6.900</w:t>
            </w:r>
          </w:p>
        </w:tc>
      </w:tr>
      <w:tr w:rsidR="00875D01">
        <w:tc>
          <w:tcPr>
            <w:tcW w:w="3047" w:type="dxa"/>
            <w:tcBorders>
              <w:bottom w:val="nil"/>
            </w:tcBorders>
          </w:tcPr>
          <w:p w:rsidR="00875D01" w:rsidRDefault="00875D01">
            <w:pPr>
              <w:numPr>
                <w:ilvl w:val="0"/>
                <w:numId w:val="3"/>
              </w:numPr>
              <w:spacing w:line="360" w:lineRule="auto"/>
              <w:rPr>
                <w:szCs w:val="18"/>
              </w:rPr>
            </w:pPr>
            <w:r>
              <w:rPr>
                <w:szCs w:val="18"/>
              </w:rPr>
              <w:t>OSTALO</w:t>
            </w:r>
          </w:p>
        </w:tc>
        <w:tc>
          <w:tcPr>
            <w:tcW w:w="2693" w:type="dxa"/>
            <w:tcBorders>
              <w:bottom w:val="nil"/>
            </w:tcBorders>
          </w:tcPr>
          <w:p w:rsidR="00875D01" w:rsidRDefault="00875D01">
            <w:pPr>
              <w:spacing w:line="360" w:lineRule="auto"/>
              <w:rPr>
                <w:szCs w:val="18"/>
              </w:rPr>
            </w:pPr>
          </w:p>
        </w:tc>
        <w:tc>
          <w:tcPr>
            <w:tcW w:w="1276" w:type="dxa"/>
            <w:tcBorders>
              <w:bottom w:val="nil"/>
            </w:tcBorders>
          </w:tcPr>
          <w:p w:rsidR="00875D01" w:rsidRDefault="00875D01">
            <w:pPr>
              <w:spacing w:line="360" w:lineRule="auto"/>
              <w:jc w:val="right"/>
              <w:rPr>
                <w:szCs w:val="18"/>
              </w:rPr>
            </w:pPr>
            <w:r>
              <w:rPr>
                <w:szCs w:val="18"/>
              </w:rPr>
              <w:t>6.100</w:t>
            </w:r>
          </w:p>
        </w:tc>
        <w:tc>
          <w:tcPr>
            <w:tcW w:w="1276" w:type="dxa"/>
            <w:tcBorders>
              <w:bottom w:val="nil"/>
            </w:tcBorders>
          </w:tcPr>
          <w:p w:rsidR="00875D01" w:rsidRDefault="00875D01">
            <w:pPr>
              <w:spacing w:line="360" w:lineRule="auto"/>
              <w:jc w:val="right"/>
              <w:rPr>
                <w:szCs w:val="18"/>
              </w:rPr>
            </w:pPr>
            <w:r>
              <w:rPr>
                <w:szCs w:val="18"/>
              </w:rPr>
              <w:t>3.900</w:t>
            </w:r>
          </w:p>
        </w:tc>
        <w:tc>
          <w:tcPr>
            <w:tcW w:w="1276" w:type="dxa"/>
            <w:tcBorders>
              <w:bottom w:val="nil"/>
            </w:tcBorders>
          </w:tcPr>
          <w:p w:rsidR="00875D01" w:rsidRDefault="00875D01">
            <w:pPr>
              <w:spacing w:line="360" w:lineRule="auto"/>
              <w:jc w:val="right"/>
              <w:rPr>
                <w:szCs w:val="18"/>
              </w:rPr>
            </w:pPr>
            <w:r>
              <w:rPr>
                <w:szCs w:val="18"/>
              </w:rPr>
              <w:t>10.000</w:t>
            </w:r>
          </w:p>
        </w:tc>
      </w:tr>
      <w:tr w:rsidR="00875D01">
        <w:trPr>
          <w:trHeight w:val="450"/>
        </w:trPr>
        <w:tc>
          <w:tcPr>
            <w:tcW w:w="3047" w:type="dxa"/>
            <w:shd w:val="pct15" w:color="auto" w:fill="FFFFFF"/>
          </w:tcPr>
          <w:p w:rsidR="00875D01" w:rsidRDefault="00875D01">
            <w:pPr>
              <w:spacing w:line="360" w:lineRule="auto"/>
              <w:rPr>
                <w:b/>
                <w:szCs w:val="18"/>
              </w:rPr>
            </w:pPr>
            <w:r>
              <w:rPr>
                <w:b/>
                <w:szCs w:val="18"/>
              </w:rPr>
              <w:t>SKUPAJ ( v EUR)</w:t>
            </w:r>
          </w:p>
        </w:tc>
        <w:tc>
          <w:tcPr>
            <w:tcW w:w="2693" w:type="dxa"/>
            <w:shd w:val="pct15" w:color="auto" w:fill="FFFFFF"/>
          </w:tcPr>
          <w:p w:rsidR="00875D01" w:rsidRDefault="00875D01">
            <w:pPr>
              <w:spacing w:line="360" w:lineRule="auto"/>
              <w:rPr>
                <w:szCs w:val="18"/>
              </w:rPr>
            </w:pPr>
          </w:p>
        </w:tc>
        <w:tc>
          <w:tcPr>
            <w:tcW w:w="1276" w:type="dxa"/>
            <w:shd w:val="pct15" w:color="auto" w:fill="FFFFFF"/>
          </w:tcPr>
          <w:p w:rsidR="00875D01" w:rsidRDefault="00875D01">
            <w:pPr>
              <w:spacing w:line="360" w:lineRule="auto"/>
              <w:jc w:val="right"/>
              <w:rPr>
                <w:b/>
                <w:szCs w:val="18"/>
              </w:rPr>
            </w:pPr>
            <w:r>
              <w:rPr>
                <w:b/>
                <w:szCs w:val="18"/>
              </w:rPr>
              <w:t>172.650</w:t>
            </w:r>
          </w:p>
        </w:tc>
        <w:tc>
          <w:tcPr>
            <w:tcW w:w="1276" w:type="dxa"/>
            <w:shd w:val="pct15" w:color="auto" w:fill="FFFFFF"/>
          </w:tcPr>
          <w:p w:rsidR="00875D01" w:rsidRDefault="00875D01">
            <w:pPr>
              <w:spacing w:line="360" w:lineRule="auto"/>
              <w:jc w:val="right"/>
              <w:rPr>
                <w:b/>
                <w:szCs w:val="18"/>
              </w:rPr>
            </w:pPr>
            <w:r>
              <w:rPr>
                <w:b/>
                <w:szCs w:val="18"/>
              </w:rPr>
              <w:t>79.800</w:t>
            </w:r>
          </w:p>
        </w:tc>
        <w:tc>
          <w:tcPr>
            <w:tcW w:w="1276" w:type="dxa"/>
            <w:shd w:val="pct15" w:color="auto" w:fill="FFFFFF"/>
          </w:tcPr>
          <w:p w:rsidR="00875D01" w:rsidRDefault="00875D01">
            <w:pPr>
              <w:spacing w:line="360" w:lineRule="auto"/>
              <w:jc w:val="right"/>
              <w:rPr>
                <w:b/>
                <w:szCs w:val="18"/>
              </w:rPr>
            </w:pPr>
            <w:r>
              <w:rPr>
                <w:b/>
                <w:szCs w:val="18"/>
              </w:rPr>
              <w:t>252.450</w:t>
            </w:r>
          </w:p>
        </w:tc>
      </w:tr>
    </w:tbl>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pStyle w:val="bla2"/>
        <w:numPr>
          <w:ilvl w:val="0"/>
          <w:numId w:val="26"/>
        </w:numPr>
        <w:spacing w:line="360" w:lineRule="auto"/>
      </w:pPr>
      <w:bookmarkStart w:id="81" w:name="_Toc103113402"/>
      <w:bookmarkStart w:id="82" w:name="_Toc103113467"/>
      <w:bookmarkStart w:id="83" w:name="_Toc103113674"/>
      <w:bookmarkStart w:id="84" w:name="_Toc103113762"/>
      <w:bookmarkStart w:id="85" w:name="_Toc103114583"/>
      <w:bookmarkStart w:id="86" w:name="_Toc103476600"/>
      <w:bookmarkStart w:id="87" w:name="_Toc103476721"/>
      <w:bookmarkStart w:id="88" w:name="_Toc103477113"/>
      <w:r>
        <w:t>EKONOMSKA PROPAGANDA</w:t>
      </w:r>
      <w:bookmarkEnd w:id="81"/>
      <w:bookmarkEnd w:id="82"/>
      <w:bookmarkEnd w:id="83"/>
      <w:bookmarkEnd w:id="84"/>
      <w:bookmarkEnd w:id="85"/>
      <w:bookmarkEnd w:id="86"/>
      <w:bookmarkEnd w:id="87"/>
      <w:bookmarkEnd w:id="88"/>
    </w:p>
    <w:p w:rsidR="00875D01" w:rsidRDefault="00875D01">
      <w:pPr>
        <w:spacing w:line="360" w:lineRule="auto"/>
        <w:rPr>
          <w:sz w:val="24"/>
        </w:rPr>
      </w:pPr>
    </w:p>
    <w:p w:rsidR="00875D01" w:rsidRDefault="00875D01">
      <w:pPr>
        <w:spacing w:line="360" w:lineRule="auto"/>
        <w:rPr>
          <w:sz w:val="24"/>
        </w:rPr>
      </w:pPr>
      <w:r>
        <w:rPr>
          <w:sz w:val="24"/>
        </w:rPr>
        <w:t xml:space="preserve">Za ekonomsko propagando bo v letu 2005 Unior turizem predvidoma porabil 190.700 evrov, na tujem in domačem trgu, od tega bodo več namenili za domači trg. </w:t>
      </w:r>
    </w:p>
    <w:p w:rsidR="00875D01" w:rsidRDefault="00875D01">
      <w:pPr>
        <w:spacing w:line="360" w:lineRule="auto"/>
        <w:rPr>
          <w:sz w:val="24"/>
        </w:rPr>
      </w:pPr>
      <w:r>
        <w:rPr>
          <w:sz w:val="24"/>
        </w:rPr>
        <w:t>Za propagandni material, kamor spadajo tiskovine in promocijski material, bodo namenil 55.100 evrov.</w:t>
      </w:r>
    </w:p>
    <w:p w:rsidR="00875D01" w:rsidRDefault="00875D01">
      <w:pPr>
        <w:spacing w:line="360" w:lineRule="auto"/>
        <w:rPr>
          <w:sz w:val="24"/>
        </w:rPr>
      </w:pPr>
      <w:r>
        <w:rPr>
          <w:sz w:val="24"/>
        </w:rPr>
        <w:t>Oglaševali bodo tako na domačem kot tudi na tujem trgu na radiu in televiziji se bodo predstavili preko reklamnih sporočil ter z javljanji iz turističnih krajev, prav tako pa bodo oglaševali v časopisih, revijah, preko panojev in transparentov ter na internetu. Za skupno oglaševanje bodo namenili 137.100 evrov, od tega bo trikrat več sredstev namenjenih domačemu trgu.</w:t>
      </w:r>
    </w:p>
    <w:p w:rsidR="00875D01" w:rsidRDefault="00875D01">
      <w:pPr>
        <w:spacing w:line="360" w:lineRule="auto"/>
        <w:rPr>
          <w:sz w:val="24"/>
        </w:rPr>
      </w:pPr>
    </w:p>
    <w:p w:rsidR="00875D01" w:rsidRDefault="00875D01">
      <w:pPr>
        <w:pStyle w:val="bla2"/>
        <w:numPr>
          <w:ilvl w:val="0"/>
          <w:numId w:val="25"/>
        </w:numPr>
        <w:spacing w:line="360" w:lineRule="auto"/>
      </w:pPr>
      <w:bookmarkStart w:id="89" w:name="_Toc103113403"/>
      <w:bookmarkStart w:id="90" w:name="_Toc103113468"/>
      <w:bookmarkStart w:id="91" w:name="_Toc103113675"/>
      <w:bookmarkStart w:id="92" w:name="_Toc103113763"/>
      <w:bookmarkStart w:id="93" w:name="_Toc103114584"/>
      <w:bookmarkStart w:id="94" w:name="_Toc103476601"/>
      <w:bookmarkStart w:id="95" w:name="_Toc103476722"/>
      <w:bookmarkStart w:id="96" w:name="_Toc103477114"/>
      <w:r>
        <w:t>POSPEŠEVANJE PRODAJE</w:t>
      </w:r>
      <w:bookmarkEnd w:id="89"/>
      <w:bookmarkEnd w:id="90"/>
      <w:bookmarkEnd w:id="91"/>
      <w:bookmarkEnd w:id="92"/>
      <w:bookmarkEnd w:id="93"/>
      <w:bookmarkEnd w:id="94"/>
      <w:bookmarkEnd w:id="95"/>
      <w:bookmarkEnd w:id="96"/>
    </w:p>
    <w:p w:rsidR="00875D01" w:rsidRDefault="00875D01">
      <w:pPr>
        <w:pStyle w:val="Heading3"/>
        <w:spacing w:line="360" w:lineRule="auto"/>
      </w:pPr>
    </w:p>
    <w:p w:rsidR="00875D01" w:rsidRDefault="00875D01">
      <w:pPr>
        <w:pStyle w:val="Heading3"/>
        <w:spacing w:line="360" w:lineRule="auto"/>
      </w:pPr>
      <w:bookmarkStart w:id="97" w:name="_Toc103113404"/>
      <w:bookmarkStart w:id="98" w:name="_Toc103113469"/>
      <w:bookmarkStart w:id="99" w:name="_Toc103113676"/>
      <w:bookmarkStart w:id="100" w:name="_Toc103113764"/>
      <w:bookmarkStart w:id="101" w:name="_Toc103114585"/>
      <w:bookmarkStart w:id="102" w:name="_Toc103476602"/>
      <w:bookmarkStart w:id="103" w:name="_Toc103476723"/>
      <w:bookmarkStart w:id="104" w:name="_Toc103477115"/>
      <w:r>
        <w:t>Ker želijo pospešiti prodajo tudi na tujem trgu, so od skupnega zneska 33.150 evrov, le temu namenili slabi dve tretjini sredstev.</w:t>
      </w:r>
      <w:bookmarkEnd w:id="97"/>
      <w:bookmarkEnd w:id="98"/>
      <w:bookmarkEnd w:id="99"/>
      <w:bookmarkEnd w:id="100"/>
      <w:bookmarkEnd w:id="101"/>
      <w:bookmarkEnd w:id="102"/>
      <w:bookmarkEnd w:id="103"/>
      <w:bookmarkEnd w:id="104"/>
    </w:p>
    <w:p w:rsidR="00875D01" w:rsidRDefault="00875D01">
      <w:pPr>
        <w:pStyle w:val="Heading3"/>
        <w:spacing w:line="360" w:lineRule="auto"/>
      </w:pPr>
      <w:bookmarkStart w:id="105" w:name="_Toc103113405"/>
      <w:bookmarkStart w:id="106" w:name="_Toc103113470"/>
      <w:bookmarkStart w:id="107" w:name="_Toc103113677"/>
      <w:bookmarkStart w:id="108" w:name="_Toc103113765"/>
      <w:bookmarkStart w:id="109" w:name="_Toc103114586"/>
      <w:bookmarkStart w:id="110" w:name="_Toc103476603"/>
      <w:bookmarkStart w:id="111" w:name="_Toc103476724"/>
      <w:bookmarkStart w:id="112" w:name="_Toc103477116"/>
      <w:r>
        <w:t>Na domačem in tujem trgu promovirajo s sejmi, kateri so v spodnji tabeli natančneje predstavljeni.</w:t>
      </w:r>
      <w:bookmarkEnd w:id="105"/>
      <w:bookmarkEnd w:id="106"/>
      <w:bookmarkEnd w:id="107"/>
      <w:bookmarkEnd w:id="108"/>
      <w:bookmarkEnd w:id="109"/>
      <w:bookmarkEnd w:id="110"/>
      <w:bookmarkEnd w:id="111"/>
      <w:bookmarkEnd w:id="112"/>
    </w:p>
    <w:p w:rsidR="00875D01" w:rsidRDefault="00875D01">
      <w:pPr>
        <w:spacing w:line="360" w:lineRule="auto"/>
        <w:rPr>
          <w:b/>
          <w:bCs/>
          <w:sz w:val="24"/>
        </w:rPr>
      </w:pPr>
    </w:p>
    <w:p w:rsidR="00875D01" w:rsidRDefault="00875D01">
      <w:pPr>
        <w:pStyle w:val="CommentText"/>
        <w:numPr>
          <w:ilvl w:val="0"/>
          <w:numId w:val="24"/>
        </w:numPr>
        <w:spacing w:line="360" w:lineRule="auto"/>
        <w:rPr>
          <w:b/>
          <w:bCs/>
          <w:sz w:val="24"/>
        </w:rPr>
      </w:pPr>
      <w:r>
        <w:rPr>
          <w:b/>
          <w:bCs/>
          <w:sz w:val="24"/>
        </w:rPr>
        <w:t>ODNOSI Z JAVNOSTJO</w:t>
      </w:r>
    </w:p>
    <w:p w:rsidR="00875D01" w:rsidRDefault="00875D01">
      <w:pPr>
        <w:pStyle w:val="CommentText"/>
        <w:spacing w:line="360" w:lineRule="auto"/>
        <w:rPr>
          <w:b/>
          <w:bCs/>
          <w:sz w:val="24"/>
        </w:rPr>
      </w:pPr>
    </w:p>
    <w:p w:rsidR="00875D01" w:rsidRDefault="00875D01">
      <w:pPr>
        <w:pStyle w:val="CommentText"/>
        <w:spacing w:line="360" w:lineRule="auto"/>
        <w:rPr>
          <w:sz w:val="24"/>
        </w:rPr>
      </w:pPr>
      <w:r>
        <w:rPr>
          <w:sz w:val="24"/>
        </w:rPr>
        <w:t>Da se predstavijo delujejo tudi kot sponzorji raznim društvom in organizacijam, za katere namenijo 11.700 evrov.</w:t>
      </w:r>
    </w:p>
    <w:p w:rsidR="00875D01" w:rsidRDefault="00875D01">
      <w:pPr>
        <w:pStyle w:val="CommentText"/>
        <w:spacing w:line="360" w:lineRule="auto"/>
        <w:rPr>
          <w:sz w:val="24"/>
        </w:rPr>
      </w:pPr>
    </w:p>
    <w:p w:rsidR="00875D01" w:rsidRDefault="00875D01">
      <w:pPr>
        <w:pStyle w:val="CommentText"/>
        <w:numPr>
          <w:ilvl w:val="0"/>
          <w:numId w:val="23"/>
        </w:numPr>
        <w:spacing w:line="360" w:lineRule="auto"/>
        <w:rPr>
          <w:b/>
          <w:bCs/>
          <w:sz w:val="24"/>
        </w:rPr>
      </w:pPr>
      <w:r>
        <w:rPr>
          <w:b/>
          <w:bCs/>
          <w:sz w:val="24"/>
        </w:rPr>
        <w:t>OSTALO</w:t>
      </w:r>
    </w:p>
    <w:p w:rsidR="00875D01" w:rsidRDefault="00875D01">
      <w:pPr>
        <w:pStyle w:val="CommentText"/>
        <w:spacing w:line="360" w:lineRule="auto"/>
        <w:rPr>
          <w:b/>
          <w:bCs/>
          <w:sz w:val="24"/>
        </w:rPr>
      </w:pPr>
    </w:p>
    <w:p w:rsidR="00875D01" w:rsidRDefault="00875D01">
      <w:pPr>
        <w:pStyle w:val="CommentText"/>
        <w:spacing w:line="360" w:lineRule="auto"/>
        <w:rPr>
          <w:sz w:val="24"/>
        </w:rPr>
      </w:pPr>
      <w:r>
        <w:rPr>
          <w:sz w:val="24"/>
        </w:rPr>
        <w:t>Za ostala propagandna sredstva in predstavništva pa porabijo 16.900 evrov.</w:t>
      </w:r>
    </w:p>
    <w:p w:rsidR="00875D01" w:rsidRDefault="00875D01">
      <w:pPr>
        <w:pStyle w:val="CommentText"/>
        <w:spacing w:line="360" w:lineRule="auto"/>
        <w:rPr>
          <w:sz w:val="24"/>
        </w:rPr>
      </w:pPr>
    </w:p>
    <w:p w:rsidR="00875D01" w:rsidRDefault="00875D01">
      <w:pPr>
        <w:pStyle w:val="CommentText"/>
        <w:spacing w:line="360" w:lineRule="auto"/>
        <w:rPr>
          <w:sz w:val="24"/>
        </w:rPr>
      </w:pPr>
      <w:r>
        <w:rPr>
          <w:sz w:val="24"/>
        </w:rPr>
        <w:t>Skupen znesek marketinških aktivnosti bo predvidoma znašal 252.450 evrov.</w:t>
      </w:r>
    </w:p>
    <w:p w:rsidR="00875D01" w:rsidRDefault="00875D01">
      <w:pPr>
        <w:pStyle w:val="CommentText"/>
        <w:spacing w:line="360" w:lineRule="auto"/>
        <w:rPr>
          <w:sz w:val="24"/>
        </w:rPr>
      </w:pPr>
    </w:p>
    <w:p w:rsidR="00875D01" w:rsidRDefault="00875D01">
      <w:pPr>
        <w:pStyle w:val="CommentText"/>
        <w:spacing w:line="360" w:lineRule="auto"/>
        <w:rPr>
          <w:sz w:val="24"/>
        </w:rPr>
      </w:pPr>
    </w:p>
    <w:p w:rsidR="00875D01" w:rsidRDefault="00875D01">
      <w:pPr>
        <w:pStyle w:val="CommentText"/>
        <w:spacing w:line="360" w:lineRule="auto"/>
        <w:rPr>
          <w:sz w:val="24"/>
        </w:rPr>
      </w:pPr>
    </w:p>
    <w:p w:rsidR="00875D01" w:rsidRDefault="00875D01">
      <w:pPr>
        <w:pStyle w:val="CommentText"/>
        <w:spacing w:line="360" w:lineRule="auto"/>
        <w:rPr>
          <w:sz w:val="24"/>
        </w:rPr>
      </w:pPr>
    </w:p>
    <w:p w:rsidR="00875D01" w:rsidRDefault="00875D01">
      <w:pPr>
        <w:pStyle w:val="bla1"/>
        <w:spacing w:line="240" w:lineRule="auto"/>
        <w:rPr>
          <w:caps/>
        </w:rPr>
      </w:pPr>
      <w:bookmarkStart w:id="113" w:name="_Toc103113406"/>
      <w:bookmarkStart w:id="114" w:name="_Toc103113471"/>
      <w:bookmarkStart w:id="115" w:name="_Toc103113678"/>
      <w:bookmarkStart w:id="116" w:name="_Toc103477117"/>
      <w:r>
        <w:rPr>
          <w:caps/>
        </w:rPr>
        <w:t>Finančni in terminski plan sejemskih nastopov za leto 2005</w:t>
      </w:r>
      <w:bookmarkEnd w:id="113"/>
      <w:bookmarkEnd w:id="114"/>
      <w:bookmarkEnd w:id="115"/>
      <w:bookmarkEnd w:id="116"/>
    </w:p>
    <w:p w:rsidR="00875D01" w:rsidRDefault="00875D01">
      <w:pPr>
        <w:pStyle w:val="bla1"/>
        <w:numPr>
          <w:ilvl w:val="0"/>
          <w:numId w:val="0"/>
        </w:numPr>
        <w:spacing w:line="240" w:lineRule="auto"/>
        <w:rPr>
          <w:caps/>
        </w:rPr>
      </w:pPr>
    </w:p>
    <w:tbl>
      <w:tblP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83"/>
        <w:gridCol w:w="6"/>
        <w:gridCol w:w="1600"/>
        <w:gridCol w:w="1566"/>
        <w:gridCol w:w="1583"/>
        <w:gridCol w:w="6"/>
        <w:gridCol w:w="1577"/>
        <w:gridCol w:w="1587"/>
      </w:tblGrid>
      <w:tr w:rsidR="00875D01">
        <w:trPr>
          <w:gridAfter w:val="5"/>
          <w:wAfter w:w="6319" w:type="dxa"/>
          <w:trHeight w:val="495"/>
        </w:trPr>
        <w:tc>
          <w:tcPr>
            <w:tcW w:w="3189" w:type="dxa"/>
            <w:gridSpan w:val="3"/>
          </w:tcPr>
          <w:p w:rsidR="00875D01" w:rsidRDefault="00875D01">
            <w:pPr>
              <w:pStyle w:val="Heading2"/>
              <w:rPr>
                <w:rFonts w:ascii="Times New Roman" w:hAnsi="Times New Roman"/>
                <w:sz w:val="20"/>
              </w:rPr>
            </w:pPr>
            <w:bookmarkStart w:id="117" w:name="_Toc103113407"/>
            <w:bookmarkStart w:id="118" w:name="_Toc103113472"/>
            <w:bookmarkStart w:id="119" w:name="_Toc103113679"/>
            <w:bookmarkStart w:id="120" w:name="_Toc103113767"/>
            <w:bookmarkStart w:id="121" w:name="_Toc103114588"/>
            <w:bookmarkStart w:id="122" w:name="_Toc103476605"/>
            <w:bookmarkStart w:id="123" w:name="_Toc103476726"/>
            <w:bookmarkStart w:id="124" w:name="_Toc103477118"/>
            <w:r>
              <w:rPr>
                <w:rFonts w:ascii="Times New Roman" w:hAnsi="Times New Roman"/>
                <w:sz w:val="20"/>
              </w:rPr>
              <w:t>Stroški so v EUR</w:t>
            </w:r>
            <w:bookmarkEnd w:id="117"/>
            <w:bookmarkEnd w:id="118"/>
            <w:bookmarkEnd w:id="119"/>
            <w:bookmarkEnd w:id="120"/>
            <w:bookmarkEnd w:id="121"/>
            <w:bookmarkEnd w:id="122"/>
            <w:bookmarkEnd w:id="123"/>
            <w:bookmarkEnd w:id="124"/>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583" w:type="dxa"/>
          </w:tcPr>
          <w:p w:rsidR="00875D01" w:rsidRDefault="00875D01">
            <w:pPr>
              <w:pStyle w:val="Heading2"/>
              <w:rPr>
                <w:rFonts w:ascii="Times New Roman" w:hAnsi="Times New Roman"/>
                <w:sz w:val="20"/>
              </w:rPr>
            </w:pPr>
            <w:bookmarkStart w:id="125" w:name="_Toc103113408"/>
            <w:bookmarkStart w:id="126" w:name="_Toc103113473"/>
            <w:bookmarkStart w:id="127" w:name="_Toc103113680"/>
            <w:bookmarkStart w:id="128" w:name="_Toc103113768"/>
            <w:bookmarkStart w:id="129" w:name="_Toc103114589"/>
            <w:bookmarkStart w:id="130" w:name="_Toc103476606"/>
            <w:bookmarkStart w:id="131" w:name="_Toc103476727"/>
            <w:bookmarkStart w:id="132" w:name="_Toc103477119"/>
            <w:r>
              <w:rPr>
                <w:rFonts w:ascii="Times New Roman" w:hAnsi="Times New Roman"/>
                <w:sz w:val="20"/>
              </w:rPr>
              <w:t>SEJEM</w:t>
            </w:r>
            <w:bookmarkEnd w:id="125"/>
            <w:bookmarkEnd w:id="126"/>
            <w:bookmarkEnd w:id="127"/>
            <w:bookmarkEnd w:id="128"/>
            <w:bookmarkEnd w:id="129"/>
            <w:bookmarkEnd w:id="130"/>
            <w:bookmarkEnd w:id="131"/>
            <w:bookmarkEnd w:id="132"/>
          </w:p>
        </w:tc>
        <w:tc>
          <w:tcPr>
            <w:tcW w:w="1606" w:type="dxa"/>
            <w:gridSpan w:val="2"/>
          </w:tcPr>
          <w:p w:rsidR="00875D01" w:rsidRDefault="00875D01">
            <w:pPr>
              <w:rPr>
                <w:b/>
              </w:rPr>
            </w:pPr>
            <w:r>
              <w:rPr>
                <w:b/>
              </w:rPr>
              <w:t>Kraj sejma</w:t>
            </w:r>
          </w:p>
        </w:tc>
        <w:tc>
          <w:tcPr>
            <w:tcW w:w="1566" w:type="dxa"/>
          </w:tcPr>
          <w:p w:rsidR="00875D01" w:rsidRDefault="00875D01">
            <w:pPr>
              <w:rPr>
                <w:b/>
              </w:rPr>
            </w:pPr>
            <w:r>
              <w:rPr>
                <w:b/>
              </w:rPr>
              <w:t>Čas</w:t>
            </w:r>
          </w:p>
        </w:tc>
        <w:tc>
          <w:tcPr>
            <w:tcW w:w="1583" w:type="dxa"/>
          </w:tcPr>
          <w:p w:rsidR="00875D01" w:rsidRDefault="00875D01">
            <w:pPr>
              <w:rPr>
                <w:b/>
              </w:rPr>
            </w:pPr>
            <w:r>
              <w:rPr>
                <w:b/>
              </w:rPr>
              <w:t>Str. dom. trg</w:t>
            </w:r>
          </w:p>
        </w:tc>
        <w:tc>
          <w:tcPr>
            <w:tcW w:w="1583" w:type="dxa"/>
            <w:gridSpan w:val="2"/>
          </w:tcPr>
          <w:p w:rsidR="00875D01" w:rsidRDefault="00875D01">
            <w:pPr>
              <w:pStyle w:val="Heading2"/>
              <w:rPr>
                <w:rFonts w:ascii="Times New Roman" w:hAnsi="Times New Roman"/>
                <w:sz w:val="20"/>
              </w:rPr>
            </w:pPr>
            <w:bookmarkStart w:id="133" w:name="_Toc103113409"/>
            <w:bookmarkStart w:id="134" w:name="_Toc103113474"/>
            <w:bookmarkStart w:id="135" w:name="_Toc103113681"/>
            <w:bookmarkStart w:id="136" w:name="_Toc103113769"/>
            <w:bookmarkStart w:id="137" w:name="_Toc103114590"/>
            <w:bookmarkStart w:id="138" w:name="_Toc103476607"/>
            <w:bookmarkStart w:id="139" w:name="_Toc103476728"/>
            <w:bookmarkStart w:id="140" w:name="_Toc103477120"/>
            <w:r>
              <w:rPr>
                <w:rFonts w:ascii="Times New Roman" w:hAnsi="Times New Roman"/>
                <w:sz w:val="20"/>
              </w:rPr>
              <w:t>Str. tuji. trg</w:t>
            </w:r>
            <w:bookmarkEnd w:id="133"/>
            <w:bookmarkEnd w:id="134"/>
            <w:bookmarkEnd w:id="135"/>
            <w:bookmarkEnd w:id="136"/>
            <w:bookmarkEnd w:id="137"/>
            <w:bookmarkEnd w:id="138"/>
            <w:bookmarkEnd w:id="139"/>
            <w:bookmarkEnd w:id="140"/>
          </w:p>
        </w:tc>
        <w:tc>
          <w:tcPr>
            <w:tcW w:w="1587" w:type="dxa"/>
          </w:tcPr>
          <w:p w:rsidR="00875D01" w:rsidRDefault="00875D01">
            <w:pPr>
              <w:jc w:val="center"/>
            </w:pP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pStyle w:val="Heading2"/>
              <w:rPr>
                <w:rFonts w:ascii="Times New Roman" w:hAnsi="Times New Roman"/>
                <w:sz w:val="20"/>
              </w:rPr>
            </w:pPr>
            <w:bookmarkStart w:id="141" w:name="_Toc103113410"/>
            <w:bookmarkStart w:id="142" w:name="_Toc103113475"/>
            <w:bookmarkStart w:id="143" w:name="_Toc103113682"/>
            <w:bookmarkStart w:id="144" w:name="_Toc103113770"/>
            <w:bookmarkStart w:id="145" w:name="_Toc103114591"/>
            <w:bookmarkStart w:id="146" w:name="_Toc103476608"/>
            <w:bookmarkStart w:id="147" w:name="_Toc103476729"/>
            <w:bookmarkStart w:id="148" w:name="_Toc103477121"/>
            <w:r>
              <w:rPr>
                <w:rFonts w:ascii="Times New Roman" w:hAnsi="Times New Roman"/>
                <w:sz w:val="20"/>
              </w:rPr>
              <w:t>CMT Stuttgart</w:t>
            </w:r>
            <w:bookmarkEnd w:id="141"/>
            <w:bookmarkEnd w:id="142"/>
            <w:bookmarkEnd w:id="143"/>
            <w:bookmarkEnd w:id="144"/>
            <w:bookmarkEnd w:id="145"/>
            <w:bookmarkEnd w:id="146"/>
            <w:bookmarkEnd w:id="147"/>
            <w:bookmarkEnd w:id="148"/>
          </w:p>
        </w:tc>
        <w:tc>
          <w:tcPr>
            <w:tcW w:w="1606" w:type="dxa"/>
            <w:gridSpan w:val="2"/>
          </w:tcPr>
          <w:p w:rsidR="00875D01" w:rsidRDefault="00875D01">
            <w:pPr>
              <w:jc w:val="center"/>
            </w:pPr>
            <w:r>
              <w:t>Stuttgart, Nemčija</w:t>
            </w:r>
          </w:p>
        </w:tc>
        <w:tc>
          <w:tcPr>
            <w:tcW w:w="1566" w:type="dxa"/>
          </w:tcPr>
          <w:p w:rsidR="00875D01" w:rsidRDefault="00875D01">
            <w:pPr>
              <w:jc w:val="center"/>
            </w:pPr>
            <w:r>
              <w:t>15.1.-23.1.2005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600</w:t>
            </w:r>
          </w:p>
        </w:tc>
        <w:tc>
          <w:tcPr>
            <w:tcW w:w="1587" w:type="dxa"/>
          </w:tcPr>
          <w:p w:rsidR="00875D01" w:rsidRDefault="00875D01">
            <w:pPr>
              <w:jc w:val="center"/>
            </w:pPr>
            <w:r>
              <w:t>Informatstvo SSNZ</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REISEMARKT Dresden</w:t>
            </w:r>
          </w:p>
        </w:tc>
        <w:tc>
          <w:tcPr>
            <w:tcW w:w="1606" w:type="dxa"/>
            <w:gridSpan w:val="2"/>
          </w:tcPr>
          <w:p w:rsidR="00875D01" w:rsidRDefault="00875D01">
            <w:pPr>
              <w:jc w:val="center"/>
            </w:pPr>
            <w:r>
              <w:t>Dresden, Nemčija</w:t>
            </w:r>
          </w:p>
        </w:tc>
        <w:tc>
          <w:tcPr>
            <w:tcW w:w="1566" w:type="dxa"/>
          </w:tcPr>
          <w:p w:rsidR="00875D01" w:rsidRDefault="00875D01">
            <w:pPr>
              <w:jc w:val="center"/>
            </w:pPr>
            <w:r>
              <w:t>28.1.-30.1.2005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800</w:t>
            </w:r>
          </w:p>
        </w:tc>
        <w:tc>
          <w:tcPr>
            <w:tcW w:w="1587" w:type="dxa"/>
          </w:tcPr>
          <w:p w:rsidR="00875D01" w:rsidRDefault="00875D01">
            <w:pPr>
              <w:jc w:val="center"/>
            </w:pPr>
            <w:r>
              <w:t>Informatstvo SSNZ</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FERIEN 50+</w:t>
            </w:r>
          </w:p>
        </w:tc>
        <w:tc>
          <w:tcPr>
            <w:tcW w:w="1606" w:type="dxa"/>
            <w:gridSpan w:val="2"/>
          </w:tcPr>
          <w:p w:rsidR="00875D01" w:rsidRDefault="00875D01">
            <w:pPr>
              <w:jc w:val="center"/>
            </w:pPr>
            <w:r>
              <w:t>Graz, Avstrija</w:t>
            </w:r>
          </w:p>
        </w:tc>
        <w:tc>
          <w:tcPr>
            <w:tcW w:w="1566" w:type="dxa"/>
          </w:tcPr>
          <w:p w:rsidR="00875D01" w:rsidRDefault="00875D01">
            <w:pPr>
              <w:jc w:val="center"/>
            </w:pPr>
            <w:r>
              <w:t>25.2.-27.2.2005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1.500</w:t>
            </w:r>
          </w:p>
        </w:tc>
        <w:tc>
          <w:tcPr>
            <w:tcW w:w="1587" w:type="dxa"/>
          </w:tcPr>
          <w:p w:rsidR="00875D01" w:rsidRDefault="00875D01">
            <w:pPr>
              <w:jc w:val="center"/>
            </w:pPr>
            <w:r>
              <w:t>Sejem</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ALPE ADRIA</w:t>
            </w:r>
          </w:p>
        </w:tc>
        <w:tc>
          <w:tcPr>
            <w:tcW w:w="1606" w:type="dxa"/>
            <w:gridSpan w:val="2"/>
          </w:tcPr>
          <w:p w:rsidR="00875D01" w:rsidRDefault="00875D01">
            <w:pPr>
              <w:jc w:val="center"/>
            </w:pPr>
            <w:r>
              <w:t>Ljubljana</w:t>
            </w:r>
          </w:p>
        </w:tc>
        <w:tc>
          <w:tcPr>
            <w:tcW w:w="1566" w:type="dxa"/>
          </w:tcPr>
          <w:p w:rsidR="00875D01" w:rsidRDefault="00875D01">
            <w:pPr>
              <w:jc w:val="center"/>
            </w:pPr>
            <w:r>
              <w:t>Marec</w:t>
            </w:r>
          </w:p>
        </w:tc>
        <w:tc>
          <w:tcPr>
            <w:tcW w:w="1583" w:type="dxa"/>
          </w:tcPr>
          <w:p w:rsidR="00875D01" w:rsidRDefault="00875D01">
            <w:pPr>
              <w:jc w:val="right"/>
              <w:rPr>
                <w:b/>
              </w:rPr>
            </w:pPr>
            <w:r>
              <w:rPr>
                <w:b/>
              </w:rPr>
              <w:t>3.750</w:t>
            </w:r>
          </w:p>
        </w:tc>
        <w:tc>
          <w:tcPr>
            <w:tcW w:w="1583" w:type="dxa"/>
            <w:gridSpan w:val="2"/>
          </w:tcPr>
          <w:p w:rsidR="00875D01" w:rsidRDefault="00875D01">
            <w:pPr>
              <w:jc w:val="right"/>
              <w:rPr>
                <w:b/>
              </w:rPr>
            </w:pPr>
            <w:r>
              <w:rPr>
                <w:b/>
              </w:rPr>
              <w:t>0</w:t>
            </w:r>
          </w:p>
        </w:tc>
        <w:tc>
          <w:tcPr>
            <w:tcW w:w="1587" w:type="dxa"/>
          </w:tcPr>
          <w:p w:rsidR="00875D01" w:rsidRDefault="00875D01">
            <w:pPr>
              <w:jc w:val="center"/>
            </w:pPr>
            <w:r>
              <w:t>Sejem</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ŠPORT IN REKREACIJA</w:t>
            </w:r>
          </w:p>
        </w:tc>
        <w:tc>
          <w:tcPr>
            <w:tcW w:w="1606" w:type="dxa"/>
            <w:gridSpan w:val="2"/>
          </w:tcPr>
          <w:p w:rsidR="00875D01" w:rsidRDefault="00875D01">
            <w:pPr>
              <w:jc w:val="center"/>
            </w:pPr>
            <w:r>
              <w:t>Ljubljana</w:t>
            </w:r>
          </w:p>
        </w:tc>
        <w:tc>
          <w:tcPr>
            <w:tcW w:w="1566" w:type="dxa"/>
          </w:tcPr>
          <w:p w:rsidR="00875D01" w:rsidRDefault="00875D01">
            <w:pPr>
              <w:jc w:val="center"/>
            </w:pPr>
            <w:r>
              <w:t>December</w:t>
            </w:r>
          </w:p>
        </w:tc>
        <w:tc>
          <w:tcPr>
            <w:tcW w:w="1583" w:type="dxa"/>
          </w:tcPr>
          <w:p w:rsidR="00875D01" w:rsidRDefault="00875D01">
            <w:pPr>
              <w:jc w:val="right"/>
              <w:rPr>
                <w:b/>
              </w:rPr>
            </w:pPr>
            <w:r>
              <w:rPr>
                <w:b/>
              </w:rPr>
              <w:t>3.750</w:t>
            </w:r>
          </w:p>
        </w:tc>
        <w:tc>
          <w:tcPr>
            <w:tcW w:w="1583" w:type="dxa"/>
            <w:gridSpan w:val="2"/>
          </w:tcPr>
          <w:p w:rsidR="00875D01" w:rsidRDefault="00875D01">
            <w:pPr>
              <w:jc w:val="right"/>
              <w:rPr>
                <w:b/>
              </w:rPr>
            </w:pPr>
            <w:r>
              <w:rPr>
                <w:b/>
              </w:rPr>
              <w:t>0</w:t>
            </w:r>
          </w:p>
        </w:tc>
        <w:tc>
          <w:tcPr>
            <w:tcW w:w="1587" w:type="dxa"/>
          </w:tcPr>
          <w:p w:rsidR="00875D01" w:rsidRDefault="00875D01">
            <w:pPr>
              <w:jc w:val="center"/>
            </w:pPr>
            <w:r>
              <w:t>Sejem</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Dnevi turizma – pomlad</w:t>
            </w:r>
          </w:p>
        </w:tc>
        <w:tc>
          <w:tcPr>
            <w:tcW w:w="1606" w:type="dxa"/>
            <w:gridSpan w:val="2"/>
          </w:tcPr>
          <w:p w:rsidR="00875D01" w:rsidRDefault="00875D01">
            <w:pPr>
              <w:jc w:val="center"/>
            </w:pPr>
            <w:r>
              <w:t>Zagreb, Hrvaška</w:t>
            </w:r>
          </w:p>
        </w:tc>
        <w:tc>
          <w:tcPr>
            <w:tcW w:w="1566" w:type="dxa"/>
          </w:tcPr>
          <w:p w:rsidR="00875D01" w:rsidRDefault="00875D01">
            <w:pPr>
              <w:jc w:val="center"/>
            </w:pPr>
            <w:r>
              <w:t>Pomlad 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700</w:t>
            </w:r>
          </w:p>
        </w:tc>
        <w:tc>
          <w:tcPr>
            <w:tcW w:w="1587" w:type="dxa"/>
          </w:tcPr>
          <w:p w:rsidR="00875D01" w:rsidRDefault="00875D01">
            <w:pPr>
              <w:jc w:val="center"/>
            </w:pPr>
            <w:r>
              <w:t>Prezentacija</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ITB Berlin</w:t>
            </w:r>
          </w:p>
        </w:tc>
        <w:tc>
          <w:tcPr>
            <w:tcW w:w="1606" w:type="dxa"/>
            <w:gridSpan w:val="2"/>
          </w:tcPr>
          <w:p w:rsidR="00875D01" w:rsidRDefault="00875D01">
            <w:pPr>
              <w:jc w:val="center"/>
            </w:pPr>
            <w:r>
              <w:t>Berlin, Nemčija</w:t>
            </w:r>
          </w:p>
        </w:tc>
        <w:tc>
          <w:tcPr>
            <w:tcW w:w="1566" w:type="dxa"/>
          </w:tcPr>
          <w:p w:rsidR="00875D01" w:rsidRDefault="00875D01">
            <w:pPr>
              <w:jc w:val="center"/>
            </w:pPr>
            <w:r>
              <w:t>11.3.-15.3.2005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1.100</w:t>
            </w:r>
          </w:p>
        </w:tc>
        <w:tc>
          <w:tcPr>
            <w:tcW w:w="1587" w:type="dxa"/>
          </w:tcPr>
          <w:p w:rsidR="00875D01" w:rsidRDefault="00875D01">
            <w:pPr>
              <w:jc w:val="center"/>
            </w:pPr>
            <w:r>
              <w:t>Borza, Miza</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FREIZEIT Klagenfurt</w:t>
            </w:r>
          </w:p>
        </w:tc>
        <w:tc>
          <w:tcPr>
            <w:tcW w:w="1606" w:type="dxa"/>
            <w:gridSpan w:val="2"/>
          </w:tcPr>
          <w:p w:rsidR="00875D01" w:rsidRDefault="00875D01">
            <w:pPr>
              <w:jc w:val="center"/>
            </w:pPr>
            <w:r>
              <w:t>Celovec, Avstrija</w:t>
            </w:r>
          </w:p>
        </w:tc>
        <w:tc>
          <w:tcPr>
            <w:tcW w:w="1566" w:type="dxa"/>
          </w:tcPr>
          <w:p w:rsidR="00875D01" w:rsidRDefault="00875D01">
            <w:pPr>
              <w:jc w:val="center"/>
            </w:pPr>
            <w:r>
              <w:t>14.4.-17.4.2005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1.200</w:t>
            </w:r>
          </w:p>
        </w:tc>
        <w:tc>
          <w:tcPr>
            <w:tcW w:w="1587" w:type="dxa"/>
          </w:tcPr>
          <w:p w:rsidR="00875D01" w:rsidRDefault="00875D01">
            <w:pPr>
              <w:jc w:val="center"/>
            </w:pPr>
            <w:r>
              <w:t>Sejem</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JESENSKI SEJEM</w:t>
            </w:r>
          </w:p>
        </w:tc>
        <w:tc>
          <w:tcPr>
            <w:tcW w:w="1606" w:type="dxa"/>
            <w:gridSpan w:val="2"/>
          </w:tcPr>
          <w:p w:rsidR="00875D01" w:rsidRDefault="00875D01">
            <w:pPr>
              <w:jc w:val="center"/>
            </w:pPr>
            <w:r>
              <w:t>Zagreb, Hrvaška</w:t>
            </w:r>
          </w:p>
        </w:tc>
        <w:tc>
          <w:tcPr>
            <w:tcW w:w="1566" w:type="dxa"/>
          </w:tcPr>
          <w:p w:rsidR="00875D01" w:rsidRDefault="00875D01">
            <w:pPr>
              <w:jc w:val="center"/>
            </w:pPr>
            <w:r>
              <w:t>September 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1.700</w:t>
            </w:r>
          </w:p>
        </w:tc>
        <w:tc>
          <w:tcPr>
            <w:tcW w:w="1587" w:type="dxa"/>
          </w:tcPr>
          <w:p w:rsidR="00875D01" w:rsidRDefault="00875D01">
            <w:pPr>
              <w:jc w:val="center"/>
            </w:pPr>
            <w:r>
              <w:t>Sejem</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TEMPOLIBERO VICENZA</w:t>
            </w:r>
          </w:p>
        </w:tc>
        <w:tc>
          <w:tcPr>
            <w:tcW w:w="1606" w:type="dxa"/>
            <w:gridSpan w:val="2"/>
          </w:tcPr>
          <w:p w:rsidR="00875D01" w:rsidRDefault="00875D01">
            <w:pPr>
              <w:jc w:val="center"/>
            </w:pPr>
            <w:r>
              <w:t>Italija</w:t>
            </w:r>
          </w:p>
        </w:tc>
        <w:tc>
          <w:tcPr>
            <w:tcW w:w="1566" w:type="dxa"/>
          </w:tcPr>
          <w:p w:rsidR="00875D01" w:rsidRDefault="00875D01">
            <w:pPr>
              <w:jc w:val="center"/>
            </w:pPr>
            <w:r>
              <w:t>September 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800</w:t>
            </w:r>
          </w:p>
        </w:tc>
        <w:tc>
          <w:tcPr>
            <w:tcW w:w="1587" w:type="dxa"/>
          </w:tcPr>
          <w:p w:rsidR="00875D01" w:rsidRDefault="00875D01">
            <w:pPr>
              <w:jc w:val="center"/>
            </w:pPr>
            <w:r>
              <w:t>Informatstvo – pult</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Dnevi turizma – jesen</w:t>
            </w:r>
          </w:p>
        </w:tc>
        <w:tc>
          <w:tcPr>
            <w:tcW w:w="1606" w:type="dxa"/>
            <w:gridSpan w:val="2"/>
          </w:tcPr>
          <w:p w:rsidR="00875D01" w:rsidRDefault="00875D01">
            <w:pPr>
              <w:jc w:val="center"/>
            </w:pPr>
            <w:r>
              <w:t>Zagreb, Hrvaška</w:t>
            </w:r>
          </w:p>
        </w:tc>
        <w:tc>
          <w:tcPr>
            <w:tcW w:w="1566" w:type="dxa"/>
          </w:tcPr>
          <w:p w:rsidR="00875D01" w:rsidRDefault="00875D01">
            <w:pPr>
              <w:jc w:val="center"/>
            </w:pPr>
            <w:r>
              <w:t>Jesen 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700</w:t>
            </w:r>
          </w:p>
        </w:tc>
        <w:tc>
          <w:tcPr>
            <w:tcW w:w="1587" w:type="dxa"/>
          </w:tcPr>
          <w:p w:rsidR="00875D01" w:rsidRDefault="00875D01">
            <w:pPr>
              <w:jc w:val="center"/>
            </w:pPr>
            <w:r>
              <w:t>Prezentacija</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FESTIVAL za 3. življenjsko obdobje</w:t>
            </w:r>
          </w:p>
        </w:tc>
        <w:tc>
          <w:tcPr>
            <w:tcW w:w="1606" w:type="dxa"/>
            <w:gridSpan w:val="2"/>
          </w:tcPr>
          <w:p w:rsidR="00875D01" w:rsidRDefault="00875D01">
            <w:pPr>
              <w:jc w:val="center"/>
            </w:pPr>
            <w:r>
              <w:t>Ljubljana</w:t>
            </w:r>
          </w:p>
        </w:tc>
        <w:tc>
          <w:tcPr>
            <w:tcW w:w="1566" w:type="dxa"/>
          </w:tcPr>
          <w:p w:rsidR="00875D01" w:rsidRDefault="00875D01">
            <w:pPr>
              <w:jc w:val="center"/>
            </w:pPr>
            <w:r>
              <w:t>Oktober</w:t>
            </w:r>
          </w:p>
        </w:tc>
        <w:tc>
          <w:tcPr>
            <w:tcW w:w="1583" w:type="dxa"/>
          </w:tcPr>
          <w:p w:rsidR="00875D01" w:rsidRDefault="00875D01">
            <w:pPr>
              <w:jc w:val="right"/>
              <w:rPr>
                <w:b/>
              </w:rPr>
            </w:pPr>
            <w:r>
              <w:rPr>
                <w:b/>
              </w:rPr>
              <w:t>1.700</w:t>
            </w:r>
          </w:p>
        </w:tc>
        <w:tc>
          <w:tcPr>
            <w:tcW w:w="1583" w:type="dxa"/>
            <w:gridSpan w:val="2"/>
          </w:tcPr>
          <w:p w:rsidR="00875D01" w:rsidRDefault="00875D01">
            <w:pPr>
              <w:jc w:val="right"/>
              <w:rPr>
                <w:b/>
              </w:rPr>
            </w:pPr>
            <w:r>
              <w:rPr>
                <w:b/>
              </w:rPr>
              <w:t>0</w:t>
            </w:r>
          </w:p>
        </w:tc>
        <w:tc>
          <w:tcPr>
            <w:tcW w:w="1587" w:type="dxa"/>
          </w:tcPr>
          <w:p w:rsidR="00875D01" w:rsidRDefault="00875D01">
            <w:pPr>
              <w:jc w:val="center"/>
            </w:pPr>
            <w:r>
              <w:t>Sejem – predstavitev</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SASO Split</w:t>
            </w:r>
          </w:p>
        </w:tc>
        <w:tc>
          <w:tcPr>
            <w:tcW w:w="1606" w:type="dxa"/>
            <w:gridSpan w:val="2"/>
          </w:tcPr>
          <w:p w:rsidR="00875D01" w:rsidRDefault="00875D01">
            <w:pPr>
              <w:jc w:val="center"/>
            </w:pPr>
            <w:r>
              <w:t>Split, Hrvaška</w:t>
            </w:r>
          </w:p>
        </w:tc>
        <w:tc>
          <w:tcPr>
            <w:tcW w:w="1566" w:type="dxa"/>
          </w:tcPr>
          <w:p w:rsidR="00875D01" w:rsidRDefault="00875D01">
            <w:pPr>
              <w:jc w:val="center"/>
            </w:pPr>
            <w:r>
              <w:t>Oktober 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1.500</w:t>
            </w:r>
          </w:p>
        </w:tc>
        <w:tc>
          <w:tcPr>
            <w:tcW w:w="1587" w:type="dxa"/>
          </w:tcPr>
          <w:p w:rsidR="00875D01" w:rsidRDefault="00875D01">
            <w:pPr>
              <w:jc w:val="center"/>
            </w:pPr>
            <w:r>
              <w:t>Sejem</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BORZA SIW</w:t>
            </w:r>
          </w:p>
        </w:tc>
        <w:tc>
          <w:tcPr>
            <w:tcW w:w="1606" w:type="dxa"/>
            <w:gridSpan w:val="2"/>
          </w:tcPr>
          <w:p w:rsidR="00875D01" w:rsidRDefault="00875D01">
            <w:pPr>
              <w:jc w:val="center"/>
            </w:pPr>
            <w:r>
              <w:t>Slovenija</w:t>
            </w:r>
          </w:p>
        </w:tc>
        <w:tc>
          <w:tcPr>
            <w:tcW w:w="1566" w:type="dxa"/>
          </w:tcPr>
          <w:p w:rsidR="00875D01" w:rsidRDefault="00875D01">
            <w:pPr>
              <w:jc w:val="center"/>
            </w:pPr>
            <w:r>
              <w:t>Oktober 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500</w:t>
            </w:r>
          </w:p>
        </w:tc>
        <w:tc>
          <w:tcPr>
            <w:tcW w:w="1587" w:type="dxa"/>
          </w:tcPr>
          <w:p w:rsidR="00875D01" w:rsidRDefault="00875D01">
            <w:pPr>
              <w:jc w:val="center"/>
            </w:pPr>
            <w:r>
              <w:t>Borza, miza</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EUROPARK</w:t>
            </w:r>
          </w:p>
        </w:tc>
        <w:tc>
          <w:tcPr>
            <w:tcW w:w="1606" w:type="dxa"/>
            <w:gridSpan w:val="2"/>
          </w:tcPr>
          <w:p w:rsidR="00875D01" w:rsidRDefault="00875D01">
            <w:pPr>
              <w:jc w:val="center"/>
            </w:pPr>
            <w:r>
              <w:t>Maribor</w:t>
            </w:r>
          </w:p>
        </w:tc>
        <w:tc>
          <w:tcPr>
            <w:tcW w:w="1566" w:type="dxa"/>
          </w:tcPr>
          <w:p w:rsidR="00875D01" w:rsidRDefault="00875D01">
            <w:pPr>
              <w:jc w:val="center"/>
            </w:pPr>
            <w:r>
              <w:t>Oktober</w:t>
            </w:r>
          </w:p>
        </w:tc>
        <w:tc>
          <w:tcPr>
            <w:tcW w:w="1583" w:type="dxa"/>
          </w:tcPr>
          <w:p w:rsidR="00875D01" w:rsidRDefault="00875D01">
            <w:pPr>
              <w:jc w:val="right"/>
              <w:rPr>
                <w:b/>
              </w:rPr>
            </w:pPr>
            <w:r>
              <w:rPr>
                <w:b/>
              </w:rPr>
              <w:t>350</w:t>
            </w:r>
          </w:p>
        </w:tc>
        <w:tc>
          <w:tcPr>
            <w:tcW w:w="1583" w:type="dxa"/>
            <w:gridSpan w:val="2"/>
          </w:tcPr>
          <w:p w:rsidR="00875D01" w:rsidRDefault="00875D01">
            <w:pPr>
              <w:jc w:val="right"/>
              <w:rPr>
                <w:b/>
              </w:rPr>
            </w:pPr>
            <w:r>
              <w:rPr>
                <w:b/>
              </w:rPr>
              <w:t>0</w:t>
            </w:r>
          </w:p>
        </w:tc>
        <w:tc>
          <w:tcPr>
            <w:tcW w:w="1587" w:type="dxa"/>
          </w:tcPr>
          <w:p w:rsidR="00875D01" w:rsidRDefault="00875D01">
            <w:pPr>
              <w:jc w:val="center"/>
            </w:pP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3" w:type="dxa"/>
          </w:tcPr>
          <w:p w:rsidR="00875D01" w:rsidRDefault="00875D01">
            <w:pPr>
              <w:rPr>
                <w:b/>
              </w:rPr>
            </w:pPr>
            <w:r>
              <w:rPr>
                <w:b/>
              </w:rPr>
              <w:t>WTM London</w:t>
            </w:r>
          </w:p>
        </w:tc>
        <w:tc>
          <w:tcPr>
            <w:tcW w:w="1606" w:type="dxa"/>
            <w:gridSpan w:val="2"/>
          </w:tcPr>
          <w:p w:rsidR="00875D01" w:rsidRDefault="00875D01">
            <w:pPr>
              <w:jc w:val="center"/>
            </w:pPr>
            <w:r>
              <w:t>London, Anglija</w:t>
            </w:r>
          </w:p>
        </w:tc>
        <w:tc>
          <w:tcPr>
            <w:tcW w:w="1566" w:type="dxa"/>
          </w:tcPr>
          <w:p w:rsidR="00875D01" w:rsidRDefault="00875D01">
            <w:pPr>
              <w:jc w:val="center"/>
            </w:pPr>
            <w:r>
              <w:t>November 2005</w:t>
            </w:r>
          </w:p>
        </w:tc>
        <w:tc>
          <w:tcPr>
            <w:tcW w:w="1583" w:type="dxa"/>
          </w:tcPr>
          <w:p w:rsidR="00875D01" w:rsidRDefault="00875D01">
            <w:pPr>
              <w:jc w:val="right"/>
              <w:rPr>
                <w:b/>
              </w:rPr>
            </w:pPr>
          </w:p>
        </w:tc>
        <w:tc>
          <w:tcPr>
            <w:tcW w:w="1583" w:type="dxa"/>
            <w:gridSpan w:val="2"/>
          </w:tcPr>
          <w:p w:rsidR="00875D01" w:rsidRDefault="00875D01">
            <w:pPr>
              <w:jc w:val="right"/>
              <w:rPr>
                <w:b/>
              </w:rPr>
            </w:pPr>
            <w:r>
              <w:rPr>
                <w:b/>
              </w:rPr>
              <w:t>1.200</w:t>
            </w:r>
          </w:p>
        </w:tc>
        <w:tc>
          <w:tcPr>
            <w:tcW w:w="1587" w:type="dxa"/>
          </w:tcPr>
          <w:p w:rsidR="00875D01" w:rsidRDefault="00875D01">
            <w:pPr>
              <w:jc w:val="center"/>
            </w:pPr>
            <w:r>
              <w:t>Borza, miza</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1589" w:type="dxa"/>
            <w:gridSpan w:val="2"/>
          </w:tcPr>
          <w:p w:rsidR="00875D01" w:rsidRDefault="00875D01">
            <w:pPr>
              <w:pStyle w:val="Heading2"/>
              <w:rPr>
                <w:rFonts w:ascii="Times New Roman" w:hAnsi="Times New Roman"/>
                <w:sz w:val="20"/>
              </w:rPr>
            </w:pPr>
            <w:bookmarkStart w:id="149" w:name="_Toc103113411"/>
            <w:bookmarkStart w:id="150" w:name="_Toc103113476"/>
            <w:bookmarkStart w:id="151" w:name="_Toc103113683"/>
            <w:bookmarkStart w:id="152" w:name="_Toc103113771"/>
            <w:bookmarkStart w:id="153" w:name="_Toc103114592"/>
            <w:bookmarkStart w:id="154" w:name="_Toc103476609"/>
            <w:bookmarkStart w:id="155" w:name="_Toc103476730"/>
            <w:bookmarkStart w:id="156" w:name="_Toc103477122"/>
            <w:r>
              <w:rPr>
                <w:rFonts w:ascii="Times New Roman" w:hAnsi="Times New Roman"/>
                <w:sz w:val="20"/>
              </w:rPr>
              <w:t>WORKSHOP</w:t>
            </w:r>
            <w:bookmarkEnd w:id="149"/>
            <w:bookmarkEnd w:id="150"/>
            <w:bookmarkEnd w:id="151"/>
            <w:bookmarkEnd w:id="152"/>
            <w:bookmarkEnd w:id="153"/>
            <w:bookmarkEnd w:id="154"/>
            <w:bookmarkEnd w:id="155"/>
            <w:bookmarkEnd w:id="156"/>
          </w:p>
        </w:tc>
        <w:tc>
          <w:tcPr>
            <w:tcW w:w="1600" w:type="dxa"/>
          </w:tcPr>
          <w:p w:rsidR="00875D01" w:rsidRDefault="00875D01">
            <w:pPr>
              <w:jc w:val="center"/>
            </w:pPr>
            <w:r>
              <w:t>Nemčija, Avstrija</w:t>
            </w:r>
          </w:p>
        </w:tc>
        <w:tc>
          <w:tcPr>
            <w:tcW w:w="1566" w:type="dxa"/>
          </w:tcPr>
          <w:p w:rsidR="00875D01" w:rsidRDefault="00875D01">
            <w:pPr>
              <w:jc w:val="center"/>
            </w:pPr>
            <w:r>
              <w:t>Jesen 2005</w:t>
            </w:r>
          </w:p>
        </w:tc>
        <w:tc>
          <w:tcPr>
            <w:tcW w:w="1589" w:type="dxa"/>
            <w:gridSpan w:val="2"/>
          </w:tcPr>
          <w:p w:rsidR="00875D01" w:rsidRDefault="00875D01">
            <w:pPr>
              <w:jc w:val="right"/>
              <w:rPr>
                <w:b/>
              </w:rPr>
            </w:pPr>
          </w:p>
        </w:tc>
        <w:tc>
          <w:tcPr>
            <w:tcW w:w="1577" w:type="dxa"/>
          </w:tcPr>
          <w:p w:rsidR="00875D01" w:rsidRDefault="00875D01">
            <w:pPr>
              <w:jc w:val="right"/>
              <w:rPr>
                <w:b/>
              </w:rPr>
            </w:pPr>
            <w:r>
              <w:rPr>
                <w:b/>
              </w:rPr>
              <w:t>800</w:t>
            </w:r>
          </w:p>
        </w:tc>
        <w:tc>
          <w:tcPr>
            <w:tcW w:w="1587" w:type="dxa"/>
          </w:tcPr>
          <w:p w:rsidR="00875D01" w:rsidRDefault="00875D01">
            <w:pPr>
              <w:jc w:val="center"/>
            </w:pPr>
            <w:r>
              <w:t>Workshop</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1589" w:type="dxa"/>
            <w:gridSpan w:val="2"/>
          </w:tcPr>
          <w:p w:rsidR="00875D01" w:rsidRDefault="00875D01">
            <w:pPr>
              <w:rPr>
                <w:b/>
              </w:rPr>
            </w:pPr>
            <w:r>
              <w:rPr>
                <w:b/>
              </w:rPr>
              <w:t>FAMILE Klagenfurt</w:t>
            </w:r>
          </w:p>
        </w:tc>
        <w:tc>
          <w:tcPr>
            <w:tcW w:w="1600" w:type="dxa"/>
          </w:tcPr>
          <w:p w:rsidR="00875D01" w:rsidRDefault="00875D01">
            <w:pPr>
              <w:jc w:val="center"/>
            </w:pPr>
            <w:r>
              <w:t>Celovec, Avstrija</w:t>
            </w:r>
          </w:p>
        </w:tc>
        <w:tc>
          <w:tcPr>
            <w:tcW w:w="1566" w:type="dxa"/>
          </w:tcPr>
          <w:p w:rsidR="00875D01" w:rsidRDefault="00875D01">
            <w:pPr>
              <w:jc w:val="center"/>
            </w:pPr>
            <w:r>
              <w:t>18.11.-20.11.2005</w:t>
            </w:r>
          </w:p>
        </w:tc>
        <w:tc>
          <w:tcPr>
            <w:tcW w:w="1589" w:type="dxa"/>
            <w:gridSpan w:val="2"/>
          </w:tcPr>
          <w:p w:rsidR="00875D01" w:rsidRDefault="00875D01">
            <w:pPr>
              <w:jc w:val="right"/>
              <w:rPr>
                <w:b/>
              </w:rPr>
            </w:pPr>
          </w:p>
        </w:tc>
        <w:tc>
          <w:tcPr>
            <w:tcW w:w="1577" w:type="dxa"/>
          </w:tcPr>
          <w:p w:rsidR="00875D01" w:rsidRDefault="00875D01">
            <w:pPr>
              <w:jc w:val="right"/>
              <w:rPr>
                <w:b/>
              </w:rPr>
            </w:pPr>
            <w:r>
              <w:rPr>
                <w:b/>
              </w:rPr>
              <w:t>1.200</w:t>
            </w:r>
          </w:p>
        </w:tc>
        <w:tc>
          <w:tcPr>
            <w:tcW w:w="1587" w:type="dxa"/>
          </w:tcPr>
          <w:p w:rsidR="00875D01" w:rsidRDefault="00875D01">
            <w:pPr>
              <w:jc w:val="center"/>
            </w:pPr>
            <w:r>
              <w:t>Sejem</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1"/>
        </w:trPr>
        <w:tc>
          <w:tcPr>
            <w:tcW w:w="1589" w:type="dxa"/>
            <w:gridSpan w:val="2"/>
          </w:tcPr>
          <w:p w:rsidR="00875D01" w:rsidRDefault="00875D01">
            <w:pPr>
              <w:rPr>
                <w:b/>
              </w:rPr>
            </w:pPr>
            <w:r>
              <w:rPr>
                <w:b/>
              </w:rPr>
              <w:t>GESUND LEBEN</w:t>
            </w:r>
          </w:p>
        </w:tc>
        <w:tc>
          <w:tcPr>
            <w:tcW w:w="1600" w:type="dxa"/>
          </w:tcPr>
          <w:p w:rsidR="00875D01" w:rsidRDefault="00875D01">
            <w:pPr>
              <w:jc w:val="center"/>
            </w:pPr>
            <w:r>
              <w:t>Wells, Anglija</w:t>
            </w:r>
          </w:p>
        </w:tc>
        <w:tc>
          <w:tcPr>
            <w:tcW w:w="1566" w:type="dxa"/>
          </w:tcPr>
          <w:p w:rsidR="00875D01" w:rsidRDefault="00875D01">
            <w:pPr>
              <w:jc w:val="center"/>
            </w:pPr>
            <w:r>
              <w:t>November 2005</w:t>
            </w:r>
          </w:p>
        </w:tc>
        <w:tc>
          <w:tcPr>
            <w:tcW w:w="1589" w:type="dxa"/>
            <w:gridSpan w:val="2"/>
          </w:tcPr>
          <w:p w:rsidR="00875D01" w:rsidRDefault="00875D01">
            <w:pPr>
              <w:jc w:val="right"/>
              <w:rPr>
                <w:b/>
              </w:rPr>
            </w:pPr>
          </w:p>
        </w:tc>
        <w:tc>
          <w:tcPr>
            <w:tcW w:w="1577" w:type="dxa"/>
          </w:tcPr>
          <w:p w:rsidR="00875D01" w:rsidRDefault="00875D01">
            <w:pPr>
              <w:jc w:val="right"/>
              <w:rPr>
                <w:b/>
              </w:rPr>
            </w:pPr>
            <w:r>
              <w:rPr>
                <w:b/>
              </w:rPr>
              <w:t>1.200</w:t>
            </w:r>
          </w:p>
        </w:tc>
        <w:tc>
          <w:tcPr>
            <w:tcW w:w="1587" w:type="dxa"/>
          </w:tcPr>
          <w:p w:rsidR="00875D01" w:rsidRDefault="00875D01">
            <w:pPr>
              <w:jc w:val="center"/>
            </w:pPr>
            <w:r>
              <w:t>Sejem</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1589" w:type="dxa"/>
            <w:gridSpan w:val="2"/>
          </w:tcPr>
          <w:p w:rsidR="00875D01" w:rsidRDefault="00875D01">
            <w:pPr>
              <w:rPr>
                <w:b/>
              </w:rPr>
            </w:pPr>
            <w:r>
              <w:rPr>
                <w:b/>
              </w:rPr>
              <w:t>WORKSHOP Zagreb</w:t>
            </w:r>
          </w:p>
        </w:tc>
        <w:tc>
          <w:tcPr>
            <w:tcW w:w="1600" w:type="dxa"/>
          </w:tcPr>
          <w:p w:rsidR="00875D01" w:rsidRDefault="00875D01">
            <w:pPr>
              <w:jc w:val="center"/>
            </w:pPr>
            <w:r>
              <w:t>Zagreb, Hrvaška</w:t>
            </w:r>
          </w:p>
        </w:tc>
        <w:tc>
          <w:tcPr>
            <w:tcW w:w="1566" w:type="dxa"/>
          </w:tcPr>
          <w:p w:rsidR="00875D01" w:rsidRDefault="00875D01">
            <w:pPr>
              <w:jc w:val="center"/>
            </w:pPr>
            <w:r>
              <w:t>November 2005</w:t>
            </w:r>
          </w:p>
        </w:tc>
        <w:tc>
          <w:tcPr>
            <w:tcW w:w="1589" w:type="dxa"/>
            <w:gridSpan w:val="2"/>
          </w:tcPr>
          <w:p w:rsidR="00875D01" w:rsidRDefault="00875D01">
            <w:pPr>
              <w:jc w:val="right"/>
              <w:rPr>
                <w:b/>
              </w:rPr>
            </w:pPr>
          </w:p>
        </w:tc>
        <w:tc>
          <w:tcPr>
            <w:tcW w:w="1577" w:type="dxa"/>
          </w:tcPr>
          <w:p w:rsidR="00875D01" w:rsidRDefault="00875D01">
            <w:pPr>
              <w:jc w:val="right"/>
              <w:rPr>
                <w:b/>
              </w:rPr>
            </w:pPr>
            <w:r>
              <w:rPr>
                <w:b/>
              </w:rPr>
              <w:t>500</w:t>
            </w:r>
          </w:p>
        </w:tc>
        <w:tc>
          <w:tcPr>
            <w:tcW w:w="1587" w:type="dxa"/>
          </w:tcPr>
          <w:p w:rsidR="00875D01" w:rsidRDefault="00875D01">
            <w:pPr>
              <w:jc w:val="center"/>
            </w:pPr>
            <w:r>
              <w:t>Worskshop</w:t>
            </w:r>
          </w:p>
        </w:tc>
      </w:tr>
      <w:tr w:rsidR="00875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589" w:type="dxa"/>
            <w:gridSpan w:val="2"/>
          </w:tcPr>
          <w:p w:rsidR="00875D01" w:rsidRDefault="00875D01">
            <w:pPr>
              <w:pStyle w:val="Heading2"/>
              <w:rPr>
                <w:rFonts w:ascii="Times New Roman" w:hAnsi="Times New Roman"/>
                <w:sz w:val="20"/>
              </w:rPr>
            </w:pPr>
            <w:bookmarkStart w:id="157" w:name="_Toc103113412"/>
            <w:bookmarkStart w:id="158" w:name="_Toc103113477"/>
            <w:bookmarkStart w:id="159" w:name="_Toc103113684"/>
            <w:bookmarkStart w:id="160" w:name="_Toc103113772"/>
            <w:bookmarkStart w:id="161" w:name="_Toc103114593"/>
            <w:bookmarkStart w:id="162" w:name="_Toc103476610"/>
            <w:bookmarkStart w:id="163" w:name="_Toc103476731"/>
            <w:bookmarkStart w:id="164" w:name="_Toc103477123"/>
            <w:r>
              <w:rPr>
                <w:rFonts w:ascii="Times New Roman" w:hAnsi="Times New Roman"/>
                <w:sz w:val="20"/>
              </w:rPr>
              <w:t>SKUPAJ</w:t>
            </w:r>
            <w:bookmarkEnd w:id="157"/>
            <w:bookmarkEnd w:id="158"/>
            <w:bookmarkEnd w:id="159"/>
            <w:bookmarkEnd w:id="160"/>
            <w:bookmarkEnd w:id="161"/>
            <w:bookmarkEnd w:id="162"/>
            <w:bookmarkEnd w:id="163"/>
            <w:bookmarkEnd w:id="164"/>
          </w:p>
          <w:p w:rsidR="00875D01" w:rsidRDefault="00875D01">
            <w:pPr>
              <w:rPr>
                <w:b/>
              </w:rPr>
            </w:pPr>
          </w:p>
        </w:tc>
        <w:tc>
          <w:tcPr>
            <w:tcW w:w="1600" w:type="dxa"/>
          </w:tcPr>
          <w:p w:rsidR="00875D01" w:rsidRDefault="00875D01">
            <w:pPr>
              <w:rPr>
                <w:b/>
              </w:rPr>
            </w:pPr>
          </w:p>
        </w:tc>
        <w:tc>
          <w:tcPr>
            <w:tcW w:w="1566" w:type="dxa"/>
          </w:tcPr>
          <w:p w:rsidR="00875D01" w:rsidRDefault="00875D01">
            <w:pPr>
              <w:rPr>
                <w:b/>
              </w:rPr>
            </w:pPr>
          </w:p>
        </w:tc>
        <w:tc>
          <w:tcPr>
            <w:tcW w:w="1589" w:type="dxa"/>
            <w:gridSpan w:val="2"/>
          </w:tcPr>
          <w:p w:rsidR="00875D01" w:rsidRDefault="00875D01">
            <w:pPr>
              <w:jc w:val="right"/>
              <w:rPr>
                <w:b/>
              </w:rPr>
            </w:pPr>
            <w:r>
              <w:rPr>
                <w:b/>
              </w:rPr>
              <w:t>9.550</w:t>
            </w:r>
          </w:p>
        </w:tc>
        <w:tc>
          <w:tcPr>
            <w:tcW w:w="1577" w:type="dxa"/>
          </w:tcPr>
          <w:p w:rsidR="00875D01" w:rsidRDefault="00875D01">
            <w:pPr>
              <w:jc w:val="right"/>
              <w:rPr>
                <w:b/>
              </w:rPr>
            </w:pPr>
            <w:r>
              <w:rPr>
                <w:b/>
              </w:rPr>
              <w:t>16.000</w:t>
            </w:r>
          </w:p>
        </w:tc>
        <w:tc>
          <w:tcPr>
            <w:tcW w:w="1587" w:type="dxa"/>
          </w:tcPr>
          <w:p w:rsidR="00875D01" w:rsidRDefault="00875D01">
            <w:pPr>
              <w:jc w:val="center"/>
              <w:rPr>
                <w:b/>
              </w:rPr>
            </w:pPr>
            <w:r>
              <w:rPr>
                <w:b/>
              </w:rPr>
              <w:t>25.550</w:t>
            </w:r>
          </w:p>
        </w:tc>
      </w:tr>
    </w:tbl>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pStyle w:val="bla1"/>
        <w:numPr>
          <w:ilvl w:val="0"/>
          <w:numId w:val="23"/>
        </w:numPr>
      </w:pPr>
      <w:bookmarkStart w:id="165" w:name="_Toc103113413"/>
      <w:bookmarkStart w:id="166" w:name="_Toc103113478"/>
      <w:bookmarkStart w:id="167" w:name="_Toc103113685"/>
      <w:bookmarkStart w:id="168" w:name="_Toc103113773"/>
      <w:bookmarkStart w:id="169" w:name="_Toc103114594"/>
      <w:bookmarkStart w:id="170" w:name="_Toc103476611"/>
      <w:bookmarkStart w:id="171" w:name="_Toc103476732"/>
      <w:bookmarkStart w:id="172" w:name="_Toc103477124"/>
      <w:r>
        <w:t>Finančni in terminski plan sejemskih nastopov za leto 2005</w:t>
      </w:r>
      <w:bookmarkEnd w:id="165"/>
      <w:bookmarkEnd w:id="166"/>
      <w:bookmarkEnd w:id="167"/>
      <w:bookmarkEnd w:id="168"/>
      <w:bookmarkEnd w:id="169"/>
      <w:bookmarkEnd w:id="170"/>
      <w:bookmarkEnd w:id="171"/>
      <w:bookmarkEnd w:id="172"/>
    </w:p>
    <w:p w:rsidR="00875D01" w:rsidRDefault="00875D01">
      <w:pPr>
        <w:spacing w:line="360" w:lineRule="auto"/>
        <w:rPr>
          <w:sz w:val="24"/>
        </w:rPr>
      </w:pPr>
    </w:p>
    <w:p w:rsidR="00875D01" w:rsidRDefault="00875D01">
      <w:pPr>
        <w:spacing w:line="360" w:lineRule="auto"/>
        <w:rPr>
          <w:sz w:val="24"/>
        </w:rPr>
      </w:pPr>
      <w:r>
        <w:rPr>
          <w:sz w:val="24"/>
        </w:rPr>
        <w:t xml:space="preserve">Poleg oglaševanja na domačem trgu, Unior oglašuje tudi na tujih trgih. V letu 2005 bodo predstavili ponudbe turističnih objektov po Evropi in tudi v Sloveniji. </w:t>
      </w:r>
    </w:p>
    <w:p w:rsidR="00D7789F" w:rsidRDefault="00D7789F">
      <w:pPr>
        <w:spacing w:line="360" w:lineRule="auto"/>
        <w:rPr>
          <w:sz w:val="24"/>
        </w:rPr>
      </w:pPr>
    </w:p>
    <w:p w:rsidR="00875D01" w:rsidRDefault="00875D01">
      <w:pPr>
        <w:spacing w:line="360" w:lineRule="auto"/>
        <w:rPr>
          <w:sz w:val="24"/>
        </w:rPr>
      </w:pPr>
      <w:r>
        <w:rPr>
          <w:sz w:val="24"/>
        </w:rPr>
        <w:t xml:space="preserve">V januarju so oglaševali v Nemčiji in v februarju v Avstriji, kjer so predstavili ponudbo turizma. Predstavitev je potekala v obliki sejma, kjer so ponujali prospekte, kataloge, razna pisala, balone,… o smučarskem centru Rogla. </w:t>
      </w:r>
    </w:p>
    <w:p w:rsidR="00D7789F" w:rsidRDefault="00D7789F">
      <w:pPr>
        <w:spacing w:line="360" w:lineRule="auto"/>
        <w:rPr>
          <w:sz w:val="24"/>
        </w:rPr>
      </w:pPr>
    </w:p>
    <w:p w:rsidR="00875D01" w:rsidRDefault="00875D01">
      <w:pPr>
        <w:spacing w:line="360" w:lineRule="auto"/>
        <w:rPr>
          <w:sz w:val="24"/>
        </w:rPr>
      </w:pPr>
      <w:r>
        <w:rPr>
          <w:sz w:val="24"/>
        </w:rPr>
        <w:t>Marca in oktobra bodo v Ljubljani na sejmu Alpe Adria in na Festivalu za 3. življenjsko obdobje, predstavil Smučarski center Rogla, Terme Zreče in RTC Krvavec. V oktobru bodo svojo ponudbo predstavili tudi v Europarku v Mariboru.</w:t>
      </w:r>
    </w:p>
    <w:p w:rsidR="00D7789F" w:rsidRDefault="00D7789F">
      <w:pPr>
        <w:spacing w:line="360" w:lineRule="auto"/>
        <w:rPr>
          <w:sz w:val="24"/>
        </w:rPr>
      </w:pPr>
    </w:p>
    <w:p w:rsidR="00875D01" w:rsidRDefault="00875D01">
      <w:pPr>
        <w:spacing w:line="360" w:lineRule="auto"/>
        <w:rPr>
          <w:sz w:val="24"/>
        </w:rPr>
      </w:pPr>
      <w:r>
        <w:rPr>
          <w:sz w:val="24"/>
        </w:rPr>
        <w:t>Oglaševali pa bodo tudi na Hrvaškem, v Italiji in Angliji.</w:t>
      </w:r>
    </w:p>
    <w:p w:rsidR="00D7789F" w:rsidRDefault="00D7789F">
      <w:pPr>
        <w:spacing w:line="360" w:lineRule="auto"/>
        <w:rPr>
          <w:sz w:val="24"/>
        </w:rPr>
      </w:pPr>
    </w:p>
    <w:p w:rsidR="00875D01" w:rsidRDefault="00875D01">
      <w:pPr>
        <w:spacing w:line="360" w:lineRule="auto"/>
        <w:rPr>
          <w:sz w:val="24"/>
        </w:rPr>
      </w:pPr>
      <w:r>
        <w:rPr>
          <w:sz w:val="24"/>
        </w:rPr>
        <w:t xml:space="preserve">Predvideni stroški, ki bodo obremenili njihov račun, bodo znašali na tujem trgu </w:t>
      </w:r>
      <w:smartTag w:uri="urn:schemas-microsoft-com:office:smarttags" w:element="metricconverter">
        <w:smartTagPr>
          <w:attr w:name="ProductID" w:val="16.000 in"/>
        </w:smartTagPr>
        <w:r>
          <w:rPr>
            <w:sz w:val="24"/>
          </w:rPr>
          <w:t>16.000 in</w:t>
        </w:r>
      </w:smartTag>
      <w:r>
        <w:rPr>
          <w:sz w:val="24"/>
        </w:rPr>
        <w:t xml:space="preserve"> na domačem trgu 9.550 evrov, torej bodo njihovi stroški skupaj znašali 25.550 evrov.</w:t>
      </w: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875D01" w:rsidRDefault="00875D01">
      <w:pPr>
        <w:spacing w:line="360" w:lineRule="auto"/>
        <w:rPr>
          <w:sz w:val="24"/>
        </w:rPr>
      </w:pPr>
    </w:p>
    <w:p w:rsidR="00106AE2" w:rsidRDefault="00106AE2" w:rsidP="00570388">
      <w:pPr>
        <w:pStyle w:val="bla1"/>
      </w:pPr>
      <w:bookmarkStart w:id="173" w:name="_Toc103477125"/>
      <w:bookmarkStart w:id="174" w:name="_Toc103113416"/>
      <w:bookmarkStart w:id="175" w:name="_Toc103113481"/>
      <w:bookmarkStart w:id="176" w:name="_Toc103113688"/>
      <w:r>
        <w:t>R</w:t>
      </w:r>
      <w:r w:rsidR="00570388">
        <w:t>EZULTATI ANKETE</w:t>
      </w:r>
      <w:bookmarkEnd w:id="173"/>
    </w:p>
    <w:p w:rsidR="00106AE2" w:rsidRDefault="00106AE2" w:rsidP="00106AE2">
      <w:pPr>
        <w:pStyle w:val="bla1"/>
        <w:numPr>
          <w:ilvl w:val="0"/>
          <w:numId w:val="0"/>
        </w:numPr>
      </w:pPr>
    </w:p>
    <w:p w:rsidR="00106AE2" w:rsidRDefault="00D77198" w:rsidP="00106AE2">
      <w:pPr>
        <w:pStyle w:val="bla1"/>
        <w:numPr>
          <w:ilvl w:val="0"/>
          <w:numId w:val="0"/>
        </w:numPr>
      </w:pPr>
      <w:bookmarkStart w:id="177" w:name="_Toc103476613"/>
      <w:bookmarkStart w:id="178" w:name="_Toc103476734"/>
      <w:bookmarkStart w:id="179" w:name="_Toc103477126"/>
      <w:r>
        <w:pict>
          <v:shape id="_x0000_i1025" type="#_x0000_t75" style="width:468pt;height:169.1pt">
            <v:imagedata r:id="rId15" o:title=""/>
          </v:shape>
        </w:pict>
      </w:r>
      <w:bookmarkEnd w:id="177"/>
      <w:bookmarkEnd w:id="178"/>
      <w:bookmarkEnd w:id="179"/>
    </w:p>
    <w:p w:rsidR="00106AE2" w:rsidRDefault="00106AE2" w:rsidP="00106AE2">
      <w:pPr>
        <w:pStyle w:val="Caption"/>
        <w:spacing w:line="360" w:lineRule="auto"/>
        <w:rPr>
          <w:b w:val="0"/>
          <w:sz w:val="24"/>
          <w:szCs w:val="24"/>
        </w:rPr>
      </w:pPr>
      <w:r>
        <w:rPr>
          <w:sz w:val="24"/>
          <w:szCs w:val="24"/>
        </w:rPr>
        <w:t xml:space="preserve">Graf 1:  </w:t>
      </w:r>
      <w:r>
        <w:rPr>
          <w:b w:val="0"/>
          <w:sz w:val="24"/>
          <w:szCs w:val="24"/>
        </w:rPr>
        <w:t>Struktura anketiranih, ki so seznanjeni s ponudbo Unior turizma.</w:t>
      </w:r>
    </w:p>
    <w:p w:rsidR="00106AE2" w:rsidRPr="00CF7F49" w:rsidRDefault="00106AE2" w:rsidP="00106AE2"/>
    <w:p w:rsidR="00106AE2" w:rsidRDefault="00106AE2" w:rsidP="00106AE2">
      <w:pPr>
        <w:pStyle w:val="Caption"/>
        <w:spacing w:line="360" w:lineRule="auto"/>
        <w:rPr>
          <w:b w:val="0"/>
          <w:sz w:val="24"/>
          <w:szCs w:val="24"/>
        </w:rPr>
      </w:pPr>
      <w:r>
        <w:rPr>
          <w:sz w:val="24"/>
          <w:szCs w:val="24"/>
        </w:rPr>
        <w:t xml:space="preserve">Komentar: </w:t>
      </w:r>
      <w:r>
        <w:rPr>
          <w:b w:val="0"/>
          <w:sz w:val="24"/>
          <w:szCs w:val="24"/>
        </w:rPr>
        <w:t>Od vseh anketiranih (20), jih je kar 17 seznanjenih s ponudbo Unior turizma.</w:t>
      </w:r>
    </w:p>
    <w:p w:rsidR="00106AE2" w:rsidRDefault="00106AE2" w:rsidP="00106AE2"/>
    <w:p w:rsidR="00106AE2" w:rsidRPr="00CF7F49" w:rsidRDefault="00106AE2" w:rsidP="00106AE2"/>
    <w:p w:rsidR="00106AE2" w:rsidRDefault="00D77198" w:rsidP="00106AE2">
      <w:pPr>
        <w:keepNext/>
        <w:spacing w:line="360" w:lineRule="auto"/>
      </w:pPr>
      <w:r>
        <w:pict>
          <v:shape id="_x0000_i1026" type="#_x0000_t75" style="width:468pt;height:187.55pt">
            <v:imagedata r:id="rId16" o:title=""/>
          </v:shape>
        </w:pict>
      </w:r>
    </w:p>
    <w:p w:rsidR="00106AE2" w:rsidRDefault="00106AE2" w:rsidP="00106AE2">
      <w:pPr>
        <w:spacing w:line="360" w:lineRule="auto"/>
        <w:rPr>
          <w:sz w:val="24"/>
          <w:szCs w:val="24"/>
        </w:rPr>
      </w:pPr>
      <w:r>
        <w:rPr>
          <w:b/>
          <w:sz w:val="24"/>
          <w:szCs w:val="24"/>
        </w:rPr>
        <w:t xml:space="preserve">Graf 2: </w:t>
      </w:r>
      <w:r>
        <w:rPr>
          <w:sz w:val="24"/>
          <w:szCs w:val="24"/>
        </w:rPr>
        <w:t>Struktura anketiranih, ki so vedeli kaj obsega Unior turizem.</w:t>
      </w:r>
    </w:p>
    <w:p w:rsidR="00106AE2" w:rsidRPr="00CF7F49" w:rsidRDefault="00106AE2" w:rsidP="00106AE2">
      <w:pPr>
        <w:spacing w:line="360" w:lineRule="auto"/>
        <w:rPr>
          <w:sz w:val="24"/>
          <w:szCs w:val="24"/>
        </w:rPr>
      </w:pPr>
    </w:p>
    <w:p w:rsidR="00106AE2" w:rsidRDefault="00106AE2" w:rsidP="00106AE2">
      <w:pPr>
        <w:spacing w:line="360" w:lineRule="auto"/>
        <w:rPr>
          <w:sz w:val="24"/>
          <w:szCs w:val="24"/>
        </w:rPr>
      </w:pPr>
      <w:r>
        <w:rPr>
          <w:b/>
          <w:sz w:val="24"/>
          <w:szCs w:val="24"/>
        </w:rPr>
        <w:t xml:space="preserve">Komentar: </w:t>
      </w:r>
      <w:r>
        <w:rPr>
          <w:sz w:val="24"/>
          <w:szCs w:val="24"/>
        </w:rPr>
        <w:t>15 anketiranih je na vprašanje o obsegu Unior turizma odgovorilo</w:t>
      </w:r>
      <w:r>
        <w:rPr>
          <w:b/>
          <w:sz w:val="24"/>
          <w:szCs w:val="24"/>
        </w:rPr>
        <w:t xml:space="preserve"> </w:t>
      </w:r>
      <w:r>
        <w:rPr>
          <w:sz w:val="24"/>
          <w:szCs w:val="24"/>
        </w:rPr>
        <w:t>pravilno.</w:t>
      </w:r>
    </w:p>
    <w:p w:rsidR="00106AE2" w:rsidRDefault="00106AE2" w:rsidP="00106AE2">
      <w:pPr>
        <w:spacing w:line="360" w:lineRule="auto"/>
        <w:rPr>
          <w:sz w:val="24"/>
          <w:szCs w:val="24"/>
        </w:rPr>
      </w:pPr>
    </w:p>
    <w:p w:rsidR="00106AE2" w:rsidRDefault="00106AE2" w:rsidP="00106AE2">
      <w:pPr>
        <w:spacing w:line="360" w:lineRule="auto"/>
        <w:rPr>
          <w:sz w:val="24"/>
          <w:szCs w:val="24"/>
        </w:rPr>
      </w:pPr>
    </w:p>
    <w:p w:rsidR="00106AE2" w:rsidRDefault="00106AE2" w:rsidP="00106AE2">
      <w:pPr>
        <w:spacing w:line="360" w:lineRule="auto"/>
        <w:rPr>
          <w:b/>
          <w:sz w:val="24"/>
          <w:szCs w:val="24"/>
        </w:rPr>
      </w:pPr>
    </w:p>
    <w:p w:rsidR="00106AE2" w:rsidRDefault="00D77198" w:rsidP="00106AE2">
      <w:pPr>
        <w:spacing w:line="360" w:lineRule="auto"/>
        <w:rPr>
          <w:b/>
          <w:sz w:val="24"/>
        </w:rPr>
      </w:pPr>
      <w:r>
        <w:pict>
          <v:shape id="_x0000_i1027" type="#_x0000_t75" style="width:468pt;height:217.65pt">
            <v:imagedata r:id="rId17" o:title=""/>
          </v:shape>
        </w:pict>
      </w:r>
    </w:p>
    <w:p w:rsidR="00106AE2" w:rsidRDefault="00106AE2" w:rsidP="00106AE2">
      <w:pPr>
        <w:pStyle w:val="Caption"/>
        <w:spacing w:line="360" w:lineRule="auto"/>
        <w:rPr>
          <w:b w:val="0"/>
          <w:sz w:val="24"/>
          <w:szCs w:val="24"/>
        </w:rPr>
      </w:pPr>
      <w:r>
        <w:rPr>
          <w:sz w:val="24"/>
          <w:szCs w:val="24"/>
        </w:rPr>
        <w:t xml:space="preserve">Graf 3: </w:t>
      </w:r>
      <w:r>
        <w:rPr>
          <w:b w:val="0"/>
          <w:sz w:val="24"/>
          <w:szCs w:val="24"/>
        </w:rPr>
        <w:t>Struktura anketiranih, ki koristijo storitve Uniorjevih turističnih ponudb.</w:t>
      </w:r>
    </w:p>
    <w:p w:rsidR="00106AE2" w:rsidRPr="00CF7F49" w:rsidRDefault="00106AE2" w:rsidP="00106AE2"/>
    <w:p w:rsidR="00106AE2" w:rsidRDefault="00106AE2" w:rsidP="00106AE2">
      <w:pPr>
        <w:pStyle w:val="Caption"/>
        <w:spacing w:line="360" w:lineRule="auto"/>
        <w:rPr>
          <w:b w:val="0"/>
          <w:sz w:val="24"/>
          <w:szCs w:val="24"/>
        </w:rPr>
      </w:pPr>
      <w:r>
        <w:rPr>
          <w:sz w:val="24"/>
          <w:szCs w:val="24"/>
        </w:rPr>
        <w:t xml:space="preserve">Komentar: </w:t>
      </w:r>
      <w:r>
        <w:rPr>
          <w:b w:val="0"/>
          <w:sz w:val="24"/>
          <w:szCs w:val="24"/>
        </w:rPr>
        <w:t>Vsi (20) anketirani koristijo storitve, ki jih ponuja Unior turizma.</w:t>
      </w:r>
    </w:p>
    <w:p w:rsidR="00106AE2" w:rsidRDefault="00106AE2" w:rsidP="00106AE2">
      <w:pPr>
        <w:spacing w:line="360" w:lineRule="auto"/>
        <w:rPr>
          <w:b/>
          <w:sz w:val="24"/>
        </w:rPr>
      </w:pPr>
    </w:p>
    <w:p w:rsidR="00106AE2" w:rsidRDefault="00106AE2" w:rsidP="00106AE2">
      <w:pPr>
        <w:spacing w:line="360" w:lineRule="auto"/>
        <w:rPr>
          <w:b/>
          <w:sz w:val="24"/>
        </w:rPr>
      </w:pPr>
    </w:p>
    <w:p w:rsidR="00106AE2" w:rsidRDefault="00106AE2" w:rsidP="00106AE2">
      <w:pPr>
        <w:spacing w:line="360" w:lineRule="auto"/>
        <w:rPr>
          <w:b/>
          <w:sz w:val="24"/>
        </w:rPr>
      </w:pPr>
    </w:p>
    <w:p w:rsidR="00106AE2" w:rsidRDefault="00106AE2" w:rsidP="00106AE2">
      <w:pPr>
        <w:spacing w:line="360" w:lineRule="auto"/>
        <w:rPr>
          <w:b/>
          <w:sz w:val="24"/>
        </w:rPr>
      </w:pPr>
    </w:p>
    <w:p w:rsidR="00106AE2" w:rsidRDefault="00106AE2" w:rsidP="00106AE2">
      <w:pPr>
        <w:spacing w:line="360" w:lineRule="auto"/>
        <w:rPr>
          <w:b/>
          <w:sz w:val="24"/>
        </w:rPr>
      </w:pPr>
    </w:p>
    <w:p w:rsidR="00106AE2" w:rsidRDefault="00D77198" w:rsidP="00106AE2">
      <w:pPr>
        <w:spacing w:line="360" w:lineRule="auto"/>
      </w:pPr>
      <w:r>
        <w:pict>
          <v:shape id="_x0000_i1028" type="#_x0000_t75" style="width:467.15pt;height:181.65pt">
            <v:imagedata r:id="rId18" o:title=""/>
          </v:shape>
        </w:pict>
      </w:r>
    </w:p>
    <w:p w:rsidR="00106AE2" w:rsidRDefault="00106AE2" w:rsidP="00106AE2">
      <w:pPr>
        <w:pStyle w:val="Caption"/>
        <w:spacing w:line="360" w:lineRule="auto"/>
        <w:rPr>
          <w:b w:val="0"/>
          <w:sz w:val="24"/>
          <w:szCs w:val="24"/>
        </w:rPr>
      </w:pPr>
      <w:r>
        <w:rPr>
          <w:sz w:val="24"/>
          <w:szCs w:val="24"/>
        </w:rPr>
        <w:t xml:space="preserve">Graf 4: </w:t>
      </w:r>
      <w:r>
        <w:rPr>
          <w:b w:val="0"/>
          <w:sz w:val="24"/>
          <w:szCs w:val="24"/>
        </w:rPr>
        <w:t>Struktura anketiranih, ki obiskuje različne ponudbe Unior turizma.</w:t>
      </w:r>
    </w:p>
    <w:p w:rsidR="00106AE2" w:rsidRPr="00CF7F49" w:rsidRDefault="00106AE2" w:rsidP="00106AE2"/>
    <w:p w:rsidR="00106AE2" w:rsidRDefault="00106AE2" w:rsidP="00106AE2">
      <w:pPr>
        <w:pStyle w:val="Caption"/>
        <w:spacing w:line="360" w:lineRule="auto"/>
        <w:rPr>
          <w:b w:val="0"/>
          <w:sz w:val="24"/>
          <w:szCs w:val="24"/>
        </w:rPr>
      </w:pPr>
      <w:r>
        <w:rPr>
          <w:sz w:val="24"/>
          <w:szCs w:val="24"/>
        </w:rPr>
        <w:t xml:space="preserve">Komentar: </w:t>
      </w:r>
      <w:r>
        <w:rPr>
          <w:b w:val="0"/>
          <w:sz w:val="24"/>
          <w:szCs w:val="24"/>
        </w:rPr>
        <w:t>Skoraj polovica anketiranih obiskuje Terme Zreče in Klimatsko zdravilišče Rogla, četrtina RTC Krvavec in Klimatsko zdravilišče Rogla, 4 izmed anketiranih koristijo vse storitve in 2 Terme Zreče in RTC Krvavec.</w:t>
      </w:r>
    </w:p>
    <w:p w:rsidR="00106AE2" w:rsidRDefault="00D77198" w:rsidP="00106AE2">
      <w:pPr>
        <w:spacing w:line="360" w:lineRule="auto"/>
        <w:rPr>
          <w:b/>
        </w:rPr>
      </w:pPr>
      <w:r>
        <w:rPr>
          <w:b/>
        </w:rPr>
        <w:pict>
          <v:shape id="_x0000_i1029" type="#_x0000_t75" style="width:468pt;height:185pt">
            <v:imagedata r:id="rId19" o:title=""/>
          </v:shape>
        </w:pict>
      </w:r>
    </w:p>
    <w:p w:rsidR="00106AE2" w:rsidRDefault="00106AE2" w:rsidP="00106AE2">
      <w:pPr>
        <w:pStyle w:val="Caption"/>
        <w:spacing w:line="360" w:lineRule="auto"/>
        <w:rPr>
          <w:b w:val="0"/>
          <w:sz w:val="24"/>
          <w:szCs w:val="24"/>
        </w:rPr>
      </w:pPr>
      <w:r>
        <w:rPr>
          <w:sz w:val="24"/>
          <w:szCs w:val="24"/>
        </w:rPr>
        <w:t xml:space="preserve">Graf 5: </w:t>
      </w:r>
      <w:r>
        <w:rPr>
          <w:b w:val="0"/>
          <w:sz w:val="24"/>
          <w:szCs w:val="24"/>
        </w:rPr>
        <w:t>Struktura anketiranih, kako pogosto obiskujejo turistične ponudbe.</w:t>
      </w:r>
    </w:p>
    <w:p w:rsidR="00106AE2" w:rsidRPr="00CF7F49" w:rsidRDefault="00106AE2" w:rsidP="00106AE2"/>
    <w:p w:rsidR="00106AE2" w:rsidRDefault="00106AE2" w:rsidP="00106AE2">
      <w:pPr>
        <w:pStyle w:val="Caption"/>
        <w:spacing w:line="360" w:lineRule="auto"/>
        <w:rPr>
          <w:b w:val="0"/>
          <w:sz w:val="24"/>
          <w:szCs w:val="24"/>
        </w:rPr>
      </w:pPr>
      <w:r>
        <w:rPr>
          <w:sz w:val="24"/>
          <w:szCs w:val="24"/>
        </w:rPr>
        <w:t xml:space="preserve">Komentar: </w:t>
      </w:r>
      <w:r>
        <w:rPr>
          <w:b w:val="0"/>
          <w:sz w:val="24"/>
          <w:szCs w:val="24"/>
        </w:rPr>
        <w:t>Po rezultatih sodeč, so storitve Unior turizma kar pogosto obiskane, saj</w:t>
      </w:r>
      <w:r>
        <w:rPr>
          <w:sz w:val="24"/>
          <w:szCs w:val="24"/>
        </w:rPr>
        <w:t xml:space="preserve"> </w:t>
      </w:r>
      <w:r>
        <w:rPr>
          <w:b w:val="0"/>
          <w:sz w:val="24"/>
          <w:szCs w:val="24"/>
        </w:rPr>
        <w:t xml:space="preserve">6 od 20 anketiranih koristijo storitve Unior turizma 1-krat na mesec, 5 jih koristi 2-krat mesečno in vsak teden koristijo storitve 3 anketirani. 2 od anketiranih koristita storitve le 1-krat letno in 4 2-krat letno. </w:t>
      </w:r>
    </w:p>
    <w:p w:rsidR="00106AE2" w:rsidRDefault="00106AE2" w:rsidP="00106AE2">
      <w:pPr>
        <w:spacing w:line="360" w:lineRule="auto"/>
      </w:pPr>
    </w:p>
    <w:p w:rsidR="00106AE2" w:rsidRDefault="00106AE2" w:rsidP="00106AE2">
      <w:pPr>
        <w:spacing w:line="360" w:lineRule="auto"/>
      </w:pPr>
    </w:p>
    <w:p w:rsidR="00106AE2" w:rsidRDefault="00106AE2" w:rsidP="00106AE2">
      <w:pPr>
        <w:spacing w:line="360" w:lineRule="auto"/>
      </w:pPr>
    </w:p>
    <w:p w:rsidR="00106AE2" w:rsidRDefault="00106AE2" w:rsidP="00106AE2">
      <w:pPr>
        <w:spacing w:line="360" w:lineRule="auto"/>
      </w:pPr>
    </w:p>
    <w:p w:rsidR="00106AE2" w:rsidRDefault="00106AE2" w:rsidP="00106AE2">
      <w:pPr>
        <w:spacing w:line="360" w:lineRule="auto"/>
      </w:pPr>
    </w:p>
    <w:p w:rsidR="00106AE2" w:rsidRDefault="00D77198" w:rsidP="00106AE2">
      <w:pPr>
        <w:spacing w:line="360" w:lineRule="auto"/>
      </w:pPr>
      <w:r>
        <w:pict>
          <v:shape id="_x0000_i1030" type="#_x0000_t75" style="width:468pt;height:169.1pt">
            <v:imagedata r:id="rId20" o:title=""/>
          </v:shape>
        </w:pict>
      </w:r>
    </w:p>
    <w:p w:rsidR="00106AE2" w:rsidRPr="00CF7F49" w:rsidRDefault="00106AE2" w:rsidP="00106AE2">
      <w:pPr>
        <w:pStyle w:val="Caption"/>
        <w:spacing w:line="360" w:lineRule="auto"/>
        <w:rPr>
          <w:b w:val="0"/>
          <w:sz w:val="24"/>
          <w:szCs w:val="24"/>
        </w:rPr>
      </w:pPr>
      <w:r>
        <w:rPr>
          <w:sz w:val="24"/>
          <w:szCs w:val="24"/>
        </w:rPr>
        <w:t xml:space="preserve">Graf 6: </w:t>
      </w:r>
      <w:r>
        <w:rPr>
          <w:b w:val="0"/>
          <w:sz w:val="24"/>
          <w:szCs w:val="24"/>
        </w:rPr>
        <w:t>Struktura anketiranih, ki so s ponudbo Unior turizma zadovoljni.</w:t>
      </w:r>
    </w:p>
    <w:p w:rsidR="00106AE2" w:rsidRDefault="00106AE2" w:rsidP="00106AE2">
      <w:pPr>
        <w:pStyle w:val="Caption"/>
        <w:spacing w:line="360" w:lineRule="auto"/>
        <w:rPr>
          <w:sz w:val="24"/>
          <w:szCs w:val="24"/>
        </w:rPr>
      </w:pPr>
    </w:p>
    <w:p w:rsidR="00106AE2" w:rsidRDefault="00106AE2" w:rsidP="00106AE2">
      <w:pPr>
        <w:pStyle w:val="Caption"/>
        <w:spacing w:line="360" w:lineRule="auto"/>
        <w:rPr>
          <w:b w:val="0"/>
          <w:sz w:val="24"/>
          <w:szCs w:val="24"/>
        </w:rPr>
      </w:pPr>
      <w:r>
        <w:rPr>
          <w:sz w:val="24"/>
          <w:szCs w:val="24"/>
        </w:rPr>
        <w:t xml:space="preserve">Komentar: </w:t>
      </w:r>
      <w:r>
        <w:rPr>
          <w:b w:val="0"/>
          <w:sz w:val="24"/>
          <w:szCs w:val="24"/>
        </w:rPr>
        <w:t>Da ima Unior turizem izredno dobre in kvalitetne storitve, dokazuje tudi rezultat ankete, saj so vsi anketirani zadovoljni s ponudbami.</w:t>
      </w:r>
    </w:p>
    <w:p w:rsidR="00106AE2" w:rsidRDefault="00106AE2" w:rsidP="00106AE2">
      <w:pPr>
        <w:spacing w:line="360" w:lineRule="auto"/>
        <w:rPr>
          <w:b/>
          <w:sz w:val="24"/>
        </w:rPr>
      </w:pPr>
    </w:p>
    <w:p w:rsidR="00106AE2" w:rsidRDefault="00D77198" w:rsidP="00106AE2">
      <w:pPr>
        <w:spacing w:line="360" w:lineRule="auto"/>
      </w:pPr>
      <w:r>
        <w:pict>
          <v:shape id="_x0000_i1031" type="#_x0000_t75" style="width:468pt;height:184.2pt">
            <v:imagedata r:id="rId21" o:title=""/>
          </v:shape>
        </w:pict>
      </w:r>
    </w:p>
    <w:p w:rsidR="00106AE2" w:rsidRPr="00CF7F49" w:rsidRDefault="00106AE2" w:rsidP="00106AE2">
      <w:pPr>
        <w:pStyle w:val="Caption"/>
        <w:spacing w:line="360" w:lineRule="auto"/>
        <w:rPr>
          <w:b w:val="0"/>
          <w:sz w:val="24"/>
          <w:szCs w:val="24"/>
        </w:rPr>
      </w:pPr>
      <w:r>
        <w:rPr>
          <w:sz w:val="24"/>
          <w:szCs w:val="24"/>
        </w:rPr>
        <w:t xml:space="preserve">Graf 7: </w:t>
      </w:r>
      <w:r>
        <w:rPr>
          <w:b w:val="0"/>
          <w:sz w:val="24"/>
          <w:szCs w:val="24"/>
        </w:rPr>
        <w:t>Struktura anketiranih, zakaj so s ponudbo zadovoljni.</w:t>
      </w:r>
    </w:p>
    <w:p w:rsidR="00106AE2" w:rsidRDefault="00106AE2" w:rsidP="00106AE2">
      <w:pPr>
        <w:pStyle w:val="Caption"/>
        <w:spacing w:line="360" w:lineRule="auto"/>
        <w:rPr>
          <w:sz w:val="24"/>
          <w:szCs w:val="24"/>
        </w:rPr>
      </w:pPr>
    </w:p>
    <w:p w:rsidR="00106AE2" w:rsidRDefault="00106AE2" w:rsidP="00106AE2">
      <w:pPr>
        <w:pStyle w:val="Caption"/>
        <w:spacing w:line="360" w:lineRule="auto"/>
        <w:rPr>
          <w:b w:val="0"/>
          <w:sz w:val="24"/>
          <w:szCs w:val="24"/>
        </w:rPr>
      </w:pPr>
      <w:r>
        <w:rPr>
          <w:sz w:val="24"/>
          <w:szCs w:val="24"/>
        </w:rPr>
        <w:t xml:space="preserve">Komentar:  </w:t>
      </w:r>
      <w:r>
        <w:rPr>
          <w:b w:val="0"/>
          <w:sz w:val="24"/>
          <w:szCs w:val="24"/>
        </w:rPr>
        <w:t>8 anketiranih meni, da je ponudba Unior turizma dobra, ker imajo urejena smučišča in 6, ker imajo dobro gostinsko ponudbo. 4 menijo, da je njihova ponudba dobra prav zaradi različnih dejavnosti in 2 anketirana menita, da zaradi drugih dejavnosti.</w:t>
      </w:r>
    </w:p>
    <w:p w:rsidR="00106AE2" w:rsidRDefault="00106AE2" w:rsidP="00106AE2">
      <w:pPr>
        <w:pStyle w:val="bla2"/>
        <w:keepNext w:val="0"/>
        <w:spacing w:line="360" w:lineRule="auto"/>
        <w:outlineLvl w:val="9"/>
      </w:pPr>
    </w:p>
    <w:p w:rsidR="00106AE2" w:rsidRDefault="00106AE2" w:rsidP="00106AE2">
      <w:pPr>
        <w:pStyle w:val="bla2"/>
        <w:keepNext w:val="0"/>
        <w:spacing w:line="360" w:lineRule="auto"/>
        <w:outlineLvl w:val="9"/>
      </w:pPr>
    </w:p>
    <w:p w:rsidR="00106AE2" w:rsidRDefault="00106AE2" w:rsidP="00106AE2">
      <w:pPr>
        <w:pStyle w:val="bla2"/>
        <w:keepNext w:val="0"/>
        <w:spacing w:line="360" w:lineRule="auto"/>
        <w:outlineLvl w:val="9"/>
      </w:pPr>
    </w:p>
    <w:p w:rsidR="00106AE2" w:rsidRDefault="00106AE2" w:rsidP="00106AE2">
      <w:pPr>
        <w:pStyle w:val="bla2"/>
        <w:keepNext w:val="0"/>
        <w:spacing w:line="360" w:lineRule="auto"/>
        <w:outlineLvl w:val="9"/>
      </w:pPr>
    </w:p>
    <w:p w:rsidR="00106AE2" w:rsidRDefault="00D77198" w:rsidP="00106AE2">
      <w:pPr>
        <w:keepNext/>
        <w:spacing w:line="360" w:lineRule="auto"/>
      </w:pPr>
      <w:r>
        <w:pict>
          <v:shape id="_x0000_i1032" type="#_x0000_t75" style="width:468pt;height:191.7pt">
            <v:imagedata r:id="rId22" o:title=""/>
          </v:shape>
        </w:pict>
      </w:r>
    </w:p>
    <w:p w:rsidR="00106AE2" w:rsidRPr="00106AE2" w:rsidRDefault="00106AE2" w:rsidP="00106AE2">
      <w:pPr>
        <w:pStyle w:val="Caption"/>
        <w:spacing w:line="360" w:lineRule="auto"/>
        <w:rPr>
          <w:b w:val="0"/>
          <w:sz w:val="24"/>
          <w:szCs w:val="24"/>
        </w:rPr>
      </w:pPr>
      <w:r>
        <w:rPr>
          <w:sz w:val="24"/>
          <w:szCs w:val="24"/>
        </w:rPr>
        <w:t>Graf 8:</w:t>
      </w:r>
      <w:r>
        <w:rPr>
          <w:b w:val="0"/>
          <w:sz w:val="24"/>
          <w:szCs w:val="24"/>
        </w:rPr>
        <w:t xml:space="preserve"> Struktura anketiranih, kaj menijo o širitvi Unior turizma.</w:t>
      </w:r>
    </w:p>
    <w:p w:rsidR="00106AE2" w:rsidRPr="00CF7F49" w:rsidRDefault="00106AE2" w:rsidP="00106AE2"/>
    <w:p w:rsidR="00106AE2" w:rsidRDefault="00106AE2" w:rsidP="00106AE2">
      <w:pPr>
        <w:pStyle w:val="Caption"/>
        <w:spacing w:line="360" w:lineRule="auto"/>
        <w:rPr>
          <w:b w:val="0"/>
          <w:sz w:val="24"/>
          <w:szCs w:val="24"/>
        </w:rPr>
      </w:pPr>
      <w:r>
        <w:rPr>
          <w:sz w:val="24"/>
          <w:szCs w:val="24"/>
        </w:rPr>
        <w:t xml:space="preserve"> Komentar: </w:t>
      </w:r>
      <w:r>
        <w:rPr>
          <w:b w:val="0"/>
          <w:sz w:val="24"/>
          <w:szCs w:val="24"/>
        </w:rPr>
        <w:t>Skoraj polovica anketiranih meni, da širitev Unior turizma dobro vpliva na Zreče, 8 se jih strinja s širitvijo in 3 so mnenja, da bi ljudje morali več vlagati v širitev.</w:t>
      </w:r>
    </w:p>
    <w:p w:rsidR="00106AE2" w:rsidRDefault="00106AE2" w:rsidP="00106AE2">
      <w:pPr>
        <w:spacing w:line="360" w:lineRule="auto"/>
      </w:pPr>
    </w:p>
    <w:p w:rsidR="00106AE2" w:rsidRDefault="00D77198" w:rsidP="00106AE2">
      <w:pPr>
        <w:spacing w:line="360" w:lineRule="auto"/>
        <w:rPr>
          <w:b/>
          <w:sz w:val="24"/>
        </w:rPr>
      </w:pPr>
      <w:r>
        <w:pict>
          <v:shape id="_x0000_i1033" type="#_x0000_t75" style="width:468pt;height:197.6pt">
            <v:imagedata r:id="rId23" o:title=""/>
          </v:shape>
        </w:pict>
      </w:r>
    </w:p>
    <w:p w:rsidR="00106AE2" w:rsidRPr="00106AE2" w:rsidRDefault="00106AE2" w:rsidP="00106AE2">
      <w:pPr>
        <w:pStyle w:val="Caption"/>
        <w:spacing w:line="360" w:lineRule="auto"/>
        <w:rPr>
          <w:b w:val="0"/>
          <w:sz w:val="24"/>
          <w:szCs w:val="24"/>
        </w:rPr>
      </w:pPr>
      <w:r>
        <w:rPr>
          <w:sz w:val="24"/>
          <w:szCs w:val="24"/>
        </w:rPr>
        <w:t xml:space="preserve">Graf 9: </w:t>
      </w:r>
      <w:r>
        <w:rPr>
          <w:b w:val="0"/>
          <w:sz w:val="24"/>
          <w:szCs w:val="24"/>
        </w:rPr>
        <w:t>Struktura anketiranih, ki ima pri koriščenju Uniorjevih ponudb določene ugodnosti.</w:t>
      </w:r>
    </w:p>
    <w:p w:rsidR="00106AE2" w:rsidRDefault="00106AE2" w:rsidP="00106AE2">
      <w:pPr>
        <w:pStyle w:val="Caption"/>
        <w:spacing w:line="360" w:lineRule="auto"/>
        <w:rPr>
          <w:sz w:val="24"/>
          <w:szCs w:val="24"/>
        </w:rPr>
      </w:pPr>
    </w:p>
    <w:p w:rsidR="00106AE2" w:rsidRDefault="00106AE2" w:rsidP="00106AE2">
      <w:pPr>
        <w:pStyle w:val="Caption"/>
        <w:spacing w:line="360" w:lineRule="auto"/>
        <w:rPr>
          <w:b w:val="0"/>
          <w:sz w:val="24"/>
          <w:szCs w:val="24"/>
        </w:rPr>
      </w:pPr>
      <w:r>
        <w:rPr>
          <w:sz w:val="24"/>
          <w:szCs w:val="24"/>
        </w:rPr>
        <w:t xml:space="preserve">Komentar: </w:t>
      </w:r>
      <w:r>
        <w:rPr>
          <w:b w:val="0"/>
          <w:sz w:val="24"/>
          <w:szCs w:val="24"/>
        </w:rPr>
        <w:t>Vsi anketirani so prebivalci Zreč, zato imajo tudi razne ugodnosti pri koriščenju Uniorjevih ponudb.</w:t>
      </w:r>
    </w:p>
    <w:p w:rsidR="00106AE2" w:rsidRDefault="00106AE2" w:rsidP="00106AE2">
      <w:pPr>
        <w:spacing w:line="360" w:lineRule="auto"/>
      </w:pPr>
    </w:p>
    <w:p w:rsidR="00106AE2" w:rsidRDefault="00106AE2" w:rsidP="00106AE2">
      <w:pPr>
        <w:spacing w:line="360" w:lineRule="auto"/>
      </w:pPr>
    </w:p>
    <w:p w:rsidR="00106AE2" w:rsidRDefault="00106AE2" w:rsidP="00106AE2">
      <w:pPr>
        <w:spacing w:line="360" w:lineRule="auto"/>
      </w:pPr>
    </w:p>
    <w:p w:rsidR="00106AE2" w:rsidRDefault="00106AE2" w:rsidP="00106AE2">
      <w:pPr>
        <w:spacing w:line="360" w:lineRule="auto"/>
      </w:pPr>
    </w:p>
    <w:p w:rsidR="00106AE2" w:rsidRDefault="00D77198" w:rsidP="00106AE2">
      <w:pPr>
        <w:spacing w:line="360" w:lineRule="auto"/>
        <w:rPr>
          <w:b/>
          <w:sz w:val="24"/>
        </w:rPr>
      </w:pPr>
      <w:r>
        <w:pict>
          <v:shape id="_x0000_i1034" type="#_x0000_t75" style="width:468pt;height:193.4pt">
            <v:imagedata r:id="rId24" o:title=""/>
          </v:shape>
        </w:pict>
      </w:r>
    </w:p>
    <w:p w:rsidR="00106AE2" w:rsidRPr="00106AE2" w:rsidRDefault="00106AE2" w:rsidP="00106AE2">
      <w:pPr>
        <w:pStyle w:val="Caption"/>
        <w:spacing w:line="360" w:lineRule="auto"/>
        <w:rPr>
          <w:b w:val="0"/>
          <w:sz w:val="24"/>
          <w:szCs w:val="24"/>
        </w:rPr>
      </w:pPr>
      <w:r>
        <w:rPr>
          <w:sz w:val="24"/>
          <w:szCs w:val="24"/>
        </w:rPr>
        <w:t>Graf 10:</w:t>
      </w:r>
      <w:r>
        <w:rPr>
          <w:b w:val="0"/>
          <w:sz w:val="24"/>
          <w:szCs w:val="24"/>
        </w:rPr>
        <w:t xml:space="preserve"> Struktura anketiranih, kakšne ugodnosti imajo pri Uniorjevih ponudbah.</w:t>
      </w:r>
    </w:p>
    <w:p w:rsidR="00106AE2" w:rsidRDefault="00106AE2" w:rsidP="00106AE2">
      <w:pPr>
        <w:pStyle w:val="Caption"/>
        <w:spacing w:line="360" w:lineRule="auto"/>
        <w:rPr>
          <w:sz w:val="24"/>
          <w:szCs w:val="24"/>
        </w:rPr>
      </w:pPr>
    </w:p>
    <w:p w:rsidR="00106AE2" w:rsidRDefault="00106AE2" w:rsidP="00106AE2">
      <w:pPr>
        <w:pStyle w:val="Caption"/>
        <w:spacing w:line="360" w:lineRule="auto"/>
        <w:rPr>
          <w:b w:val="0"/>
          <w:sz w:val="24"/>
          <w:szCs w:val="24"/>
        </w:rPr>
      </w:pPr>
      <w:r>
        <w:rPr>
          <w:sz w:val="24"/>
          <w:szCs w:val="24"/>
        </w:rPr>
        <w:t xml:space="preserve">Komentar: </w:t>
      </w:r>
      <w:r>
        <w:rPr>
          <w:b w:val="0"/>
          <w:sz w:val="24"/>
          <w:szCs w:val="24"/>
        </w:rPr>
        <w:t>Le eden ne ve, kakšne ugodnosti ima kot krajan Zreč, vsi ostali pa vedo, da lahko kupijo karto za celodnevno kopanje v Termah Zreč za 50% ceneje kot ostali.</w:t>
      </w:r>
    </w:p>
    <w:p w:rsidR="00106AE2" w:rsidRDefault="00D77198" w:rsidP="00106AE2">
      <w:pPr>
        <w:keepNext/>
        <w:spacing w:line="360" w:lineRule="auto"/>
      </w:pPr>
      <w:r>
        <w:pict>
          <v:shape id="_x0000_i1035" type="#_x0000_t75" style="width:468pt;height:202.6pt">
            <v:imagedata r:id="rId25" o:title=""/>
          </v:shape>
        </w:pict>
      </w:r>
    </w:p>
    <w:p w:rsidR="00106AE2" w:rsidRPr="00106AE2" w:rsidRDefault="00106AE2" w:rsidP="00106AE2">
      <w:pPr>
        <w:pStyle w:val="Caption"/>
        <w:spacing w:line="360" w:lineRule="auto"/>
        <w:rPr>
          <w:b w:val="0"/>
          <w:sz w:val="24"/>
          <w:szCs w:val="24"/>
        </w:rPr>
      </w:pPr>
      <w:r>
        <w:rPr>
          <w:sz w:val="24"/>
          <w:szCs w:val="24"/>
        </w:rPr>
        <w:t xml:space="preserve">Graf 11: </w:t>
      </w:r>
      <w:r>
        <w:rPr>
          <w:b w:val="0"/>
          <w:sz w:val="24"/>
          <w:szCs w:val="24"/>
        </w:rPr>
        <w:t>Struktura anketiranih, ki meni, da je Unior s turizmom pripomogel k razvoju Zreč.</w:t>
      </w:r>
    </w:p>
    <w:p w:rsidR="00106AE2" w:rsidRDefault="00106AE2" w:rsidP="00106AE2">
      <w:pPr>
        <w:pStyle w:val="Caption"/>
        <w:spacing w:line="360" w:lineRule="auto"/>
        <w:rPr>
          <w:sz w:val="24"/>
          <w:szCs w:val="24"/>
        </w:rPr>
      </w:pPr>
    </w:p>
    <w:p w:rsidR="00106AE2" w:rsidRDefault="00106AE2" w:rsidP="00106AE2">
      <w:pPr>
        <w:pStyle w:val="Caption"/>
        <w:spacing w:line="360" w:lineRule="auto"/>
        <w:rPr>
          <w:b w:val="0"/>
          <w:sz w:val="24"/>
          <w:szCs w:val="24"/>
        </w:rPr>
      </w:pPr>
      <w:r>
        <w:rPr>
          <w:sz w:val="24"/>
          <w:szCs w:val="24"/>
        </w:rPr>
        <w:t xml:space="preserve">Komentar: </w:t>
      </w:r>
      <w:r>
        <w:rPr>
          <w:b w:val="0"/>
          <w:sz w:val="24"/>
          <w:szCs w:val="24"/>
        </w:rPr>
        <w:t>Vsi anketirani so tudi mnenja, da je Unior z razvojem turizma pripomogel k razvoju njihovega kraja, Zreč.</w:t>
      </w:r>
    </w:p>
    <w:p w:rsidR="00106AE2" w:rsidRDefault="00106AE2" w:rsidP="00106AE2">
      <w:pPr>
        <w:spacing w:line="360" w:lineRule="auto"/>
        <w:rPr>
          <w:b/>
          <w:sz w:val="24"/>
        </w:rPr>
      </w:pPr>
    </w:p>
    <w:p w:rsidR="00106AE2" w:rsidRDefault="00D77198" w:rsidP="00106AE2">
      <w:pPr>
        <w:spacing w:line="360" w:lineRule="auto"/>
        <w:rPr>
          <w:b/>
          <w:sz w:val="24"/>
        </w:rPr>
      </w:pPr>
      <w:r>
        <w:pict>
          <v:shape id="_x0000_i1036" type="#_x0000_t75" style="width:468pt;height:200.95pt">
            <v:imagedata r:id="rId26" o:title=""/>
          </v:shape>
        </w:pict>
      </w:r>
    </w:p>
    <w:p w:rsidR="00106AE2" w:rsidRPr="00106AE2" w:rsidRDefault="00106AE2" w:rsidP="00106AE2">
      <w:pPr>
        <w:pStyle w:val="Caption"/>
        <w:spacing w:line="360" w:lineRule="auto"/>
        <w:rPr>
          <w:b w:val="0"/>
          <w:sz w:val="24"/>
          <w:szCs w:val="24"/>
        </w:rPr>
      </w:pPr>
      <w:r>
        <w:rPr>
          <w:sz w:val="24"/>
          <w:szCs w:val="24"/>
        </w:rPr>
        <w:t>Graf 12:</w:t>
      </w:r>
      <w:r>
        <w:rPr>
          <w:b w:val="0"/>
          <w:sz w:val="24"/>
          <w:szCs w:val="24"/>
        </w:rPr>
        <w:t xml:space="preserve"> Struktura anketiranih, zakaj menijo, da je Unior s turizmom pripomogel k razvoju Zreč.</w:t>
      </w:r>
    </w:p>
    <w:p w:rsidR="00106AE2" w:rsidRDefault="00106AE2" w:rsidP="00106AE2">
      <w:pPr>
        <w:pStyle w:val="Caption"/>
        <w:spacing w:line="360" w:lineRule="auto"/>
        <w:rPr>
          <w:sz w:val="24"/>
          <w:szCs w:val="24"/>
        </w:rPr>
      </w:pPr>
    </w:p>
    <w:p w:rsidR="00106AE2" w:rsidRDefault="00106AE2" w:rsidP="00106AE2">
      <w:pPr>
        <w:pStyle w:val="Caption"/>
        <w:spacing w:line="360" w:lineRule="auto"/>
        <w:rPr>
          <w:b w:val="0"/>
          <w:sz w:val="24"/>
          <w:szCs w:val="24"/>
        </w:rPr>
      </w:pPr>
      <w:r>
        <w:rPr>
          <w:sz w:val="24"/>
          <w:szCs w:val="24"/>
        </w:rPr>
        <w:t xml:space="preserve"> Komentar: </w:t>
      </w:r>
      <w:r>
        <w:rPr>
          <w:b w:val="0"/>
          <w:sz w:val="24"/>
          <w:szCs w:val="24"/>
        </w:rPr>
        <w:t xml:space="preserve">Skoraj polovica anketiranih meni, da je Unior pripomogel k razvoju kraja, s tem ko je privabil več turistov. Četrtina jih meni, da so zreče sedaj bolj zanimive in 4 menijo, da se sedaj veliko več dogaja v kraju. 3 pa svojega odgovora niso mogli utemeljiti. </w:t>
      </w:r>
    </w:p>
    <w:p w:rsidR="00106AE2" w:rsidRDefault="00106AE2" w:rsidP="00106AE2">
      <w:pPr>
        <w:spacing w:line="360" w:lineRule="auto"/>
      </w:pPr>
    </w:p>
    <w:p w:rsidR="00106AE2" w:rsidRDefault="00106AE2" w:rsidP="00106AE2">
      <w:pPr>
        <w:spacing w:line="360" w:lineRule="auto"/>
      </w:pPr>
    </w:p>
    <w:p w:rsidR="00106AE2" w:rsidRDefault="00106AE2" w:rsidP="00570388">
      <w:pPr>
        <w:pStyle w:val="bla1"/>
        <w:numPr>
          <w:ilvl w:val="1"/>
          <w:numId w:val="22"/>
        </w:numPr>
        <w:rPr>
          <w:caps/>
        </w:rPr>
      </w:pPr>
      <w:bookmarkStart w:id="180" w:name="_Toc103477127"/>
      <w:r>
        <w:rPr>
          <w:caps/>
        </w:rPr>
        <w:t>P</w:t>
      </w:r>
      <w:r>
        <w:t>ovzetek rezultatov ankete</w:t>
      </w:r>
      <w:bookmarkEnd w:id="180"/>
    </w:p>
    <w:p w:rsidR="00106AE2" w:rsidRDefault="00106AE2" w:rsidP="00106AE2">
      <w:pPr>
        <w:pStyle w:val="Caption"/>
        <w:spacing w:line="360" w:lineRule="auto"/>
        <w:rPr>
          <w:bCs w:val="0"/>
          <w:caps/>
          <w:sz w:val="24"/>
        </w:rPr>
      </w:pPr>
    </w:p>
    <w:p w:rsidR="00106AE2" w:rsidRDefault="00106AE2" w:rsidP="00106AE2">
      <w:pPr>
        <w:pStyle w:val="BodyText2"/>
      </w:pPr>
      <w:r>
        <w:t>Občani Zreč dobro poznajo podjetje Unior in s tem tudi Unior turizem. Dokaj dobro so seznanjeni s njihovimi ponudbami, katere pogosto koristijo in imajo pri tem določene ugodnosti kot občani tega kraja. Menijo, da so njihove storitve kakovostne in zadovoljive. Občani Zreč so ponosni z delom Unior turizma, se strinjajo, da je pripomogel razvoju kraja in spodbujajo še nadaljnjo širitev turizma v njihovem kraju.</w:t>
      </w:r>
    </w:p>
    <w:p w:rsidR="00570388" w:rsidRDefault="00570388" w:rsidP="00106AE2">
      <w:pPr>
        <w:pStyle w:val="BodyText2"/>
      </w:pPr>
    </w:p>
    <w:p w:rsidR="00570388" w:rsidRDefault="00570388" w:rsidP="00106AE2">
      <w:pPr>
        <w:pStyle w:val="BodyText2"/>
      </w:pPr>
    </w:p>
    <w:p w:rsidR="00570388" w:rsidRDefault="00570388" w:rsidP="00106AE2">
      <w:pPr>
        <w:pStyle w:val="BodyText2"/>
      </w:pPr>
    </w:p>
    <w:p w:rsidR="00570388" w:rsidRDefault="00570388" w:rsidP="00106AE2">
      <w:pPr>
        <w:pStyle w:val="BodyText2"/>
      </w:pPr>
    </w:p>
    <w:p w:rsidR="00570388" w:rsidRDefault="00570388" w:rsidP="00106AE2">
      <w:pPr>
        <w:pStyle w:val="BodyText2"/>
      </w:pPr>
    </w:p>
    <w:p w:rsidR="00570388" w:rsidRDefault="00570388" w:rsidP="00106AE2">
      <w:pPr>
        <w:pStyle w:val="BodyText2"/>
      </w:pPr>
    </w:p>
    <w:p w:rsidR="00570388" w:rsidRDefault="00570388" w:rsidP="00106AE2">
      <w:pPr>
        <w:pStyle w:val="BodyText2"/>
      </w:pPr>
    </w:p>
    <w:p w:rsidR="00570388" w:rsidRDefault="00570388" w:rsidP="00106AE2">
      <w:pPr>
        <w:pStyle w:val="BodyText2"/>
      </w:pPr>
    </w:p>
    <w:p w:rsidR="00570388" w:rsidRDefault="00570388"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005E5A" w:rsidRDefault="00005E5A" w:rsidP="00106AE2">
      <w:pPr>
        <w:pStyle w:val="BodyText2"/>
      </w:pPr>
    </w:p>
    <w:p w:rsidR="00570388" w:rsidRDefault="00570388" w:rsidP="00570388">
      <w:pPr>
        <w:pStyle w:val="bla1"/>
      </w:pPr>
      <w:bookmarkStart w:id="181" w:name="_Toc103477128"/>
      <w:r>
        <w:t>POVZETEK</w:t>
      </w:r>
      <w:bookmarkEnd w:id="181"/>
    </w:p>
    <w:p w:rsidR="00570388" w:rsidRDefault="00570388" w:rsidP="00570388">
      <w:pPr>
        <w:pStyle w:val="bla1"/>
        <w:numPr>
          <w:ilvl w:val="0"/>
          <w:numId w:val="0"/>
        </w:numPr>
      </w:pPr>
    </w:p>
    <w:p w:rsidR="00570388" w:rsidRDefault="00570388" w:rsidP="00570388">
      <w:pPr>
        <w:pStyle w:val="BodyText2"/>
      </w:pPr>
      <w:r>
        <w:t>Podjetje Unior se je vključil v turizem zaradi potrebe po večjem dobičku. Ustanovili so terme Zreče, kamor so vključili tudi klimatsko zdravilišče Rogla in pred kratkim tudi smučarski center Krvavec.</w:t>
      </w:r>
    </w:p>
    <w:p w:rsidR="00570388" w:rsidRDefault="00570388" w:rsidP="00570388">
      <w:pPr>
        <w:pStyle w:val="BodyText2"/>
      </w:pPr>
    </w:p>
    <w:p w:rsidR="00570388" w:rsidRDefault="00570388" w:rsidP="00570388">
      <w:pPr>
        <w:spacing w:line="360" w:lineRule="auto"/>
        <w:rPr>
          <w:sz w:val="24"/>
        </w:rPr>
      </w:pPr>
      <w:r>
        <w:rPr>
          <w:sz w:val="24"/>
        </w:rPr>
        <w:t>Promovirajo tako na domačem kot tudi na tujem trgu. V te namene porabijo veliko denarnih sredstev, kar se jim kasneje tudi povrne, saj je obisk domačih in tujih turistov zelo velik.</w:t>
      </w:r>
    </w:p>
    <w:p w:rsidR="00570388" w:rsidRDefault="00570388" w:rsidP="00570388">
      <w:pPr>
        <w:spacing w:line="360" w:lineRule="auto"/>
        <w:rPr>
          <w:sz w:val="24"/>
        </w:rPr>
      </w:pPr>
      <w:r>
        <w:rPr>
          <w:sz w:val="24"/>
        </w:rPr>
        <w:t>Prebivalci občine Zreč lahko koristijo razne ugodnosti (polovična cena karte) ob obisku term Zreč.</w:t>
      </w:r>
    </w:p>
    <w:p w:rsidR="00570388" w:rsidRDefault="00570388" w:rsidP="00570388">
      <w:pPr>
        <w:spacing w:line="360" w:lineRule="auto"/>
        <w:rPr>
          <w:sz w:val="24"/>
        </w:rPr>
      </w:pPr>
    </w:p>
    <w:p w:rsidR="00570388" w:rsidRDefault="00570388" w:rsidP="00570388">
      <w:pPr>
        <w:spacing w:line="360" w:lineRule="auto"/>
        <w:rPr>
          <w:sz w:val="24"/>
        </w:rPr>
      </w:pPr>
      <w:r>
        <w:rPr>
          <w:sz w:val="24"/>
        </w:rPr>
        <w:t>Lansko leto so zgradili adrenalinsko letno-zimsko sankališče, ki je prvo tovrstno v Sloveniji in jim povečalo dobiček.</w:t>
      </w:r>
    </w:p>
    <w:p w:rsidR="00570388" w:rsidRDefault="00570388" w:rsidP="00570388">
      <w:pPr>
        <w:spacing w:line="360" w:lineRule="auto"/>
        <w:rPr>
          <w:sz w:val="24"/>
        </w:rPr>
      </w:pPr>
    </w:p>
    <w:p w:rsidR="00570388" w:rsidRDefault="00570388" w:rsidP="00570388">
      <w:pPr>
        <w:spacing w:line="360" w:lineRule="auto"/>
      </w:pPr>
      <w:r>
        <w:rPr>
          <w:sz w:val="24"/>
        </w:rPr>
        <w:t>Ob raziskavi Unior turizma sva ugotovili, da imajo zelo raznolike in kakovostne ponudbe, ki so primerne za vse generacije ob vsakem letnem času. To je razvidno iz vsakoletnega povečevanja turistov.</w:t>
      </w:r>
      <w:r>
        <w:t xml:space="preserve"> </w:t>
      </w:r>
    </w:p>
    <w:bookmarkEnd w:id="174"/>
    <w:bookmarkEnd w:id="175"/>
    <w:bookmarkEnd w:id="176"/>
    <w:p w:rsidR="00875D01" w:rsidRDefault="00875D01">
      <w:pPr>
        <w:pStyle w:val="bla1"/>
        <w:numPr>
          <w:ilvl w:val="0"/>
          <w:numId w:val="0"/>
        </w:numPr>
        <w:ind w:left="708"/>
        <w:rPr>
          <w:b w:val="0"/>
          <w:sz w:val="20"/>
        </w:rPr>
      </w:pPr>
    </w:p>
    <w:p w:rsidR="00875D01" w:rsidRDefault="00875D01">
      <w:pPr>
        <w:pStyle w:val="bla1"/>
        <w:numPr>
          <w:ilvl w:val="0"/>
          <w:numId w:val="0"/>
        </w:numPr>
        <w:ind w:left="708"/>
        <w:rPr>
          <w:b w:val="0"/>
          <w:sz w:val="20"/>
        </w:rPr>
      </w:pPr>
    </w:p>
    <w:p w:rsidR="00875D01" w:rsidRDefault="00875D01">
      <w:pPr>
        <w:pStyle w:val="bla1"/>
        <w:numPr>
          <w:ilvl w:val="0"/>
          <w:numId w:val="0"/>
        </w:numPr>
        <w:ind w:left="708"/>
        <w:rPr>
          <w:b w:val="0"/>
          <w:sz w:val="20"/>
        </w:rPr>
      </w:pPr>
    </w:p>
    <w:p w:rsidR="00875D01" w:rsidRDefault="00875D01">
      <w:pPr>
        <w:pStyle w:val="bla1"/>
        <w:numPr>
          <w:ilvl w:val="0"/>
          <w:numId w:val="0"/>
        </w:numPr>
        <w:ind w:left="708"/>
        <w:rPr>
          <w:b w:val="0"/>
          <w:sz w:val="20"/>
        </w:rPr>
      </w:pPr>
    </w:p>
    <w:p w:rsidR="00875D01" w:rsidRDefault="00875D01">
      <w:pPr>
        <w:pStyle w:val="bla1"/>
        <w:numPr>
          <w:ilvl w:val="0"/>
          <w:numId w:val="0"/>
        </w:numPr>
        <w:ind w:left="708"/>
        <w:rPr>
          <w:b w:val="0"/>
          <w:sz w:val="20"/>
        </w:rPr>
      </w:pPr>
    </w:p>
    <w:p w:rsidR="00875D01" w:rsidRDefault="00875D01">
      <w:pPr>
        <w:pStyle w:val="bla1"/>
        <w:numPr>
          <w:ilvl w:val="0"/>
          <w:numId w:val="0"/>
        </w:numPr>
        <w:ind w:left="708"/>
        <w:rPr>
          <w:b w:val="0"/>
          <w:sz w:val="20"/>
        </w:rPr>
      </w:pPr>
    </w:p>
    <w:p w:rsidR="00875D01" w:rsidRDefault="00875D01">
      <w:pPr>
        <w:pStyle w:val="bla1"/>
        <w:numPr>
          <w:ilvl w:val="0"/>
          <w:numId w:val="0"/>
        </w:numPr>
        <w:ind w:left="708"/>
        <w:rPr>
          <w:b w:val="0"/>
          <w:sz w:val="20"/>
        </w:rPr>
      </w:pPr>
    </w:p>
    <w:p w:rsidR="00875D01" w:rsidRDefault="00875D01">
      <w:pPr>
        <w:pStyle w:val="bla1"/>
        <w:numPr>
          <w:ilvl w:val="0"/>
          <w:numId w:val="0"/>
        </w:numPr>
        <w:ind w:left="708"/>
        <w:rPr>
          <w:b w:val="0"/>
          <w:sz w:val="20"/>
        </w:rPr>
      </w:pPr>
    </w:p>
    <w:p w:rsidR="00875D01" w:rsidRDefault="00875D01">
      <w:pPr>
        <w:pStyle w:val="bla1"/>
        <w:numPr>
          <w:ilvl w:val="0"/>
          <w:numId w:val="0"/>
        </w:numPr>
        <w:ind w:left="708"/>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spacing w:line="360" w:lineRule="auto"/>
      </w:pPr>
    </w:p>
    <w:p w:rsidR="00875D01" w:rsidRDefault="00875D01">
      <w:pPr>
        <w:pStyle w:val="bla1"/>
      </w:pPr>
      <w:bookmarkStart w:id="182" w:name="_Toc103113417"/>
      <w:bookmarkStart w:id="183" w:name="_Toc103113482"/>
      <w:bookmarkStart w:id="184" w:name="_Toc103113689"/>
      <w:bookmarkStart w:id="185" w:name="_Toc103477129"/>
      <w:r>
        <w:t>ZAKLJUČEK</w:t>
      </w:r>
      <w:bookmarkEnd w:id="182"/>
      <w:bookmarkEnd w:id="183"/>
      <w:bookmarkEnd w:id="184"/>
      <w:bookmarkEnd w:id="185"/>
    </w:p>
    <w:p w:rsidR="00875D01" w:rsidRDefault="00875D01">
      <w:pPr>
        <w:spacing w:line="360" w:lineRule="auto"/>
      </w:pPr>
    </w:p>
    <w:p w:rsidR="00875D01" w:rsidRDefault="00875D01">
      <w:pPr>
        <w:pStyle w:val="BodyText2"/>
      </w:pPr>
      <w:r>
        <w:t>S pomočjo raziskav sva ugotovili, da je:</w:t>
      </w:r>
    </w:p>
    <w:p w:rsidR="00875D01" w:rsidRDefault="00875D01">
      <w:pPr>
        <w:spacing w:line="360" w:lineRule="auto"/>
        <w:rPr>
          <w:sz w:val="24"/>
        </w:rPr>
      </w:pPr>
      <w:r>
        <w:rPr>
          <w:b/>
          <w:bCs/>
          <w:sz w:val="24"/>
        </w:rPr>
        <w:t>Hipoteza 1</w:t>
      </w:r>
      <w:r>
        <w:rPr>
          <w:sz w:val="24"/>
        </w:rPr>
        <w:t xml:space="preserve"> potrjena, saj se je z izgradnjo sankališča obiska na Rogli povečal.</w:t>
      </w:r>
    </w:p>
    <w:p w:rsidR="00D7789F" w:rsidRDefault="00D7789F">
      <w:pPr>
        <w:spacing w:line="360" w:lineRule="auto"/>
        <w:rPr>
          <w:sz w:val="24"/>
        </w:rPr>
      </w:pPr>
    </w:p>
    <w:p w:rsidR="00875D01" w:rsidRDefault="00875D01">
      <w:pPr>
        <w:pStyle w:val="BodyText2"/>
      </w:pPr>
      <w:r>
        <w:rPr>
          <w:b/>
          <w:bCs/>
        </w:rPr>
        <w:t>Hipoteza 2</w:t>
      </w:r>
      <w:r>
        <w:t xml:space="preserve"> zavrnjena, saj so občani Zreč obiska turistov zelo veseli in menijo, da so Zreče »oživele«.</w:t>
      </w:r>
    </w:p>
    <w:p w:rsidR="00D7789F" w:rsidRDefault="00D7789F">
      <w:pPr>
        <w:pStyle w:val="BodyText2"/>
      </w:pPr>
    </w:p>
    <w:p w:rsidR="00875D01" w:rsidRDefault="00875D01">
      <w:pPr>
        <w:pStyle w:val="BodyText2"/>
      </w:pPr>
      <w:r>
        <w:rPr>
          <w:b/>
          <w:bCs/>
        </w:rPr>
        <w:t>Hipoteza 3</w:t>
      </w:r>
      <w:r>
        <w:t xml:space="preserve"> zavrnjena, ker se je podjetje razširilo tudi v tujino, saj tudi tam zelo dobro oglašujejo.</w:t>
      </w:r>
    </w:p>
    <w:p w:rsidR="00D7789F" w:rsidRDefault="00D7789F">
      <w:pPr>
        <w:pStyle w:val="BodyText2"/>
      </w:pPr>
    </w:p>
    <w:p w:rsidR="00875D01" w:rsidRDefault="00875D01">
      <w:pPr>
        <w:pStyle w:val="BodyText2"/>
      </w:pPr>
      <w:r>
        <w:rPr>
          <w:b/>
          <w:bCs/>
        </w:rPr>
        <w:t>Hipoteza 4</w:t>
      </w:r>
      <w:r>
        <w:t xml:space="preserve"> potrjena, kajti cilj vsakega podjetja je dobiček, prav tako Uniorja.</w:t>
      </w:r>
    </w:p>
    <w:p w:rsidR="00875D01" w:rsidRDefault="00875D01">
      <w:pPr>
        <w:pStyle w:val="BodyText2"/>
        <w:tabs>
          <w:tab w:val="left" w:pos="5715"/>
        </w:tabs>
      </w:pPr>
      <w:r>
        <w:tab/>
      </w:r>
    </w:p>
    <w:p w:rsidR="00875D01" w:rsidRDefault="00875D01">
      <w:pPr>
        <w:pStyle w:val="BodyText2"/>
      </w:pPr>
      <w:r>
        <w:t xml:space="preserve">Unior je zelo uspešno podjetje, z njihovim poslovanjem so zadovoljni zaposleni, občani Zreč in tudi drugi obiskovalci. Zreče so prijazno mesto, saj vsakega obiskovalca z veseljem sprejmejo. </w:t>
      </w:r>
    </w:p>
    <w:p w:rsidR="00875D01" w:rsidRDefault="00875D01">
      <w:pPr>
        <w:pStyle w:val="BodyText2"/>
      </w:pPr>
    </w:p>
    <w:p w:rsidR="00875D01" w:rsidRDefault="00875D01">
      <w:pPr>
        <w:pStyle w:val="BodyText2"/>
      </w:pPr>
      <w:r>
        <w:t>Njihove ponudbe so obširne, kakovostne in primerne za vsakega. Ponujajo različne aktivnosti, kot so smučanje, sankanje, kopanje… razvajali vas bodo z raznovrstnimi masažami, savnami,… zdravili pa v specializiranih ambulantah z vrhunskimi terapijam.</w:t>
      </w:r>
    </w:p>
    <w:p w:rsidR="00875D01" w:rsidRDefault="00875D01">
      <w:pPr>
        <w:pStyle w:val="BodyText2"/>
      </w:pPr>
    </w:p>
    <w:p w:rsidR="00875D01" w:rsidRDefault="00875D01">
      <w:pPr>
        <w:pStyle w:val="BodyText2"/>
      </w:pPr>
      <w:r>
        <w:t>Prepričani sva, da boste po obisku katerekoli storitve odšli zadovoljni in nasmejani.</w:t>
      </w:r>
    </w:p>
    <w:p w:rsidR="00875D01" w:rsidRDefault="00875D01">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0756F9" w:rsidRDefault="000756F9">
      <w:pPr>
        <w:pStyle w:val="BodyText2"/>
      </w:pPr>
    </w:p>
    <w:p w:rsidR="00875D01" w:rsidRDefault="00875D01" w:rsidP="00D7789F">
      <w:pPr>
        <w:pStyle w:val="bla1"/>
      </w:pPr>
      <w:bookmarkStart w:id="186" w:name="_Toc103477130"/>
      <w:r>
        <w:t>V</w:t>
      </w:r>
      <w:r w:rsidR="00D7789F">
        <w:t>IRI</w:t>
      </w:r>
      <w:bookmarkEnd w:id="186"/>
    </w:p>
    <w:p w:rsidR="00875D01" w:rsidRDefault="00875D01">
      <w:pPr>
        <w:pStyle w:val="bla1"/>
        <w:numPr>
          <w:ilvl w:val="0"/>
          <w:numId w:val="23"/>
        </w:numPr>
      </w:pPr>
      <w:bookmarkStart w:id="187" w:name="_Toc103114600"/>
      <w:bookmarkStart w:id="188" w:name="_Toc103476739"/>
      <w:bookmarkStart w:id="189" w:name="_Toc103477131"/>
      <w:r>
        <w:t>Internet:</w:t>
      </w:r>
      <w:bookmarkEnd w:id="187"/>
      <w:bookmarkEnd w:id="188"/>
      <w:bookmarkEnd w:id="189"/>
    </w:p>
    <w:p w:rsidR="00875D01" w:rsidRDefault="00D77198">
      <w:pPr>
        <w:pStyle w:val="bla1"/>
        <w:numPr>
          <w:ilvl w:val="0"/>
          <w:numId w:val="40"/>
        </w:numPr>
        <w:rPr>
          <w:b w:val="0"/>
          <w:bCs/>
        </w:rPr>
      </w:pPr>
      <w:hyperlink r:id="rId27" w:history="1">
        <w:bookmarkStart w:id="190" w:name="_Toc103114601"/>
        <w:bookmarkStart w:id="191" w:name="_Toc103476740"/>
        <w:bookmarkStart w:id="192" w:name="_Toc103477132"/>
        <w:r w:rsidR="00875D01">
          <w:rPr>
            <w:rStyle w:val="Hyperlink"/>
            <w:b w:val="0"/>
            <w:bCs/>
            <w:color w:val="auto"/>
          </w:rPr>
          <w:t>http://www.unior.si/eng/turizem/termerogla/default.htm</w:t>
        </w:r>
        <w:bookmarkEnd w:id="190"/>
        <w:bookmarkEnd w:id="191"/>
        <w:bookmarkEnd w:id="192"/>
      </w:hyperlink>
    </w:p>
    <w:p w:rsidR="00875D01" w:rsidRDefault="00D77198">
      <w:pPr>
        <w:pStyle w:val="bla1"/>
        <w:numPr>
          <w:ilvl w:val="0"/>
          <w:numId w:val="40"/>
        </w:numPr>
        <w:rPr>
          <w:b w:val="0"/>
          <w:bCs/>
        </w:rPr>
      </w:pPr>
      <w:hyperlink r:id="rId28" w:history="1">
        <w:bookmarkStart w:id="193" w:name="_Toc103114602"/>
        <w:bookmarkStart w:id="194" w:name="_Toc103476741"/>
        <w:bookmarkStart w:id="195" w:name="_Toc103477133"/>
        <w:r w:rsidR="00875D01">
          <w:rPr>
            <w:rStyle w:val="Hyperlink"/>
            <w:b w:val="0"/>
            <w:bCs/>
            <w:color w:val="auto"/>
          </w:rPr>
          <w:t>http://turizem.unior.si/</w:t>
        </w:r>
        <w:bookmarkEnd w:id="193"/>
        <w:bookmarkEnd w:id="194"/>
        <w:bookmarkEnd w:id="195"/>
      </w:hyperlink>
    </w:p>
    <w:p w:rsidR="00875D01" w:rsidRDefault="00D77198">
      <w:pPr>
        <w:pStyle w:val="bla1"/>
        <w:numPr>
          <w:ilvl w:val="0"/>
          <w:numId w:val="40"/>
        </w:numPr>
        <w:rPr>
          <w:rStyle w:val="maingreentext1"/>
          <w:b w:val="0"/>
          <w:bCs/>
          <w:color w:val="auto"/>
          <w:sz w:val="24"/>
          <w:szCs w:val="20"/>
        </w:rPr>
      </w:pPr>
      <w:hyperlink r:id="rId29" w:history="1">
        <w:bookmarkStart w:id="196" w:name="_Toc103114603"/>
        <w:bookmarkStart w:id="197" w:name="_Toc103476742"/>
        <w:bookmarkStart w:id="198" w:name="_Toc103477134"/>
        <w:r w:rsidR="00875D01">
          <w:rPr>
            <w:rStyle w:val="Hyperlink"/>
            <w:b w:val="0"/>
            <w:bCs/>
            <w:color w:val="auto"/>
            <w:szCs w:val="22"/>
          </w:rPr>
          <w:t>www.rtc-krvavec.si/</w:t>
        </w:r>
        <w:bookmarkEnd w:id="196"/>
        <w:bookmarkEnd w:id="197"/>
        <w:bookmarkEnd w:id="198"/>
      </w:hyperlink>
    </w:p>
    <w:p w:rsidR="00875D01" w:rsidRDefault="00D77198">
      <w:pPr>
        <w:pStyle w:val="bla1"/>
        <w:numPr>
          <w:ilvl w:val="0"/>
          <w:numId w:val="40"/>
        </w:numPr>
        <w:rPr>
          <w:rStyle w:val="maingreentext1"/>
          <w:b w:val="0"/>
          <w:bCs/>
          <w:color w:val="auto"/>
          <w:sz w:val="24"/>
          <w:szCs w:val="20"/>
        </w:rPr>
      </w:pPr>
      <w:hyperlink r:id="rId30" w:history="1">
        <w:bookmarkStart w:id="199" w:name="_Toc103114604"/>
        <w:bookmarkStart w:id="200" w:name="_Toc103476743"/>
        <w:bookmarkStart w:id="201" w:name="_Toc103477135"/>
        <w:r w:rsidR="00875D01">
          <w:rPr>
            <w:rStyle w:val="Hyperlink"/>
            <w:b w:val="0"/>
            <w:bCs/>
            <w:color w:val="auto"/>
            <w:szCs w:val="22"/>
          </w:rPr>
          <w:t>www.orientacijski-klub-ng.si/krvavec.htm</w:t>
        </w:r>
        <w:bookmarkEnd w:id="199"/>
        <w:bookmarkEnd w:id="200"/>
        <w:bookmarkEnd w:id="201"/>
      </w:hyperlink>
    </w:p>
    <w:p w:rsidR="00875D01" w:rsidRDefault="00D77198">
      <w:pPr>
        <w:pStyle w:val="bla1"/>
        <w:numPr>
          <w:ilvl w:val="0"/>
          <w:numId w:val="40"/>
        </w:numPr>
        <w:rPr>
          <w:rStyle w:val="maingreentext1"/>
          <w:color w:val="auto"/>
          <w:sz w:val="24"/>
          <w:szCs w:val="20"/>
        </w:rPr>
      </w:pPr>
      <w:hyperlink r:id="rId31" w:history="1">
        <w:bookmarkStart w:id="202" w:name="_Toc103114605"/>
        <w:bookmarkStart w:id="203" w:name="_Toc103476744"/>
        <w:bookmarkStart w:id="204" w:name="_Toc103477136"/>
        <w:r w:rsidR="00875D01">
          <w:rPr>
            <w:rStyle w:val="Hyperlink"/>
            <w:b w:val="0"/>
            <w:bCs/>
            <w:color w:val="auto"/>
            <w:szCs w:val="22"/>
          </w:rPr>
          <w:t>www.slovenija-turizem.com/</w:t>
        </w:r>
        <w:bookmarkEnd w:id="202"/>
        <w:bookmarkEnd w:id="203"/>
        <w:bookmarkEnd w:id="204"/>
      </w:hyperlink>
    </w:p>
    <w:p w:rsidR="00875D01" w:rsidRDefault="00875D01">
      <w:pPr>
        <w:pStyle w:val="BodyText2"/>
      </w:pPr>
    </w:p>
    <w:p w:rsidR="00106AE2" w:rsidRDefault="00106AE2">
      <w:pPr>
        <w:pStyle w:val="BodyText2"/>
      </w:pPr>
    </w:p>
    <w:p w:rsidR="00106AE2" w:rsidRDefault="00106AE2">
      <w:pPr>
        <w:pStyle w:val="BodyText2"/>
      </w:pPr>
    </w:p>
    <w:p w:rsidR="00106AE2" w:rsidRDefault="00106AE2">
      <w:pPr>
        <w:pStyle w:val="BodyText2"/>
      </w:pPr>
    </w:p>
    <w:p w:rsidR="00106AE2" w:rsidRDefault="00106AE2" w:rsidP="00106AE2">
      <w:pPr>
        <w:pStyle w:val="bla1"/>
      </w:pPr>
      <w:bookmarkStart w:id="205" w:name="_Toc103477137"/>
      <w:r>
        <w:t>PRILOGE</w:t>
      </w:r>
      <w:bookmarkEnd w:id="205"/>
    </w:p>
    <w:p w:rsidR="00106AE2" w:rsidRDefault="00106AE2" w:rsidP="00106AE2">
      <w:pPr>
        <w:pStyle w:val="bla1"/>
        <w:numPr>
          <w:ilvl w:val="1"/>
          <w:numId w:val="22"/>
        </w:numPr>
      </w:pPr>
      <w:bookmarkStart w:id="206" w:name="_Toc103477138"/>
      <w:r>
        <w:t>Anketni vprašalnik</w:t>
      </w:r>
      <w:bookmarkEnd w:id="206"/>
    </w:p>
    <w:p w:rsidR="00106AE2" w:rsidRDefault="00106AE2" w:rsidP="00106AE2">
      <w:pPr>
        <w:pStyle w:val="bla1"/>
        <w:numPr>
          <w:ilvl w:val="0"/>
          <w:numId w:val="0"/>
        </w:numPr>
        <w:ind w:left="432" w:hanging="432"/>
      </w:pPr>
    </w:p>
    <w:p w:rsidR="00106AE2" w:rsidRDefault="00106AE2" w:rsidP="00106AE2">
      <w:pPr>
        <w:spacing w:line="360" w:lineRule="auto"/>
        <w:rPr>
          <w:sz w:val="24"/>
          <w:szCs w:val="24"/>
        </w:rPr>
      </w:pPr>
      <w:r>
        <w:rPr>
          <w:sz w:val="24"/>
          <w:szCs w:val="24"/>
        </w:rPr>
        <w:t>Srednja šola Slov. Bistrica</w:t>
      </w:r>
    </w:p>
    <w:p w:rsidR="00106AE2" w:rsidRDefault="00106AE2" w:rsidP="00106AE2">
      <w:pPr>
        <w:spacing w:line="360" w:lineRule="auto"/>
        <w:rPr>
          <w:sz w:val="24"/>
          <w:szCs w:val="24"/>
        </w:rPr>
      </w:pPr>
      <w:r>
        <w:rPr>
          <w:sz w:val="24"/>
          <w:szCs w:val="24"/>
        </w:rPr>
        <w:t>Slomškova 21</w:t>
      </w:r>
    </w:p>
    <w:p w:rsidR="00106AE2" w:rsidRDefault="00106AE2" w:rsidP="00106AE2">
      <w:pPr>
        <w:spacing w:line="360" w:lineRule="auto"/>
        <w:rPr>
          <w:sz w:val="24"/>
          <w:szCs w:val="24"/>
        </w:rPr>
      </w:pPr>
    </w:p>
    <w:p w:rsidR="00106AE2" w:rsidRDefault="00106AE2" w:rsidP="00106AE2">
      <w:pPr>
        <w:spacing w:line="360" w:lineRule="auto"/>
        <w:rPr>
          <w:sz w:val="24"/>
          <w:szCs w:val="24"/>
        </w:rPr>
      </w:pPr>
      <w:r>
        <w:rPr>
          <w:sz w:val="24"/>
          <w:szCs w:val="24"/>
        </w:rPr>
        <w:t>2310 Slov. Bistrica</w:t>
      </w:r>
    </w:p>
    <w:p w:rsidR="00106AE2" w:rsidRDefault="00106AE2" w:rsidP="00106AE2">
      <w:pPr>
        <w:spacing w:line="360" w:lineRule="auto"/>
        <w:jc w:val="center"/>
        <w:rPr>
          <w:b/>
          <w:sz w:val="24"/>
          <w:szCs w:val="24"/>
        </w:rPr>
      </w:pPr>
      <w:r>
        <w:rPr>
          <w:b/>
          <w:sz w:val="24"/>
          <w:szCs w:val="24"/>
        </w:rPr>
        <w:t>ANKETA</w:t>
      </w:r>
    </w:p>
    <w:p w:rsidR="00106AE2" w:rsidRDefault="00106AE2" w:rsidP="00106AE2">
      <w:pPr>
        <w:spacing w:line="360" w:lineRule="auto"/>
        <w:jc w:val="center"/>
        <w:rPr>
          <w:sz w:val="24"/>
          <w:szCs w:val="24"/>
        </w:rPr>
      </w:pPr>
    </w:p>
    <w:p w:rsidR="00106AE2" w:rsidRDefault="00106AE2" w:rsidP="00106AE2">
      <w:pPr>
        <w:spacing w:line="360" w:lineRule="auto"/>
        <w:rPr>
          <w:sz w:val="24"/>
          <w:szCs w:val="24"/>
        </w:rPr>
      </w:pPr>
      <w:r>
        <w:rPr>
          <w:sz w:val="24"/>
          <w:szCs w:val="24"/>
        </w:rPr>
        <w:t>Sva dijakinji Srednje šole Slov. Bistrica in za raziskovalno nalogo sva si izbrali temo Unior turizem. Prosiva vas, če lahko odgovorite na vprašanja in nama tako pomagate pri izdelavi raziskovalne naloge. Za odgovore se vam že vnaprej zahvaljujeva.</w:t>
      </w:r>
    </w:p>
    <w:p w:rsidR="00106AE2" w:rsidRDefault="00106AE2" w:rsidP="00106AE2">
      <w:pPr>
        <w:spacing w:line="360" w:lineRule="auto"/>
        <w:rPr>
          <w:sz w:val="24"/>
          <w:szCs w:val="24"/>
        </w:rPr>
      </w:pPr>
    </w:p>
    <w:p w:rsidR="00106AE2" w:rsidRDefault="00106AE2" w:rsidP="00106AE2">
      <w:pPr>
        <w:spacing w:line="360" w:lineRule="auto"/>
        <w:rPr>
          <w:sz w:val="24"/>
          <w:szCs w:val="24"/>
        </w:rPr>
      </w:pPr>
      <w:r>
        <w:rPr>
          <w:b/>
          <w:sz w:val="24"/>
          <w:szCs w:val="24"/>
        </w:rPr>
        <w:t>SPOL:</w:t>
      </w:r>
      <w:r>
        <w:rPr>
          <w:b/>
          <w:sz w:val="24"/>
          <w:szCs w:val="24"/>
        </w:rPr>
        <w:tab/>
      </w:r>
      <w:r>
        <w:rPr>
          <w:b/>
          <w:sz w:val="24"/>
          <w:szCs w:val="24"/>
        </w:rPr>
        <w:tab/>
      </w:r>
      <w:r>
        <w:rPr>
          <w:sz w:val="24"/>
          <w:szCs w:val="24"/>
        </w:rPr>
        <w:t>M</w:t>
      </w:r>
      <w:r>
        <w:rPr>
          <w:sz w:val="24"/>
          <w:szCs w:val="24"/>
        </w:rPr>
        <w:tab/>
      </w:r>
      <w:r>
        <w:rPr>
          <w:sz w:val="24"/>
          <w:szCs w:val="24"/>
        </w:rPr>
        <w:tab/>
        <w:t>Ž</w:t>
      </w:r>
    </w:p>
    <w:p w:rsidR="00106AE2" w:rsidRDefault="00106AE2" w:rsidP="00106AE2">
      <w:pPr>
        <w:spacing w:line="360" w:lineRule="auto"/>
        <w:rPr>
          <w:sz w:val="24"/>
          <w:szCs w:val="24"/>
        </w:rPr>
      </w:pPr>
    </w:p>
    <w:p w:rsidR="00106AE2" w:rsidRDefault="00106AE2" w:rsidP="00106AE2">
      <w:pPr>
        <w:spacing w:line="360" w:lineRule="auto"/>
        <w:rPr>
          <w:b/>
          <w:sz w:val="24"/>
          <w:szCs w:val="24"/>
        </w:rPr>
      </w:pPr>
      <w:r>
        <w:rPr>
          <w:b/>
          <w:sz w:val="24"/>
          <w:szCs w:val="24"/>
        </w:rPr>
        <w:t>STAROST:</w:t>
      </w:r>
    </w:p>
    <w:p w:rsidR="00106AE2" w:rsidRDefault="00106AE2" w:rsidP="00106AE2">
      <w:pPr>
        <w:spacing w:line="360" w:lineRule="auto"/>
        <w:rPr>
          <w:sz w:val="24"/>
          <w:szCs w:val="24"/>
        </w:rPr>
      </w:pPr>
      <w:r>
        <w:rPr>
          <w:sz w:val="24"/>
          <w:szCs w:val="24"/>
        </w:rPr>
        <w:t>15 – 20</w:t>
      </w:r>
    </w:p>
    <w:p w:rsidR="00106AE2" w:rsidRDefault="00106AE2" w:rsidP="00106AE2">
      <w:pPr>
        <w:spacing w:line="360" w:lineRule="auto"/>
        <w:rPr>
          <w:sz w:val="24"/>
          <w:szCs w:val="24"/>
        </w:rPr>
      </w:pPr>
      <w:r>
        <w:rPr>
          <w:sz w:val="24"/>
          <w:szCs w:val="24"/>
        </w:rPr>
        <w:t>21 – 30</w:t>
      </w:r>
    </w:p>
    <w:p w:rsidR="00106AE2" w:rsidRDefault="00106AE2" w:rsidP="00106AE2">
      <w:pPr>
        <w:spacing w:line="360" w:lineRule="auto"/>
        <w:rPr>
          <w:sz w:val="24"/>
          <w:szCs w:val="24"/>
        </w:rPr>
      </w:pPr>
      <w:r>
        <w:rPr>
          <w:sz w:val="24"/>
          <w:szCs w:val="24"/>
        </w:rPr>
        <w:t>31 – 40</w:t>
      </w:r>
    </w:p>
    <w:p w:rsidR="00106AE2" w:rsidRDefault="00106AE2" w:rsidP="00106AE2">
      <w:pPr>
        <w:spacing w:line="360" w:lineRule="auto"/>
        <w:rPr>
          <w:sz w:val="24"/>
          <w:szCs w:val="24"/>
        </w:rPr>
      </w:pPr>
      <w:r>
        <w:rPr>
          <w:sz w:val="24"/>
          <w:szCs w:val="24"/>
        </w:rPr>
        <w:t>41 – 50</w:t>
      </w:r>
    </w:p>
    <w:p w:rsidR="00106AE2" w:rsidRDefault="00106AE2" w:rsidP="00106AE2">
      <w:pPr>
        <w:spacing w:line="360" w:lineRule="auto"/>
        <w:rPr>
          <w:sz w:val="24"/>
          <w:szCs w:val="24"/>
        </w:rPr>
      </w:pPr>
      <w:r>
        <w:rPr>
          <w:sz w:val="24"/>
          <w:szCs w:val="24"/>
        </w:rPr>
        <w:t>Več</w:t>
      </w:r>
    </w:p>
    <w:p w:rsidR="00106AE2" w:rsidRDefault="00106AE2" w:rsidP="00106AE2">
      <w:pPr>
        <w:spacing w:line="360" w:lineRule="auto"/>
        <w:rPr>
          <w:sz w:val="24"/>
          <w:szCs w:val="24"/>
        </w:rPr>
      </w:pPr>
    </w:p>
    <w:p w:rsidR="00106AE2" w:rsidRDefault="00106AE2" w:rsidP="00106AE2">
      <w:pPr>
        <w:spacing w:line="360" w:lineRule="auto"/>
        <w:rPr>
          <w:sz w:val="24"/>
          <w:szCs w:val="24"/>
        </w:rPr>
      </w:pPr>
    </w:p>
    <w:p w:rsidR="00106AE2" w:rsidRDefault="00106AE2" w:rsidP="00106AE2">
      <w:pPr>
        <w:numPr>
          <w:ilvl w:val="0"/>
          <w:numId w:val="28"/>
        </w:numPr>
        <w:spacing w:line="360" w:lineRule="auto"/>
        <w:rPr>
          <w:b/>
          <w:sz w:val="24"/>
          <w:szCs w:val="24"/>
        </w:rPr>
      </w:pPr>
      <w:r>
        <w:rPr>
          <w:b/>
          <w:sz w:val="24"/>
          <w:szCs w:val="24"/>
        </w:rPr>
        <w:t>Ali ste seznanjeni s ponudbo Unior turizma?</w:t>
      </w:r>
    </w:p>
    <w:p w:rsidR="00106AE2" w:rsidRDefault="00106AE2" w:rsidP="00106AE2">
      <w:pPr>
        <w:spacing w:line="360" w:lineRule="auto"/>
        <w:rPr>
          <w:b/>
          <w:sz w:val="24"/>
          <w:szCs w:val="24"/>
        </w:rPr>
      </w:pPr>
    </w:p>
    <w:p w:rsidR="00106AE2" w:rsidRDefault="00106AE2" w:rsidP="00106AE2">
      <w:pPr>
        <w:numPr>
          <w:ilvl w:val="1"/>
          <w:numId w:val="28"/>
        </w:numPr>
        <w:spacing w:line="360" w:lineRule="auto"/>
        <w:rPr>
          <w:sz w:val="24"/>
          <w:szCs w:val="24"/>
        </w:rPr>
      </w:pPr>
      <w:r>
        <w:rPr>
          <w:sz w:val="24"/>
          <w:szCs w:val="24"/>
        </w:rPr>
        <w:t>DA</w:t>
      </w:r>
    </w:p>
    <w:p w:rsidR="00106AE2" w:rsidRDefault="00106AE2" w:rsidP="00106AE2">
      <w:pPr>
        <w:numPr>
          <w:ilvl w:val="1"/>
          <w:numId w:val="28"/>
        </w:numPr>
        <w:spacing w:line="360" w:lineRule="auto"/>
        <w:rPr>
          <w:sz w:val="24"/>
          <w:szCs w:val="24"/>
        </w:rPr>
      </w:pPr>
      <w:r>
        <w:rPr>
          <w:sz w:val="24"/>
          <w:szCs w:val="24"/>
        </w:rPr>
        <w:t>NE</w:t>
      </w:r>
    </w:p>
    <w:p w:rsidR="00106AE2" w:rsidRDefault="00106AE2" w:rsidP="00106AE2">
      <w:pPr>
        <w:spacing w:line="360" w:lineRule="auto"/>
        <w:ind w:left="1080"/>
        <w:rPr>
          <w:sz w:val="24"/>
          <w:szCs w:val="24"/>
        </w:rPr>
      </w:pPr>
    </w:p>
    <w:p w:rsidR="00106AE2" w:rsidRDefault="00106AE2" w:rsidP="00106AE2">
      <w:pPr>
        <w:spacing w:line="360" w:lineRule="auto"/>
        <w:rPr>
          <w:sz w:val="24"/>
          <w:szCs w:val="24"/>
        </w:rPr>
      </w:pPr>
    </w:p>
    <w:p w:rsidR="00106AE2" w:rsidRDefault="00106AE2" w:rsidP="00106AE2">
      <w:pPr>
        <w:numPr>
          <w:ilvl w:val="0"/>
          <w:numId w:val="28"/>
        </w:numPr>
        <w:spacing w:line="360" w:lineRule="auto"/>
        <w:rPr>
          <w:b/>
          <w:sz w:val="24"/>
          <w:szCs w:val="24"/>
        </w:rPr>
      </w:pPr>
      <w:r>
        <w:rPr>
          <w:b/>
          <w:sz w:val="24"/>
          <w:szCs w:val="24"/>
        </w:rPr>
        <w:t>Kaj obsega?</w:t>
      </w:r>
    </w:p>
    <w:p w:rsidR="00106AE2" w:rsidRDefault="00106AE2" w:rsidP="00106AE2">
      <w:pPr>
        <w:spacing w:line="360" w:lineRule="auto"/>
        <w:rPr>
          <w:b/>
          <w:sz w:val="24"/>
          <w:szCs w:val="24"/>
        </w:rPr>
      </w:pPr>
    </w:p>
    <w:p w:rsidR="00106AE2" w:rsidRDefault="00106AE2" w:rsidP="00106AE2">
      <w:pPr>
        <w:spacing w:line="360" w:lineRule="auto"/>
        <w:rPr>
          <w:b/>
          <w:sz w:val="24"/>
          <w:szCs w:val="24"/>
        </w:rPr>
      </w:pPr>
      <w:r>
        <w:rPr>
          <w:b/>
          <w:sz w:val="24"/>
          <w:szCs w:val="24"/>
        </w:rPr>
        <w:t>___________________________________________________________________________</w:t>
      </w:r>
    </w:p>
    <w:p w:rsidR="00106AE2" w:rsidRDefault="00106AE2" w:rsidP="00106AE2">
      <w:pPr>
        <w:numPr>
          <w:ilvl w:val="0"/>
          <w:numId w:val="28"/>
        </w:numPr>
        <w:spacing w:line="360" w:lineRule="auto"/>
        <w:rPr>
          <w:b/>
          <w:sz w:val="24"/>
          <w:szCs w:val="24"/>
        </w:rPr>
      </w:pPr>
      <w:r>
        <w:rPr>
          <w:b/>
          <w:sz w:val="24"/>
          <w:szCs w:val="24"/>
        </w:rPr>
        <w:t>Ali koristite te storitve?</w:t>
      </w:r>
    </w:p>
    <w:p w:rsidR="00106AE2" w:rsidRDefault="00106AE2" w:rsidP="00106AE2">
      <w:pPr>
        <w:spacing w:line="360" w:lineRule="auto"/>
        <w:rPr>
          <w:b/>
          <w:sz w:val="24"/>
          <w:szCs w:val="24"/>
        </w:rPr>
      </w:pPr>
    </w:p>
    <w:p w:rsidR="00106AE2" w:rsidRDefault="00106AE2" w:rsidP="00106AE2">
      <w:pPr>
        <w:numPr>
          <w:ilvl w:val="1"/>
          <w:numId w:val="28"/>
        </w:numPr>
        <w:spacing w:line="360" w:lineRule="auto"/>
        <w:rPr>
          <w:sz w:val="24"/>
          <w:szCs w:val="24"/>
        </w:rPr>
      </w:pPr>
      <w:r>
        <w:rPr>
          <w:sz w:val="24"/>
          <w:szCs w:val="24"/>
        </w:rPr>
        <w:t>DA</w:t>
      </w:r>
    </w:p>
    <w:p w:rsidR="00106AE2" w:rsidRDefault="00106AE2" w:rsidP="00106AE2">
      <w:pPr>
        <w:numPr>
          <w:ilvl w:val="1"/>
          <w:numId w:val="28"/>
        </w:numPr>
        <w:spacing w:line="360" w:lineRule="auto"/>
        <w:rPr>
          <w:sz w:val="24"/>
          <w:szCs w:val="24"/>
        </w:rPr>
      </w:pPr>
      <w:r>
        <w:rPr>
          <w:sz w:val="24"/>
          <w:szCs w:val="24"/>
        </w:rPr>
        <w:t>NE</w:t>
      </w:r>
    </w:p>
    <w:p w:rsidR="00106AE2" w:rsidRDefault="00106AE2" w:rsidP="00106AE2">
      <w:pPr>
        <w:spacing w:line="360" w:lineRule="auto"/>
        <w:ind w:left="1080"/>
        <w:rPr>
          <w:sz w:val="24"/>
          <w:szCs w:val="24"/>
        </w:rPr>
      </w:pPr>
    </w:p>
    <w:p w:rsidR="00106AE2" w:rsidRDefault="00106AE2" w:rsidP="00106AE2">
      <w:pPr>
        <w:numPr>
          <w:ilvl w:val="0"/>
          <w:numId w:val="28"/>
        </w:numPr>
        <w:spacing w:line="360" w:lineRule="auto"/>
        <w:rPr>
          <w:b/>
          <w:sz w:val="24"/>
          <w:szCs w:val="24"/>
        </w:rPr>
      </w:pPr>
      <w:r>
        <w:rPr>
          <w:b/>
          <w:sz w:val="24"/>
          <w:szCs w:val="24"/>
        </w:rPr>
        <w:t>Katere?</w:t>
      </w:r>
    </w:p>
    <w:p w:rsidR="00106AE2" w:rsidRDefault="00106AE2" w:rsidP="00106AE2">
      <w:pPr>
        <w:spacing w:line="360" w:lineRule="auto"/>
        <w:rPr>
          <w:b/>
          <w:sz w:val="24"/>
          <w:szCs w:val="24"/>
        </w:rPr>
      </w:pPr>
    </w:p>
    <w:p w:rsidR="00106AE2" w:rsidRDefault="00106AE2" w:rsidP="00106AE2">
      <w:pPr>
        <w:numPr>
          <w:ilvl w:val="1"/>
          <w:numId w:val="28"/>
        </w:numPr>
        <w:spacing w:line="360" w:lineRule="auto"/>
        <w:rPr>
          <w:sz w:val="24"/>
          <w:szCs w:val="24"/>
        </w:rPr>
      </w:pPr>
      <w:r>
        <w:rPr>
          <w:sz w:val="24"/>
          <w:szCs w:val="24"/>
        </w:rPr>
        <w:t>Terme Zreče</w:t>
      </w:r>
    </w:p>
    <w:p w:rsidR="00106AE2" w:rsidRDefault="00106AE2" w:rsidP="00106AE2">
      <w:pPr>
        <w:numPr>
          <w:ilvl w:val="1"/>
          <w:numId w:val="28"/>
        </w:numPr>
        <w:spacing w:line="360" w:lineRule="auto"/>
        <w:rPr>
          <w:sz w:val="24"/>
          <w:szCs w:val="24"/>
        </w:rPr>
      </w:pPr>
      <w:r>
        <w:rPr>
          <w:sz w:val="24"/>
          <w:szCs w:val="24"/>
        </w:rPr>
        <w:t>Klimatsko zdravilišče Rogla</w:t>
      </w:r>
    </w:p>
    <w:p w:rsidR="00106AE2" w:rsidRDefault="00106AE2" w:rsidP="00106AE2">
      <w:pPr>
        <w:numPr>
          <w:ilvl w:val="1"/>
          <w:numId w:val="28"/>
        </w:numPr>
        <w:spacing w:line="360" w:lineRule="auto"/>
        <w:rPr>
          <w:sz w:val="24"/>
          <w:szCs w:val="24"/>
        </w:rPr>
      </w:pPr>
      <w:r>
        <w:rPr>
          <w:sz w:val="24"/>
          <w:szCs w:val="24"/>
        </w:rPr>
        <w:t>RTC Krvavec</w:t>
      </w:r>
    </w:p>
    <w:p w:rsidR="00106AE2" w:rsidRDefault="00106AE2" w:rsidP="00106AE2">
      <w:pPr>
        <w:spacing w:line="360" w:lineRule="auto"/>
        <w:rPr>
          <w:sz w:val="24"/>
          <w:szCs w:val="24"/>
        </w:rPr>
      </w:pPr>
    </w:p>
    <w:p w:rsidR="00106AE2" w:rsidRDefault="00106AE2" w:rsidP="00106AE2">
      <w:pPr>
        <w:numPr>
          <w:ilvl w:val="0"/>
          <w:numId w:val="28"/>
        </w:numPr>
        <w:spacing w:line="360" w:lineRule="auto"/>
        <w:rPr>
          <w:b/>
          <w:sz w:val="24"/>
          <w:szCs w:val="24"/>
        </w:rPr>
      </w:pPr>
      <w:r>
        <w:rPr>
          <w:b/>
          <w:sz w:val="24"/>
          <w:szCs w:val="24"/>
        </w:rPr>
        <w:t>Kako pogosto?</w:t>
      </w:r>
    </w:p>
    <w:p w:rsidR="00106AE2" w:rsidRDefault="00106AE2" w:rsidP="00106AE2">
      <w:pPr>
        <w:spacing w:line="360" w:lineRule="auto"/>
        <w:rPr>
          <w:b/>
          <w:sz w:val="24"/>
          <w:szCs w:val="24"/>
        </w:rPr>
      </w:pPr>
    </w:p>
    <w:p w:rsidR="00106AE2" w:rsidRDefault="00106AE2" w:rsidP="00106AE2">
      <w:pPr>
        <w:numPr>
          <w:ilvl w:val="1"/>
          <w:numId w:val="28"/>
        </w:numPr>
        <w:spacing w:line="360" w:lineRule="auto"/>
        <w:rPr>
          <w:sz w:val="24"/>
          <w:szCs w:val="24"/>
        </w:rPr>
      </w:pPr>
      <w:r>
        <w:rPr>
          <w:sz w:val="24"/>
          <w:szCs w:val="24"/>
        </w:rPr>
        <w:t>1 krat na leto</w:t>
      </w:r>
    </w:p>
    <w:p w:rsidR="00106AE2" w:rsidRDefault="00106AE2" w:rsidP="00106AE2">
      <w:pPr>
        <w:numPr>
          <w:ilvl w:val="1"/>
          <w:numId w:val="28"/>
        </w:numPr>
        <w:spacing w:line="360" w:lineRule="auto"/>
        <w:rPr>
          <w:sz w:val="24"/>
          <w:szCs w:val="24"/>
        </w:rPr>
      </w:pPr>
      <w:r>
        <w:rPr>
          <w:sz w:val="24"/>
          <w:szCs w:val="24"/>
        </w:rPr>
        <w:t>2 krat na leto</w:t>
      </w:r>
    </w:p>
    <w:p w:rsidR="00106AE2" w:rsidRDefault="00106AE2" w:rsidP="00106AE2">
      <w:pPr>
        <w:numPr>
          <w:ilvl w:val="1"/>
          <w:numId w:val="28"/>
        </w:numPr>
        <w:spacing w:line="360" w:lineRule="auto"/>
        <w:rPr>
          <w:sz w:val="24"/>
          <w:szCs w:val="24"/>
        </w:rPr>
      </w:pPr>
      <w:r>
        <w:rPr>
          <w:sz w:val="24"/>
          <w:szCs w:val="24"/>
        </w:rPr>
        <w:t>1 krat na mesec</w:t>
      </w:r>
    </w:p>
    <w:p w:rsidR="00106AE2" w:rsidRDefault="00106AE2" w:rsidP="00106AE2">
      <w:pPr>
        <w:numPr>
          <w:ilvl w:val="1"/>
          <w:numId w:val="28"/>
        </w:numPr>
        <w:spacing w:line="360" w:lineRule="auto"/>
        <w:rPr>
          <w:sz w:val="24"/>
          <w:szCs w:val="24"/>
        </w:rPr>
      </w:pPr>
      <w:r>
        <w:rPr>
          <w:sz w:val="24"/>
          <w:szCs w:val="24"/>
        </w:rPr>
        <w:t>2 krat na mesec</w:t>
      </w:r>
    </w:p>
    <w:p w:rsidR="00106AE2" w:rsidRDefault="00106AE2" w:rsidP="00106AE2">
      <w:pPr>
        <w:numPr>
          <w:ilvl w:val="1"/>
          <w:numId w:val="28"/>
        </w:numPr>
        <w:spacing w:line="360" w:lineRule="auto"/>
        <w:rPr>
          <w:sz w:val="24"/>
          <w:szCs w:val="24"/>
        </w:rPr>
      </w:pPr>
      <w:r>
        <w:rPr>
          <w:sz w:val="24"/>
          <w:szCs w:val="24"/>
        </w:rPr>
        <w:t>Vsak teden</w:t>
      </w:r>
    </w:p>
    <w:p w:rsidR="00106AE2" w:rsidRDefault="00106AE2" w:rsidP="00106AE2">
      <w:pPr>
        <w:numPr>
          <w:ilvl w:val="1"/>
          <w:numId w:val="28"/>
        </w:numPr>
        <w:spacing w:line="360" w:lineRule="auto"/>
        <w:rPr>
          <w:sz w:val="24"/>
          <w:szCs w:val="24"/>
        </w:rPr>
      </w:pPr>
      <w:r>
        <w:rPr>
          <w:sz w:val="24"/>
          <w:szCs w:val="24"/>
        </w:rPr>
        <w:t>Drugo___________________________</w:t>
      </w:r>
    </w:p>
    <w:p w:rsidR="00106AE2" w:rsidRDefault="00106AE2" w:rsidP="00106AE2">
      <w:pPr>
        <w:spacing w:line="360" w:lineRule="auto"/>
        <w:rPr>
          <w:b/>
          <w:sz w:val="24"/>
          <w:szCs w:val="24"/>
        </w:rPr>
      </w:pPr>
    </w:p>
    <w:p w:rsidR="00106AE2" w:rsidRDefault="00106AE2" w:rsidP="00106AE2">
      <w:pPr>
        <w:numPr>
          <w:ilvl w:val="0"/>
          <w:numId w:val="28"/>
        </w:numPr>
        <w:spacing w:line="360" w:lineRule="auto"/>
        <w:rPr>
          <w:b/>
          <w:sz w:val="24"/>
          <w:szCs w:val="24"/>
        </w:rPr>
      </w:pPr>
      <w:r>
        <w:rPr>
          <w:b/>
          <w:sz w:val="24"/>
          <w:szCs w:val="24"/>
        </w:rPr>
        <w:t>Ali ste zadovoljni s ponudbo?</w:t>
      </w:r>
    </w:p>
    <w:p w:rsidR="00106AE2" w:rsidRDefault="00106AE2" w:rsidP="00106AE2">
      <w:pPr>
        <w:spacing w:line="360" w:lineRule="auto"/>
        <w:rPr>
          <w:b/>
          <w:sz w:val="24"/>
          <w:szCs w:val="24"/>
        </w:rPr>
      </w:pPr>
    </w:p>
    <w:p w:rsidR="00106AE2" w:rsidRDefault="00106AE2" w:rsidP="00106AE2">
      <w:pPr>
        <w:numPr>
          <w:ilvl w:val="1"/>
          <w:numId w:val="28"/>
        </w:numPr>
        <w:spacing w:line="360" w:lineRule="auto"/>
        <w:rPr>
          <w:sz w:val="24"/>
          <w:szCs w:val="24"/>
        </w:rPr>
      </w:pPr>
      <w:r>
        <w:rPr>
          <w:sz w:val="24"/>
          <w:szCs w:val="24"/>
        </w:rPr>
        <w:t>Da</w:t>
      </w:r>
    </w:p>
    <w:p w:rsidR="00106AE2" w:rsidRDefault="00106AE2" w:rsidP="00106AE2">
      <w:pPr>
        <w:numPr>
          <w:ilvl w:val="1"/>
          <w:numId w:val="28"/>
        </w:numPr>
        <w:spacing w:line="360" w:lineRule="auto"/>
        <w:rPr>
          <w:sz w:val="24"/>
          <w:szCs w:val="24"/>
        </w:rPr>
      </w:pPr>
      <w:r>
        <w:rPr>
          <w:sz w:val="24"/>
          <w:szCs w:val="24"/>
        </w:rPr>
        <w:t>Ne</w:t>
      </w:r>
    </w:p>
    <w:p w:rsidR="00106AE2" w:rsidRDefault="00106AE2" w:rsidP="00106AE2">
      <w:pPr>
        <w:spacing w:line="360" w:lineRule="auto"/>
        <w:rPr>
          <w:sz w:val="24"/>
          <w:szCs w:val="24"/>
        </w:rPr>
      </w:pPr>
    </w:p>
    <w:p w:rsidR="00106AE2" w:rsidRDefault="00106AE2" w:rsidP="00106AE2">
      <w:pPr>
        <w:numPr>
          <w:ilvl w:val="0"/>
          <w:numId w:val="28"/>
        </w:numPr>
        <w:spacing w:line="360" w:lineRule="auto"/>
        <w:rPr>
          <w:b/>
          <w:sz w:val="24"/>
          <w:szCs w:val="24"/>
        </w:rPr>
      </w:pPr>
      <w:r>
        <w:rPr>
          <w:b/>
          <w:sz w:val="24"/>
          <w:szCs w:val="24"/>
        </w:rPr>
        <w:t>Zakaj?</w:t>
      </w:r>
    </w:p>
    <w:p w:rsidR="00106AE2" w:rsidRDefault="00106AE2" w:rsidP="00106AE2">
      <w:pPr>
        <w:spacing w:line="360" w:lineRule="auto"/>
        <w:rPr>
          <w:b/>
          <w:sz w:val="24"/>
          <w:szCs w:val="24"/>
        </w:rPr>
      </w:pPr>
    </w:p>
    <w:p w:rsidR="00106AE2" w:rsidRDefault="00106AE2" w:rsidP="00106AE2">
      <w:pPr>
        <w:spacing w:line="360" w:lineRule="auto"/>
        <w:rPr>
          <w:b/>
          <w:sz w:val="24"/>
          <w:szCs w:val="24"/>
        </w:rPr>
      </w:pPr>
      <w:r>
        <w:rPr>
          <w:b/>
          <w:sz w:val="24"/>
          <w:szCs w:val="24"/>
        </w:rPr>
        <w:t>_________________________________________________________________________</w:t>
      </w:r>
    </w:p>
    <w:p w:rsidR="00106AE2" w:rsidRDefault="00106AE2" w:rsidP="00106AE2">
      <w:pPr>
        <w:spacing w:line="360" w:lineRule="auto"/>
        <w:rPr>
          <w:b/>
          <w:sz w:val="24"/>
          <w:szCs w:val="24"/>
        </w:rPr>
      </w:pPr>
    </w:p>
    <w:p w:rsidR="00474C6C" w:rsidRDefault="00474C6C" w:rsidP="00106AE2">
      <w:pPr>
        <w:spacing w:line="360" w:lineRule="auto"/>
        <w:rPr>
          <w:b/>
          <w:sz w:val="24"/>
          <w:szCs w:val="24"/>
        </w:rPr>
      </w:pPr>
    </w:p>
    <w:p w:rsidR="00474C6C" w:rsidRDefault="00474C6C" w:rsidP="00106AE2">
      <w:pPr>
        <w:spacing w:line="360" w:lineRule="auto"/>
        <w:rPr>
          <w:b/>
          <w:sz w:val="24"/>
          <w:szCs w:val="24"/>
        </w:rPr>
      </w:pPr>
    </w:p>
    <w:p w:rsidR="00474C6C" w:rsidRDefault="00474C6C" w:rsidP="00106AE2">
      <w:pPr>
        <w:spacing w:line="360" w:lineRule="auto"/>
        <w:rPr>
          <w:b/>
          <w:sz w:val="24"/>
          <w:szCs w:val="24"/>
        </w:rPr>
      </w:pPr>
    </w:p>
    <w:p w:rsidR="00106AE2" w:rsidRDefault="00106AE2" w:rsidP="00106AE2">
      <w:pPr>
        <w:numPr>
          <w:ilvl w:val="0"/>
          <w:numId w:val="28"/>
        </w:numPr>
        <w:spacing w:line="360" w:lineRule="auto"/>
        <w:rPr>
          <w:b/>
          <w:sz w:val="24"/>
          <w:szCs w:val="24"/>
        </w:rPr>
      </w:pPr>
      <w:r>
        <w:rPr>
          <w:b/>
          <w:sz w:val="24"/>
          <w:szCs w:val="24"/>
        </w:rPr>
        <w:t>Kaj menite o širitvi Unior turizma?</w:t>
      </w:r>
    </w:p>
    <w:p w:rsidR="00106AE2" w:rsidRDefault="00106AE2" w:rsidP="00106AE2">
      <w:pPr>
        <w:spacing w:line="360" w:lineRule="auto"/>
        <w:rPr>
          <w:b/>
          <w:sz w:val="24"/>
          <w:szCs w:val="24"/>
        </w:rPr>
      </w:pPr>
    </w:p>
    <w:p w:rsidR="00106AE2" w:rsidRDefault="00106AE2" w:rsidP="00106AE2">
      <w:pPr>
        <w:spacing w:line="360" w:lineRule="auto"/>
        <w:rPr>
          <w:sz w:val="24"/>
          <w:szCs w:val="24"/>
        </w:rPr>
      </w:pPr>
      <w:r>
        <w:rPr>
          <w:sz w:val="24"/>
          <w:szCs w:val="24"/>
        </w:rPr>
        <w:t>______________________________________________________________________________________________________________________________________________________</w:t>
      </w:r>
    </w:p>
    <w:p w:rsidR="00106AE2" w:rsidRDefault="00106AE2" w:rsidP="00106AE2">
      <w:pPr>
        <w:spacing w:line="360" w:lineRule="auto"/>
        <w:rPr>
          <w:sz w:val="24"/>
          <w:szCs w:val="24"/>
        </w:rPr>
      </w:pPr>
    </w:p>
    <w:p w:rsidR="00106AE2" w:rsidRDefault="00106AE2" w:rsidP="00106AE2">
      <w:pPr>
        <w:numPr>
          <w:ilvl w:val="0"/>
          <w:numId w:val="28"/>
        </w:numPr>
        <w:spacing w:line="360" w:lineRule="auto"/>
        <w:rPr>
          <w:b/>
          <w:sz w:val="24"/>
          <w:szCs w:val="24"/>
        </w:rPr>
      </w:pPr>
      <w:r>
        <w:rPr>
          <w:b/>
          <w:sz w:val="24"/>
          <w:szCs w:val="24"/>
        </w:rPr>
        <w:t>Ali imate kot občan Zreč kakšne ugodnosti pri koriščenju Uniorjevih ponudb?</w:t>
      </w:r>
    </w:p>
    <w:p w:rsidR="00106AE2" w:rsidRDefault="00106AE2" w:rsidP="00106AE2">
      <w:pPr>
        <w:spacing w:line="360" w:lineRule="auto"/>
        <w:rPr>
          <w:b/>
          <w:sz w:val="24"/>
          <w:szCs w:val="24"/>
        </w:rPr>
      </w:pPr>
    </w:p>
    <w:p w:rsidR="00106AE2" w:rsidRDefault="00106AE2" w:rsidP="00106AE2">
      <w:pPr>
        <w:numPr>
          <w:ilvl w:val="1"/>
          <w:numId w:val="28"/>
        </w:numPr>
        <w:spacing w:line="360" w:lineRule="auto"/>
        <w:rPr>
          <w:sz w:val="24"/>
          <w:szCs w:val="24"/>
        </w:rPr>
      </w:pPr>
      <w:r>
        <w:rPr>
          <w:sz w:val="24"/>
          <w:szCs w:val="24"/>
        </w:rPr>
        <w:t>Da</w:t>
      </w:r>
    </w:p>
    <w:p w:rsidR="00106AE2" w:rsidRDefault="00106AE2" w:rsidP="00106AE2">
      <w:pPr>
        <w:numPr>
          <w:ilvl w:val="1"/>
          <w:numId w:val="28"/>
        </w:numPr>
        <w:spacing w:line="360" w:lineRule="auto"/>
        <w:rPr>
          <w:sz w:val="24"/>
          <w:szCs w:val="24"/>
        </w:rPr>
      </w:pPr>
      <w:r>
        <w:rPr>
          <w:sz w:val="24"/>
          <w:szCs w:val="24"/>
        </w:rPr>
        <w:t>Ne</w:t>
      </w:r>
    </w:p>
    <w:p w:rsidR="00106AE2" w:rsidRDefault="00106AE2" w:rsidP="00106AE2">
      <w:pPr>
        <w:spacing w:line="360" w:lineRule="auto"/>
        <w:rPr>
          <w:sz w:val="24"/>
          <w:szCs w:val="24"/>
        </w:rPr>
      </w:pPr>
    </w:p>
    <w:p w:rsidR="00106AE2" w:rsidRDefault="00106AE2" w:rsidP="00106AE2">
      <w:pPr>
        <w:numPr>
          <w:ilvl w:val="0"/>
          <w:numId w:val="28"/>
        </w:numPr>
        <w:spacing w:line="360" w:lineRule="auto"/>
        <w:rPr>
          <w:b/>
          <w:sz w:val="24"/>
          <w:szCs w:val="24"/>
        </w:rPr>
      </w:pPr>
      <w:r>
        <w:rPr>
          <w:b/>
          <w:sz w:val="24"/>
          <w:szCs w:val="24"/>
        </w:rPr>
        <w:t>Kakšne?</w:t>
      </w:r>
    </w:p>
    <w:p w:rsidR="00106AE2" w:rsidRDefault="00106AE2" w:rsidP="00106AE2">
      <w:pPr>
        <w:spacing w:line="360" w:lineRule="auto"/>
        <w:rPr>
          <w:b/>
          <w:sz w:val="24"/>
          <w:szCs w:val="24"/>
        </w:rPr>
      </w:pPr>
    </w:p>
    <w:p w:rsidR="00106AE2" w:rsidRDefault="00106AE2" w:rsidP="00106AE2">
      <w:pPr>
        <w:spacing w:line="360" w:lineRule="auto"/>
        <w:rPr>
          <w:b/>
          <w:sz w:val="24"/>
          <w:szCs w:val="24"/>
        </w:rPr>
      </w:pPr>
      <w:r>
        <w:rPr>
          <w:b/>
          <w:sz w:val="24"/>
          <w:szCs w:val="24"/>
        </w:rPr>
        <w:t>__________________________________________________________________________</w:t>
      </w:r>
    </w:p>
    <w:p w:rsidR="00106AE2" w:rsidRDefault="00106AE2" w:rsidP="00106AE2">
      <w:pPr>
        <w:spacing w:line="360" w:lineRule="auto"/>
        <w:rPr>
          <w:b/>
          <w:sz w:val="24"/>
          <w:szCs w:val="24"/>
        </w:rPr>
      </w:pPr>
    </w:p>
    <w:p w:rsidR="00106AE2" w:rsidRDefault="00106AE2" w:rsidP="00106AE2">
      <w:pPr>
        <w:numPr>
          <w:ilvl w:val="0"/>
          <w:numId w:val="28"/>
        </w:numPr>
        <w:spacing w:line="360" w:lineRule="auto"/>
        <w:rPr>
          <w:b/>
          <w:sz w:val="24"/>
          <w:szCs w:val="24"/>
        </w:rPr>
      </w:pPr>
      <w:r>
        <w:rPr>
          <w:b/>
          <w:sz w:val="24"/>
          <w:szCs w:val="24"/>
        </w:rPr>
        <w:t>Ali mislite, da je Unior s turizmom pripomogel k razvoju Zreč? Pojasnite odgovor.</w:t>
      </w:r>
    </w:p>
    <w:p w:rsidR="00106AE2" w:rsidRDefault="00106AE2" w:rsidP="00106AE2">
      <w:pPr>
        <w:spacing w:line="360" w:lineRule="auto"/>
        <w:ind w:left="360"/>
        <w:rPr>
          <w:b/>
          <w:sz w:val="24"/>
          <w:szCs w:val="24"/>
        </w:rPr>
      </w:pPr>
    </w:p>
    <w:p w:rsidR="00106AE2" w:rsidRDefault="00106AE2" w:rsidP="00106AE2">
      <w:pPr>
        <w:numPr>
          <w:ilvl w:val="1"/>
          <w:numId w:val="28"/>
        </w:numPr>
        <w:spacing w:line="360" w:lineRule="auto"/>
        <w:rPr>
          <w:sz w:val="24"/>
          <w:szCs w:val="24"/>
        </w:rPr>
      </w:pPr>
      <w:r>
        <w:rPr>
          <w:sz w:val="24"/>
          <w:szCs w:val="24"/>
        </w:rPr>
        <w:t>Da ______________________________________________________________________________________________________________________________</w:t>
      </w:r>
    </w:p>
    <w:p w:rsidR="00106AE2" w:rsidRDefault="00106AE2" w:rsidP="00106AE2">
      <w:pPr>
        <w:spacing w:line="360" w:lineRule="auto"/>
        <w:rPr>
          <w:sz w:val="24"/>
          <w:szCs w:val="24"/>
        </w:rPr>
      </w:pPr>
    </w:p>
    <w:p w:rsidR="00106AE2" w:rsidRDefault="00106AE2" w:rsidP="00106AE2">
      <w:pPr>
        <w:numPr>
          <w:ilvl w:val="1"/>
          <w:numId w:val="28"/>
        </w:numPr>
        <w:spacing w:line="360" w:lineRule="auto"/>
        <w:rPr>
          <w:sz w:val="24"/>
          <w:szCs w:val="24"/>
        </w:rPr>
      </w:pPr>
      <w:r>
        <w:rPr>
          <w:sz w:val="24"/>
          <w:szCs w:val="24"/>
        </w:rPr>
        <w:t>Ne____________________________________________________________________________________________________________________________</w:t>
      </w:r>
    </w:p>
    <w:p w:rsidR="00106AE2" w:rsidRDefault="00106AE2" w:rsidP="00106AE2">
      <w:pPr>
        <w:spacing w:line="360" w:lineRule="auto"/>
        <w:rPr>
          <w:sz w:val="24"/>
          <w:szCs w:val="24"/>
        </w:rPr>
      </w:pPr>
    </w:p>
    <w:p w:rsidR="00106AE2" w:rsidRDefault="00106AE2">
      <w:pPr>
        <w:pStyle w:val="BodyText2"/>
      </w:pPr>
    </w:p>
    <w:sectPr w:rsidR="00106AE2" w:rsidSect="000756F9">
      <w:headerReference w:type="default" r:id="rId32"/>
      <w:footerReference w:type="default" r:id="rId33"/>
      <w:pgSz w:w="11906" w:h="16838" w:code="9"/>
      <w:pgMar w:top="1418" w:right="1418" w:bottom="1134" w:left="1418" w:header="992" w:footer="1440" w:gutter="0"/>
      <w:pgNumType w:start="2"/>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DE" w:rsidRDefault="00B70FDE">
      <w:r>
        <w:separator/>
      </w:r>
    </w:p>
  </w:endnote>
  <w:endnote w:type="continuationSeparator" w:id="0">
    <w:p w:rsidR="00B70FDE" w:rsidRDefault="00B7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397" w:rsidRDefault="00FB7397" w:rsidP="00FB7397">
    <w:pPr>
      <w:pStyle w:val="Footer"/>
      <w:jc w:val="center"/>
    </w:pPr>
    <w:r>
      <w:rPr>
        <w:rStyle w:val="PageNumber"/>
      </w:rPr>
      <w:fldChar w:fldCharType="begin"/>
    </w:r>
    <w:r>
      <w:rPr>
        <w:rStyle w:val="PageNumber"/>
      </w:rPr>
      <w:instrText xml:space="preserve"> PAGE </w:instrText>
    </w:r>
    <w:r>
      <w:rPr>
        <w:rStyle w:val="PageNumber"/>
      </w:rPr>
      <w:fldChar w:fldCharType="separate"/>
    </w:r>
    <w:r w:rsidR="000756F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DE" w:rsidRDefault="00B70FDE">
      <w:r>
        <w:separator/>
      </w:r>
    </w:p>
  </w:footnote>
  <w:footnote w:type="continuationSeparator" w:id="0">
    <w:p w:rsidR="00B70FDE" w:rsidRDefault="00B7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397" w:rsidRPr="00FB7397" w:rsidRDefault="00FB7397" w:rsidP="00FB7397">
    <w:pPr>
      <w:pStyle w:val="Header"/>
      <w:jc w:val="center"/>
      <w:rPr>
        <w:caps/>
        <w:sz w:val="24"/>
        <w:szCs w:val="24"/>
      </w:rPr>
    </w:pPr>
    <w:r w:rsidRPr="00FB7397">
      <w:rPr>
        <w:caps/>
        <w:sz w:val="24"/>
        <w:szCs w:val="24"/>
      </w:rPr>
      <w:t>Unior turizem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C29"/>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01C57E4A"/>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08943F8A"/>
    <w:multiLevelType w:val="multilevel"/>
    <w:tmpl w:val="52563D5C"/>
    <w:lvl w:ilvl="0">
      <w:start w:val="8"/>
      <w:numFmt w:val="decimal"/>
      <w:lvlText w:val="%1 "/>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4B4458"/>
    <w:multiLevelType w:val="hybridMultilevel"/>
    <w:tmpl w:val="38A8110E"/>
    <w:lvl w:ilvl="0" w:tplc="A9D4A5CA">
      <w:start w:val="1"/>
      <w:numFmt w:val="bullet"/>
      <w:lvlText w:val=""/>
      <w:lvlJc w:val="left"/>
      <w:pPr>
        <w:tabs>
          <w:tab w:val="num" w:pos="360"/>
        </w:tabs>
        <w:ind w:left="360" w:hanging="360"/>
      </w:pPr>
      <w:rPr>
        <w:rFonts w:ascii="Symbol" w:hAnsi="Symbol" w:hint="default"/>
      </w:rPr>
    </w:lvl>
    <w:lvl w:ilvl="1" w:tplc="ABBCBBFC" w:tentative="1">
      <w:start w:val="1"/>
      <w:numFmt w:val="bullet"/>
      <w:lvlText w:val="o"/>
      <w:lvlJc w:val="left"/>
      <w:pPr>
        <w:tabs>
          <w:tab w:val="num" w:pos="1080"/>
        </w:tabs>
        <w:ind w:left="1080" w:hanging="360"/>
      </w:pPr>
      <w:rPr>
        <w:rFonts w:ascii="Courier New" w:hAnsi="Courier New" w:cs="Courier New" w:hint="default"/>
      </w:rPr>
    </w:lvl>
    <w:lvl w:ilvl="2" w:tplc="49721920" w:tentative="1">
      <w:start w:val="1"/>
      <w:numFmt w:val="bullet"/>
      <w:lvlText w:val=""/>
      <w:lvlJc w:val="left"/>
      <w:pPr>
        <w:tabs>
          <w:tab w:val="num" w:pos="1800"/>
        </w:tabs>
        <w:ind w:left="1800" w:hanging="360"/>
      </w:pPr>
      <w:rPr>
        <w:rFonts w:ascii="Wingdings" w:hAnsi="Wingdings" w:hint="default"/>
      </w:rPr>
    </w:lvl>
    <w:lvl w:ilvl="3" w:tplc="2BA22E86" w:tentative="1">
      <w:start w:val="1"/>
      <w:numFmt w:val="bullet"/>
      <w:lvlText w:val=""/>
      <w:lvlJc w:val="left"/>
      <w:pPr>
        <w:tabs>
          <w:tab w:val="num" w:pos="2520"/>
        </w:tabs>
        <w:ind w:left="2520" w:hanging="360"/>
      </w:pPr>
      <w:rPr>
        <w:rFonts w:ascii="Symbol" w:hAnsi="Symbol" w:hint="default"/>
      </w:rPr>
    </w:lvl>
    <w:lvl w:ilvl="4" w:tplc="2B7C7A5C" w:tentative="1">
      <w:start w:val="1"/>
      <w:numFmt w:val="bullet"/>
      <w:lvlText w:val="o"/>
      <w:lvlJc w:val="left"/>
      <w:pPr>
        <w:tabs>
          <w:tab w:val="num" w:pos="3240"/>
        </w:tabs>
        <w:ind w:left="3240" w:hanging="360"/>
      </w:pPr>
      <w:rPr>
        <w:rFonts w:ascii="Courier New" w:hAnsi="Courier New" w:cs="Courier New" w:hint="default"/>
      </w:rPr>
    </w:lvl>
    <w:lvl w:ilvl="5" w:tplc="9168B14C" w:tentative="1">
      <w:start w:val="1"/>
      <w:numFmt w:val="bullet"/>
      <w:lvlText w:val=""/>
      <w:lvlJc w:val="left"/>
      <w:pPr>
        <w:tabs>
          <w:tab w:val="num" w:pos="3960"/>
        </w:tabs>
        <w:ind w:left="3960" w:hanging="360"/>
      </w:pPr>
      <w:rPr>
        <w:rFonts w:ascii="Wingdings" w:hAnsi="Wingdings" w:hint="default"/>
      </w:rPr>
    </w:lvl>
    <w:lvl w:ilvl="6" w:tplc="5A2C9B30" w:tentative="1">
      <w:start w:val="1"/>
      <w:numFmt w:val="bullet"/>
      <w:lvlText w:val=""/>
      <w:lvlJc w:val="left"/>
      <w:pPr>
        <w:tabs>
          <w:tab w:val="num" w:pos="4680"/>
        </w:tabs>
        <w:ind w:left="4680" w:hanging="360"/>
      </w:pPr>
      <w:rPr>
        <w:rFonts w:ascii="Symbol" w:hAnsi="Symbol" w:hint="default"/>
      </w:rPr>
    </w:lvl>
    <w:lvl w:ilvl="7" w:tplc="FB126B84" w:tentative="1">
      <w:start w:val="1"/>
      <w:numFmt w:val="bullet"/>
      <w:lvlText w:val="o"/>
      <w:lvlJc w:val="left"/>
      <w:pPr>
        <w:tabs>
          <w:tab w:val="num" w:pos="5400"/>
        </w:tabs>
        <w:ind w:left="5400" w:hanging="360"/>
      </w:pPr>
      <w:rPr>
        <w:rFonts w:ascii="Courier New" w:hAnsi="Courier New" w:cs="Courier New" w:hint="default"/>
      </w:rPr>
    </w:lvl>
    <w:lvl w:ilvl="8" w:tplc="49FE21D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45B"/>
    <w:multiLevelType w:val="hybridMultilevel"/>
    <w:tmpl w:val="F2C869DC"/>
    <w:lvl w:ilvl="0" w:tplc="88E8C15A">
      <w:start w:val="1"/>
      <w:numFmt w:val="bullet"/>
      <w:lvlText w:val=""/>
      <w:lvlJc w:val="left"/>
      <w:pPr>
        <w:tabs>
          <w:tab w:val="num" w:pos="360"/>
        </w:tabs>
        <w:ind w:left="360" w:hanging="360"/>
      </w:pPr>
      <w:rPr>
        <w:rFonts w:ascii="Symbol" w:hAnsi="Symbol" w:hint="default"/>
      </w:rPr>
    </w:lvl>
    <w:lvl w:ilvl="1" w:tplc="297CC4F2" w:tentative="1">
      <w:start w:val="1"/>
      <w:numFmt w:val="bullet"/>
      <w:lvlText w:val="o"/>
      <w:lvlJc w:val="left"/>
      <w:pPr>
        <w:tabs>
          <w:tab w:val="num" w:pos="1080"/>
        </w:tabs>
        <w:ind w:left="1080" w:hanging="360"/>
      </w:pPr>
      <w:rPr>
        <w:rFonts w:ascii="Courier New" w:hAnsi="Courier New" w:hint="default"/>
      </w:rPr>
    </w:lvl>
    <w:lvl w:ilvl="2" w:tplc="31DE7B52" w:tentative="1">
      <w:start w:val="1"/>
      <w:numFmt w:val="bullet"/>
      <w:lvlText w:val=""/>
      <w:lvlJc w:val="left"/>
      <w:pPr>
        <w:tabs>
          <w:tab w:val="num" w:pos="1800"/>
        </w:tabs>
        <w:ind w:left="1800" w:hanging="360"/>
      </w:pPr>
      <w:rPr>
        <w:rFonts w:ascii="Wingdings" w:hAnsi="Wingdings" w:hint="default"/>
      </w:rPr>
    </w:lvl>
    <w:lvl w:ilvl="3" w:tplc="5B5E905A" w:tentative="1">
      <w:start w:val="1"/>
      <w:numFmt w:val="bullet"/>
      <w:lvlText w:val=""/>
      <w:lvlJc w:val="left"/>
      <w:pPr>
        <w:tabs>
          <w:tab w:val="num" w:pos="2520"/>
        </w:tabs>
        <w:ind w:left="2520" w:hanging="360"/>
      </w:pPr>
      <w:rPr>
        <w:rFonts w:ascii="Symbol" w:hAnsi="Symbol" w:hint="default"/>
      </w:rPr>
    </w:lvl>
    <w:lvl w:ilvl="4" w:tplc="423C652E" w:tentative="1">
      <w:start w:val="1"/>
      <w:numFmt w:val="bullet"/>
      <w:lvlText w:val="o"/>
      <w:lvlJc w:val="left"/>
      <w:pPr>
        <w:tabs>
          <w:tab w:val="num" w:pos="3240"/>
        </w:tabs>
        <w:ind w:left="3240" w:hanging="360"/>
      </w:pPr>
      <w:rPr>
        <w:rFonts w:ascii="Courier New" w:hAnsi="Courier New" w:hint="default"/>
      </w:rPr>
    </w:lvl>
    <w:lvl w:ilvl="5" w:tplc="F5068A0E" w:tentative="1">
      <w:start w:val="1"/>
      <w:numFmt w:val="bullet"/>
      <w:lvlText w:val=""/>
      <w:lvlJc w:val="left"/>
      <w:pPr>
        <w:tabs>
          <w:tab w:val="num" w:pos="3960"/>
        </w:tabs>
        <w:ind w:left="3960" w:hanging="360"/>
      </w:pPr>
      <w:rPr>
        <w:rFonts w:ascii="Wingdings" w:hAnsi="Wingdings" w:hint="default"/>
      </w:rPr>
    </w:lvl>
    <w:lvl w:ilvl="6" w:tplc="9AA8B6C4" w:tentative="1">
      <w:start w:val="1"/>
      <w:numFmt w:val="bullet"/>
      <w:lvlText w:val=""/>
      <w:lvlJc w:val="left"/>
      <w:pPr>
        <w:tabs>
          <w:tab w:val="num" w:pos="4680"/>
        </w:tabs>
        <w:ind w:left="4680" w:hanging="360"/>
      </w:pPr>
      <w:rPr>
        <w:rFonts w:ascii="Symbol" w:hAnsi="Symbol" w:hint="default"/>
      </w:rPr>
    </w:lvl>
    <w:lvl w:ilvl="7" w:tplc="199845F8" w:tentative="1">
      <w:start w:val="1"/>
      <w:numFmt w:val="bullet"/>
      <w:lvlText w:val="o"/>
      <w:lvlJc w:val="left"/>
      <w:pPr>
        <w:tabs>
          <w:tab w:val="num" w:pos="5400"/>
        </w:tabs>
        <w:ind w:left="5400" w:hanging="360"/>
      </w:pPr>
      <w:rPr>
        <w:rFonts w:ascii="Courier New" w:hAnsi="Courier New" w:hint="default"/>
      </w:rPr>
    </w:lvl>
    <w:lvl w:ilvl="8" w:tplc="D0A4E2A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3761EF"/>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1C1037BE"/>
    <w:multiLevelType w:val="hybridMultilevel"/>
    <w:tmpl w:val="4A8EA04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EA968EE"/>
    <w:multiLevelType w:val="hybridMultilevel"/>
    <w:tmpl w:val="60BEBE60"/>
    <w:lvl w:ilvl="0" w:tplc="343AECC4">
      <w:numFmt w:val="bullet"/>
      <w:lvlText w:val="-"/>
      <w:lvlJc w:val="left"/>
      <w:pPr>
        <w:tabs>
          <w:tab w:val="num" w:pos="720"/>
        </w:tabs>
        <w:ind w:left="720" w:hanging="360"/>
      </w:pPr>
      <w:rPr>
        <w:rFonts w:ascii="Verdana" w:eastAsia="Times New Roman" w:hAnsi="Verdana" w:cs="Times New Roman" w:hint="default"/>
      </w:rPr>
    </w:lvl>
    <w:lvl w:ilvl="1" w:tplc="BE50BB0E" w:tentative="1">
      <w:start w:val="1"/>
      <w:numFmt w:val="bullet"/>
      <w:lvlText w:val="o"/>
      <w:lvlJc w:val="left"/>
      <w:pPr>
        <w:tabs>
          <w:tab w:val="num" w:pos="1440"/>
        </w:tabs>
        <w:ind w:left="1440" w:hanging="360"/>
      </w:pPr>
      <w:rPr>
        <w:rFonts w:ascii="Courier New" w:hAnsi="Courier New" w:cs="Courier New" w:hint="default"/>
      </w:rPr>
    </w:lvl>
    <w:lvl w:ilvl="2" w:tplc="B64E7878" w:tentative="1">
      <w:start w:val="1"/>
      <w:numFmt w:val="bullet"/>
      <w:lvlText w:val=""/>
      <w:lvlJc w:val="left"/>
      <w:pPr>
        <w:tabs>
          <w:tab w:val="num" w:pos="2160"/>
        </w:tabs>
        <w:ind w:left="2160" w:hanging="360"/>
      </w:pPr>
      <w:rPr>
        <w:rFonts w:ascii="Wingdings" w:hAnsi="Wingdings" w:hint="default"/>
      </w:rPr>
    </w:lvl>
    <w:lvl w:ilvl="3" w:tplc="38E86F6E" w:tentative="1">
      <w:start w:val="1"/>
      <w:numFmt w:val="bullet"/>
      <w:lvlText w:val=""/>
      <w:lvlJc w:val="left"/>
      <w:pPr>
        <w:tabs>
          <w:tab w:val="num" w:pos="2880"/>
        </w:tabs>
        <w:ind w:left="2880" w:hanging="360"/>
      </w:pPr>
      <w:rPr>
        <w:rFonts w:ascii="Symbol" w:hAnsi="Symbol" w:hint="default"/>
      </w:rPr>
    </w:lvl>
    <w:lvl w:ilvl="4" w:tplc="41C0BEFA" w:tentative="1">
      <w:start w:val="1"/>
      <w:numFmt w:val="bullet"/>
      <w:lvlText w:val="o"/>
      <w:lvlJc w:val="left"/>
      <w:pPr>
        <w:tabs>
          <w:tab w:val="num" w:pos="3600"/>
        </w:tabs>
        <w:ind w:left="3600" w:hanging="360"/>
      </w:pPr>
      <w:rPr>
        <w:rFonts w:ascii="Courier New" w:hAnsi="Courier New" w:cs="Courier New" w:hint="default"/>
      </w:rPr>
    </w:lvl>
    <w:lvl w:ilvl="5" w:tplc="1A603F06" w:tentative="1">
      <w:start w:val="1"/>
      <w:numFmt w:val="bullet"/>
      <w:lvlText w:val=""/>
      <w:lvlJc w:val="left"/>
      <w:pPr>
        <w:tabs>
          <w:tab w:val="num" w:pos="4320"/>
        </w:tabs>
        <w:ind w:left="4320" w:hanging="360"/>
      </w:pPr>
      <w:rPr>
        <w:rFonts w:ascii="Wingdings" w:hAnsi="Wingdings" w:hint="default"/>
      </w:rPr>
    </w:lvl>
    <w:lvl w:ilvl="6" w:tplc="33FCC194" w:tentative="1">
      <w:start w:val="1"/>
      <w:numFmt w:val="bullet"/>
      <w:lvlText w:val=""/>
      <w:lvlJc w:val="left"/>
      <w:pPr>
        <w:tabs>
          <w:tab w:val="num" w:pos="5040"/>
        </w:tabs>
        <w:ind w:left="5040" w:hanging="360"/>
      </w:pPr>
      <w:rPr>
        <w:rFonts w:ascii="Symbol" w:hAnsi="Symbol" w:hint="default"/>
      </w:rPr>
    </w:lvl>
    <w:lvl w:ilvl="7" w:tplc="DDE66B7C" w:tentative="1">
      <w:start w:val="1"/>
      <w:numFmt w:val="bullet"/>
      <w:lvlText w:val="o"/>
      <w:lvlJc w:val="left"/>
      <w:pPr>
        <w:tabs>
          <w:tab w:val="num" w:pos="5760"/>
        </w:tabs>
        <w:ind w:left="5760" w:hanging="360"/>
      </w:pPr>
      <w:rPr>
        <w:rFonts w:ascii="Courier New" w:hAnsi="Courier New" w:cs="Courier New" w:hint="default"/>
      </w:rPr>
    </w:lvl>
    <w:lvl w:ilvl="8" w:tplc="06C882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72B3C"/>
    <w:multiLevelType w:val="multilevel"/>
    <w:tmpl w:val="6A36F12A"/>
    <w:lvl w:ilvl="0">
      <w:start w:val="1"/>
      <w:numFmt w:val="bullet"/>
      <w:lvlText w:val=""/>
      <w:lvlJc w:val="left"/>
      <w:pPr>
        <w:tabs>
          <w:tab w:val="num" w:pos="1068"/>
        </w:tabs>
        <w:ind w:left="1068" w:hanging="360"/>
      </w:pPr>
      <w:rPr>
        <w:rFonts w:ascii="Symbol" w:hAnsi="Symbol" w:hint="default"/>
      </w:rPr>
    </w:lvl>
    <w:lvl w:ilvl="1">
      <w:start w:val="1"/>
      <w:numFmt w:val="none"/>
      <w:lvlText w:val="4. 1. 1 "/>
      <w:lvlJc w:val="left"/>
      <w:pPr>
        <w:tabs>
          <w:tab w:val="num" w:pos="2148"/>
        </w:tabs>
        <w:ind w:left="1788" w:hanging="360"/>
      </w:pPr>
      <w:rPr>
        <w:rFonts w:hint="default"/>
      </w:rPr>
    </w:lvl>
    <w:lvl w:ilvl="2">
      <w:start w:val="1"/>
      <w:numFmt w:val="decimal"/>
      <w:lvlText w:val="%3. 1. 1. 1 "/>
      <w:lvlJc w:val="right"/>
      <w:pPr>
        <w:tabs>
          <w:tab w:val="num" w:pos="5187"/>
        </w:tabs>
        <w:ind w:left="2508" w:firstLine="2319"/>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9" w15:restartNumberingAfterBreak="0">
    <w:nsid w:val="28620440"/>
    <w:multiLevelType w:val="multilevel"/>
    <w:tmpl w:val="3D0A27C6"/>
    <w:lvl w:ilvl="0">
      <w:start w:val="1"/>
      <w:numFmt w:val="decimal"/>
      <w:lvlText w:val="%1 "/>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AE30AB6"/>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2DF71F9C"/>
    <w:multiLevelType w:val="multilevel"/>
    <w:tmpl w:val="4E28CBD6"/>
    <w:lvl w:ilvl="0">
      <w:start w:val="1"/>
      <w:numFmt w:val="decimal"/>
      <w:lvlText w:val="%1 "/>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DD16C9"/>
    <w:multiLevelType w:val="hybridMultilevel"/>
    <w:tmpl w:val="B82AB584"/>
    <w:lvl w:ilvl="0" w:tplc="09A8D380">
      <w:start w:val="1"/>
      <w:numFmt w:val="bullet"/>
      <w:lvlText w:val=""/>
      <w:lvlJc w:val="left"/>
      <w:pPr>
        <w:tabs>
          <w:tab w:val="num" w:pos="720"/>
        </w:tabs>
        <w:ind w:left="720" w:hanging="360"/>
      </w:pPr>
      <w:rPr>
        <w:rFonts w:ascii="Symbol" w:hAnsi="Symbol" w:hint="default"/>
      </w:rPr>
    </w:lvl>
    <w:lvl w:ilvl="1" w:tplc="4CC4894A" w:tentative="1">
      <w:start w:val="1"/>
      <w:numFmt w:val="bullet"/>
      <w:lvlText w:val="o"/>
      <w:lvlJc w:val="left"/>
      <w:pPr>
        <w:tabs>
          <w:tab w:val="num" w:pos="1440"/>
        </w:tabs>
        <w:ind w:left="1440" w:hanging="360"/>
      </w:pPr>
      <w:rPr>
        <w:rFonts w:ascii="Courier New" w:hAnsi="Courier New" w:cs="Courier New" w:hint="default"/>
      </w:rPr>
    </w:lvl>
    <w:lvl w:ilvl="2" w:tplc="4A1C9276" w:tentative="1">
      <w:start w:val="1"/>
      <w:numFmt w:val="bullet"/>
      <w:lvlText w:val=""/>
      <w:lvlJc w:val="left"/>
      <w:pPr>
        <w:tabs>
          <w:tab w:val="num" w:pos="2160"/>
        </w:tabs>
        <w:ind w:left="2160" w:hanging="360"/>
      </w:pPr>
      <w:rPr>
        <w:rFonts w:ascii="Wingdings" w:hAnsi="Wingdings" w:hint="default"/>
      </w:rPr>
    </w:lvl>
    <w:lvl w:ilvl="3" w:tplc="2D6265FC" w:tentative="1">
      <w:start w:val="1"/>
      <w:numFmt w:val="bullet"/>
      <w:lvlText w:val=""/>
      <w:lvlJc w:val="left"/>
      <w:pPr>
        <w:tabs>
          <w:tab w:val="num" w:pos="2880"/>
        </w:tabs>
        <w:ind w:left="2880" w:hanging="360"/>
      </w:pPr>
      <w:rPr>
        <w:rFonts w:ascii="Symbol" w:hAnsi="Symbol" w:hint="default"/>
      </w:rPr>
    </w:lvl>
    <w:lvl w:ilvl="4" w:tplc="EDF8C946" w:tentative="1">
      <w:start w:val="1"/>
      <w:numFmt w:val="bullet"/>
      <w:lvlText w:val="o"/>
      <w:lvlJc w:val="left"/>
      <w:pPr>
        <w:tabs>
          <w:tab w:val="num" w:pos="3600"/>
        </w:tabs>
        <w:ind w:left="3600" w:hanging="360"/>
      </w:pPr>
      <w:rPr>
        <w:rFonts w:ascii="Courier New" w:hAnsi="Courier New" w:cs="Courier New" w:hint="default"/>
      </w:rPr>
    </w:lvl>
    <w:lvl w:ilvl="5" w:tplc="41723B74" w:tentative="1">
      <w:start w:val="1"/>
      <w:numFmt w:val="bullet"/>
      <w:lvlText w:val=""/>
      <w:lvlJc w:val="left"/>
      <w:pPr>
        <w:tabs>
          <w:tab w:val="num" w:pos="4320"/>
        </w:tabs>
        <w:ind w:left="4320" w:hanging="360"/>
      </w:pPr>
      <w:rPr>
        <w:rFonts w:ascii="Wingdings" w:hAnsi="Wingdings" w:hint="default"/>
      </w:rPr>
    </w:lvl>
    <w:lvl w:ilvl="6" w:tplc="61B495A8" w:tentative="1">
      <w:start w:val="1"/>
      <w:numFmt w:val="bullet"/>
      <w:lvlText w:val=""/>
      <w:lvlJc w:val="left"/>
      <w:pPr>
        <w:tabs>
          <w:tab w:val="num" w:pos="5040"/>
        </w:tabs>
        <w:ind w:left="5040" w:hanging="360"/>
      </w:pPr>
      <w:rPr>
        <w:rFonts w:ascii="Symbol" w:hAnsi="Symbol" w:hint="default"/>
      </w:rPr>
    </w:lvl>
    <w:lvl w:ilvl="7" w:tplc="B5004CF6" w:tentative="1">
      <w:start w:val="1"/>
      <w:numFmt w:val="bullet"/>
      <w:lvlText w:val="o"/>
      <w:lvlJc w:val="left"/>
      <w:pPr>
        <w:tabs>
          <w:tab w:val="num" w:pos="5760"/>
        </w:tabs>
        <w:ind w:left="5760" w:hanging="360"/>
      </w:pPr>
      <w:rPr>
        <w:rFonts w:ascii="Courier New" w:hAnsi="Courier New" w:cs="Courier New" w:hint="default"/>
      </w:rPr>
    </w:lvl>
    <w:lvl w:ilvl="8" w:tplc="DC02E5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90398"/>
    <w:multiLevelType w:val="multilevel"/>
    <w:tmpl w:val="52563D5C"/>
    <w:lvl w:ilvl="0">
      <w:start w:val="8"/>
      <w:numFmt w:val="decimal"/>
      <w:lvlText w:val="%1 "/>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60D54B9"/>
    <w:multiLevelType w:val="multilevel"/>
    <w:tmpl w:val="DB7E10BE"/>
    <w:lvl w:ilvl="0">
      <w:start w:val="1"/>
      <w:numFmt w:val="decimal"/>
      <w:pStyle w:val="bla1"/>
      <w:lvlText w:val="%1 "/>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878123F"/>
    <w:multiLevelType w:val="singleLevel"/>
    <w:tmpl w:val="0424000F"/>
    <w:lvl w:ilvl="0">
      <w:start w:val="1"/>
      <w:numFmt w:val="decimal"/>
      <w:lvlText w:val="%1."/>
      <w:lvlJc w:val="left"/>
      <w:pPr>
        <w:tabs>
          <w:tab w:val="num" w:pos="360"/>
        </w:tabs>
        <w:ind w:left="360" w:hanging="360"/>
      </w:pPr>
    </w:lvl>
  </w:abstractNum>
  <w:abstractNum w:abstractNumId="16" w15:restartNumberingAfterBreak="0">
    <w:nsid w:val="39B93CC3"/>
    <w:multiLevelType w:val="hybridMultilevel"/>
    <w:tmpl w:val="B0EA7F92"/>
    <w:lvl w:ilvl="0" w:tplc="74904F2C">
      <w:start w:val="1"/>
      <w:numFmt w:val="bullet"/>
      <w:lvlText w:val=""/>
      <w:lvlJc w:val="left"/>
      <w:pPr>
        <w:tabs>
          <w:tab w:val="num" w:pos="720"/>
        </w:tabs>
        <w:ind w:left="720" w:hanging="360"/>
      </w:pPr>
      <w:rPr>
        <w:rFonts w:ascii="Symbol" w:hAnsi="Symbol" w:hint="default"/>
      </w:rPr>
    </w:lvl>
    <w:lvl w:ilvl="1" w:tplc="BABC36AE" w:tentative="1">
      <w:start w:val="1"/>
      <w:numFmt w:val="bullet"/>
      <w:lvlText w:val="o"/>
      <w:lvlJc w:val="left"/>
      <w:pPr>
        <w:tabs>
          <w:tab w:val="num" w:pos="1440"/>
        </w:tabs>
        <w:ind w:left="1440" w:hanging="360"/>
      </w:pPr>
      <w:rPr>
        <w:rFonts w:ascii="Courier New" w:hAnsi="Courier New" w:cs="Courier New" w:hint="default"/>
      </w:rPr>
    </w:lvl>
    <w:lvl w:ilvl="2" w:tplc="1770A196" w:tentative="1">
      <w:start w:val="1"/>
      <w:numFmt w:val="bullet"/>
      <w:lvlText w:val=""/>
      <w:lvlJc w:val="left"/>
      <w:pPr>
        <w:tabs>
          <w:tab w:val="num" w:pos="2160"/>
        </w:tabs>
        <w:ind w:left="2160" w:hanging="360"/>
      </w:pPr>
      <w:rPr>
        <w:rFonts w:ascii="Wingdings" w:hAnsi="Wingdings" w:hint="default"/>
      </w:rPr>
    </w:lvl>
    <w:lvl w:ilvl="3" w:tplc="8CD6762E" w:tentative="1">
      <w:start w:val="1"/>
      <w:numFmt w:val="bullet"/>
      <w:lvlText w:val=""/>
      <w:lvlJc w:val="left"/>
      <w:pPr>
        <w:tabs>
          <w:tab w:val="num" w:pos="2880"/>
        </w:tabs>
        <w:ind w:left="2880" w:hanging="360"/>
      </w:pPr>
      <w:rPr>
        <w:rFonts w:ascii="Symbol" w:hAnsi="Symbol" w:hint="default"/>
      </w:rPr>
    </w:lvl>
    <w:lvl w:ilvl="4" w:tplc="5AC218DE" w:tentative="1">
      <w:start w:val="1"/>
      <w:numFmt w:val="bullet"/>
      <w:lvlText w:val="o"/>
      <w:lvlJc w:val="left"/>
      <w:pPr>
        <w:tabs>
          <w:tab w:val="num" w:pos="3600"/>
        </w:tabs>
        <w:ind w:left="3600" w:hanging="360"/>
      </w:pPr>
      <w:rPr>
        <w:rFonts w:ascii="Courier New" w:hAnsi="Courier New" w:cs="Courier New" w:hint="default"/>
      </w:rPr>
    </w:lvl>
    <w:lvl w:ilvl="5" w:tplc="7FB4AE62" w:tentative="1">
      <w:start w:val="1"/>
      <w:numFmt w:val="bullet"/>
      <w:lvlText w:val=""/>
      <w:lvlJc w:val="left"/>
      <w:pPr>
        <w:tabs>
          <w:tab w:val="num" w:pos="4320"/>
        </w:tabs>
        <w:ind w:left="4320" w:hanging="360"/>
      </w:pPr>
      <w:rPr>
        <w:rFonts w:ascii="Wingdings" w:hAnsi="Wingdings" w:hint="default"/>
      </w:rPr>
    </w:lvl>
    <w:lvl w:ilvl="6" w:tplc="71600812" w:tentative="1">
      <w:start w:val="1"/>
      <w:numFmt w:val="bullet"/>
      <w:lvlText w:val=""/>
      <w:lvlJc w:val="left"/>
      <w:pPr>
        <w:tabs>
          <w:tab w:val="num" w:pos="5040"/>
        </w:tabs>
        <w:ind w:left="5040" w:hanging="360"/>
      </w:pPr>
      <w:rPr>
        <w:rFonts w:ascii="Symbol" w:hAnsi="Symbol" w:hint="default"/>
      </w:rPr>
    </w:lvl>
    <w:lvl w:ilvl="7" w:tplc="F842AEB0" w:tentative="1">
      <w:start w:val="1"/>
      <w:numFmt w:val="bullet"/>
      <w:lvlText w:val="o"/>
      <w:lvlJc w:val="left"/>
      <w:pPr>
        <w:tabs>
          <w:tab w:val="num" w:pos="5760"/>
        </w:tabs>
        <w:ind w:left="5760" w:hanging="360"/>
      </w:pPr>
      <w:rPr>
        <w:rFonts w:ascii="Courier New" w:hAnsi="Courier New" w:cs="Courier New" w:hint="default"/>
      </w:rPr>
    </w:lvl>
    <w:lvl w:ilvl="8" w:tplc="3864C7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C4137"/>
    <w:multiLevelType w:val="hybridMultilevel"/>
    <w:tmpl w:val="67CA1E1A"/>
    <w:lvl w:ilvl="0" w:tplc="0924E76A">
      <w:numFmt w:val="bullet"/>
      <w:lvlText w:val="-"/>
      <w:lvlJc w:val="left"/>
      <w:pPr>
        <w:tabs>
          <w:tab w:val="num" w:pos="720"/>
        </w:tabs>
        <w:ind w:left="720" w:hanging="360"/>
      </w:pPr>
      <w:rPr>
        <w:rFonts w:ascii="Times New Roman" w:eastAsia="Times New Roman" w:hAnsi="Times New Roman" w:cs="Times New Roman" w:hint="default"/>
      </w:rPr>
    </w:lvl>
    <w:lvl w:ilvl="1" w:tplc="6668261C" w:tentative="1">
      <w:start w:val="1"/>
      <w:numFmt w:val="bullet"/>
      <w:lvlText w:val="o"/>
      <w:lvlJc w:val="left"/>
      <w:pPr>
        <w:tabs>
          <w:tab w:val="num" w:pos="1440"/>
        </w:tabs>
        <w:ind w:left="1440" w:hanging="360"/>
      </w:pPr>
      <w:rPr>
        <w:rFonts w:ascii="Courier New" w:hAnsi="Courier New" w:hint="default"/>
      </w:rPr>
    </w:lvl>
    <w:lvl w:ilvl="2" w:tplc="800A7C16" w:tentative="1">
      <w:start w:val="1"/>
      <w:numFmt w:val="bullet"/>
      <w:lvlText w:val=""/>
      <w:lvlJc w:val="left"/>
      <w:pPr>
        <w:tabs>
          <w:tab w:val="num" w:pos="2160"/>
        </w:tabs>
        <w:ind w:left="2160" w:hanging="360"/>
      </w:pPr>
      <w:rPr>
        <w:rFonts w:ascii="Wingdings" w:hAnsi="Wingdings" w:hint="default"/>
      </w:rPr>
    </w:lvl>
    <w:lvl w:ilvl="3" w:tplc="F2646A94" w:tentative="1">
      <w:start w:val="1"/>
      <w:numFmt w:val="bullet"/>
      <w:lvlText w:val=""/>
      <w:lvlJc w:val="left"/>
      <w:pPr>
        <w:tabs>
          <w:tab w:val="num" w:pos="2880"/>
        </w:tabs>
        <w:ind w:left="2880" w:hanging="360"/>
      </w:pPr>
      <w:rPr>
        <w:rFonts w:ascii="Symbol" w:hAnsi="Symbol" w:hint="default"/>
      </w:rPr>
    </w:lvl>
    <w:lvl w:ilvl="4" w:tplc="516AD720" w:tentative="1">
      <w:start w:val="1"/>
      <w:numFmt w:val="bullet"/>
      <w:lvlText w:val="o"/>
      <w:lvlJc w:val="left"/>
      <w:pPr>
        <w:tabs>
          <w:tab w:val="num" w:pos="3600"/>
        </w:tabs>
        <w:ind w:left="3600" w:hanging="360"/>
      </w:pPr>
      <w:rPr>
        <w:rFonts w:ascii="Courier New" w:hAnsi="Courier New" w:hint="default"/>
      </w:rPr>
    </w:lvl>
    <w:lvl w:ilvl="5" w:tplc="7AE62C7A" w:tentative="1">
      <w:start w:val="1"/>
      <w:numFmt w:val="bullet"/>
      <w:lvlText w:val=""/>
      <w:lvlJc w:val="left"/>
      <w:pPr>
        <w:tabs>
          <w:tab w:val="num" w:pos="4320"/>
        </w:tabs>
        <w:ind w:left="4320" w:hanging="360"/>
      </w:pPr>
      <w:rPr>
        <w:rFonts w:ascii="Wingdings" w:hAnsi="Wingdings" w:hint="default"/>
      </w:rPr>
    </w:lvl>
    <w:lvl w:ilvl="6" w:tplc="B0AE8E3E" w:tentative="1">
      <w:start w:val="1"/>
      <w:numFmt w:val="bullet"/>
      <w:lvlText w:val=""/>
      <w:lvlJc w:val="left"/>
      <w:pPr>
        <w:tabs>
          <w:tab w:val="num" w:pos="5040"/>
        </w:tabs>
        <w:ind w:left="5040" w:hanging="360"/>
      </w:pPr>
      <w:rPr>
        <w:rFonts w:ascii="Symbol" w:hAnsi="Symbol" w:hint="default"/>
      </w:rPr>
    </w:lvl>
    <w:lvl w:ilvl="7" w:tplc="66648EF0" w:tentative="1">
      <w:start w:val="1"/>
      <w:numFmt w:val="bullet"/>
      <w:lvlText w:val="o"/>
      <w:lvlJc w:val="left"/>
      <w:pPr>
        <w:tabs>
          <w:tab w:val="num" w:pos="5760"/>
        </w:tabs>
        <w:ind w:left="5760" w:hanging="360"/>
      </w:pPr>
      <w:rPr>
        <w:rFonts w:ascii="Courier New" w:hAnsi="Courier New" w:hint="default"/>
      </w:rPr>
    </w:lvl>
    <w:lvl w:ilvl="8" w:tplc="EE362C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977E9"/>
    <w:multiLevelType w:val="multilevel"/>
    <w:tmpl w:val="D13A236E"/>
    <w:lvl w:ilvl="0">
      <w:start w:val="1"/>
      <w:numFmt w:val="none"/>
      <w:isLgl/>
      <w:lvlText w:val="8. 2   "/>
      <w:lvlJc w:val="left"/>
      <w:pPr>
        <w:tabs>
          <w:tab w:val="num" w:pos="1080"/>
        </w:tabs>
        <w:ind w:left="720" w:hanging="360"/>
      </w:pPr>
      <w:rPr>
        <w:rFonts w:hint="default"/>
      </w:rPr>
    </w:lvl>
    <w:lvl w:ilvl="1">
      <w:start w:val="1"/>
      <w:numFmt w:val="none"/>
      <w:lvlText w:val="4. 1. 1 "/>
      <w:lvlJc w:val="left"/>
      <w:pPr>
        <w:tabs>
          <w:tab w:val="num" w:pos="1800"/>
        </w:tabs>
        <w:ind w:left="1440" w:hanging="360"/>
      </w:pPr>
      <w:rPr>
        <w:rFonts w:hint="default"/>
      </w:rPr>
    </w:lvl>
    <w:lvl w:ilvl="2">
      <w:start w:val="1"/>
      <w:numFmt w:val="decimal"/>
      <w:lvlText w:val="%3. 1. 1. 1 "/>
      <w:lvlJc w:val="right"/>
      <w:pPr>
        <w:tabs>
          <w:tab w:val="num" w:pos="4839"/>
        </w:tabs>
        <w:ind w:left="2160" w:firstLine="2319"/>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3A38EF"/>
    <w:multiLevelType w:val="hybridMultilevel"/>
    <w:tmpl w:val="12802C46"/>
    <w:lvl w:ilvl="0" w:tplc="68AAA732">
      <w:start w:val="1"/>
      <w:numFmt w:val="decimal"/>
      <w:lvlText w:val="%1. 1 "/>
      <w:lvlJc w:val="left"/>
      <w:pPr>
        <w:tabs>
          <w:tab w:val="num" w:pos="2136"/>
        </w:tabs>
        <w:ind w:left="1776" w:hanging="360"/>
      </w:pPr>
      <w:rPr>
        <w:rFonts w:hint="default"/>
      </w:rPr>
    </w:lvl>
    <w:lvl w:ilvl="1" w:tplc="984E4EBE">
      <w:start w:val="1"/>
      <w:numFmt w:val="none"/>
      <w:lvlText w:val="3. 1 "/>
      <w:lvlJc w:val="left"/>
      <w:pPr>
        <w:tabs>
          <w:tab w:val="num" w:pos="2136"/>
        </w:tabs>
        <w:ind w:left="1776" w:hanging="360"/>
      </w:pPr>
      <w:rPr>
        <w:rFonts w:hint="default"/>
      </w:rPr>
    </w:lvl>
    <w:lvl w:ilvl="2" w:tplc="0424001B" w:tentative="1">
      <w:start w:val="1"/>
      <w:numFmt w:val="lowerRoman"/>
      <w:lvlText w:val="%3."/>
      <w:lvlJc w:val="right"/>
      <w:pPr>
        <w:tabs>
          <w:tab w:val="num" w:pos="2496"/>
        </w:tabs>
        <w:ind w:left="2496" w:hanging="180"/>
      </w:pPr>
    </w:lvl>
    <w:lvl w:ilvl="3" w:tplc="0424000F" w:tentative="1">
      <w:start w:val="1"/>
      <w:numFmt w:val="decimal"/>
      <w:lvlText w:val="%4."/>
      <w:lvlJc w:val="left"/>
      <w:pPr>
        <w:tabs>
          <w:tab w:val="num" w:pos="3216"/>
        </w:tabs>
        <w:ind w:left="3216" w:hanging="360"/>
      </w:pPr>
    </w:lvl>
    <w:lvl w:ilvl="4" w:tplc="04240019" w:tentative="1">
      <w:start w:val="1"/>
      <w:numFmt w:val="lowerLetter"/>
      <w:lvlText w:val="%5."/>
      <w:lvlJc w:val="left"/>
      <w:pPr>
        <w:tabs>
          <w:tab w:val="num" w:pos="3936"/>
        </w:tabs>
        <w:ind w:left="3936" w:hanging="360"/>
      </w:pPr>
    </w:lvl>
    <w:lvl w:ilvl="5" w:tplc="0424001B" w:tentative="1">
      <w:start w:val="1"/>
      <w:numFmt w:val="lowerRoman"/>
      <w:lvlText w:val="%6."/>
      <w:lvlJc w:val="right"/>
      <w:pPr>
        <w:tabs>
          <w:tab w:val="num" w:pos="4656"/>
        </w:tabs>
        <w:ind w:left="4656" w:hanging="180"/>
      </w:pPr>
    </w:lvl>
    <w:lvl w:ilvl="6" w:tplc="0424000F" w:tentative="1">
      <w:start w:val="1"/>
      <w:numFmt w:val="decimal"/>
      <w:lvlText w:val="%7."/>
      <w:lvlJc w:val="left"/>
      <w:pPr>
        <w:tabs>
          <w:tab w:val="num" w:pos="5376"/>
        </w:tabs>
        <w:ind w:left="5376" w:hanging="360"/>
      </w:pPr>
    </w:lvl>
    <w:lvl w:ilvl="7" w:tplc="04240019" w:tentative="1">
      <w:start w:val="1"/>
      <w:numFmt w:val="lowerLetter"/>
      <w:lvlText w:val="%8."/>
      <w:lvlJc w:val="left"/>
      <w:pPr>
        <w:tabs>
          <w:tab w:val="num" w:pos="6096"/>
        </w:tabs>
        <w:ind w:left="6096" w:hanging="360"/>
      </w:pPr>
    </w:lvl>
    <w:lvl w:ilvl="8" w:tplc="0424001B" w:tentative="1">
      <w:start w:val="1"/>
      <w:numFmt w:val="lowerRoman"/>
      <w:lvlText w:val="%9."/>
      <w:lvlJc w:val="right"/>
      <w:pPr>
        <w:tabs>
          <w:tab w:val="num" w:pos="6816"/>
        </w:tabs>
        <w:ind w:left="6816" w:hanging="180"/>
      </w:pPr>
    </w:lvl>
  </w:abstractNum>
  <w:abstractNum w:abstractNumId="20" w15:restartNumberingAfterBreak="0">
    <w:nsid w:val="43CD3F78"/>
    <w:multiLevelType w:val="multilevel"/>
    <w:tmpl w:val="12802C46"/>
    <w:lvl w:ilvl="0">
      <w:start w:val="1"/>
      <w:numFmt w:val="decimal"/>
      <w:lvlText w:val="%1. 1 "/>
      <w:lvlJc w:val="left"/>
      <w:pPr>
        <w:tabs>
          <w:tab w:val="num" w:pos="2136"/>
        </w:tabs>
        <w:ind w:left="1776" w:hanging="360"/>
      </w:pPr>
      <w:rPr>
        <w:rFonts w:hint="default"/>
      </w:rPr>
    </w:lvl>
    <w:lvl w:ilvl="1">
      <w:start w:val="1"/>
      <w:numFmt w:val="none"/>
      <w:lvlText w:val="3. 1 "/>
      <w:lvlJc w:val="left"/>
      <w:pPr>
        <w:tabs>
          <w:tab w:val="num" w:pos="2136"/>
        </w:tabs>
        <w:ind w:left="1776" w:hanging="360"/>
      </w:pPr>
      <w:rPr>
        <w:rFonts w:hint="default"/>
      </w:rPr>
    </w:lvl>
    <w:lvl w:ilvl="2">
      <w:start w:val="1"/>
      <w:numFmt w:val="lowerRoman"/>
      <w:lvlText w:val="%3."/>
      <w:lvlJc w:val="right"/>
      <w:pPr>
        <w:tabs>
          <w:tab w:val="num" w:pos="2496"/>
        </w:tabs>
        <w:ind w:left="2496" w:hanging="180"/>
      </w:pPr>
    </w:lvl>
    <w:lvl w:ilvl="3">
      <w:start w:val="1"/>
      <w:numFmt w:val="decimal"/>
      <w:lvlText w:val="%4."/>
      <w:lvlJc w:val="left"/>
      <w:pPr>
        <w:tabs>
          <w:tab w:val="num" w:pos="3216"/>
        </w:tabs>
        <w:ind w:left="3216" w:hanging="360"/>
      </w:pPr>
    </w:lvl>
    <w:lvl w:ilvl="4">
      <w:start w:val="1"/>
      <w:numFmt w:val="lowerLetter"/>
      <w:lvlText w:val="%5."/>
      <w:lvlJc w:val="left"/>
      <w:pPr>
        <w:tabs>
          <w:tab w:val="num" w:pos="3936"/>
        </w:tabs>
        <w:ind w:left="3936" w:hanging="360"/>
      </w:pPr>
    </w:lvl>
    <w:lvl w:ilvl="5">
      <w:start w:val="1"/>
      <w:numFmt w:val="lowerRoman"/>
      <w:lvlText w:val="%6."/>
      <w:lvlJc w:val="right"/>
      <w:pPr>
        <w:tabs>
          <w:tab w:val="num" w:pos="4656"/>
        </w:tabs>
        <w:ind w:left="4656" w:hanging="180"/>
      </w:pPr>
    </w:lvl>
    <w:lvl w:ilvl="6">
      <w:start w:val="1"/>
      <w:numFmt w:val="decimal"/>
      <w:lvlText w:val="%7."/>
      <w:lvlJc w:val="left"/>
      <w:pPr>
        <w:tabs>
          <w:tab w:val="num" w:pos="5376"/>
        </w:tabs>
        <w:ind w:left="5376" w:hanging="360"/>
      </w:pPr>
    </w:lvl>
    <w:lvl w:ilvl="7">
      <w:start w:val="1"/>
      <w:numFmt w:val="lowerLetter"/>
      <w:lvlText w:val="%8."/>
      <w:lvlJc w:val="left"/>
      <w:pPr>
        <w:tabs>
          <w:tab w:val="num" w:pos="6096"/>
        </w:tabs>
        <w:ind w:left="6096" w:hanging="360"/>
      </w:pPr>
    </w:lvl>
    <w:lvl w:ilvl="8">
      <w:start w:val="1"/>
      <w:numFmt w:val="lowerRoman"/>
      <w:lvlText w:val="%9."/>
      <w:lvlJc w:val="right"/>
      <w:pPr>
        <w:tabs>
          <w:tab w:val="num" w:pos="6816"/>
        </w:tabs>
        <w:ind w:left="6816" w:hanging="180"/>
      </w:pPr>
    </w:lvl>
  </w:abstractNum>
  <w:abstractNum w:abstractNumId="21" w15:restartNumberingAfterBreak="0">
    <w:nsid w:val="44460151"/>
    <w:multiLevelType w:val="hybridMultilevel"/>
    <w:tmpl w:val="535C8930"/>
    <w:lvl w:ilvl="0" w:tplc="015A2E9C">
      <w:start w:val="1"/>
      <w:numFmt w:val="bullet"/>
      <w:lvlText w:val=""/>
      <w:lvlJc w:val="left"/>
      <w:pPr>
        <w:tabs>
          <w:tab w:val="num" w:pos="720"/>
        </w:tabs>
        <w:ind w:left="720" w:hanging="360"/>
      </w:pPr>
      <w:rPr>
        <w:rFonts w:ascii="Symbol" w:hAnsi="Symbol" w:hint="default"/>
      </w:rPr>
    </w:lvl>
    <w:lvl w:ilvl="1" w:tplc="88A81342" w:tentative="1">
      <w:start w:val="1"/>
      <w:numFmt w:val="bullet"/>
      <w:lvlText w:val="o"/>
      <w:lvlJc w:val="left"/>
      <w:pPr>
        <w:tabs>
          <w:tab w:val="num" w:pos="1440"/>
        </w:tabs>
        <w:ind w:left="1440" w:hanging="360"/>
      </w:pPr>
      <w:rPr>
        <w:rFonts w:ascii="Courier New" w:hAnsi="Courier New" w:cs="Courier New" w:hint="default"/>
      </w:rPr>
    </w:lvl>
    <w:lvl w:ilvl="2" w:tplc="4698A2C6" w:tentative="1">
      <w:start w:val="1"/>
      <w:numFmt w:val="bullet"/>
      <w:lvlText w:val=""/>
      <w:lvlJc w:val="left"/>
      <w:pPr>
        <w:tabs>
          <w:tab w:val="num" w:pos="2160"/>
        </w:tabs>
        <w:ind w:left="2160" w:hanging="360"/>
      </w:pPr>
      <w:rPr>
        <w:rFonts w:ascii="Wingdings" w:hAnsi="Wingdings" w:hint="default"/>
      </w:rPr>
    </w:lvl>
    <w:lvl w:ilvl="3" w:tplc="22600200" w:tentative="1">
      <w:start w:val="1"/>
      <w:numFmt w:val="bullet"/>
      <w:lvlText w:val=""/>
      <w:lvlJc w:val="left"/>
      <w:pPr>
        <w:tabs>
          <w:tab w:val="num" w:pos="2880"/>
        </w:tabs>
        <w:ind w:left="2880" w:hanging="360"/>
      </w:pPr>
      <w:rPr>
        <w:rFonts w:ascii="Symbol" w:hAnsi="Symbol" w:hint="default"/>
      </w:rPr>
    </w:lvl>
    <w:lvl w:ilvl="4" w:tplc="0BD09290" w:tentative="1">
      <w:start w:val="1"/>
      <w:numFmt w:val="bullet"/>
      <w:lvlText w:val="o"/>
      <w:lvlJc w:val="left"/>
      <w:pPr>
        <w:tabs>
          <w:tab w:val="num" w:pos="3600"/>
        </w:tabs>
        <w:ind w:left="3600" w:hanging="360"/>
      </w:pPr>
      <w:rPr>
        <w:rFonts w:ascii="Courier New" w:hAnsi="Courier New" w:cs="Courier New" w:hint="default"/>
      </w:rPr>
    </w:lvl>
    <w:lvl w:ilvl="5" w:tplc="0EB6D85A" w:tentative="1">
      <w:start w:val="1"/>
      <w:numFmt w:val="bullet"/>
      <w:lvlText w:val=""/>
      <w:lvlJc w:val="left"/>
      <w:pPr>
        <w:tabs>
          <w:tab w:val="num" w:pos="4320"/>
        </w:tabs>
        <w:ind w:left="4320" w:hanging="360"/>
      </w:pPr>
      <w:rPr>
        <w:rFonts w:ascii="Wingdings" w:hAnsi="Wingdings" w:hint="default"/>
      </w:rPr>
    </w:lvl>
    <w:lvl w:ilvl="6" w:tplc="71100A82" w:tentative="1">
      <w:start w:val="1"/>
      <w:numFmt w:val="bullet"/>
      <w:lvlText w:val=""/>
      <w:lvlJc w:val="left"/>
      <w:pPr>
        <w:tabs>
          <w:tab w:val="num" w:pos="5040"/>
        </w:tabs>
        <w:ind w:left="5040" w:hanging="360"/>
      </w:pPr>
      <w:rPr>
        <w:rFonts w:ascii="Symbol" w:hAnsi="Symbol" w:hint="default"/>
      </w:rPr>
    </w:lvl>
    <w:lvl w:ilvl="7" w:tplc="9B86DB62" w:tentative="1">
      <w:start w:val="1"/>
      <w:numFmt w:val="bullet"/>
      <w:lvlText w:val="o"/>
      <w:lvlJc w:val="left"/>
      <w:pPr>
        <w:tabs>
          <w:tab w:val="num" w:pos="5760"/>
        </w:tabs>
        <w:ind w:left="5760" w:hanging="360"/>
      </w:pPr>
      <w:rPr>
        <w:rFonts w:ascii="Courier New" w:hAnsi="Courier New" w:cs="Courier New" w:hint="default"/>
      </w:rPr>
    </w:lvl>
    <w:lvl w:ilvl="8" w:tplc="01CEBF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71528"/>
    <w:multiLevelType w:val="multilevel"/>
    <w:tmpl w:val="D13A236E"/>
    <w:lvl w:ilvl="0">
      <w:start w:val="1"/>
      <w:numFmt w:val="none"/>
      <w:isLgl/>
      <w:lvlText w:val="8. 2   "/>
      <w:lvlJc w:val="left"/>
      <w:pPr>
        <w:tabs>
          <w:tab w:val="num" w:pos="1080"/>
        </w:tabs>
        <w:ind w:left="720" w:hanging="360"/>
      </w:pPr>
      <w:rPr>
        <w:rFonts w:hint="default"/>
      </w:rPr>
    </w:lvl>
    <w:lvl w:ilvl="1">
      <w:start w:val="1"/>
      <w:numFmt w:val="none"/>
      <w:lvlText w:val="4. 1. 1 "/>
      <w:lvlJc w:val="left"/>
      <w:pPr>
        <w:tabs>
          <w:tab w:val="num" w:pos="1800"/>
        </w:tabs>
        <w:ind w:left="1440" w:hanging="360"/>
      </w:pPr>
      <w:rPr>
        <w:rFonts w:hint="default"/>
      </w:rPr>
    </w:lvl>
    <w:lvl w:ilvl="2">
      <w:start w:val="1"/>
      <w:numFmt w:val="decimal"/>
      <w:lvlText w:val="%3. 1. 1. 1 "/>
      <w:lvlJc w:val="right"/>
      <w:pPr>
        <w:tabs>
          <w:tab w:val="num" w:pos="4839"/>
        </w:tabs>
        <w:ind w:left="2160" w:firstLine="2319"/>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6613709"/>
    <w:multiLevelType w:val="hybridMultilevel"/>
    <w:tmpl w:val="2946B390"/>
    <w:lvl w:ilvl="0" w:tplc="2BBAF79A">
      <w:start w:val="1"/>
      <w:numFmt w:val="bullet"/>
      <w:lvlText w:val=""/>
      <w:lvlJc w:val="left"/>
      <w:pPr>
        <w:tabs>
          <w:tab w:val="num" w:pos="1068"/>
        </w:tabs>
        <w:ind w:left="1068" w:hanging="360"/>
      </w:pPr>
      <w:rPr>
        <w:rFonts w:ascii="Symbol" w:hAnsi="Symbol" w:hint="default"/>
      </w:rPr>
    </w:lvl>
    <w:lvl w:ilvl="1" w:tplc="04240019">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4" w15:restartNumberingAfterBreak="0">
    <w:nsid w:val="477512A6"/>
    <w:multiLevelType w:val="hybridMultilevel"/>
    <w:tmpl w:val="2946B39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4C6B5D24"/>
    <w:multiLevelType w:val="hybridMultilevel"/>
    <w:tmpl w:val="2946B390"/>
    <w:lvl w:ilvl="0" w:tplc="04240001">
      <w:start w:val="1"/>
      <w:numFmt w:val="bullet"/>
      <w:lvlText w:val=""/>
      <w:lvlJc w:val="left"/>
      <w:pPr>
        <w:tabs>
          <w:tab w:val="num" w:pos="1068"/>
        </w:tabs>
        <w:ind w:left="1068" w:hanging="360"/>
      </w:pPr>
      <w:rPr>
        <w:rFonts w:ascii="Symbol" w:hAnsi="Symbol" w:hint="default"/>
      </w:rPr>
    </w:lvl>
    <w:lvl w:ilvl="1" w:tplc="04240019">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6" w15:restartNumberingAfterBreak="0">
    <w:nsid w:val="530E1462"/>
    <w:multiLevelType w:val="hybridMultilevel"/>
    <w:tmpl w:val="F63AC19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804621C"/>
    <w:multiLevelType w:val="singleLevel"/>
    <w:tmpl w:val="26CA730C"/>
    <w:lvl w:ilvl="0">
      <w:start w:val="1"/>
      <w:numFmt w:val="lowerLetter"/>
      <w:lvlText w:val="%1."/>
      <w:lvlJc w:val="left"/>
      <w:pPr>
        <w:tabs>
          <w:tab w:val="num" w:pos="360"/>
        </w:tabs>
        <w:ind w:left="360" w:hanging="360"/>
      </w:pPr>
      <w:rPr>
        <w:rFonts w:hint="default"/>
        <w:u w:val="single"/>
      </w:rPr>
    </w:lvl>
  </w:abstractNum>
  <w:abstractNum w:abstractNumId="28" w15:restartNumberingAfterBreak="0">
    <w:nsid w:val="63811666"/>
    <w:multiLevelType w:val="multilevel"/>
    <w:tmpl w:val="C390F8E6"/>
    <w:lvl w:ilvl="0">
      <w:start w:val="1"/>
      <w:numFmt w:val="decimal"/>
      <w:lvlText w:val="%1 "/>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9926BE"/>
    <w:multiLevelType w:val="multilevel"/>
    <w:tmpl w:val="6A36F12A"/>
    <w:lvl w:ilvl="0">
      <w:start w:val="1"/>
      <w:numFmt w:val="bullet"/>
      <w:lvlText w:val=""/>
      <w:lvlJc w:val="left"/>
      <w:pPr>
        <w:tabs>
          <w:tab w:val="num" w:pos="1068"/>
        </w:tabs>
        <w:ind w:left="1068" w:hanging="360"/>
      </w:pPr>
      <w:rPr>
        <w:rFonts w:ascii="Symbol" w:hAnsi="Symbol" w:hint="default"/>
      </w:rPr>
    </w:lvl>
    <w:lvl w:ilvl="1">
      <w:start w:val="1"/>
      <w:numFmt w:val="none"/>
      <w:lvlText w:val="4. 1. 1 "/>
      <w:lvlJc w:val="left"/>
      <w:pPr>
        <w:tabs>
          <w:tab w:val="num" w:pos="2148"/>
        </w:tabs>
        <w:ind w:left="1788" w:hanging="360"/>
      </w:pPr>
      <w:rPr>
        <w:rFonts w:hint="default"/>
      </w:rPr>
    </w:lvl>
    <w:lvl w:ilvl="2">
      <w:start w:val="1"/>
      <w:numFmt w:val="decimal"/>
      <w:lvlText w:val="%3. 1. 1. 1 "/>
      <w:lvlJc w:val="right"/>
      <w:pPr>
        <w:tabs>
          <w:tab w:val="num" w:pos="5187"/>
        </w:tabs>
        <w:ind w:left="2508" w:firstLine="2319"/>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0" w15:restartNumberingAfterBreak="0">
    <w:nsid w:val="6BE33C0B"/>
    <w:multiLevelType w:val="hybridMultilevel"/>
    <w:tmpl w:val="2946B390"/>
    <w:lvl w:ilvl="0" w:tplc="04240001">
      <w:start w:val="1"/>
      <w:numFmt w:val="bullet"/>
      <w:lvlText w:val=""/>
      <w:lvlJc w:val="left"/>
      <w:pPr>
        <w:tabs>
          <w:tab w:val="num" w:pos="1068"/>
        </w:tabs>
        <w:ind w:left="1068" w:hanging="360"/>
      </w:pPr>
      <w:rPr>
        <w:rFonts w:ascii="Symbol" w:hAnsi="Symbol" w:hint="default"/>
      </w:rPr>
    </w:lvl>
    <w:lvl w:ilvl="1" w:tplc="04240019">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1" w15:restartNumberingAfterBreak="0">
    <w:nsid w:val="6C083D4A"/>
    <w:multiLevelType w:val="hybridMultilevel"/>
    <w:tmpl w:val="19B222F4"/>
    <w:lvl w:ilvl="0" w:tplc="8F8EB3AC">
      <w:start w:val="1"/>
      <w:numFmt w:val="bullet"/>
      <w:lvlText w:val=""/>
      <w:lvlJc w:val="left"/>
      <w:pPr>
        <w:tabs>
          <w:tab w:val="num" w:pos="720"/>
        </w:tabs>
        <w:ind w:left="720" w:hanging="360"/>
      </w:pPr>
      <w:rPr>
        <w:rFonts w:ascii="Symbol" w:hAnsi="Symbol" w:hint="default"/>
      </w:rPr>
    </w:lvl>
    <w:lvl w:ilvl="1" w:tplc="7480C334" w:tentative="1">
      <w:start w:val="1"/>
      <w:numFmt w:val="bullet"/>
      <w:lvlText w:val="o"/>
      <w:lvlJc w:val="left"/>
      <w:pPr>
        <w:tabs>
          <w:tab w:val="num" w:pos="1440"/>
        </w:tabs>
        <w:ind w:left="1440" w:hanging="360"/>
      </w:pPr>
      <w:rPr>
        <w:rFonts w:ascii="Courier New" w:hAnsi="Courier New" w:cs="Courier New" w:hint="default"/>
      </w:rPr>
    </w:lvl>
    <w:lvl w:ilvl="2" w:tplc="23803654" w:tentative="1">
      <w:start w:val="1"/>
      <w:numFmt w:val="bullet"/>
      <w:lvlText w:val=""/>
      <w:lvlJc w:val="left"/>
      <w:pPr>
        <w:tabs>
          <w:tab w:val="num" w:pos="2160"/>
        </w:tabs>
        <w:ind w:left="2160" w:hanging="360"/>
      </w:pPr>
      <w:rPr>
        <w:rFonts w:ascii="Wingdings" w:hAnsi="Wingdings" w:hint="default"/>
      </w:rPr>
    </w:lvl>
    <w:lvl w:ilvl="3" w:tplc="9244BAE6" w:tentative="1">
      <w:start w:val="1"/>
      <w:numFmt w:val="bullet"/>
      <w:lvlText w:val=""/>
      <w:lvlJc w:val="left"/>
      <w:pPr>
        <w:tabs>
          <w:tab w:val="num" w:pos="2880"/>
        </w:tabs>
        <w:ind w:left="2880" w:hanging="360"/>
      </w:pPr>
      <w:rPr>
        <w:rFonts w:ascii="Symbol" w:hAnsi="Symbol" w:hint="default"/>
      </w:rPr>
    </w:lvl>
    <w:lvl w:ilvl="4" w:tplc="B43E467A" w:tentative="1">
      <w:start w:val="1"/>
      <w:numFmt w:val="bullet"/>
      <w:lvlText w:val="o"/>
      <w:lvlJc w:val="left"/>
      <w:pPr>
        <w:tabs>
          <w:tab w:val="num" w:pos="3600"/>
        </w:tabs>
        <w:ind w:left="3600" w:hanging="360"/>
      </w:pPr>
      <w:rPr>
        <w:rFonts w:ascii="Courier New" w:hAnsi="Courier New" w:cs="Courier New" w:hint="default"/>
      </w:rPr>
    </w:lvl>
    <w:lvl w:ilvl="5" w:tplc="4360381E" w:tentative="1">
      <w:start w:val="1"/>
      <w:numFmt w:val="bullet"/>
      <w:lvlText w:val=""/>
      <w:lvlJc w:val="left"/>
      <w:pPr>
        <w:tabs>
          <w:tab w:val="num" w:pos="4320"/>
        </w:tabs>
        <w:ind w:left="4320" w:hanging="360"/>
      </w:pPr>
      <w:rPr>
        <w:rFonts w:ascii="Wingdings" w:hAnsi="Wingdings" w:hint="default"/>
      </w:rPr>
    </w:lvl>
    <w:lvl w:ilvl="6" w:tplc="66263A4E" w:tentative="1">
      <w:start w:val="1"/>
      <w:numFmt w:val="bullet"/>
      <w:lvlText w:val=""/>
      <w:lvlJc w:val="left"/>
      <w:pPr>
        <w:tabs>
          <w:tab w:val="num" w:pos="5040"/>
        </w:tabs>
        <w:ind w:left="5040" w:hanging="360"/>
      </w:pPr>
      <w:rPr>
        <w:rFonts w:ascii="Symbol" w:hAnsi="Symbol" w:hint="default"/>
      </w:rPr>
    </w:lvl>
    <w:lvl w:ilvl="7" w:tplc="44829A12" w:tentative="1">
      <w:start w:val="1"/>
      <w:numFmt w:val="bullet"/>
      <w:lvlText w:val="o"/>
      <w:lvlJc w:val="left"/>
      <w:pPr>
        <w:tabs>
          <w:tab w:val="num" w:pos="5760"/>
        </w:tabs>
        <w:ind w:left="5760" w:hanging="360"/>
      </w:pPr>
      <w:rPr>
        <w:rFonts w:ascii="Courier New" w:hAnsi="Courier New" w:cs="Courier New" w:hint="default"/>
      </w:rPr>
    </w:lvl>
    <w:lvl w:ilvl="8" w:tplc="46CEB1C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C6559"/>
    <w:multiLevelType w:val="hybridMultilevel"/>
    <w:tmpl w:val="87E6E904"/>
    <w:lvl w:ilvl="0" w:tplc="1DA8171C">
      <w:start w:val="1"/>
      <w:numFmt w:val="bullet"/>
      <w:lvlText w:val=""/>
      <w:lvlJc w:val="left"/>
      <w:pPr>
        <w:tabs>
          <w:tab w:val="num" w:pos="360"/>
        </w:tabs>
        <w:ind w:left="360" w:hanging="360"/>
      </w:pPr>
      <w:rPr>
        <w:rFonts w:ascii="Symbol" w:hAnsi="Symbol" w:hint="default"/>
      </w:rPr>
    </w:lvl>
    <w:lvl w:ilvl="1" w:tplc="0D0CC548" w:tentative="1">
      <w:start w:val="1"/>
      <w:numFmt w:val="bullet"/>
      <w:lvlText w:val="o"/>
      <w:lvlJc w:val="left"/>
      <w:pPr>
        <w:tabs>
          <w:tab w:val="num" w:pos="1080"/>
        </w:tabs>
        <w:ind w:left="1080" w:hanging="360"/>
      </w:pPr>
      <w:rPr>
        <w:rFonts w:ascii="Courier New" w:hAnsi="Courier New" w:cs="Courier New" w:hint="default"/>
      </w:rPr>
    </w:lvl>
    <w:lvl w:ilvl="2" w:tplc="D004BF70" w:tentative="1">
      <w:start w:val="1"/>
      <w:numFmt w:val="bullet"/>
      <w:lvlText w:val=""/>
      <w:lvlJc w:val="left"/>
      <w:pPr>
        <w:tabs>
          <w:tab w:val="num" w:pos="1800"/>
        </w:tabs>
        <w:ind w:left="1800" w:hanging="360"/>
      </w:pPr>
      <w:rPr>
        <w:rFonts w:ascii="Wingdings" w:hAnsi="Wingdings" w:hint="default"/>
      </w:rPr>
    </w:lvl>
    <w:lvl w:ilvl="3" w:tplc="C4663020" w:tentative="1">
      <w:start w:val="1"/>
      <w:numFmt w:val="bullet"/>
      <w:lvlText w:val=""/>
      <w:lvlJc w:val="left"/>
      <w:pPr>
        <w:tabs>
          <w:tab w:val="num" w:pos="2520"/>
        </w:tabs>
        <w:ind w:left="2520" w:hanging="360"/>
      </w:pPr>
      <w:rPr>
        <w:rFonts w:ascii="Symbol" w:hAnsi="Symbol" w:hint="default"/>
      </w:rPr>
    </w:lvl>
    <w:lvl w:ilvl="4" w:tplc="AE3A852C" w:tentative="1">
      <w:start w:val="1"/>
      <w:numFmt w:val="bullet"/>
      <w:lvlText w:val="o"/>
      <w:lvlJc w:val="left"/>
      <w:pPr>
        <w:tabs>
          <w:tab w:val="num" w:pos="3240"/>
        </w:tabs>
        <w:ind w:left="3240" w:hanging="360"/>
      </w:pPr>
      <w:rPr>
        <w:rFonts w:ascii="Courier New" w:hAnsi="Courier New" w:cs="Courier New" w:hint="default"/>
      </w:rPr>
    </w:lvl>
    <w:lvl w:ilvl="5" w:tplc="8BAEF5FA" w:tentative="1">
      <w:start w:val="1"/>
      <w:numFmt w:val="bullet"/>
      <w:lvlText w:val=""/>
      <w:lvlJc w:val="left"/>
      <w:pPr>
        <w:tabs>
          <w:tab w:val="num" w:pos="3960"/>
        </w:tabs>
        <w:ind w:left="3960" w:hanging="360"/>
      </w:pPr>
      <w:rPr>
        <w:rFonts w:ascii="Wingdings" w:hAnsi="Wingdings" w:hint="default"/>
      </w:rPr>
    </w:lvl>
    <w:lvl w:ilvl="6" w:tplc="0DDE649A" w:tentative="1">
      <w:start w:val="1"/>
      <w:numFmt w:val="bullet"/>
      <w:lvlText w:val=""/>
      <w:lvlJc w:val="left"/>
      <w:pPr>
        <w:tabs>
          <w:tab w:val="num" w:pos="4680"/>
        </w:tabs>
        <w:ind w:left="4680" w:hanging="360"/>
      </w:pPr>
      <w:rPr>
        <w:rFonts w:ascii="Symbol" w:hAnsi="Symbol" w:hint="default"/>
      </w:rPr>
    </w:lvl>
    <w:lvl w:ilvl="7" w:tplc="02FAAF50" w:tentative="1">
      <w:start w:val="1"/>
      <w:numFmt w:val="bullet"/>
      <w:lvlText w:val="o"/>
      <w:lvlJc w:val="left"/>
      <w:pPr>
        <w:tabs>
          <w:tab w:val="num" w:pos="5400"/>
        </w:tabs>
        <w:ind w:left="5400" w:hanging="360"/>
      </w:pPr>
      <w:rPr>
        <w:rFonts w:ascii="Courier New" w:hAnsi="Courier New" w:cs="Courier New" w:hint="default"/>
      </w:rPr>
    </w:lvl>
    <w:lvl w:ilvl="8" w:tplc="FDD8E05A"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1E0199"/>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0"/>
  </w:num>
  <w:num w:numId="3">
    <w:abstractNumId w:val="5"/>
  </w:num>
  <w:num w:numId="4">
    <w:abstractNumId w:val="32"/>
  </w:num>
  <w:num w:numId="5">
    <w:abstractNumId w:val="31"/>
  </w:num>
  <w:num w:numId="6">
    <w:abstractNumId w:val="12"/>
  </w:num>
  <w:num w:numId="7">
    <w:abstractNumId w:val="3"/>
  </w:num>
  <w:num w:numId="8">
    <w:abstractNumId w:val="21"/>
  </w:num>
  <w:num w:numId="9">
    <w:abstractNumId w:val="16"/>
  </w:num>
  <w:num w:numId="10">
    <w:abstractNumId w:val="0"/>
  </w:num>
  <w:num w:numId="11">
    <w:abstractNumId w:val="1"/>
  </w:num>
  <w:num w:numId="12">
    <w:abstractNumId w:val="4"/>
  </w:num>
  <w:num w:numId="13">
    <w:abstractNumId w:val="17"/>
  </w:num>
  <w:num w:numId="14">
    <w:abstractNumId w:val="7"/>
  </w:num>
  <w:num w:numId="15">
    <w:abstractNumId w:val="33"/>
  </w:num>
  <w:num w:numId="16">
    <w:abstractNumId w:val="27"/>
  </w:num>
  <w:num w:numId="17">
    <w:abstractNumId w:val="24"/>
  </w:num>
  <w:num w:numId="18">
    <w:abstractNumId w:val="14"/>
  </w:num>
  <w:num w:numId="19">
    <w:abstractNumId w:val="19"/>
  </w:num>
  <w:num w:numId="20">
    <w:abstractNumId w:val="28"/>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30"/>
  </w:num>
  <w:num w:numId="25">
    <w:abstractNumId w:val="8"/>
  </w:num>
  <w:num w:numId="26">
    <w:abstractNumId w:val="2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num>
  <w:num w:numId="30">
    <w:abstractNumId w:val="28"/>
  </w:num>
  <w:num w:numId="31">
    <w:abstractNumId w:val="11"/>
  </w:num>
  <w:num w:numId="32">
    <w:abstractNumId w:val="28"/>
  </w:num>
  <w:num w:numId="33">
    <w:abstractNumId w:val="13"/>
  </w:num>
  <w:num w:numId="34">
    <w:abstractNumId w:val="2"/>
  </w:num>
  <w:num w:numId="35">
    <w:abstractNumId w:val="18"/>
  </w:num>
  <w:num w:numId="36">
    <w:abstractNumId w:val="22"/>
  </w:num>
  <w:num w:numId="3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5D81"/>
    <w:rsid w:val="00005E5A"/>
    <w:rsid w:val="00071013"/>
    <w:rsid w:val="000756F9"/>
    <w:rsid w:val="00106AE2"/>
    <w:rsid w:val="00143BF6"/>
    <w:rsid w:val="001819F7"/>
    <w:rsid w:val="001871FB"/>
    <w:rsid w:val="00466907"/>
    <w:rsid w:val="00474C6C"/>
    <w:rsid w:val="00570388"/>
    <w:rsid w:val="00613E81"/>
    <w:rsid w:val="00641E05"/>
    <w:rsid w:val="007D0E48"/>
    <w:rsid w:val="007E7FC6"/>
    <w:rsid w:val="00814BEC"/>
    <w:rsid w:val="00875D01"/>
    <w:rsid w:val="009C5D81"/>
    <w:rsid w:val="009F15B0"/>
    <w:rsid w:val="00A40EE6"/>
    <w:rsid w:val="00A74C6B"/>
    <w:rsid w:val="00A84D26"/>
    <w:rsid w:val="00B70FDE"/>
    <w:rsid w:val="00C86A20"/>
    <w:rsid w:val="00CF7F49"/>
    <w:rsid w:val="00D77198"/>
    <w:rsid w:val="00D7789F"/>
    <w:rsid w:val="00DF2453"/>
    <w:rsid w:val="00FB73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5"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b/>
      <w:sz w:val="24"/>
    </w:rPr>
  </w:style>
  <w:style w:type="paragraph" w:styleId="Heading2">
    <w:name w:val="heading 2"/>
    <w:basedOn w:val="Normal"/>
    <w:next w:val="Normal"/>
    <w:qFormat/>
    <w:pPr>
      <w:keepNext/>
      <w:outlineLvl w:val="1"/>
    </w:pPr>
    <w:rPr>
      <w:rFonts w:ascii="Verdana" w:hAnsi="Verdana"/>
      <w:b/>
      <w:sz w:val="1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spacing w:line="360" w:lineRule="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rPr>
      <w:b/>
      <w:bCs/>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Verdana" w:hAnsi="Verdana"/>
      <w:color w:val="000000"/>
    </w:rPr>
  </w:style>
  <w:style w:type="paragraph" w:styleId="BodyText2">
    <w:name w:val="Body Text 2"/>
    <w:basedOn w:val="Normal"/>
    <w:pPr>
      <w:spacing w:line="360" w:lineRule="auto"/>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la1">
    <w:name w:val="bla 1"/>
    <w:basedOn w:val="Heading1"/>
    <w:pPr>
      <w:numPr>
        <w:numId w:val="22"/>
      </w:numPr>
    </w:pPr>
  </w:style>
  <w:style w:type="paragraph" w:customStyle="1" w:styleId="bla2">
    <w:name w:val="bla 2"/>
    <w:basedOn w:val="Heading2"/>
    <w:rPr>
      <w:rFonts w:ascii="Times New Roman" w:hAnsi="Times New Roman"/>
      <w:sz w:val="24"/>
    </w:rPr>
  </w:style>
  <w:style w:type="paragraph" w:customStyle="1" w:styleId="bla3">
    <w:name w:val="bla 3"/>
    <w:basedOn w:val="Heading1"/>
  </w:style>
  <w:style w:type="paragraph" w:customStyle="1" w:styleId="bla">
    <w:name w:val="bla"/>
    <w:basedOn w:val="Heading1"/>
  </w:style>
  <w:style w:type="paragraph" w:customStyle="1" w:styleId="bla4">
    <w:name w:val="bla 4"/>
    <w:basedOn w:val="Normal"/>
  </w:style>
  <w:style w:type="character" w:styleId="FollowedHyperlink">
    <w:name w:val="FollowedHyperlink"/>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customStyle="1" w:styleId="maingreentext1">
    <w:name w:val="main_green_text1"/>
    <w:rPr>
      <w:strike w:val="0"/>
      <w:dstrike w:val="0"/>
      <w:color w:val="008000"/>
      <w:sz w:val="22"/>
      <w:szCs w:val="22"/>
      <w:u w:val="none"/>
      <w:effect w:val="none"/>
    </w:rPr>
  </w:style>
  <w:style w:type="paragraph" w:styleId="TableofFigures">
    <w:name w:val="table of figures"/>
    <w:basedOn w:val="Normal"/>
    <w:next w:val="Normal"/>
    <w:semiHidden/>
    <w:pPr>
      <w:ind w:left="400" w:hanging="400"/>
    </w:pPr>
  </w:style>
  <w:style w:type="paragraph" w:styleId="Header">
    <w:name w:val="header"/>
    <w:basedOn w:val="Normal"/>
    <w:rsid w:val="00FB7397"/>
    <w:pPr>
      <w:tabs>
        <w:tab w:val="center" w:pos="4536"/>
        <w:tab w:val="right" w:pos="9072"/>
      </w:tabs>
    </w:pPr>
  </w:style>
  <w:style w:type="paragraph" w:styleId="Footer">
    <w:name w:val="footer"/>
    <w:basedOn w:val="Normal"/>
    <w:rsid w:val="00FB7397"/>
    <w:pPr>
      <w:tabs>
        <w:tab w:val="center" w:pos="4536"/>
        <w:tab w:val="right" w:pos="9072"/>
      </w:tabs>
    </w:pPr>
  </w:style>
  <w:style w:type="character" w:styleId="PageNumber">
    <w:name w:val="page number"/>
    <w:basedOn w:val="DefaultParagraphFont"/>
    <w:rsid w:val="00FB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www.rtc-krvavec.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yperlink" Target="http://turizem.unior.si/" TargetMode="External"/><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hyperlink" Target="http://www.slovenija-turizem.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slike/fil2black.gif" TargetMode="External"/><Relationship Id="rId22" Type="http://schemas.openxmlformats.org/officeDocument/2006/relationships/image" Target="media/image15.emf"/><Relationship Id="rId27" Type="http://schemas.openxmlformats.org/officeDocument/2006/relationships/hyperlink" Target="http://www.unior.si/eng/turizem/termerogla/default.htm" TargetMode="External"/><Relationship Id="rId30" Type="http://schemas.openxmlformats.org/officeDocument/2006/relationships/hyperlink" Target="http://www.orientacijski-klub-ng.si/krvavec.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4266</Words>
  <Characters>24321</Characters>
  <Application>Microsoft Office Word</Application>
  <DocSecurity>0</DocSecurity>
  <Lines>202</Lines>
  <Paragraphs>57</Paragraphs>
  <ScaleCrop>false</ScaleCrop>
  <Company/>
  <LinksUpToDate>false</LinksUpToDate>
  <CharactersWithSpaces>28530</CharactersWithSpaces>
  <SharedDoc>false</SharedDoc>
  <HLinks>
    <vt:vector size="156" baseType="variant">
      <vt:variant>
        <vt:i4>4522075</vt:i4>
      </vt:variant>
      <vt:variant>
        <vt:i4>141</vt:i4>
      </vt:variant>
      <vt:variant>
        <vt:i4>0</vt:i4>
      </vt:variant>
      <vt:variant>
        <vt:i4>5</vt:i4>
      </vt:variant>
      <vt:variant>
        <vt:lpwstr>http://www.slovenija-turizem.com/</vt:lpwstr>
      </vt:variant>
      <vt:variant>
        <vt:lpwstr/>
      </vt:variant>
      <vt:variant>
        <vt:i4>7667771</vt:i4>
      </vt:variant>
      <vt:variant>
        <vt:i4>138</vt:i4>
      </vt:variant>
      <vt:variant>
        <vt:i4>0</vt:i4>
      </vt:variant>
      <vt:variant>
        <vt:i4>5</vt:i4>
      </vt:variant>
      <vt:variant>
        <vt:lpwstr>http://www.orientacijski-klub-ng.si/krvavec.htm</vt:lpwstr>
      </vt:variant>
      <vt:variant>
        <vt:lpwstr/>
      </vt:variant>
      <vt:variant>
        <vt:i4>7209016</vt:i4>
      </vt:variant>
      <vt:variant>
        <vt:i4>135</vt:i4>
      </vt:variant>
      <vt:variant>
        <vt:i4>0</vt:i4>
      </vt:variant>
      <vt:variant>
        <vt:i4>5</vt:i4>
      </vt:variant>
      <vt:variant>
        <vt:lpwstr>http://www.rtc-krvavec.si/</vt:lpwstr>
      </vt:variant>
      <vt:variant>
        <vt:lpwstr/>
      </vt:variant>
      <vt:variant>
        <vt:i4>524312</vt:i4>
      </vt:variant>
      <vt:variant>
        <vt:i4>132</vt:i4>
      </vt:variant>
      <vt:variant>
        <vt:i4>0</vt:i4>
      </vt:variant>
      <vt:variant>
        <vt:i4>5</vt:i4>
      </vt:variant>
      <vt:variant>
        <vt:lpwstr>http://turizem.unior.si/</vt:lpwstr>
      </vt:variant>
      <vt:variant>
        <vt:lpwstr/>
      </vt:variant>
      <vt:variant>
        <vt:i4>7602296</vt:i4>
      </vt:variant>
      <vt:variant>
        <vt:i4>129</vt:i4>
      </vt:variant>
      <vt:variant>
        <vt:i4>0</vt:i4>
      </vt:variant>
      <vt:variant>
        <vt:i4>5</vt:i4>
      </vt:variant>
      <vt:variant>
        <vt:lpwstr>http://www.unior.si/eng/turizem/termerogla/default.htm</vt:lpwstr>
      </vt:variant>
      <vt:variant>
        <vt:lpwstr/>
      </vt:variant>
      <vt:variant>
        <vt:i4>1507380</vt:i4>
      </vt:variant>
      <vt:variant>
        <vt:i4>116</vt:i4>
      </vt:variant>
      <vt:variant>
        <vt:i4>0</vt:i4>
      </vt:variant>
      <vt:variant>
        <vt:i4>5</vt:i4>
      </vt:variant>
      <vt:variant>
        <vt:lpwstr/>
      </vt:variant>
      <vt:variant>
        <vt:lpwstr>_Toc103477138</vt:lpwstr>
      </vt:variant>
      <vt:variant>
        <vt:i4>1507380</vt:i4>
      </vt:variant>
      <vt:variant>
        <vt:i4>110</vt:i4>
      </vt:variant>
      <vt:variant>
        <vt:i4>0</vt:i4>
      </vt:variant>
      <vt:variant>
        <vt:i4>5</vt:i4>
      </vt:variant>
      <vt:variant>
        <vt:lpwstr/>
      </vt:variant>
      <vt:variant>
        <vt:lpwstr>_Toc103477137</vt:lpwstr>
      </vt:variant>
      <vt:variant>
        <vt:i4>1507380</vt:i4>
      </vt:variant>
      <vt:variant>
        <vt:i4>104</vt:i4>
      </vt:variant>
      <vt:variant>
        <vt:i4>0</vt:i4>
      </vt:variant>
      <vt:variant>
        <vt:i4>5</vt:i4>
      </vt:variant>
      <vt:variant>
        <vt:lpwstr/>
      </vt:variant>
      <vt:variant>
        <vt:lpwstr>_Toc103477130</vt:lpwstr>
      </vt:variant>
      <vt:variant>
        <vt:i4>1441844</vt:i4>
      </vt:variant>
      <vt:variant>
        <vt:i4>98</vt:i4>
      </vt:variant>
      <vt:variant>
        <vt:i4>0</vt:i4>
      </vt:variant>
      <vt:variant>
        <vt:i4>5</vt:i4>
      </vt:variant>
      <vt:variant>
        <vt:lpwstr/>
      </vt:variant>
      <vt:variant>
        <vt:lpwstr>_Toc103477129</vt:lpwstr>
      </vt:variant>
      <vt:variant>
        <vt:i4>1441844</vt:i4>
      </vt:variant>
      <vt:variant>
        <vt:i4>92</vt:i4>
      </vt:variant>
      <vt:variant>
        <vt:i4>0</vt:i4>
      </vt:variant>
      <vt:variant>
        <vt:i4>5</vt:i4>
      </vt:variant>
      <vt:variant>
        <vt:lpwstr/>
      </vt:variant>
      <vt:variant>
        <vt:lpwstr>_Toc103477128</vt:lpwstr>
      </vt:variant>
      <vt:variant>
        <vt:i4>1441844</vt:i4>
      </vt:variant>
      <vt:variant>
        <vt:i4>86</vt:i4>
      </vt:variant>
      <vt:variant>
        <vt:i4>0</vt:i4>
      </vt:variant>
      <vt:variant>
        <vt:i4>5</vt:i4>
      </vt:variant>
      <vt:variant>
        <vt:lpwstr/>
      </vt:variant>
      <vt:variant>
        <vt:lpwstr>_Toc103477127</vt:lpwstr>
      </vt:variant>
      <vt:variant>
        <vt:i4>1441844</vt:i4>
      </vt:variant>
      <vt:variant>
        <vt:i4>80</vt:i4>
      </vt:variant>
      <vt:variant>
        <vt:i4>0</vt:i4>
      </vt:variant>
      <vt:variant>
        <vt:i4>5</vt:i4>
      </vt:variant>
      <vt:variant>
        <vt:lpwstr/>
      </vt:variant>
      <vt:variant>
        <vt:lpwstr>_Toc103477125</vt:lpwstr>
      </vt:variant>
      <vt:variant>
        <vt:i4>1376308</vt:i4>
      </vt:variant>
      <vt:variant>
        <vt:i4>74</vt:i4>
      </vt:variant>
      <vt:variant>
        <vt:i4>0</vt:i4>
      </vt:variant>
      <vt:variant>
        <vt:i4>5</vt:i4>
      </vt:variant>
      <vt:variant>
        <vt:lpwstr/>
      </vt:variant>
      <vt:variant>
        <vt:lpwstr>_Toc103477117</vt:lpwstr>
      </vt:variant>
      <vt:variant>
        <vt:i4>1376308</vt:i4>
      </vt:variant>
      <vt:variant>
        <vt:i4>68</vt:i4>
      </vt:variant>
      <vt:variant>
        <vt:i4>0</vt:i4>
      </vt:variant>
      <vt:variant>
        <vt:i4>5</vt:i4>
      </vt:variant>
      <vt:variant>
        <vt:lpwstr/>
      </vt:variant>
      <vt:variant>
        <vt:lpwstr>_Toc103477112</vt:lpwstr>
      </vt:variant>
      <vt:variant>
        <vt:i4>1376308</vt:i4>
      </vt:variant>
      <vt:variant>
        <vt:i4>62</vt:i4>
      </vt:variant>
      <vt:variant>
        <vt:i4>0</vt:i4>
      </vt:variant>
      <vt:variant>
        <vt:i4>5</vt:i4>
      </vt:variant>
      <vt:variant>
        <vt:lpwstr/>
      </vt:variant>
      <vt:variant>
        <vt:lpwstr>_Toc103477111</vt:lpwstr>
      </vt:variant>
      <vt:variant>
        <vt:i4>1310772</vt:i4>
      </vt:variant>
      <vt:variant>
        <vt:i4>56</vt:i4>
      </vt:variant>
      <vt:variant>
        <vt:i4>0</vt:i4>
      </vt:variant>
      <vt:variant>
        <vt:i4>5</vt:i4>
      </vt:variant>
      <vt:variant>
        <vt:lpwstr/>
      </vt:variant>
      <vt:variant>
        <vt:lpwstr>_Toc103477109</vt:lpwstr>
      </vt:variant>
      <vt:variant>
        <vt:i4>1310772</vt:i4>
      </vt:variant>
      <vt:variant>
        <vt:i4>50</vt:i4>
      </vt:variant>
      <vt:variant>
        <vt:i4>0</vt:i4>
      </vt:variant>
      <vt:variant>
        <vt:i4>5</vt:i4>
      </vt:variant>
      <vt:variant>
        <vt:lpwstr/>
      </vt:variant>
      <vt:variant>
        <vt:lpwstr>_Toc103477108</vt:lpwstr>
      </vt:variant>
      <vt:variant>
        <vt:i4>1310772</vt:i4>
      </vt:variant>
      <vt:variant>
        <vt:i4>44</vt:i4>
      </vt:variant>
      <vt:variant>
        <vt:i4>0</vt:i4>
      </vt:variant>
      <vt:variant>
        <vt:i4>5</vt:i4>
      </vt:variant>
      <vt:variant>
        <vt:lpwstr/>
      </vt:variant>
      <vt:variant>
        <vt:lpwstr>_Toc103477107</vt:lpwstr>
      </vt:variant>
      <vt:variant>
        <vt:i4>1310772</vt:i4>
      </vt:variant>
      <vt:variant>
        <vt:i4>38</vt:i4>
      </vt:variant>
      <vt:variant>
        <vt:i4>0</vt:i4>
      </vt:variant>
      <vt:variant>
        <vt:i4>5</vt:i4>
      </vt:variant>
      <vt:variant>
        <vt:lpwstr/>
      </vt:variant>
      <vt:variant>
        <vt:lpwstr>_Toc103477106</vt:lpwstr>
      </vt:variant>
      <vt:variant>
        <vt:i4>1310772</vt:i4>
      </vt:variant>
      <vt:variant>
        <vt:i4>32</vt:i4>
      </vt:variant>
      <vt:variant>
        <vt:i4>0</vt:i4>
      </vt:variant>
      <vt:variant>
        <vt:i4>5</vt:i4>
      </vt:variant>
      <vt:variant>
        <vt:lpwstr/>
      </vt:variant>
      <vt:variant>
        <vt:lpwstr>_Toc103477105</vt:lpwstr>
      </vt:variant>
      <vt:variant>
        <vt:i4>1310772</vt:i4>
      </vt:variant>
      <vt:variant>
        <vt:i4>26</vt:i4>
      </vt:variant>
      <vt:variant>
        <vt:i4>0</vt:i4>
      </vt:variant>
      <vt:variant>
        <vt:i4>5</vt:i4>
      </vt:variant>
      <vt:variant>
        <vt:lpwstr/>
      </vt:variant>
      <vt:variant>
        <vt:lpwstr>_Toc103477104</vt:lpwstr>
      </vt:variant>
      <vt:variant>
        <vt:i4>1310772</vt:i4>
      </vt:variant>
      <vt:variant>
        <vt:i4>20</vt:i4>
      </vt:variant>
      <vt:variant>
        <vt:i4>0</vt:i4>
      </vt:variant>
      <vt:variant>
        <vt:i4>5</vt:i4>
      </vt:variant>
      <vt:variant>
        <vt:lpwstr/>
      </vt:variant>
      <vt:variant>
        <vt:lpwstr>_Toc103477102</vt:lpwstr>
      </vt:variant>
      <vt:variant>
        <vt:i4>1310772</vt:i4>
      </vt:variant>
      <vt:variant>
        <vt:i4>14</vt:i4>
      </vt:variant>
      <vt:variant>
        <vt:i4>0</vt:i4>
      </vt:variant>
      <vt:variant>
        <vt:i4>5</vt:i4>
      </vt:variant>
      <vt:variant>
        <vt:lpwstr/>
      </vt:variant>
      <vt:variant>
        <vt:lpwstr>_Toc103477101</vt:lpwstr>
      </vt:variant>
      <vt:variant>
        <vt:i4>1310772</vt:i4>
      </vt:variant>
      <vt:variant>
        <vt:i4>8</vt:i4>
      </vt:variant>
      <vt:variant>
        <vt:i4>0</vt:i4>
      </vt:variant>
      <vt:variant>
        <vt:i4>5</vt:i4>
      </vt:variant>
      <vt:variant>
        <vt:lpwstr/>
      </vt:variant>
      <vt:variant>
        <vt:lpwstr>_Toc103477100</vt:lpwstr>
      </vt:variant>
      <vt:variant>
        <vt:i4>1900597</vt:i4>
      </vt:variant>
      <vt:variant>
        <vt:i4>2</vt:i4>
      </vt:variant>
      <vt:variant>
        <vt:i4>0</vt:i4>
      </vt:variant>
      <vt:variant>
        <vt:i4>5</vt:i4>
      </vt:variant>
      <vt:variant>
        <vt:lpwstr/>
      </vt:variant>
      <vt:variant>
        <vt:lpwstr>_Toc103477097</vt:lpwstr>
      </vt:variant>
      <vt:variant>
        <vt:i4>5767188</vt:i4>
      </vt:variant>
      <vt:variant>
        <vt:i4>-1</vt:i4>
      </vt:variant>
      <vt:variant>
        <vt:i4>1070</vt:i4>
      </vt:variant>
      <vt:variant>
        <vt:i4>1</vt:i4>
      </vt:variant>
      <vt:variant>
        <vt:lpwstr>http://www.najdi.si/redirect/index.jsp?redirect=http%3A%2F%2Fwww.rtc-krvavec.si%2FImages%2Fp4.jpg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