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FF7" w:rsidRDefault="004A7FF7" w:rsidP="004A7FF7">
      <w:pPr>
        <w:jc w:val="center"/>
      </w:pPr>
      <w:bookmarkStart w:id="0" w:name="_GoBack"/>
      <w:bookmarkEnd w:id="0"/>
    </w:p>
    <w:p w:rsidR="00861497" w:rsidRDefault="00861497" w:rsidP="004A7FF7">
      <w:pPr>
        <w:jc w:val="center"/>
      </w:pPr>
    </w:p>
    <w:p w:rsidR="004A7FF7" w:rsidRDefault="004A7FF7" w:rsidP="004A7FF7">
      <w:pPr>
        <w:jc w:val="center"/>
      </w:pPr>
    </w:p>
    <w:p w:rsidR="004A7FF7" w:rsidRDefault="004A7FF7" w:rsidP="004A7FF7">
      <w:pPr>
        <w:jc w:val="center"/>
      </w:pPr>
    </w:p>
    <w:p w:rsidR="004A7FF7" w:rsidRDefault="004A7FF7" w:rsidP="004A7FF7">
      <w:pPr>
        <w:jc w:val="center"/>
      </w:pPr>
    </w:p>
    <w:p w:rsidR="004A7FF7" w:rsidRDefault="004A7FF7" w:rsidP="004A7FF7">
      <w:pPr>
        <w:jc w:val="center"/>
      </w:pPr>
    </w:p>
    <w:p w:rsidR="004A7FF7" w:rsidRDefault="004A7FF7" w:rsidP="004A7FF7">
      <w:pPr>
        <w:jc w:val="center"/>
      </w:pPr>
    </w:p>
    <w:p w:rsidR="004A7FF7" w:rsidRDefault="004A7FF7" w:rsidP="004A7FF7">
      <w:pPr>
        <w:jc w:val="center"/>
      </w:pPr>
      <w:r>
        <w:t>Projektna naloga pri predmetu</w:t>
      </w:r>
    </w:p>
    <w:p w:rsidR="004A7FF7" w:rsidRDefault="004A7FF7" w:rsidP="004A7FF7">
      <w:pPr>
        <w:jc w:val="center"/>
        <w:rPr>
          <w:b/>
          <w:sz w:val="28"/>
          <w:szCs w:val="28"/>
        </w:rPr>
      </w:pPr>
      <w:r>
        <w:rPr>
          <w:b/>
          <w:sz w:val="28"/>
          <w:szCs w:val="28"/>
        </w:rPr>
        <w:t>EKONOMIJA</w:t>
      </w:r>
    </w:p>
    <w:p w:rsidR="004A7FF7" w:rsidRDefault="004A7FF7" w:rsidP="004A7FF7">
      <w:pPr>
        <w:rPr>
          <w:b/>
        </w:rPr>
      </w:pPr>
    </w:p>
    <w:p w:rsidR="004A7FF7" w:rsidRDefault="004A7FF7" w:rsidP="004A7FF7">
      <w:pPr>
        <w:rPr>
          <w:b/>
        </w:rPr>
      </w:pPr>
    </w:p>
    <w:p w:rsidR="004A7FF7" w:rsidRDefault="004A7FF7" w:rsidP="004A7FF7">
      <w:pPr>
        <w:rPr>
          <w:b/>
        </w:rPr>
      </w:pPr>
    </w:p>
    <w:p w:rsidR="004A7FF7" w:rsidRDefault="004A7FF7" w:rsidP="004A7FF7">
      <w:pPr>
        <w:rPr>
          <w:b/>
        </w:rPr>
      </w:pPr>
    </w:p>
    <w:p w:rsidR="004A7FF7" w:rsidRDefault="004A7FF7" w:rsidP="004A7FF7">
      <w:pPr>
        <w:rPr>
          <w:b/>
        </w:rPr>
      </w:pPr>
    </w:p>
    <w:p w:rsidR="004A7FF7" w:rsidRDefault="004A7FF7" w:rsidP="004A7FF7">
      <w:pPr>
        <w:rPr>
          <w:b/>
        </w:rPr>
      </w:pPr>
    </w:p>
    <w:p w:rsidR="004A7FF7" w:rsidRDefault="004A7FF7" w:rsidP="004A7FF7">
      <w:pPr>
        <w:rPr>
          <w:b/>
        </w:rPr>
      </w:pPr>
    </w:p>
    <w:p w:rsidR="004A7FF7" w:rsidRDefault="004A7FF7" w:rsidP="004A7FF7">
      <w:pPr>
        <w:rPr>
          <w:b/>
        </w:rPr>
      </w:pPr>
    </w:p>
    <w:p w:rsidR="004A7FF7" w:rsidRDefault="004A7FF7" w:rsidP="004A7FF7">
      <w:pPr>
        <w:rPr>
          <w:b/>
        </w:rPr>
      </w:pPr>
    </w:p>
    <w:p w:rsidR="004A7FF7" w:rsidRDefault="004A7FF7" w:rsidP="004A7FF7">
      <w:pPr>
        <w:jc w:val="center"/>
        <w:rPr>
          <w:b/>
        </w:rPr>
      </w:pPr>
    </w:p>
    <w:p w:rsidR="004A7FF7" w:rsidRDefault="004A7FF7" w:rsidP="004A7FF7">
      <w:pPr>
        <w:jc w:val="center"/>
        <w:rPr>
          <w:b/>
        </w:rPr>
      </w:pPr>
    </w:p>
    <w:p w:rsidR="004A7FF7" w:rsidRDefault="004A7FF7" w:rsidP="004A7FF7">
      <w:pPr>
        <w:rPr>
          <w:b/>
        </w:rPr>
      </w:pPr>
    </w:p>
    <w:p w:rsidR="004A7FF7" w:rsidRDefault="004A7FF7" w:rsidP="004A7FF7">
      <w:pPr>
        <w:jc w:val="center"/>
        <w:rPr>
          <w:b/>
        </w:rPr>
      </w:pPr>
    </w:p>
    <w:p w:rsidR="004A7FF7" w:rsidRDefault="004A7FF7" w:rsidP="004A7FF7">
      <w:pPr>
        <w:jc w:val="center"/>
        <w:rPr>
          <w:b/>
        </w:rPr>
      </w:pPr>
    </w:p>
    <w:p w:rsidR="004A7FF7" w:rsidRPr="001A08CA" w:rsidRDefault="004A7FF7" w:rsidP="004A7FF7">
      <w:pPr>
        <w:jc w:val="center"/>
        <w:rPr>
          <w:b/>
          <w:sz w:val="48"/>
          <w:szCs w:val="48"/>
        </w:rPr>
      </w:pPr>
      <w:r>
        <w:rPr>
          <w:b/>
          <w:sz w:val="48"/>
          <w:szCs w:val="48"/>
        </w:rPr>
        <w:t>VARČEVANJE PREBIVALSTVA</w:t>
      </w:r>
    </w:p>
    <w:p w:rsidR="004A7FF7" w:rsidRDefault="004A7FF7" w:rsidP="004A7FF7">
      <w:pP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jc w:val="center"/>
        <w:rPr>
          <w:b/>
        </w:rPr>
      </w:pPr>
    </w:p>
    <w:p w:rsidR="004A7FF7" w:rsidRDefault="004A7FF7" w:rsidP="004A7FF7">
      <w:pPr>
        <w:rPr>
          <w:b/>
        </w:rPr>
      </w:pPr>
    </w:p>
    <w:p w:rsidR="004A7FF7" w:rsidRDefault="004A7FF7" w:rsidP="004A7FF7">
      <w:pPr>
        <w:jc w:val="center"/>
        <w:rPr>
          <w:b/>
        </w:rPr>
      </w:pPr>
    </w:p>
    <w:p w:rsidR="004A7FF7" w:rsidRDefault="004A7FF7" w:rsidP="004A7FF7">
      <w:pPr>
        <w:rPr>
          <w:b/>
        </w:rPr>
      </w:pPr>
    </w:p>
    <w:p w:rsidR="004A7FF7" w:rsidRDefault="004A7FF7" w:rsidP="004A7FF7">
      <w:pPr>
        <w:jc w:val="center"/>
        <w:rPr>
          <w:b/>
        </w:rPr>
      </w:pPr>
    </w:p>
    <w:p w:rsidR="004A7FF7" w:rsidRDefault="004A7FF7" w:rsidP="004A7FF7">
      <w:pPr>
        <w:jc w:val="center"/>
        <w:rPr>
          <w:b/>
        </w:rPr>
      </w:pPr>
    </w:p>
    <w:p w:rsidR="00E012FC" w:rsidRDefault="00E012FC" w:rsidP="004A7FF7">
      <w:pPr>
        <w:jc w:val="center"/>
        <w:rPr>
          <w:b/>
        </w:rPr>
      </w:pPr>
    </w:p>
    <w:p w:rsidR="00E012FC" w:rsidRDefault="00E012FC" w:rsidP="004A7FF7">
      <w:pPr>
        <w:jc w:val="center"/>
        <w:rPr>
          <w:b/>
        </w:rPr>
      </w:pPr>
    </w:p>
    <w:p w:rsidR="004A7FF7" w:rsidRDefault="004A7FF7" w:rsidP="004A7FF7">
      <w:pPr>
        <w:jc w:val="center"/>
        <w:rPr>
          <w:b/>
        </w:rPr>
      </w:pPr>
    </w:p>
    <w:p w:rsidR="004A7FF7" w:rsidRDefault="004A7FF7" w:rsidP="004A7FF7">
      <w:pPr>
        <w:rPr>
          <w:b/>
        </w:rPr>
      </w:pPr>
    </w:p>
    <w:p w:rsidR="004A7FF7" w:rsidRDefault="004A7FF7" w:rsidP="004A7FF7">
      <w:pPr>
        <w:rPr>
          <w:b/>
        </w:rPr>
      </w:pPr>
    </w:p>
    <w:p w:rsidR="00F30846" w:rsidRDefault="00F30846" w:rsidP="0004279D"/>
    <w:p w:rsidR="00861497" w:rsidRDefault="00861497" w:rsidP="0004279D"/>
    <w:p w:rsidR="00861497" w:rsidRDefault="00861497" w:rsidP="0004279D"/>
    <w:p w:rsidR="00861497" w:rsidRDefault="00861497" w:rsidP="0004279D"/>
    <w:p w:rsidR="00861497" w:rsidRDefault="00861497" w:rsidP="0004279D"/>
    <w:p w:rsidR="00861497" w:rsidRDefault="00861497" w:rsidP="0004279D"/>
    <w:p w:rsidR="004A7FF7" w:rsidRDefault="004A7FF7" w:rsidP="0004279D"/>
    <w:p w:rsidR="00FA3A04" w:rsidRPr="00FA3A04" w:rsidRDefault="00FA3A04">
      <w:pPr>
        <w:pStyle w:val="TOC1"/>
        <w:tabs>
          <w:tab w:val="right" w:leader="dot" w:pos="9061"/>
        </w:tabs>
        <w:rPr>
          <w:b/>
        </w:rPr>
      </w:pPr>
      <w:r w:rsidRPr="00FA3A04">
        <w:rPr>
          <w:rFonts w:ascii="Arial" w:hAnsi="Arial" w:cs="Arial"/>
          <w:b/>
          <w:sz w:val="32"/>
          <w:szCs w:val="32"/>
        </w:rPr>
        <w:t>KAZALO</w:t>
      </w:r>
    </w:p>
    <w:p w:rsidR="00FA3A04" w:rsidRDefault="00FA3A04">
      <w:pPr>
        <w:pStyle w:val="TOC1"/>
        <w:tabs>
          <w:tab w:val="right" w:leader="dot" w:pos="9061"/>
        </w:tabs>
      </w:pPr>
    </w:p>
    <w:p w:rsidR="00BC1BBA" w:rsidRDefault="00BC1BBA">
      <w:pPr>
        <w:pStyle w:val="TOC1"/>
        <w:tabs>
          <w:tab w:val="right" w:leader="dot" w:pos="9061"/>
        </w:tabs>
        <w:rPr>
          <w:noProof/>
        </w:rPr>
      </w:pPr>
      <w:r>
        <w:fldChar w:fldCharType="begin"/>
      </w:r>
      <w:r>
        <w:instrText xml:space="preserve"> TOC \o "1-3" \h \z \u </w:instrText>
      </w:r>
      <w:r>
        <w:fldChar w:fldCharType="separate"/>
      </w:r>
      <w:hyperlink w:anchor="_Toc198467175" w:history="1">
        <w:r w:rsidRPr="00E93EF8">
          <w:rPr>
            <w:rStyle w:val="Hyperlink"/>
            <w:noProof/>
          </w:rPr>
          <w:t>POVZETEK</w:t>
        </w:r>
        <w:r>
          <w:rPr>
            <w:noProof/>
            <w:webHidden/>
          </w:rPr>
          <w:tab/>
        </w:r>
        <w:r>
          <w:rPr>
            <w:noProof/>
            <w:webHidden/>
          </w:rPr>
          <w:fldChar w:fldCharType="begin"/>
        </w:r>
        <w:r>
          <w:rPr>
            <w:noProof/>
            <w:webHidden/>
          </w:rPr>
          <w:instrText xml:space="preserve"> PAGEREF _Toc198467175 \h </w:instrText>
        </w:r>
        <w:r>
          <w:rPr>
            <w:noProof/>
            <w:webHidden/>
          </w:rPr>
        </w:r>
        <w:r>
          <w:rPr>
            <w:noProof/>
            <w:webHidden/>
          </w:rPr>
          <w:fldChar w:fldCharType="separate"/>
        </w:r>
        <w:r w:rsidR="004C6AFC">
          <w:rPr>
            <w:noProof/>
            <w:webHidden/>
          </w:rPr>
          <w:t>1</w:t>
        </w:r>
        <w:r>
          <w:rPr>
            <w:noProof/>
            <w:webHidden/>
          </w:rPr>
          <w:fldChar w:fldCharType="end"/>
        </w:r>
      </w:hyperlink>
    </w:p>
    <w:p w:rsidR="00BC1BBA" w:rsidRDefault="00C910C2">
      <w:pPr>
        <w:pStyle w:val="TOC1"/>
        <w:tabs>
          <w:tab w:val="right" w:leader="dot" w:pos="9061"/>
        </w:tabs>
        <w:rPr>
          <w:noProof/>
        </w:rPr>
      </w:pPr>
      <w:hyperlink w:anchor="_Toc198467176" w:history="1">
        <w:r w:rsidR="00BC1BBA" w:rsidRPr="00E93EF8">
          <w:rPr>
            <w:rStyle w:val="Hyperlink"/>
            <w:noProof/>
          </w:rPr>
          <w:t>1 UVOD</w:t>
        </w:r>
        <w:r w:rsidR="00BC1BBA">
          <w:rPr>
            <w:noProof/>
            <w:webHidden/>
          </w:rPr>
          <w:tab/>
        </w:r>
        <w:r w:rsidR="00BC1BBA">
          <w:rPr>
            <w:noProof/>
            <w:webHidden/>
          </w:rPr>
          <w:fldChar w:fldCharType="begin"/>
        </w:r>
        <w:r w:rsidR="00BC1BBA">
          <w:rPr>
            <w:noProof/>
            <w:webHidden/>
          </w:rPr>
          <w:instrText xml:space="preserve"> PAGEREF _Toc198467176 \h </w:instrText>
        </w:r>
        <w:r w:rsidR="00BC1BBA">
          <w:rPr>
            <w:noProof/>
            <w:webHidden/>
          </w:rPr>
        </w:r>
        <w:r w:rsidR="00BC1BBA">
          <w:rPr>
            <w:noProof/>
            <w:webHidden/>
          </w:rPr>
          <w:fldChar w:fldCharType="separate"/>
        </w:r>
        <w:r w:rsidR="004C6AFC">
          <w:rPr>
            <w:noProof/>
            <w:webHidden/>
          </w:rPr>
          <w:t>2</w:t>
        </w:r>
        <w:r w:rsidR="00BC1BBA">
          <w:rPr>
            <w:noProof/>
            <w:webHidden/>
          </w:rPr>
          <w:fldChar w:fldCharType="end"/>
        </w:r>
      </w:hyperlink>
    </w:p>
    <w:p w:rsidR="00BC1BBA" w:rsidRDefault="00C910C2">
      <w:pPr>
        <w:pStyle w:val="TOC2"/>
        <w:tabs>
          <w:tab w:val="right" w:leader="dot" w:pos="9061"/>
        </w:tabs>
        <w:rPr>
          <w:noProof/>
        </w:rPr>
      </w:pPr>
      <w:hyperlink w:anchor="_Toc198467177" w:history="1">
        <w:r w:rsidR="00BC1BBA" w:rsidRPr="00E93EF8">
          <w:rPr>
            <w:rStyle w:val="Hyperlink"/>
            <w:noProof/>
          </w:rPr>
          <w:t>1.1 NAMEN IN CILJI PROJEKTNE NALOGE</w:t>
        </w:r>
        <w:r w:rsidR="00BC1BBA">
          <w:rPr>
            <w:noProof/>
            <w:webHidden/>
          </w:rPr>
          <w:tab/>
        </w:r>
        <w:r w:rsidR="00BC1BBA">
          <w:rPr>
            <w:noProof/>
            <w:webHidden/>
          </w:rPr>
          <w:fldChar w:fldCharType="begin"/>
        </w:r>
        <w:r w:rsidR="00BC1BBA">
          <w:rPr>
            <w:noProof/>
            <w:webHidden/>
          </w:rPr>
          <w:instrText xml:space="preserve"> PAGEREF _Toc198467177 \h </w:instrText>
        </w:r>
        <w:r w:rsidR="00BC1BBA">
          <w:rPr>
            <w:noProof/>
            <w:webHidden/>
          </w:rPr>
        </w:r>
        <w:r w:rsidR="00BC1BBA">
          <w:rPr>
            <w:noProof/>
            <w:webHidden/>
          </w:rPr>
          <w:fldChar w:fldCharType="separate"/>
        </w:r>
        <w:r w:rsidR="004C6AFC">
          <w:rPr>
            <w:noProof/>
            <w:webHidden/>
          </w:rPr>
          <w:t>2</w:t>
        </w:r>
        <w:r w:rsidR="00BC1BBA">
          <w:rPr>
            <w:noProof/>
            <w:webHidden/>
          </w:rPr>
          <w:fldChar w:fldCharType="end"/>
        </w:r>
      </w:hyperlink>
    </w:p>
    <w:p w:rsidR="00BC1BBA" w:rsidRDefault="00C910C2">
      <w:pPr>
        <w:pStyle w:val="TOC2"/>
        <w:tabs>
          <w:tab w:val="right" w:leader="dot" w:pos="9061"/>
        </w:tabs>
        <w:rPr>
          <w:noProof/>
        </w:rPr>
      </w:pPr>
      <w:hyperlink w:anchor="_Toc198467178" w:history="1">
        <w:r w:rsidR="00BC1BBA" w:rsidRPr="00E93EF8">
          <w:rPr>
            <w:rStyle w:val="Hyperlink"/>
            <w:noProof/>
          </w:rPr>
          <w:t>1.2 HIPOTEZE</w:t>
        </w:r>
        <w:r w:rsidR="00BC1BBA">
          <w:rPr>
            <w:noProof/>
            <w:webHidden/>
          </w:rPr>
          <w:tab/>
        </w:r>
        <w:r w:rsidR="00BC1BBA">
          <w:rPr>
            <w:noProof/>
            <w:webHidden/>
          </w:rPr>
          <w:fldChar w:fldCharType="begin"/>
        </w:r>
        <w:r w:rsidR="00BC1BBA">
          <w:rPr>
            <w:noProof/>
            <w:webHidden/>
          </w:rPr>
          <w:instrText xml:space="preserve"> PAGEREF _Toc198467178 \h </w:instrText>
        </w:r>
        <w:r w:rsidR="00BC1BBA">
          <w:rPr>
            <w:noProof/>
            <w:webHidden/>
          </w:rPr>
        </w:r>
        <w:r w:rsidR="00BC1BBA">
          <w:rPr>
            <w:noProof/>
            <w:webHidden/>
          </w:rPr>
          <w:fldChar w:fldCharType="separate"/>
        </w:r>
        <w:r w:rsidR="004C6AFC">
          <w:rPr>
            <w:noProof/>
            <w:webHidden/>
          </w:rPr>
          <w:t>2</w:t>
        </w:r>
        <w:r w:rsidR="00BC1BBA">
          <w:rPr>
            <w:noProof/>
            <w:webHidden/>
          </w:rPr>
          <w:fldChar w:fldCharType="end"/>
        </w:r>
      </w:hyperlink>
    </w:p>
    <w:p w:rsidR="00BC1BBA" w:rsidRDefault="00C910C2">
      <w:pPr>
        <w:pStyle w:val="TOC2"/>
        <w:tabs>
          <w:tab w:val="right" w:leader="dot" w:pos="9061"/>
        </w:tabs>
        <w:rPr>
          <w:noProof/>
        </w:rPr>
      </w:pPr>
      <w:hyperlink w:anchor="_Toc198467179" w:history="1">
        <w:r w:rsidR="00BC1BBA" w:rsidRPr="00E93EF8">
          <w:rPr>
            <w:rStyle w:val="Hyperlink"/>
            <w:noProof/>
          </w:rPr>
          <w:t>1.3 METODE RAZISKOVANJA</w:t>
        </w:r>
        <w:r w:rsidR="00BC1BBA">
          <w:rPr>
            <w:noProof/>
            <w:webHidden/>
          </w:rPr>
          <w:tab/>
        </w:r>
        <w:r w:rsidR="00BC1BBA">
          <w:rPr>
            <w:noProof/>
            <w:webHidden/>
          </w:rPr>
          <w:fldChar w:fldCharType="begin"/>
        </w:r>
        <w:r w:rsidR="00BC1BBA">
          <w:rPr>
            <w:noProof/>
            <w:webHidden/>
          </w:rPr>
          <w:instrText xml:space="preserve"> PAGEREF _Toc198467179 \h </w:instrText>
        </w:r>
        <w:r w:rsidR="00BC1BBA">
          <w:rPr>
            <w:noProof/>
            <w:webHidden/>
          </w:rPr>
        </w:r>
        <w:r w:rsidR="00BC1BBA">
          <w:rPr>
            <w:noProof/>
            <w:webHidden/>
          </w:rPr>
          <w:fldChar w:fldCharType="separate"/>
        </w:r>
        <w:r w:rsidR="004C6AFC">
          <w:rPr>
            <w:noProof/>
            <w:webHidden/>
          </w:rPr>
          <w:t>2</w:t>
        </w:r>
        <w:r w:rsidR="00BC1BBA">
          <w:rPr>
            <w:noProof/>
            <w:webHidden/>
          </w:rPr>
          <w:fldChar w:fldCharType="end"/>
        </w:r>
      </w:hyperlink>
    </w:p>
    <w:p w:rsidR="00BC1BBA" w:rsidRDefault="00C910C2">
      <w:pPr>
        <w:pStyle w:val="TOC1"/>
        <w:tabs>
          <w:tab w:val="right" w:leader="dot" w:pos="9061"/>
        </w:tabs>
        <w:rPr>
          <w:noProof/>
        </w:rPr>
      </w:pPr>
      <w:hyperlink w:anchor="_Toc198467180" w:history="1">
        <w:r w:rsidR="00BC1BBA" w:rsidRPr="00E93EF8">
          <w:rPr>
            <w:rStyle w:val="Hyperlink"/>
            <w:noProof/>
          </w:rPr>
          <w:t>2 VARČEVANJE</w:t>
        </w:r>
        <w:r w:rsidR="00BC1BBA">
          <w:rPr>
            <w:noProof/>
            <w:webHidden/>
          </w:rPr>
          <w:tab/>
        </w:r>
        <w:r w:rsidR="00BC1BBA">
          <w:rPr>
            <w:noProof/>
            <w:webHidden/>
          </w:rPr>
          <w:fldChar w:fldCharType="begin"/>
        </w:r>
        <w:r w:rsidR="00BC1BBA">
          <w:rPr>
            <w:noProof/>
            <w:webHidden/>
          </w:rPr>
          <w:instrText xml:space="preserve"> PAGEREF _Toc198467180 \h </w:instrText>
        </w:r>
        <w:r w:rsidR="00BC1BBA">
          <w:rPr>
            <w:noProof/>
            <w:webHidden/>
          </w:rPr>
        </w:r>
        <w:r w:rsidR="00BC1BBA">
          <w:rPr>
            <w:noProof/>
            <w:webHidden/>
          </w:rPr>
          <w:fldChar w:fldCharType="separate"/>
        </w:r>
        <w:r w:rsidR="004C6AFC">
          <w:rPr>
            <w:noProof/>
            <w:webHidden/>
          </w:rPr>
          <w:t>3</w:t>
        </w:r>
        <w:r w:rsidR="00BC1BBA">
          <w:rPr>
            <w:noProof/>
            <w:webHidden/>
          </w:rPr>
          <w:fldChar w:fldCharType="end"/>
        </w:r>
      </w:hyperlink>
    </w:p>
    <w:p w:rsidR="00BC1BBA" w:rsidRDefault="00C910C2">
      <w:pPr>
        <w:pStyle w:val="TOC2"/>
        <w:tabs>
          <w:tab w:val="right" w:leader="dot" w:pos="9061"/>
        </w:tabs>
        <w:rPr>
          <w:noProof/>
        </w:rPr>
      </w:pPr>
      <w:hyperlink w:anchor="_Toc198467181" w:history="1">
        <w:r w:rsidR="00BC1BBA" w:rsidRPr="00E93EF8">
          <w:rPr>
            <w:rStyle w:val="Hyperlink"/>
            <w:noProof/>
          </w:rPr>
          <w:t>2.1 O VARČEVANJU</w:t>
        </w:r>
        <w:r w:rsidR="00BC1BBA">
          <w:rPr>
            <w:noProof/>
            <w:webHidden/>
          </w:rPr>
          <w:tab/>
        </w:r>
        <w:r w:rsidR="00BC1BBA">
          <w:rPr>
            <w:noProof/>
            <w:webHidden/>
          </w:rPr>
          <w:fldChar w:fldCharType="begin"/>
        </w:r>
        <w:r w:rsidR="00BC1BBA">
          <w:rPr>
            <w:noProof/>
            <w:webHidden/>
          </w:rPr>
          <w:instrText xml:space="preserve"> PAGEREF _Toc198467181 \h </w:instrText>
        </w:r>
        <w:r w:rsidR="00BC1BBA">
          <w:rPr>
            <w:noProof/>
            <w:webHidden/>
          </w:rPr>
        </w:r>
        <w:r w:rsidR="00BC1BBA">
          <w:rPr>
            <w:noProof/>
            <w:webHidden/>
          </w:rPr>
          <w:fldChar w:fldCharType="separate"/>
        </w:r>
        <w:r w:rsidR="004C6AFC">
          <w:rPr>
            <w:noProof/>
            <w:webHidden/>
          </w:rPr>
          <w:t>3</w:t>
        </w:r>
        <w:r w:rsidR="00BC1BBA">
          <w:rPr>
            <w:noProof/>
            <w:webHidden/>
          </w:rPr>
          <w:fldChar w:fldCharType="end"/>
        </w:r>
      </w:hyperlink>
    </w:p>
    <w:p w:rsidR="00BC1BBA" w:rsidRDefault="00C910C2">
      <w:pPr>
        <w:pStyle w:val="TOC3"/>
        <w:tabs>
          <w:tab w:val="right" w:leader="dot" w:pos="9061"/>
        </w:tabs>
        <w:rPr>
          <w:noProof/>
        </w:rPr>
      </w:pPr>
      <w:hyperlink w:anchor="_Toc198467182" w:history="1">
        <w:r w:rsidR="00BC1BBA" w:rsidRPr="00E93EF8">
          <w:rPr>
            <w:rStyle w:val="Hyperlink"/>
            <w:noProof/>
          </w:rPr>
          <w:t>2.1.1  POJEM VARČEVANJA IN POMEN</w:t>
        </w:r>
        <w:r w:rsidR="00BC1BBA">
          <w:rPr>
            <w:noProof/>
            <w:webHidden/>
          </w:rPr>
          <w:tab/>
        </w:r>
        <w:r w:rsidR="00BC1BBA">
          <w:rPr>
            <w:noProof/>
            <w:webHidden/>
          </w:rPr>
          <w:fldChar w:fldCharType="begin"/>
        </w:r>
        <w:r w:rsidR="00BC1BBA">
          <w:rPr>
            <w:noProof/>
            <w:webHidden/>
          </w:rPr>
          <w:instrText xml:space="preserve"> PAGEREF _Toc198467182 \h </w:instrText>
        </w:r>
        <w:r w:rsidR="00BC1BBA">
          <w:rPr>
            <w:noProof/>
            <w:webHidden/>
          </w:rPr>
        </w:r>
        <w:r w:rsidR="00BC1BBA">
          <w:rPr>
            <w:noProof/>
            <w:webHidden/>
          </w:rPr>
          <w:fldChar w:fldCharType="separate"/>
        </w:r>
        <w:r w:rsidR="004C6AFC">
          <w:rPr>
            <w:noProof/>
            <w:webHidden/>
          </w:rPr>
          <w:t>3</w:t>
        </w:r>
        <w:r w:rsidR="00BC1BBA">
          <w:rPr>
            <w:noProof/>
            <w:webHidden/>
          </w:rPr>
          <w:fldChar w:fldCharType="end"/>
        </w:r>
      </w:hyperlink>
    </w:p>
    <w:p w:rsidR="00BC1BBA" w:rsidRDefault="00C910C2">
      <w:pPr>
        <w:pStyle w:val="TOC3"/>
        <w:tabs>
          <w:tab w:val="right" w:leader="dot" w:pos="9061"/>
        </w:tabs>
        <w:rPr>
          <w:noProof/>
        </w:rPr>
      </w:pPr>
      <w:hyperlink w:anchor="_Toc198467183" w:history="1">
        <w:r w:rsidR="00BC1BBA" w:rsidRPr="00E93EF8">
          <w:rPr>
            <w:rStyle w:val="Hyperlink"/>
            <w:noProof/>
          </w:rPr>
          <w:t>2.1.2 DEJAVNIKI VARČEVANJA</w:t>
        </w:r>
        <w:r w:rsidR="00BC1BBA">
          <w:rPr>
            <w:noProof/>
            <w:webHidden/>
          </w:rPr>
          <w:tab/>
        </w:r>
        <w:r w:rsidR="00BC1BBA">
          <w:rPr>
            <w:noProof/>
            <w:webHidden/>
          </w:rPr>
          <w:fldChar w:fldCharType="begin"/>
        </w:r>
        <w:r w:rsidR="00BC1BBA">
          <w:rPr>
            <w:noProof/>
            <w:webHidden/>
          </w:rPr>
          <w:instrText xml:space="preserve"> PAGEREF _Toc198467183 \h </w:instrText>
        </w:r>
        <w:r w:rsidR="00BC1BBA">
          <w:rPr>
            <w:noProof/>
            <w:webHidden/>
          </w:rPr>
        </w:r>
        <w:r w:rsidR="00BC1BBA">
          <w:rPr>
            <w:noProof/>
            <w:webHidden/>
          </w:rPr>
          <w:fldChar w:fldCharType="separate"/>
        </w:r>
        <w:r w:rsidR="004C6AFC">
          <w:rPr>
            <w:noProof/>
            <w:webHidden/>
          </w:rPr>
          <w:t>3</w:t>
        </w:r>
        <w:r w:rsidR="00BC1BBA">
          <w:rPr>
            <w:noProof/>
            <w:webHidden/>
          </w:rPr>
          <w:fldChar w:fldCharType="end"/>
        </w:r>
      </w:hyperlink>
    </w:p>
    <w:p w:rsidR="00BC1BBA" w:rsidRDefault="00C910C2">
      <w:pPr>
        <w:pStyle w:val="TOC3"/>
        <w:tabs>
          <w:tab w:val="left" w:pos="1440"/>
          <w:tab w:val="right" w:leader="dot" w:pos="9061"/>
        </w:tabs>
        <w:rPr>
          <w:noProof/>
        </w:rPr>
      </w:pPr>
      <w:hyperlink w:anchor="_Toc198467184" w:history="1">
        <w:r w:rsidR="00BC1BBA" w:rsidRPr="00E93EF8">
          <w:rPr>
            <w:rStyle w:val="Hyperlink"/>
            <w:i/>
            <w:iCs/>
            <w:noProof/>
          </w:rPr>
          <w:t>2.1.2.1</w:t>
        </w:r>
        <w:r w:rsidR="00BC1BBA">
          <w:rPr>
            <w:noProof/>
          </w:rPr>
          <w:tab/>
        </w:r>
        <w:r w:rsidR="00BC1BBA" w:rsidRPr="00E93EF8">
          <w:rPr>
            <w:rStyle w:val="Hyperlink"/>
            <w:i/>
            <w:iCs/>
            <w:noProof/>
          </w:rPr>
          <w:t>Obrestna mera</w:t>
        </w:r>
        <w:r w:rsidR="00BC1BBA">
          <w:rPr>
            <w:noProof/>
            <w:webHidden/>
          </w:rPr>
          <w:tab/>
        </w:r>
        <w:r w:rsidR="00BC1BBA">
          <w:rPr>
            <w:noProof/>
            <w:webHidden/>
          </w:rPr>
          <w:fldChar w:fldCharType="begin"/>
        </w:r>
        <w:r w:rsidR="00BC1BBA">
          <w:rPr>
            <w:noProof/>
            <w:webHidden/>
          </w:rPr>
          <w:instrText xml:space="preserve"> PAGEREF _Toc198467184 \h </w:instrText>
        </w:r>
        <w:r w:rsidR="00BC1BBA">
          <w:rPr>
            <w:noProof/>
            <w:webHidden/>
          </w:rPr>
        </w:r>
        <w:r w:rsidR="00BC1BBA">
          <w:rPr>
            <w:noProof/>
            <w:webHidden/>
          </w:rPr>
          <w:fldChar w:fldCharType="separate"/>
        </w:r>
        <w:r w:rsidR="004C6AFC">
          <w:rPr>
            <w:noProof/>
            <w:webHidden/>
          </w:rPr>
          <w:t>4</w:t>
        </w:r>
        <w:r w:rsidR="00BC1BBA">
          <w:rPr>
            <w:noProof/>
            <w:webHidden/>
          </w:rPr>
          <w:fldChar w:fldCharType="end"/>
        </w:r>
      </w:hyperlink>
    </w:p>
    <w:p w:rsidR="00BC1BBA" w:rsidRDefault="00C910C2">
      <w:pPr>
        <w:pStyle w:val="TOC3"/>
        <w:tabs>
          <w:tab w:val="left" w:pos="1440"/>
          <w:tab w:val="right" w:leader="dot" w:pos="9061"/>
        </w:tabs>
        <w:rPr>
          <w:noProof/>
        </w:rPr>
      </w:pPr>
      <w:hyperlink w:anchor="_Toc198467185" w:history="1">
        <w:r w:rsidR="00BC1BBA" w:rsidRPr="00E93EF8">
          <w:rPr>
            <w:rStyle w:val="Hyperlink"/>
            <w:i/>
            <w:iCs/>
            <w:noProof/>
          </w:rPr>
          <w:t>2.1.2.2</w:t>
        </w:r>
        <w:r w:rsidR="00BC1BBA">
          <w:rPr>
            <w:noProof/>
          </w:rPr>
          <w:tab/>
        </w:r>
        <w:r w:rsidR="00BC1BBA" w:rsidRPr="00E93EF8">
          <w:rPr>
            <w:rStyle w:val="Hyperlink"/>
            <w:i/>
            <w:iCs/>
            <w:noProof/>
          </w:rPr>
          <w:t>Inflacija</w:t>
        </w:r>
        <w:r w:rsidR="00BC1BBA">
          <w:rPr>
            <w:noProof/>
            <w:webHidden/>
          </w:rPr>
          <w:tab/>
        </w:r>
        <w:r w:rsidR="00BC1BBA">
          <w:rPr>
            <w:noProof/>
            <w:webHidden/>
          </w:rPr>
          <w:fldChar w:fldCharType="begin"/>
        </w:r>
        <w:r w:rsidR="00BC1BBA">
          <w:rPr>
            <w:noProof/>
            <w:webHidden/>
          </w:rPr>
          <w:instrText xml:space="preserve"> PAGEREF _Toc198467185 \h </w:instrText>
        </w:r>
        <w:r w:rsidR="00BC1BBA">
          <w:rPr>
            <w:noProof/>
            <w:webHidden/>
          </w:rPr>
        </w:r>
        <w:r w:rsidR="00BC1BBA">
          <w:rPr>
            <w:noProof/>
            <w:webHidden/>
          </w:rPr>
          <w:fldChar w:fldCharType="separate"/>
        </w:r>
        <w:r w:rsidR="004C6AFC">
          <w:rPr>
            <w:noProof/>
            <w:webHidden/>
          </w:rPr>
          <w:t>4</w:t>
        </w:r>
        <w:r w:rsidR="00BC1BBA">
          <w:rPr>
            <w:noProof/>
            <w:webHidden/>
          </w:rPr>
          <w:fldChar w:fldCharType="end"/>
        </w:r>
      </w:hyperlink>
    </w:p>
    <w:p w:rsidR="00BC1BBA" w:rsidRDefault="00C910C2">
      <w:pPr>
        <w:pStyle w:val="TOC3"/>
        <w:tabs>
          <w:tab w:val="right" w:leader="dot" w:pos="9061"/>
        </w:tabs>
        <w:rPr>
          <w:noProof/>
        </w:rPr>
      </w:pPr>
      <w:hyperlink w:anchor="_Toc198467186" w:history="1">
        <w:r w:rsidR="00BC1BBA" w:rsidRPr="00E93EF8">
          <w:rPr>
            <w:rStyle w:val="Hyperlink"/>
            <w:i/>
            <w:iCs/>
            <w:noProof/>
          </w:rPr>
          <w:t xml:space="preserve">2.1.2.3 </w:t>
        </w:r>
        <w:r w:rsidR="002825EA">
          <w:rPr>
            <w:rStyle w:val="Hyperlink"/>
            <w:i/>
            <w:iCs/>
            <w:noProof/>
          </w:rPr>
          <w:t xml:space="preserve">   </w:t>
        </w:r>
        <w:r w:rsidR="00BC1BBA" w:rsidRPr="00E93EF8">
          <w:rPr>
            <w:rStyle w:val="Hyperlink"/>
            <w:i/>
            <w:iCs/>
            <w:noProof/>
          </w:rPr>
          <w:t>Razpoložljivost dohodka</w:t>
        </w:r>
        <w:r w:rsidR="00BC1BBA">
          <w:rPr>
            <w:noProof/>
            <w:webHidden/>
          </w:rPr>
          <w:tab/>
        </w:r>
        <w:r w:rsidR="00BC1BBA">
          <w:rPr>
            <w:noProof/>
            <w:webHidden/>
          </w:rPr>
          <w:fldChar w:fldCharType="begin"/>
        </w:r>
        <w:r w:rsidR="00BC1BBA">
          <w:rPr>
            <w:noProof/>
            <w:webHidden/>
          </w:rPr>
          <w:instrText xml:space="preserve"> PAGEREF _Toc198467186 \h </w:instrText>
        </w:r>
        <w:r w:rsidR="00BC1BBA">
          <w:rPr>
            <w:noProof/>
            <w:webHidden/>
          </w:rPr>
        </w:r>
        <w:r w:rsidR="00BC1BBA">
          <w:rPr>
            <w:noProof/>
            <w:webHidden/>
          </w:rPr>
          <w:fldChar w:fldCharType="separate"/>
        </w:r>
        <w:r w:rsidR="004C6AFC">
          <w:rPr>
            <w:noProof/>
            <w:webHidden/>
          </w:rPr>
          <w:t>4</w:t>
        </w:r>
        <w:r w:rsidR="00BC1BBA">
          <w:rPr>
            <w:noProof/>
            <w:webHidden/>
          </w:rPr>
          <w:fldChar w:fldCharType="end"/>
        </w:r>
      </w:hyperlink>
    </w:p>
    <w:p w:rsidR="00BC1BBA" w:rsidRDefault="00C910C2">
      <w:pPr>
        <w:pStyle w:val="TOC2"/>
        <w:tabs>
          <w:tab w:val="right" w:leader="dot" w:pos="9061"/>
        </w:tabs>
        <w:rPr>
          <w:noProof/>
        </w:rPr>
      </w:pPr>
      <w:hyperlink w:anchor="_Toc198467187" w:history="1">
        <w:r w:rsidR="00BC1BBA" w:rsidRPr="00E93EF8">
          <w:rPr>
            <w:rStyle w:val="Hyperlink"/>
            <w:noProof/>
          </w:rPr>
          <w:t>2.2 Motivi varčevanja</w:t>
        </w:r>
        <w:r w:rsidR="00BC1BBA">
          <w:rPr>
            <w:noProof/>
            <w:webHidden/>
          </w:rPr>
          <w:tab/>
        </w:r>
        <w:r w:rsidR="00BC1BBA">
          <w:rPr>
            <w:noProof/>
            <w:webHidden/>
          </w:rPr>
          <w:fldChar w:fldCharType="begin"/>
        </w:r>
        <w:r w:rsidR="00BC1BBA">
          <w:rPr>
            <w:noProof/>
            <w:webHidden/>
          </w:rPr>
          <w:instrText xml:space="preserve"> PAGEREF _Toc198467187 \h </w:instrText>
        </w:r>
        <w:r w:rsidR="00BC1BBA">
          <w:rPr>
            <w:noProof/>
            <w:webHidden/>
          </w:rPr>
        </w:r>
        <w:r w:rsidR="00BC1BBA">
          <w:rPr>
            <w:noProof/>
            <w:webHidden/>
          </w:rPr>
          <w:fldChar w:fldCharType="separate"/>
        </w:r>
        <w:r w:rsidR="004C6AFC">
          <w:rPr>
            <w:noProof/>
            <w:webHidden/>
          </w:rPr>
          <w:t>4</w:t>
        </w:r>
        <w:r w:rsidR="00BC1BBA">
          <w:rPr>
            <w:noProof/>
            <w:webHidden/>
          </w:rPr>
          <w:fldChar w:fldCharType="end"/>
        </w:r>
      </w:hyperlink>
    </w:p>
    <w:p w:rsidR="00BC1BBA" w:rsidRDefault="00C910C2">
      <w:pPr>
        <w:pStyle w:val="TOC2"/>
        <w:tabs>
          <w:tab w:val="right" w:leader="dot" w:pos="9061"/>
        </w:tabs>
        <w:rPr>
          <w:noProof/>
        </w:rPr>
      </w:pPr>
      <w:hyperlink w:anchor="_Toc198467188" w:history="1">
        <w:r w:rsidR="00BC1BBA" w:rsidRPr="00E93EF8">
          <w:rPr>
            <w:rStyle w:val="Hyperlink"/>
            <w:noProof/>
          </w:rPr>
          <w:t>2.3 Varčevanje v bankah</w:t>
        </w:r>
        <w:r w:rsidR="00BC1BBA">
          <w:rPr>
            <w:noProof/>
            <w:webHidden/>
          </w:rPr>
          <w:tab/>
        </w:r>
        <w:r w:rsidR="00BC1BBA">
          <w:rPr>
            <w:noProof/>
            <w:webHidden/>
          </w:rPr>
          <w:fldChar w:fldCharType="begin"/>
        </w:r>
        <w:r w:rsidR="00BC1BBA">
          <w:rPr>
            <w:noProof/>
            <w:webHidden/>
          </w:rPr>
          <w:instrText xml:space="preserve"> PAGEREF _Toc198467188 \h </w:instrText>
        </w:r>
        <w:r w:rsidR="00BC1BBA">
          <w:rPr>
            <w:noProof/>
            <w:webHidden/>
          </w:rPr>
        </w:r>
        <w:r w:rsidR="00BC1BBA">
          <w:rPr>
            <w:noProof/>
            <w:webHidden/>
          </w:rPr>
          <w:fldChar w:fldCharType="separate"/>
        </w:r>
        <w:r w:rsidR="004C6AFC">
          <w:rPr>
            <w:noProof/>
            <w:webHidden/>
          </w:rPr>
          <w:t>5</w:t>
        </w:r>
        <w:r w:rsidR="00BC1BBA">
          <w:rPr>
            <w:noProof/>
            <w:webHidden/>
          </w:rPr>
          <w:fldChar w:fldCharType="end"/>
        </w:r>
      </w:hyperlink>
    </w:p>
    <w:p w:rsidR="00BC1BBA" w:rsidRDefault="00C910C2">
      <w:pPr>
        <w:pStyle w:val="TOC3"/>
        <w:tabs>
          <w:tab w:val="right" w:leader="dot" w:pos="9061"/>
        </w:tabs>
        <w:rPr>
          <w:noProof/>
        </w:rPr>
      </w:pPr>
      <w:hyperlink w:anchor="_Toc198467189" w:history="1">
        <w:r w:rsidR="00BC1BBA" w:rsidRPr="00E93EF8">
          <w:rPr>
            <w:rStyle w:val="Hyperlink"/>
            <w:noProof/>
          </w:rPr>
          <w:t>2.3.1 PODATKI O VARČEVANJU IZ BANKE SLOVENIJE</w:t>
        </w:r>
        <w:r w:rsidR="00BC1BBA">
          <w:rPr>
            <w:noProof/>
            <w:webHidden/>
          </w:rPr>
          <w:tab/>
        </w:r>
        <w:r w:rsidR="00BC1BBA">
          <w:rPr>
            <w:noProof/>
            <w:webHidden/>
          </w:rPr>
          <w:fldChar w:fldCharType="begin"/>
        </w:r>
        <w:r w:rsidR="00BC1BBA">
          <w:rPr>
            <w:noProof/>
            <w:webHidden/>
          </w:rPr>
          <w:instrText xml:space="preserve"> PAGEREF _Toc198467189 \h </w:instrText>
        </w:r>
        <w:r w:rsidR="00BC1BBA">
          <w:rPr>
            <w:noProof/>
            <w:webHidden/>
          </w:rPr>
        </w:r>
        <w:r w:rsidR="00BC1BBA">
          <w:rPr>
            <w:noProof/>
            <w:webHidden/>
          </w:rPr>
          <w:fldChar w:fldCharType="separate"/>
        </w:r>
        <w:r w:rsidR="004C6AFC">
          <w:rPr>
            <w:noProof/>
            <w:webHidden/>
          </w:rPr>
          <w:t>5</w:t>
        </w:r>
        <w:r w:rsidR="00BC1BBA">
          <w:rPr>
            <w:noProof/>
            <w:webHidden/>
          </w:rPr>
          <w:fldChar w:fldCharType="end"/>
        </w:r>
      </w:hyperlink>
    </w:p>
    <w:p w:rsidR="00BC1BBA" w:rsidRDefault="00C910C2">
      <w:pPr>
        <w:pStyle w:val="TOC3"/>
        <w:tabs>
          <w:tab w:val="right" w:leader="dot" w:pos="9061"/>
        </w:tabs>
        <w:rPr>
          <w:noProof/>
        </w:rPr>
      </w:pPr>
      <w:hyperlink w:anchor="_Toc198467190" w:history="1">
        <w:r w:rsidR="00BC1BBA" w:rsidRPr="00E93EF8">
          <w:rPr>
            <w:rStyle w:val="Hyperlink"/>
            <w:noProof/>
          </w:rPr>
          <w:t>2.3.2 VARČEVALNE NAVADE SLOVENCEV</w:t>
        </w:r>
        <w:r w:rsidR="00BC1BBA">
          <w:rPr>
            <w:noProof/>
            <w:webHidden/>
          </w:rPr>
          <w:tab/>
        </w:r>
        <w:r w:rsidR="00BC1BBA">
          <w:rPr>
            <w:noProof/>
            <w:webHidden/>
          </w:rPr>
          <w:fldChar w:fldCharType="begin"/>
        </w:r>
        <w:r w:rsidR="00BC1BBA">
          <w:rPr>
            <w:noProof/>
            <w:webHidden/>
          </w:rPr>
          <w:instrText xml:space="preserve"> PAGEREF _Toc198467190 \h </w:instrText>
        </w:r>
        <w:r w:rsidR="00BC1BBA">
          <w:rPr>
            <w:noProof/>
            <w:webHidden/>
          </w:rPr>
        </w:r>
        <w:r w:rsidR="00BC1BBA">
          <w:rPr>
            <w:noProof/>
            <w:webHidden/>
          </w:rPr>
          <w:fldChar w:fldCharType="separate"/>
        </w:r>
        <w:r w:rsidR="004C6AFC">
          <w:rPr>
            <w:noProof/>
            <w:webHidden/>
          </w:rPr>
          <w:t>6</w:t>
        </w:r>
        <w:r w:rsidR="00BC1BBA">
          <w:rPr>
            <w:noProof/>
            <w:webHidden/>
          </w:rPr>
          <w:fldChar w:fldCharType="end"/>
        </w:r>
      </w:hyperlink>
    </w:p>
    <w:p w:rsidR="00BC1BBA" w:rsidRDefault="00C910C2">
      <w:pPr>
        <w:pStyle w:val="TOC2"/>
        <w:tabs>
          <w:tab w:val="right" w:leader="dot" w:pos="9061"/>
        </w:tabs>
        <w:rPr>
          <w:noProof/>
        </w:rPr>
      </w:pPr>
      <w:hyperlink w:anchor="_Toc198467191" w:history="1">
        <w:r w:rsidR="00BC1BBA" w:rsidRPr="00E93EF8">
          <w:rPr>
            <w:rStyle w:val="Hyperlink"/>
            <w:noProof/>
          </w:rPr>
          <w:t>2.4 VARČEVANJE PRI OSEBNI PORABI IN GOSPODINJSTVU</w:t>
        </w:r>
        <w:r w:rsidR="00BC1BBA">
          <w:rPr>
            <w:noProof/>
            <w:webHidden/>
          </w:rPr>
          <w:tab/>
        </w:r>
        <w:r w:rsidR="00BC1BBA">
          <w:rPr>
            <w:noProof/>
            <w:webHidden/>
          </w:rPr>
          <w:fldChar w:fldCharType="begin"/>
        </w:r>
        <w:r w:rsidR="00BC1BBA">
          <w:rPr>
            <w:noProof/>
            <w:webHidden/>
          </w:rPr>
          <w:instrText xml:space="preserve"> PAGEREF _Toc198467191 \h </w:instrText>
        </w:r>
        <w:r w:rsidR="00BC1BBA">
          <w:rPr>
            <w:noProof/>
            <w:webHidden/>
          </w:rPr>
        </w:r>
        <w:r w:rsidR="00BC1BBA">
          <w:rPr>
            <w:noProof/>
            <w:webHidden/>
          </w:rPr>
          <w:fldChar w:fldCharType="separate"/>
        </w:r>
        <w:r w:rsidR="004C6AFC">
          <w:rPr>
            <w:noProof/>
            <w:webHidden/>
          </w:rPr>
          <w:t>6</w:t>
        </w:r>
        <w:r w:rsidR="00BC1BBA">
          <w:rPr>
            <w:noProof/>
            <w:webHidden/>
          </w:rPr>
          <w:fldChar w:fldCharType="end"/>
        </w:r>
      </w:hyperlink>
    </w:p>
    <w:p w:rsidR="00BC1BBA" w:rsidRDefault="00C910C2">
      <w:pPr>
        <w:pStyle w:val="TOC3"/>
        <w:tabs>
          <w:tab w:val="right" w:leader="dot" w:pos="9061"/>
        </w:tabs>
        <w:rPr>
          <w:noProof/>
        </w:rPr>
      </w:pPr>
      <w:hyperlink w:anchor="_Toc198467192" w:history="1">
        <w:r w:rsidR="00BC1BBA" w:rsidRPr="00E93EF8">
          <w:rPr>
            <w:rStyle w:val="Hyperlink"/>
            <w:noProof/>
          </w:rPr>
          <w:t>2.4.2 VSE VEČJA ZADOLŽENOST GOSPODINJSTEV</w:t>
        </w:r>
        <w:r w:rsidR="00BC1BBA">
          <w:rPr>
            <w:noProof/>
            <w:webHidden/>
          </w:rPr>
          <w:tab/>
        </w:r>
        <w:r w:rsidR="00BC1BBA">
          <w:rPr>
            <w:noProof/>
            <w:webHidden/>
          </w:rPr>
          <w:fldChar w:fldCharType="begin"/>
        </w:r>
        <w:r w:rsidR="00BC1BBA">
          <w:rPr>
            <w:noProof/>
            <w:webHidden/>
          </w:rPr>
          <w:instrText xml:space="preserve"> PAGEREF _Toc198467192 \h </w:instrText>
        </w:r>
        <w:r w:rsidR="00BC1BBA">
          <w:rPr>
            <w:noProof/>
            <w:webHidden/>
          </w:rPr>
        </w:r>
        <w:r w:rsidR="00BC1BBA">
          <w:rPr>
            <w:noProof/>
            <w:webHidden/>
          </w:rPr>
          <w:fldChar w:fldCharType="separate"/>
        </w:r>
        <w:r w:rsidR="004C6AFC">
          <w:rPr>
            <w:noProof/>
            <w:webHidden/>
          </w:rPr>
          <w:t>7</w:t>
        </w:r>
        <w:r w:rsidR="00BC1BBA">
          <w:rPr>
            <w:noProof/>
            <w:webHidden/>
          </w:rPr>
          <w:fldChar w:fldCharType="end"/>
        </w:r>
      </w:hyperlink>
    </w:p>
    <w:p w:rsidR="00BC1BBA" w:rsidRDefault="00C910C2">
      <w:pPr>
        <w:pStyle w:val="TOC2"/>
        <w:tabs>
          <w:tab w:val="right" w:leader="dot" w:pos="9061"/>
        </w:tabs>
        <w:rPr>
          <w:noProof/>
        </w:rPr>
      </w:pPr>
      <w:hyperlink w:anchor="_Toc198467193" w:history="1">
        <w:r w:rsidR="00BC1BBA" w:rsidRPr="00E93EF8">
          <w:rPr>
            <w:rStyle w:val="Hyperlink"/>
            <w:noProof/>
          </w:rPr>
          <w:t>2.5  ZAVAROVANJA</w:t>
        </w:r>
        <w:r w:rsidR="00BC1BBA">
          <w:rPr>
            <w:noProof/>
            <w:webHidden/>
          </w:rPr>
          <w:tab/>
        </w:r>
        <w:r w:rsidR="00BC1BBA">
          <w:rPr>
            <w:noProof/>
            <w:webHidden/>
          </w:rPr>
          <w:fldChar w:fldCharType="begin"/>
        </w:r>
        <w:r w:rsidR="00BC1BBA">
          <w:rPr>
            <w:noProof/>
            <w:webHidden/>
          </w:rPr>
          <w:instrText xml:space="preserve"> PAGEREF _Toc198467193 \h </w:instrText>
        </w:r>
        <w:r w:rsidR="00BC1BBA">
          <w:rPr>
            <w:noProof/>
            <w:webHidden/>
          </w:rPr>
        </w:r>
        <w:r w:rsidR="00BC1BBA">
          <w:rPr>
            <w:noProof/>
            <w:webHidden/>
          </w:rPr>
          <w:fldChar w:fldCharType="separate"/>
        </w:r>
        <w:r w:rsidR="004C6AFC">
          <w:rPr>
            <w:noProof/>
            <w:webHidden/>
          </w:rPr>
          <w:t>7</w:t>
        </w:r>
        <w:r w:rsidR="00BC1BBA">
          <w:rPr>
            <w:noProof/>
            <w:webHidden/>
          </w:rPr>
          <w:fldChar w:fldCharType="end"/>
        </w:r>
      </w:hyperlink>
    </w:p>
    <w:p w:rsidR="00BC1BBA" w:rsidRDefault="00C910C2">
      <w:pPr>
        <w:pStyle w:val="TOC3"/>
        <w:tabs>
          <w:tab w:val="right" w:leader="dot" w:pos="9061"/>
        </w:tabs>
        <w:rPr>
          <w:noProof/>
        </w:rPr>
      </w:pPr>
      <w:hyperlink w:anchor="_Toc198467194" w:history="1">
        <w:r w:rsidR="00BC1BBA" w:rsidRPr="00E93EF8">
          <w:rPr>
            <w:rStyle w:val="Hyperlink"/>
            <w:noProof/>
          </w:rPr>
          <w:t>2.5.1 ŽIVLJENJSKO ZAVAROVANJE</w:t>
        </w:r>
        <w:r w:rsidR="00BC1BBA">
          <w:rPr>
            <w:noProof/>
            <w:webHidden/>
          </w:rPr>
          <w:tab/>
        </w:r>
        <w:r w:rsidR="00BC1BBA">
          <w:rPr>
            <w:noProof/>
            <w:webHidden/>
          </w:rPr>
          <w:fldChar w:fldCharType="begin"/>
        </w:r>
        <w:r w:rsidR="00BC1BBA">
          <w:rPr>
            <w:noProof/>
            <w:webHidden/>
          </w:rPr>
          <w:instrText xml:space="preserve"> PAGEREF _Toc198467194 \h </w:instrText>
        </w:r>
        <w:r w:rsidR="00BC1BBA">
          <w:rPr>
            <w:noProof/>
            <w:webHidden/>
          </w:rPr>
        </w:r>
        <w:r w:rsidR="00BC1BBA">
          <w:rPr>
            <w:noProof/>
            <w:webHidden/>
          </w:rPr>
          <w:fldChar w:fldCharType="separate"/>
        </w:r>
        <w:r w:rsidR="004C6AFC">
          <w:rPr>
            <w:noProof/>
            <w:webHidden/>
          </w:rPr>
          <w:t>7</w:t>
        </w:r>
        <w:r w:rsidR="00BC1BBA">
          <w:rPr>
            <w:noProof/>
            <w:webHidden/>
          </w:rPr>
          <w:fldChar w:fldCharType="end"/>
        </w:r>
      </w:hyperlink>
    </w:p>
    <w:p w:rsidR="00BC1BBA" w:rsidRDefault="00C910C2">
      <w:pPr>
        <w:pStyle w:val="TOC3"/>
        <w:tabs>
          <w:tab w:val="right" w:leader="dot" w:pos="9061"/>
        </w:tabs>
        <w:rPr>
          <w:noProof/>
        </w:rPr>
      </w:pPr>
      <w:hyperlink w:anchor="_Toc198467195" w:history="1">
        <w:r w:rsidR="00BC1BBA" w:rsidRPr="00E93EF8">
          <w:rPr>
            <w:rStyle w:val="Hyperlink"/>
            <w:noProof/>
          </w:rPr>
          <w:t>2.5.2 POKOJNINSKO ZAVAROVANJE</w:t>
        </w:r>
        <w:r w:rsidR="00BC1BBA">
          <w:rPr>
            <w:noProof/>
            <w:webHidden/>
          </w:rPr>
          <w:tab/>
        </w:r>
        <w:r w:rsidR="00BC1BBA">
          <w:rPr>
            <w:noProof/>
            <w:webHidden/>
          </w:rPr>
          <w:fldChar w:fldCharType="begin"/>
        </w:r>
        <w:r w:rsidR="00BC1BBA">
          <w:rPr>
            <w:noProof/>
            <w:webHidden/>
          </w:rPr>
          <w:instrText xml:space="preserve"> PAGEREF _Toc198467195 \h </w:instrText>
        </w:r>
        <w:r w:rsidR="00BC1BBA">
          <w:rPr>
            <w:noProof/>
            <w:webHidden/>
          </w:rPr>
        </w:r>
        <w:r w:rsidR="00BC1BBA">
          <w:rPr>
            <w:noProof/>
            <w:webHidden/>
          </w:rPr>
          <w:fldChar w:fldCharType="separate"/>
        </w:r>
        <w:r w:rsidR="004C6AFC">
          <w:rPr>
            <w:noProof/>
            <w:webHidden/>
          </w:rPr>
          <w:t>7</w:t>
        </w:r>
        <w:r w:rsidR="00BC1BBA">
          <w:rPr>
            <w:noProof/>
            <w:webHidden/>
          </w:rPr>
          <w:fldChar w:fldCharType="end"/>
        </w:r>
      </w:hyperlink>
    </w:p>
    <w:p w:rsidR="00BC1BBA" w:rsidRDefault="00C910C2">
      <w:pPr>
        <w:pStyle w:val="TOC3"/>
        <w:tabs>
          <w:tab w:val="right" w:leader="dot" w:pos="9061"/>
        </w:tabs>
        <w:rPr>
          <w:noProof/>
        </w:rPr>
      </w:pPr>
      <w:hyperlink w:anchor="_Toc198467196" w:history="1">
        <w:r w:rsidR="00BC1BBA" w:rsidRPr="00E93EF8">
          <w:rPr>
            <w:rStyle w:val="Hyperlink"/>
            <w:noProof/>
          </w:rPr>
          <w:t>2.5.3 RENTNO ZAVAROVANJE</w:t>
        </w:r>
        <w:r w:rsidR="00BC1BBA">
          <w:rPr>
            <w:noProof/>
            <w:webHidden/>
          </w:rPr>
          <w:tab/>
        </w:r>
        <w:r w:rsidR="00BC1BBA">
          <w:rPr>
            <w:noProof/>
            <w:webHidden/>
          </w:rPr>
          <w:fldChar w:fldCharType="begin"/>
        </w:r>
        <w:r w:rsidR="00BC1BBA">
          <w:rPr>
            <w:noProof/>
            <w:webHidden/>
          </w:rPr>
          <w:instrText xml:space="preserve"> PAGEREF _Toc198467196 \h </w:instrText>
        </w:r>
        <w:r w:rsidR="00BC1BBA">
          <w:rPr>
            <w:noProof/>
            <w:webHidden/>
          </w:rPr>
        </w:r>
        <w:r w:rsidR="00BC1BBA">
          <w:rPr>
            <w:noProof/>
            <w:webHidden/>
          </w:rPr>
          <w:fldChar w:fldCharType="separate"/>
        </w:r>
        <w:r w:rsidR="004C6AFC">
          <w:rPr>
            <w:noProof/>
            <w:webHidden/>
          </w:rPr>
          <w:t>8</w:t>
        </w:r>
        <w:r w:rsidR="00BC1BBA">
          <w:rPr>
            <w:noProof/>
            <w:webHidden/>
          </w:rPr>
          <w:fldChar w:fldCharType="end"/>
        </w:r>
      </w:hyperlink>
    </w:p>
    <w:p w:rsidR="00BC1BBA" w:rsidRDefault="00C910C2">
      <w:pPr>
        <w:pStyle w:val="TOC3"/>
        <w:tabs>
          <w:tab w:val="left" w:pos="1440"/>
          <w:tab w:val="right" w:leader="dot" w:pos="9061"/>
        </w:tabs>
        <w:rPr>
          <w:noProof/>
        </w:rPr>
      </w:pPr>
      <w:hyperlink w:anchor="_Toc198467197" w:history="1">
        <w:r w:rsidR="00BC1BBA" w:rsidRPr="00E93EF8">
          <w:rPr>
            <w:rStyle w:val="Hyperlink"/>
            <w:noProof/>
          </w:rPr>
          <w:t>2.5.4</w:t>
        </w:r>
        <w:r w:rsidR="002825EA">
          <w:rPr>
            <w:noProof/>
          </w:rPr>
          <w:t xml:space="preserve"> </w:t>
        </w:r>
        <w:r w:rsidR="00BC1BBA" w:rsidRPr="00E93EF8">
          <w:rPr>
            <w:rStyle w:val="Hyperlink"/>
            <w:noProof/>
          </w:rPr>
          <w:t>NALOŽBENO ZAVAROVANJE</w:t>
        </w:r>
        <w:r w:rsidR="00BC1BBA">
          <w:rPr>
            <w:noProof/>
            <w:webHidden/>
          </w:rPr>
          <w:tab/>
        </w:r>
        <w:r w:rsidR="00BC1BBA">
          <w:rPr>
            <w:noProof/>
            <w:webHidden/>
          </w:rPr>
          <w:fldChar w:fldCharType="begin"/>
        </w:r>
        <w:r w:rsidR="00BC1BBA">
          <w:rPr>
            <w:noProof/>
            <w:webHidden/>
          </w:rPr>
          <w:instrText xml:space="preserve"> PAGEREF _Toc198467197 \h </w:instrText>
        </w:r>
        <w:r w:rsidR="00BC1BBA">
          <w:rPr>
            <w:noProof/>
            <w:webHidden/>
          </w:rPr>
        </w:r>
        <w:r w:rsidR="00BC1BBA">
          <w:rPr>
            <w:noProof/>
            <w:webHidden/>
          </w:rPr>
          <w:fldChar w:fldCharType="separate"/>
        </w:r>
        <w:r w:rsidR="004C6AFC">
          <w:rPr>
            <w:noProof/>
            <w:webHidden/>
          </w:rPr>
          <w:t>8</w:t>
        </w:r>
        <w:r w:rsidR="00BC1BBA">
          <w:rPr>
            <w:noProof/>
            <w:webHidden/>
          </w:rPr>
          <w:fldChar w:fldCharType="end"/>
        </w:r>
      </w:hyperlink>
    </w:p>
    <w:p w:rsidR="00BC1BBA" w:rsidRDefault="00C910C2">
      <w:pPr>
        <w:pStyle w:val="TOC2"/>
        <w:tabs>
          <w:tab w:val="right" w:leader="dot" w:pos="9061"/>
        </w:tabs>
        <w:rPr>
          <w:noProof/>
        </w:rPr>
      </w:pPr>
      <w:hyperlink w:anchor="_Toc198467198" w:history="1">
        <w:r w:rsidR="00BC1BBA" w:rsidRPr="00E93EF8">
          <w:rPr>
            <w:rStyle w:val="Hyperlink"/>
            <w:noProof/>
          </w:rPr>
          <w:t>2.6 INVESTICIJSKI SKLADI IN NALOŽBE V VREDNOSTNE PAPIRJE</w:t>
        </w:r>
        <w:r w:rsidR="00BC1BBA">
          <w:rPr>
            <w:noProof/>
            <w:webHidden/>
          </w:rPr>
          <w:tab/>
        </w:r>
        <w:r w:rsidR="00BC1BBA">
          <w:rPr>
            <w:noProof/>
            <w:webHidden/>
          </w:rPr>
          <w:fldChar w:fldCharType="begin"/>
        </w:r>
        <w:r w:rsidR="00BC1BBA">
          <w:rPr>
            <w:noProof/>
            <w:webHidden/>
          </w:rPr>
          <w:instrText xml:space="preserve"> PAGEREF _Toc198467198 \h </w:instrText>
        </w:r>
        <w:r w:rsidR="00BC1BBA">
          <w:rPr>
            <w:noProof/>
            <w:webHidden/>
          </w:rPr>
        </w:r>
        <w:r w:rsidR="00BC1BBA">
          <w:rPr>
            <w:noProof/>
            <w:webHidden/>
          </w:rPr>
          <w:fldChar w:fldCharType="separate"/>
        </w:r>
        <w:r w:rsidR="004C6AFC">
          <w:rPr>
            <w:noProof/>
            <w:webHidden/>
          </w:rPr>
          <w:t>8</w:t>
        </w:r>
        <w:r w:rsidR="00BC1BBA">
          <w:rPr>
            <w:noProof/>
            <w:webHidden/>
          </w:rPr>
          <w:fldChar w:fldCharType="end"/>
        </w:r>
      </w:hyperlink>
    </w:p>
    <w:p w:rsidR="00BC1BBA" w:rsidRDefault="00C910C2">
      <w:pPr>
        <w:pStyle w:val="TOC3"/>
        <w:tabs>
          <w:tab w:val="right" w:leader="dot" w:pos="9061"/>
        </w:tabs>
        <w:rPr>
          <w:noProof/>
        </w:rPr>
      </w:pPr>
      <w:hyperlink w:anchor="_Toc198467199" w:history="1">
        <w:r w:rsidR="00BC1BBA" w:rsidRPr="00E93EF8">
          <w:rPr>
            <w:rStyle w:val="Hyperlink"/>
            <w:noProof/>
          </w:rPr>
          <w:t>2.6.1 VZAJEMNI SKLADI</w:t>
        </w:r>
        <w:r w:rsidR="00BC1BBA">
          <w:rPr>
            <w:noProof/>
            <w:webHidden/>
          </w:rPr>
          <w:tab/>
        </w:r>
        <w:r w:rsidR="00BC1BBA">
          <w:rPr>
            <w:noProof/>
            <w:webHidden/>
          </w:rPr>
          <w:fldChar w:fldCharType="begin"/>
        </w:r>
        <w:r w:rsidR="00BC1BBA">
          <w:rPr>
            <w:noProof/>
            <w:webHidden/>
          </w:rPr>
          <w:instrText xml:space="preserve"> PAGEREF _Toc198467199 \h </w:instrText>
        </w:r>
        <w:r w:rsidR="00BC1BBA">
          <w:rPr>
            <w:noProof/>
            <w:webHidden/>
          </w:rPr>
        </w:r>
        <w:r w:rsidR="00BC1BBA">
          <w:rPr>
            <w:noProof/>
            <w:webHidden/>
          </w:rPr>
          <w:fldChar w:fldCharType="separate"/>
        </w:r>
        <w:r w:rsidR="004C6AFC">
          <w:rPr>
            <w:noProof/>
            <w:webHidden/>
          </w:rPr>
          <w:t>8</w:t>
        </w:r>
        <w:r w:rsidR="00BC1BBA">
          <w:rPr>
            <w:noProof/>
            <w:webHidden/>
          </w:rPr>
          <w:fldChar w:fldCharType="end"/>
        </w:r>
      </w:hyperlink>
    </w:p>
    <w:p w:rsidR="00BC1BBA" w:rsidRDefault="00C910C2">
      <w:pPr>
        <w:pStyle w:val="TOC3"/>
        <w:tabs>
          <w:tab w:val="right" w:leader="dot" w:pos="9061"/>
        </w:tabs>
        <w:rPr>
          <w:noProof/>
        </w:rPr>
      </w:pPr>
      <w:hyperlink w:anchor="_Toc198467200" w:history="1">
        <w:r w:rsidR="00BC1BBA" w:rsidRPr="00E93EF8">
          <w:rPr>
            <w:rStyle w:val="Hyperlink"/>
            <w:noProof/>
          </w:rPr>
          <w:t>2.6.2 INVESTICIJSKE DRUŽBE</w:t>
        </w:r>
        <w:r w:rsidR="00BC1BBA">
          <w:rPr>
            <w:noProof/>
            <w:webHidden/>
          </w:rPr>
          <w:tab/>
        </w:r>
        <w:r w:rsidR="00BC1BBA">
          <w:rPr>
            <w:noProof/>
            <w:webHidden/>
          </w:rPr>
          <w:fldChar w:fldCharType="begin"/>
        </w:r>
        <w:r w:rsidR="00BC1BBA">
          <w:rPr>
            <w:noProof/>
            <w:webHidden/>
          </w:rPr>
          <w:instrText xml:space="preserve"> PAGEREF _Toc198467200 \h </w:instrText>
        </w:r>
        <w:r w:rsidR="00BC1BBA">
          <w:rPr>
            <w:noProof/>
            <w:webHidden/>
          </w:rPr>
        </w:r>
        <w:r w:rsidR="00BC1BBA">
          <w:rPr>
            <w:noProof/>
            <w:webHidden/>
          </w:rPr>
          <w:fldChar w:fldCharType="separate"/>
        </w:r>
        <w:r w:rsidR="004C6AFC">
          <w:rPr>
            <w:noProof/>
            <w:webHidden/>
          </w:rPr>
          <w:t>9</w:t>
        </w:r>
        <w:r w:rsidR="00BC1BBA">
          <w:rPr>
            <w:noProof/>
            <w:webHidden/>
          </w:rPr>
          <w:fldChar w:fldCharType="end"/>
        </w:r>
      </w:hyperlink>
    </w:p>
    <w:p w:rsidR="00BC1BBA" w:rsidRDefault="00C910C2">
      <w:pPr>
        <w:pStyle w:val="TOC3"/>
        <w:tabs>
          <w:tab w:val="right" w:leader="dot" w:pos="9061"/>
        </w:tabs>
        <w:rPr>
          <w:noProof/>
        </w:rPr>
      </w:pPr>
      <w:hyperlink w:anchor="_Toc198467201" w:history="1">
        <w:r w:rsidR="00BC1BBA" w:rsidRPr="00E93EF8">
          <w:rPr>
            <w:rStyle w:val="Hyperlink"/>
            <w:noProof/>
          </w:rPr>
          <w:t>2.6.3 PREDNOSTI SKLADOV</w:t>
        </w:r>
        <w:r w:rsidR="00BC1BBA">
          <w:rPr>
            <w:noProof/>
            <w:webHidden/>
          </w:rPr>
          <w:tab/>
        </w:r>
        <w:r w:rsidR="00BC1BBA">
          <w:rPr>
            <w:noProof/>
            <w:webHidden/>
          </w:rPr>
          <w:fldChar w:fldCharType="begin"/>
        </w:r>
        <w:r w:rsidR="00BC1BBA">
          <w:rPr>
            <w:noProof/>
            <w:webHidden/>
          </w:rPr>
          <w:instrText xml:space="preserve"> PAGEREF _Toc198467201 \h </w:instrText>
        </w:r>
        <w:r w:rsidR="00BC1BBA">
          <w:rPr>
            <w:noProof/>
            <w:webHidden/>
          </w:rPr>
        </w:r>
        <w:r w:rsidR="00BC1BBA">
          <w:rPr>
            <w:noProof/>
            <w:webHidden/>
          </w:rPr>
          <w:fldChar w:fldCharType="separate"/>
        </w:r>
        <w:r w:rsidR="004C6AFC">
          <w:rPr>
            <w:noProof/>
            <w:webHidden/>
          </w:rPr>
          <w:t>9</w:t>
        </w:r>
        <w:r w:rsidR="00BC1BBA">
          <w:rPr>
            <w:noProof/>
            <w:webHidden/>
          </w:rPr>
          <w:fldChar w:fldCharType="end"/>
        </w:r>
      </w:hyperlink>
    </w:p>
    <w:p w:rsidR="00BC1BBA" w:rsidRDefault="00C910C2">
      <w:pPr>
        <w:pStyle w:val="TOC3"/>
        <w:tabs>
          <w:tab w:val="right" w:leader="dot" w:pos="9061"/>
        </w:tabs>
        <w:rPr>
          <w:noProof/>
        </w:rPr>
      </w:pPr>
      <w:hyperlink w:anchor="_Toc198467202" w:history="1">
        <w:r w:rsidR="00BC1BBA" w:rsidRPr="00E93EF8">
          <w:rPr>
            <w:rStyle w:val="Hyperlink"/>
            <w:noProof/>
          </w:rPr>
          <w:t>2.6.4 DELNICE</w:t>
        </w:r>
        <w:r w:rsidR="00BC1BBA">
          <w:rPr>
            <w:noProof/>
            <w:webHidden/>
          </w:rPr>
          <w:tab/>
        </w:r>
        <w:r w:rsidR="00BC1BBA">
          <w:rPr>
            <w:noProof/>
            <w:webHidden/>
          </w:rPr>
          <w:fldChar w:fldCharType="begin"/>
        </w:r>
        <w:r w:rsidR="00BC1BBA">
          <w:rPr>
            <w:noProof/>
            <w:webHidden/>
          </w:rPr>
          <w:instrText xml:space="preserve"> PAGEREF _Toc198467202 \h </w:instrText>
        </w:r>
        <w:r w:rsidR="00BC1BBA">
          <w:rPr>
            <w:noProof/>
            <w:webHidden/>
          </w:rPr>
        </w:r>
        <w:r w:rsidR="00BC1BBA">
          <w:rPr>
            <w:noProof/>
            <w:webHidden/>
          </w:rPr>
          <w:fldChar w:fldCharType="separate"/>
        </w:r>
        <w:r w:rsidR="004C6AFC">
          <w:rPr>
            <w:noProof/>
            <w:webHidden/>
          </w:rPr>
          <w:t>9</w:t>
        </w:r>
        <w:r w:rsidR="00BC1BBA">
          <w:rPr>
            <w:noProof/>
            <w:webHidden/>
          </w:rPr>
          <w:fldChar w:fldCharType="end"/>
        </w:r>
      </w:hyperlink>
    </w:p>
    <w:p w:rsidR="00BC1BBA" w:rsidRDefault="00C910C2">
      <w:pPr>
        <w:pStyle w:val="TOC3"/>
        <w:tabs>
          <w:tab w:val="right" w:leader="dot" w:pos="9061"/>
        </w:tabs>
        <w:rPr>
          <w:noProof/>
        </w:rPr>
      </w:pPr>
      <w:hyperlink w:anchor="_Toc198467203" w:history="1">
        <w:r w:rsidR="00BC1BBA" w:rsidRPr="00E93EF8">
          <w:rPr>
            <w:rStyle w:val="Hyperlink"/>
            <w:noProof/>
          </w:rPr>
          <w:t>2.6.5 OBVEZNICE</w:t>
        </w:r>
        <w:r w:rsidR="00BC1BBA">
          <w:rPr>
            <w:noProof/>
            <w:webHidden/>
          </w:rPr>
          <w:tab/>
        </w:r>
        <w:r w:rsidR="00BC1BBA">
          <w:rPr>
            <w:noProof/>
            <w:webHidden/>
          </w:rPr>
          <w:fldChar w:fldCharType="begin"/>
        </w:r>
        <w:r w:rsidR="00BC1BBA">
          <w:rPr>
            <w:noProof/>
            <w:webHidden/>
          </w:rPr>
          <w:instrText xml:space="preserve"> PAGEREF _Toc198467203 \h </w:instrText>
        </w:r>
        <w:r w:rsidR="00BC1BBA">
          <w:rPr>
            <w:noProof/>
            <w:webHidden/>
          </w:rPr>
        </w:r>
        <w:r w:rsidR="00BC1BBA">
          <w:rPr>
            <w:noProof/>
            <w:webHidden/>
          </w:rPr>
          <w:fldChar w:fldCharType="separate"/>
        </w:r>
        <w:r w:rsidR="004C6AFC">
          <w:rPr>
            <w:noProof/>
            <w:webHidden/>
          </w:rPr>
          <w:t>9</w:t>
        </w:r>
        <w:r w:rsidR="00BC1BBA">
          <w:rPr>
            <w:noProof/>
            <w:webHidden/>
          </w:rPr>
          <w:fldChar w:fldCharType="end"/>
        </w:r>
      </w:hyperlink>
    </w:p>
    <w:p w:rsidR="00BC1BBA" w:rsidRDefault="00C910C2">
      <w:pPr>
        <w:pStyle w:val="TOC2"/>
        <w:tabs>
          <w:tab w:val="right" w:leader="dot" w:pos="9061"/>
        </w:tabs>
        <w:rPr>
          <w:noProof/>
        </w:rPr>
      </w:pPr>
      <w:hyperlink w:anchor="_Toc198467204" w:history="1">
        <w:r w:rsidR="00BC1BBA" w:rsidRPr="00E93EF8">
          <w:rPr>
            <w:rStyle w:val="Hyperlink"/>
            <w:noProof/>
          </w:rPr>
          <w:t>2.7 NEZMOŽNOST VARČEVANJA IN PROBLEMI</w:t>
        </w:r>
        <w:r w:rsidR="00BC1BBA">
          <w:rPr>
            <w:noProof/>
            <w:webHidden/>
          </w:rPr>
          <w:tab/>
        </w:r>
        <w:r w:rsidR="00BC1BBA">
          <w:rPr>
            <w:noProof/>
            <w:webHidden/>
          </w:rPr>
          <w:fldChar w:fldCharType="begin"/>
        </w:r>
        <w:r w:rsidR="00BC1BBA">
          <w:rPr>
            <w:noProof/>
            <w:webHidden/>
          </w:rPr>
          <w:instrText xml:space="preserve"> PAGEREF _Toc198467204 \h </w:instrText>
        </w:r>
        <w:r w:rsidR="00BC1BBA">
          <w:rPr>
            <w:noProof/>
            <w:webHidden/>
          </w:rPr>
        </w:r>
        <w:r w:rsidR="00BC1BBA">
          <w:rPr>
            <w:noProof/>
            <w:webHidden/>
          </w:rPr>
          <w:fldChar w:fldCharType="separate"/>
        </w:r>
        <w:r w:rsidR="004C6AFC">
          <w:rPr>
            <w:noProof/>
            <w:webHidden/>
          </w:rPr>
          <w:t>10</w:t>
        </w:r>
        <w:r w:rsidR="00BC1BBA">
          <w:rPr>
            <w:noProof/>
            <w:webHidden/>
          </w:rPr>
          <w:fldChar w:fldCharType="end"/>
        </w:r>
      </w:hyperlink>
    </w:p>
    <w:p w:rsidR="00BC1BBA" w:rsidRDefault="00C910C2">
      <w:pPr>
        <w:pStyle w:val="TOC1"/>
        <w:tabs>
          <w:tab w:val="right" w:leader="dot" w:pos="9061"/>
        </w:tabs>
        <w:rPr>
          <w:noProof/>
        </w:rPr>
      </w:pPr>
      <w:hyperlink w:anchor="_Toc198467205" w:history="1">
        <w:r w:rsidR="00BC1BBA" w:rsidRPr="00E93EF8">
          <w:rPr>
            <w:rStyle w:val="Hyperlink"/>
            <w:noProof/>
          </w:rPr>
          <w:t>3 ANKETNI VPRAŠALNIK</w:t>
        </w:r>
        <w:r w:rsidR="00BC1BBA">
          <w:rPr>
            <w:noProof/>
            <w:webHidden/>
          </w:rPr>
          <w:tab/>
        </w:r>
        <w:r w:rsidR="00BC1BBA">
          <w:rPr>
            <w:noProof/>
            <w:webHidden/>
          </w:rPr>
          <w:fldChar w:fldCharType="begin"/>
        </w:r>
        <w:r w:rsidR="00BC1BBA">
          <w:rPr>
            <w:noProof/>
            <w:webHidden/>
          </w:rPr>
          <w:instrText xml:space="preserve"> PAGEREF _Toc198467205 \h </w:instrText>
        </w:r>
        <w:r w:rsidR="00BC1BBA">
          <w:rPr>
            <w:noProof/>
            <w:webHidden/>
          </w:rPr>
        </w:r>
        <w:r w:rsidR="00BC1BBA">
          <w:rPr>
            <w:noProof/>
            <w:webHidden/>
          </w:rPr>
          <w:fldChar w:fldCharType="separate"/>
        </w:r>
        <w:r w:rsidR="004C6AFC">
          <w:rPr>
            <w:noProof/>
            <w:webHidden/>
          </w:rPr>
          <w:t>11</w:t>
        </w:r>
        <w:r w:rsidR="00BC1BBA">
          <w:rPr>
            <w:noProof/>
            <w:webHidden/>
          </w:rPr>
          <w:fldChar w:fldCharType="end"/>
        </w:r>
      </w:hyperlink>
    </w:p>
    <w:p w:rsidR="00BC1BBA" w:rsidRDefault="00C910C2">
      <w:pPr>
        <w:pStyle w:val="TOC3"/>
        <w:tabs>
          <w:tab w:val="right" w:leader="dot" w:pos="9061"/>
        </w:tabs>
        <w:rPr>
          <w:noProof/>
        </w:rPr>
      </w:pPr>
      <w:hyperlink w:anchor="_Toc198467206" w:history="1">
        <w:r w:rsidR="00BC1BBA" w:rsidRPr="00E93EF8">
          <w:rPr>
            <w:rStyle w:val="Hyperlink"/>
            <w:noProof/>
          </w:rPr>
          <w:t>3.1 ANALIZA ANKETNEGA VPRAŠALNIKA</w:t>
        </w:r>
        <w:r w:rsidR="00BC1BBA">
          <w:rPr>
            <w:noProof/>
            <w:webHidden/>
          </w:rPr>
          <w:tab/>
        </w:r>
        <w:r w:rsidR="00BC1BBA">
          <w:rPr>
            <w:noProof/>
            <w:webHidden/>
          </w:rPr>
          <w:fldChar w:fldCharType="begin"/>
        </w:r>
        <w:r w:rsidR="00BC1BBA">
          <w:rPr>
            <w:noProof/>
            <w:webHidden/>
          </w:rPr>
          <w:instrText xml:space="preserve"> PAGEREF _Toc198467206 \h </w:instrText>
        </w:r>
        <w:r w:rsidR="00BC1BBA">
          <w:rPr>
            <w:noProof/>
            <w:webHidden/>
          </w:rPr>
        </w:r>
        <w:r w:rsidR="00BC1BBA">
          <w:rPr>
            <w:noProof/>
            <w:webHidden/>
          </w:rPr>
          <w:fldChar w:fldCharType="separate"/>
        </w:r>
        <w:r w:rsidR="004C6AFC">
          <w:rPr>
            <w:noProof/>
            <w:webHidden/>
          </w:rPr>
          <w:t>11</w:t>
        </w:r>
        <w:r w:rsidR="00BC1BBA">
          <w:rPr>
            <w:noProof/>
            <w:webHidden/>
          </w:rPr>
          <w:fldChar w:fldCharType="end"/>
        </w:r>
      </w:hyperlink>
    </w:p>
    <w:p w:rsidR="00BC1BBA" w:rsidRDefault="00C910C2">
      <w:pPr>
        <w:pStyle w:val="TOC1"/>
        <w:tabs>
          <w:tab w:val="right" w:leader="dot" w:pos="9061"/>
        </w:tabs>
        <w:rPr>
          <w:noProof/>
        </w:rPr>
      </w:pPr>
      <w:hyperlink w:anchor="_Toc198467217" w:history="1">
        <w:r w:rsidR="00BC1BBA" w:rsidRPr="00E93EF8">
          <w:rPr>
            <w:rStyle w:val="Hyperlink"/>
            <w:noProof/>
          </w:rPr>
          <w:t>4 ZAKLJUČEK</w:t>
        </w:r>
        <w:r w:rsidR="00BC1BBA">
          <w:rPr>
            <w:noProof/>
            <w:webHidden/>
          </w:rPr>
          <w:tab/>
        </w:r>
        <w:r w:rsidR="00BC1BBA">
          <w:rPr>
            <w:noProof/>
            <w:webHidden/>
          </w:rPr>
          <w:fldChar w:fldCharType="begin"/>
        </w:r>
        <w:r w:rsidR="00BC1BBA">
          <w:rPr>
            <w:noProof/>
            <w:webHidden/>
          </w:rPr>
          <w:instrText xml:space="preserve"> PAGEREF _Toc198467217 \h </w:instrText>
        </w:r>
        <w:r w:rsidR="00BC1BBA">
          <w:rPr>
            <w:noProof/>
            <w:webHidden/>
          </w:rPr>
        </w:r>
        <w:r w:rsidR="00BC1BBA">
          <w:rPr>
            <w:noProof/>
            <w:webHidden/>
          </w:rPr>
          <w:fldChar w:fldCharType="separate"/>
        </w:r>
        <w:r w:rsidR="004C6AFC">
          <w:rPr>
            <w:noProof/>
            <w:webHidden/>
          </w:rPr>
          <w:t>16</w:t>
        </w:r>
        <w:r w:rsidR="00BC1BBA">
          <w:rPr>
            <w:noProof/>
            <w:webHidden/>
          </w:rPr>
          <w:fldChar w:fldCharType="end"/>
        </w:r>
      </w:hyperlink>
    </w:p>
    <w:p w:rsidR="00BC1BBA" w:rsidRDefault="00C910C2">
      <w:pPr>
        <w:pStyle w:val="TOC1"/>
        <w:tabs>
          <w:tab w:val="right" w:leader="dot" w:pos="9061"/>
        </w:tabs>
        <w:rPr>
          <w:noProof/>
        </w:rPr>
      </w:pPr>
      <w:hyperlink w:anchor="_Toc198467218" w:history="1">
        <w:r w:rsidR="00BC1BBA" w:rsidRPr="00E93EF8">
          <w:rPr>
            <w:rStyle w:val="Hyperlink"/>
            <w:noProof/>
          </w:rPr>
          <w:t>5 LITERATURA IN VIRI</w:t>
        </w:r>
        <w:r w:rsidR="00BC1BBA">
          <w:rPr>
            <w:noProof/>
            <w:webHidden/>
          </w:rPr>
          <w:tab/>
        </w:r>
        <w:r w:rsidR="00BC1BBA">
          <w:rPr>
            <w:noProof/>
            <w:webHidden/>
          </w:rPr>
          <w:fldChar w:fldCharType="begin"/>
        </w:r>
        <w:r w:rsidR="00BC1BBA">
          <w:rPr>
            <w:noProof/>
            <w:webHidden/>
          </w:rPr>
          <w:instrText xml:space="preserve"> PAGEREF _Toc198467218 \h </w:instrText>
        </w:r>
        <w:r w:rsidR="00BC1BBA">
          <w:rPr>
            <w:noProof/>
            <w:webHidden/>
          </w:rPr>
        </w:r>
        <w:r w:rsidR="00BC1BBA">
          <w:rPr>
            <w:noProof/>
            <w:webHidden/>
          </w:rPr>
          <w:fldChar w:fldCharType="separate"/>
        </w:r>
        <w:r w:rsidR="004C6AFC">
          <w:rPr>
            <w:noProof/>
            <w:webHidden/>
          </w:rPr>
          <w:t>17</w:t>
        </w:r>
        <w:r w:rsidR="00BC1BBA">
          <w:rPr>
            <w:noProof/>
            <w:webHidden/>
          </w:rPr>
          <w:fldChar w:fldCharType="end"/>
        </w:r>
      </w:hyperlink>
    </w:p>
    <w:p w:rsidR="00BC1BBA" w:rsidRDefault="00C910C2">
      <w:pPr>
        <w:pStyle w:val="TOC1"/>
        <w:tabs>
          <w:tab w:val="right" w:leader="dot" w:pos="9061"/>
        </w:tabs>
        <w:rPr>
          <w:noProof/>
        </w:rPr>
      </w:pPr>
      <w:hyperlink w:anchor="_Toc198467219" w:history="1">
        <w:r w:rsidR="00BC1BBA" w:rsidRPr="00E93EF8">
          <w:rPr>
            <w:rStyle w:val="Hyperlink"/>
            <w:noProof/>
          </w:rPr>
          <w:t>6 PRILOGA</w:t>
        </w:r>
        <w:r w:rsidR="00BC1BBA">
          <w:rPr>
            <w:noProof/>
            <w:webHidden/>
          </w:rPr>
          <w:tab/>
        </w:r>
        <w:r w:rsidR="00BC1BBA">
          <w:rPr>
            <w:noProof/>
            <w:webHidden/>
          </w:rPr>
          <w:fldChar w:fldCharType="begin"/>
        </w:r>
        <w:r w:rsidR="00BC1BBA">
          <w:rPr>
            <w:noProof/>
            <w:webHidden/>
          </w:rPr>
          <w:instrText xml:space="preserve"> PAGEREF _Toc198467219 \h </w:instrText>
        </w:r>
        <w:r w:rsidR="00BC1BBA">
          <w:rPr>
            <w:noProof/>
            <w:webHidden/>
          </w:rPr>
        </w:r>
        <w:r w:rsidR="00BC1BBA">
          <w:rPr>
            <w:noProof/>
            <w:webHidden/>
          </w:rPr>
          <w:fldChar w:fldCharType="separate"/>
        </w:r>
        <w:r w:rsidR="004C6AFC">
          <w:rPr>
            <w:noProof/>
            <w:webHidden/>
          </w:rPr>
          <w:t>18</w:t>
        </w:r>
        <w:r w:rsidR="00BC1BBA">
          <w:rPr>
            <w:noProof/>
            <w:webHidden/>
          </w:rPr>
          <w:fldChar w:fldCharType="end"/>
        </w:r>
      </w:hyperlink>
    </w:p>
    <w:p w:rsidR="00F30846" w:rsidRDefault="00BC1BBA" w:rsidP="00F30846">
      <w:r>
        <w:fldChar w:fldCharType="end"/>
      </w:r>
    </w:p>
    <w:p w:rsidR="00770A18" w:rsidRPr="004F35EB" w:rsidRDefault="004F35EB" w:rsidP="00145A69">
      <w:pPr>
        <w:spacing w:line="360" w:lineRule="auto"/>
        <w:rPr>
          <w:rFonts w:ascii="Arial" w:hAnsi="Arial" w:cs="Arial"/>
          <w:b/>
          <w:sz w:val="32"/>
          <w:szCs w:val="32"/>
        </w:rPr>
      </w:pPr>
      <w:r w:rsidRPr="004F35EB">
        <w:rPr>
          <w:rFonts w:ascii="Arial" w:hAnsi="Arial" w:cs="Arial"/>
          <w:b/>
          <w:sz w:val="32"/>
          <w:szCs w:val="32"/>
        </w:rPr>
        <w:t>KAZALO GRAFIKONOV</w:t>
      </w:r>
    </w:p>
    <w:p w:rsidR="00770A18" w:rsidRPr="00770A18" w:rsidRDefault="00C910C2" w:rsidP="00145A69">
      <w:pPr>
        <w:pStyle w:val="TOC3"/>
        <w:tabs>
          <w:tab w:val="right" w:leader="dot" w:pos="9061"/>
        </w:tabs>
        <w:ind w:left="0"/>
        <w:rPr>
          <w:noProof/>
        </w:rPr>
      </w:pPr>
      <w:hyperlink w:anchor="_Toc198464696" w:history="1">
        <w:r w:rsidR="00770A18" w:rsidRPr="00770A18">
          <w:rPr>
            <w:rStyle w:val="Hyperlink"/>
            <w:noProof/>
            <w:color w:val="auto"/>
            <w:u w:val="none"/>
          </w:rPr>
          <w:t>Slika 1: Starost v letih</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_Toc198464696 \h </w:instrText>
        </w:r>
        <w:r w:rsidR="00770A18" w:rsidRPr="00770A18">
          <w:rPr>
            <w:noProof/>
            <w:webHidden/>
          </w:rPr>
        </w:r>
        <w:r w:rsidR="00770A18" w:rsidRPr="00770A18">
          <w:rPr>
            <w:noProof/>
            <w:webHidden/>
          </w:rPr>
          <w:fldChar w:fldCharType="separate"/>
        </w:r>
        <w:r w:rsidR="004C6AFC">
          <w:rPr>
            <w:noProof/>
            <w:webHidden/>
          </w:rPr>
          <w:t>11</w:t>
        </w:r>
        <w:r w:rsidR="00770A18" w:rsidRPr="00770A18">
          <w:rPr>
            <w:noProof/>
            <w:webHidden/>
          </w:rPr>
          <w:fldChar w:fldCharType="end"/>
        </w:r>
      </w:hyperlink>
    </w:p>
    <w:p w:rsidR="00770A18" w:rsidRPr="00770A18" w:rsidRDefault="00C910C2" w:rsidP="00145A69">
      <w:pPr>
        <w:pStyle w:val="TOC3"/>
        <w:tabs>
          <w:tab w:val="right" w:leader="dot" w:pos="9061"/>
        </w:tabs>
        <w:ind w:left="0"/>
        <w:rPr>
          <w:noProof/>
        </w:rPr>
      </w:pPr>
      <w:hyperlink w:anchor="_Toc198464697" w:history="1">
        <w:r w:rsidR="00770A18" w:rsidRPr="00770A18">
          <w:rPr>
            <w:rStyle w:val="Hyperlink"/>
            <w:noProof/>
            <w:color w:val="auto"/>
            <w:u w:val="none"/>
          </w:rPr>
          <w:t>Slika 2: Varčevanje</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_Toc198464697 \h </w:instrText>
        </w:r>
        <w:r w:rsidR="00770A18" w:rsidRPr="00770A18">
          <w:rPr>
            <w:noProof/>
            <w:webHidden/>
          </w:rPr>
        </w:r>
        <w:r w:rsidR="00770A18" w:rsidRPr="00770A18">
          <w:rPr>
            <w:noProof/>
            <w:webHidden/>
          </w:rPr>
          <w:fldChar w:fldCharType="separate"/>
        </w:r>
        <w:r w:rsidR="004C6AFC">
          <w:rPr>
            <w:noProof/>
            <w:webHidden/>
          </w:rPr>
          <w:t>11</w:t>
        </w:r>
        <w:r w:rsidR="00770A18" w:rsidRPr="00770A18">
          <w:rPr>
            <w:noProof/>
            <w:webHidden/>
          </w:rPr>
          <w:fldChar w:fldCharType="end"/>
        </w:r>
      </w:hyperlink>
    </w:p>
    <w:p w:rsidR="00770A18" w:rsidRPr="00770A18" w:rsidRDefault="00C910C2" w:rsidP="00770A18">
      <w:pPr>
        <w:pStyle w:val="TOC3"/>
        <w:tabs>
          <w:tab w:val="right" w:leader="dot" w:pos="9061"/>
        </w:tabs>
        <w:ind w:left="0"/>
        <w:rPr>
          <w:noProof/>
        </w:rPr>
      </w:pPr>
      <w:hyperlink w:anchor="_Toc198464698" w:history="1">
        <w:r w:rsidR="00770A18" w:rsidRPr="00770A18">
          <w:rPr>
            <w:rStyle w:val="Hyperlink"/>
            <w:noProof/>
            <w:color w:val="auto"/>
            <w:u w:val="none"/>
          </w:rPr>
          <w:t>Slika 3: Omejitve pri varčevanju</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_Toc198464698 \h </w:instrText>
        </w:r>
        <w:r w:rsidR="00770A18" w:rsidRPr="00770A18">
          <w:rPr>
            <w:noProof/>
            <w:webHidden/>
          </w:rPr>
        </w:r>
        <w:r w:rsidR="00770A18" w:rsidRPr="00770A18">
          <w:rPr>
            <w:noProof/>
            <w:webHidden/>
          </w:rPr>
          <w:fldChar w:fldCharType="separate"/>
        </w:r>
        <w:r w:rsidR="004C6AFC">
          <w:rPr>
            <w:noProof/>
            <w:webHidden/>
          </w:rPr>
          <w:t>12</w:t>
        </w:r>
        <w:r w:rsidR="00770A18" w:rsidRPr="00770A18">
          <w:rPr>
            <w:noProof/>
            <w:webHidden/>
          </w:rPr>
          <w:fldChar w:fldCharType="end"/>
        </w:r>
      </w:hyperlink>
    </w:p>
    <w:p w:rsidR="00770A18" w:rsidRPr="00770A18" w:rsidRDefault="00C910C2" w:rsidP="00770A18">
      <w:pPr>
        <w:pStyle w:val="TOC3"/>
        <w:tabs>
          <w:tab w:val="right" w:leader="dot" w:pos="9061"/>
        </w:tabs>
        <w:ind w:left="0"/>
        <w:rPr>
          <w:noProof/>
        </w:rPr>
      </w:pPr>
      <w:hyperlink w:anchor="_Toc198464699" w:history="1">
        <w:r w:rsidR="00770A18" w:rsidRPr="00770A18">
          <w:rPr>
            <w:rStyle w:val="Hyperlink"/>
            <w:noProof/>
            <w:color w:val="auto"/>
            <w:u w:val="none"/>
          </w:rPr>
          <w:t>Slika 4: Način varčevanja</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_Toc198464699 \h </w:instrText>
        </w:r>
        <w:r w:rsidR="00770A18" w:rsidRPr="00770A18">
          <w:rPr>
            <w:noProof/>
            <w:webHidden/>
          </w:rPr>
        </w:r>
        <w:r w:rsidR="00770A18" w:rsidRPr="00770A18">
          <w:rPr>
            <w:noProof/>
            <w:webHidden/>
          </w:rPr>
          <w:fldChar w:fldCharType="separate"/>
        </w:r>
        <w:r w:rsidR="004C6AFC">
          <w:rPr>
            <w:noProof/>
            <w:webHidden/>
          </w:rPr>
          <w:t>12</w:t>
        </w:r>
        <w:r w:rsidR="00770A18" w:rsidRPr="00770A18">
          <w:rPr>
            <w:noProof/>
            <w:webHidden/>
          </w:rPr>
          <w:fldChar w:fldCharType="end"/>
        </w:r>
      </w:hyperlink>
    </w:p>
    <w:p w:rsidR="00770A18" w:rsidRPr="00770A18" w:rsidRDefault="00C910C2" w:rsidP="00770A18">
      <w:pPr>
        <w:pStyle w:val="TOC3"/>
        <w:tabs>
          <w:tab w:val="right" w:leader="dot" w:pos="9061"/>
        </w:tabs>
        <w:ind w:left="0"/>
        <w:rPr>
          <w:noProof/>
        </w:rPr>
      </w:pPr>
      <w:hyperlink w:anchor="_Toc198464700" w:history="1">
        <w:r w:rsidR="00770A18" w:rsidRPr="00770A18">
          <w:rPr>
            <w:rStyle w:val="Hyperlink"/>
            <w:noProof/>
            <w:color w:val="auto"/>
            <w:u w:val="none"/>
          </w:rPr>
          <w:t>Slika 5: Namen varčevanja</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_Toc198464700 \h </w:instrText>
        </w:r>
        <w:r w:rsidR="00770A18" w:rsidRPr="00770A18">
          <w:rPr>
            <w:noProof/>
            <w:webHidden/>
          </w:rPr>
        </w:r>
        <w:r w:rsidR="00770A18" w:rsidRPr="00770A18">
          <w:rPr>
            <w:noProof/>
            <w:webHidden/>
          </w:rPr>
          <w:fldChar w:fldCharType="separate"/>
        </w:r>
        <w:r w:rsidR="004C6AFC">
          <w:rPr>
            <w:noProof/>
            <w:webHidden/>
          </w:rPr>
          <w:t>13</w:t>
        </w:r>
        <w:r w:rsidR="00770A18" w:rsidRPr="00770A18">
          <w:rPr>
            <w:noProof/>
            <w:webHidden/>
          </w:rPr>
          <w:fldChar w:fldCharType="end"/>
        </w:r>
      </w:hyperlink>
    </w:p>
    <w:p w:rsidR="00770A18" w:rsidRPr="00770A18" w:rsidRDefault="00C910C2" w:rsidP="00770A18">
      <w:pPr>
        <w:pStyle w:val="TOC3"/>
        <w:tabs>
          <w:tab w:val="right" w:leader="dot" w:pos="9061"/>
        </w:tabs>
        <w:ind w:left="0"/>
        <w:rPr>
          <w:noProof/>
        </w:rPr>
      </w:pPr>
      <w:hyperlink w:anchor="_Toc198464701" w:history="1">
        <w:r w:rsidR="00770A18" w:rsidRPr="00770A18">
          <w:rPr>
            <w:rStyle w:val="Hyperlink"/>
            <w:noProof/>
            <w:color w:val="auto"/>
            <w:u w:val="none"/>
          </w:rPr>
          <w:t>Slika 6: Varčevanje v gospodinjstvu</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_Toc198464701 \h </w:instrText>
        </w:r>
        <w:r w:rsidR="00770A18" w:rsidRPr="00770A18">
          <w:rPr>
            <w:noProof/>
            <w:webHidden/>
          </w:rPr>
        </w:r>
        <w:r w:rsidR="00770A18" w:rsidRPr="00770A18">
          <w:rPr>
            <w:noProof/>
            <w:webHidden/>
          </w:rPr>
          <w:fldChar w:fldCharType="separate"/>
        </w:r>
        <w:r w:rsidR="004C6AFC">
          <w:rPr>
            <w:noProof/>
            <w:webHidden/>
          </w:rPr>
          <w:t>13</w:t>
        </w:r>
        <w:r w:rsidR="00770A18" w:rsidRPr="00770A18">
          <w:rPr>
            <w:noProof/>
            <w:webHidden/>
          </w:rPr>
          <w:fldChar w:fldCharType="end"/>
        </w:r>
      </w:hyperlink>
    </w:p>
    <w:p w:rsidR="00770A18" w:rsidRPr="00770A18" w:rsidRDefault="00C910C2" w:rsidP="00770A18">
      <w:pPr>
        <w:pStyle w:val="TOC3"/>
        <w:tabs>
          <w:tab w:val="right" w:leader="dot" w:pos="9061"/>
        </w:tabs>
        <w:ind w:left="0"/>
        <w:rPr>
          <w:noProof/>
        </w:rPr>
      </w:pPr>
      <w:hyperlink w:anchor="_Toc198464702" w:history="1">
        <w:r w:rsidR="00770A18" w:rsidRPr="00770A18">
          <w:rPr>
            <w:rStyle w:val="Hyperlink"/>
            <w:noProof/>
            <w:color w:val="auto"/>
            <w:u w:val="none"/>
          </w:rPr>
          <w:t>Slika 6.1:  Način varčevanja v gospodinjstvu</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_Toc198464702 \h </w:instrText>
        </w:r>
        <w:r w:rsidR="00770A18" w:rsidRPr="00770A18">
          <w:rPr>
            <w:noProof/>
            <w:webHidden/>
          </w:rPr>
        </w:r>
        <w:r w:rsidR="00770A18" w:rsidRPr="00770A18">
          <w:rPr>
            <w:noProof/>
            <w:webHidden/>
          </w:rPr>
          <w:fldChar w:fldCharType="separate"/>
        </w:r>
        <w:r w:rsidR="004C6AFC">
          <w:rPr>
            <w:noProof/>
            <w:webHidden/>
          </w:rPr>
          <w:t>14</w:t>
        </w:r>
        <w:r w:rsidR="00770A18" w:rsidRPr="00770A18">
          <w:rPr>
            <w:noProof/>
            <w:webHidden/>
          </w:rPr>
          <w:fldChar w:fldCharType="end"/>
        </w:r>
      </w:hyperlink>
    </w:p>
    <w:p w:rsidR="00770A18" w:rsidRPr="00770A18" w:rsidRDefault="00C910C2" w:rsidP="00770A18">
      <w:pPr>
        <w:pStyle w:val="TOC3"/>
        <w:tabs>
          <w:tab w:val="right" w:leader="dot" w:pos="9061"/>
        </w:tabs>
        <w:ind w:left="0"/>
        <w:rPr>
          <w:noProof/>
        </w:rPr>
      </w:pPr>
      <w:hyperlink w:anchor="_Toc198464703" w:history="1">
        <w:r w:rsidR="00770A18" w:rsidRPr="00770A18">
          <w:rPr>
            <w:rStyle w:val="Hyperlink"/>
            <w:noProof/>
            <w:color w:val="auto"/>
            <w:u w:val="none"/>
          </w:rPr>
          <w:t>Slika 7: Naložbe denarja v delnice in investicijske sklade</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_Toc198464703 \h </w:instrText>
        </w:r>
        <w:r w:rsidR="00770A18" w:rsidRPr="00770A18">
          <w:rPr>
            <w:noProof/>
            <w:webHidden/>
          </w:rPr>
        </w:r>
        <w:r w:rsidR="00770A18" w:rsidRPr="00770A18">
          <w:rPr>
            <w:noProof/>
            <w:webHidden/>
          </w:rPr>
          <w:fldChar w:fldCharType="separate"/>
        </w:r>
        <w:r w:rsidR="004C6AFC">
          <w:rPr>
            <w:noProof/>
            <w:webHidden/>
          </w:rPr>
          <w:t>14</w:t>
        </w:r>
        <w:r w:rsidR="00770A18" w:rsidRPr="00770A18">
          <w:rPr>
            <w:noProof/>
            <w:webHidden/>
          </w:rPr>
          <w:fldChar w:fldCharType="end"/>
        </w:r>
      </w:hyperlink>
    </w:p>
    <w:p w:rsidR="00770A18" w:rsidRPr="00770A18" w:rsidRDefault="00C910C2" w:rsidP="00770A18">
      <w:pPr>
        <w:pStyle w:val="TOC3"/>
        <w:tabs>
          <w:tab w:val="right" w:leader="dot" w:pos="9061"/>
        </w:tabs>
        <w:ind w:left="0"/>
        <w:rPr>
          <w:noProof/>
        </w:rPr>
      </w:pPr>
      <w:hyperlink w:anchor="_Toc198464704" w:history="1">
        <w:r w:rsidR="00770A18" w:rsidRPr="00770A18">
          <w:rPr>
            <w:rStyle w:val="Hyperlink"/>
            <w:noProof/>
            <w:color w:val="auto"/>
            <w:u w:val="none"/>
          </w:rPr>
          <w:t>Slika 8: Lastništvo delnic</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_Toc198464704 \h </w:instrText>
        </w:r>
        <w:r w:rsidR="00770A18" w:rsidRPr="00770A18">
          <w:rPr>
            <w:noProof/>
            <w:webHidden/>
          </w:rPr>
        </w:r>
        <w:r w:rsidR="00770A18" w:rsidRPr="00770A18">
          <w:rPr>
            <w:noProof/>
            <w:webHidden/>
          </w:rPr>
          <w:fldChar w:fldCharType="separate"/>
        </w:r>
        <w:r w:rsidR="004C6AFC">
          <w:rPr>
            <w:noProof/>
            <w:webHidden/>
          </w:rPr>
          <w:t>15</w:t>
        </w:r>
        <w:r w:rsidR="00770A18" w:rsidRPr="00770A18">
          <w:rPr>
            <w:noProof/>
            <w:webHidden/>
          </w:rPr>
          <w:fldChar w:fldCharType="end"/>
        </w:r>
      </w:hyperlink>
    </w:p>
    <w:p w:rsidR="00FA3A04" w:rsidRDefault="00C910C2" w:rsidP="00770A18">
      <w:pPr>
        <w:pStyle w:val="TOC3"/>
        <w:tabs>
          <w:tab w:val="right" w:leader="dot" w:pos="9061"/>
        </w:tabs>
        <w:ind w:left="0"/>
        <w:rPr>
          <w:noProof/>
        </w:rPr>
      </w:pPr>
      <w:hyperlink w:anchor="_Toc198464705" w:history="1">
        <w:r w:rsidR="00770A18" w:rsidRPr="00770A18">
          <w:rPr>
            <w:rStyle w:val="Hyperlink"/>
            <w:noProof/>
            <w:color w:val="auto"/>
            <w:u w:val="none"/>
          </w:rPr>
          <w:t>Slika 9: Najboljši način varčevanja</w:t>
        </w:r>
        <w:r w:rsidR="00770A18" w:rsidRPr="00770A18">
          <w:rPr>
            <w:noProof/>
            <w:webHidden/>
          </w:rPr>
          <w:tab/>
        </w:r>
        <w:r w:rsidR="00770A18" w:rsidRPr="00770A18">
          <w:rPr>
            <w:noProof/>
            <w:webHidden/>
          </w:rPr>
          <w:fldChar w:fldCharType="begin"/>
        </w:r>
        <w:r w:rsidR="00770A18" w:rsidRPr="00770A18">
          <w:rPr>
            <w:noProof/>
            <w:webHidden/>
          </w:rPr>
          <w:instrText xml:space="preserve"> PAGEREF _Toc198464705 \h </w:instrText>
        </w:r>
        <w:r w:rsidR="00770A18" w:rsidRPr="00770A18">
          <w:rPr>
            <w:noProof/>
            <w:webHidden/>
          </w:rPr>
        </w:r>
        <w:r w:rsidR="00770A18" w:rsidRPr="00770A18">
          <w:rPr>
            <w:noProof/>
            <w:webHidden/>
          </w:rPr>
          <w:fldChar w:fldCharType="separate"/>
        </w:r>
        <w:r w:rsidR="004C6AFC">
          <w:rPr>
            <w:noProof/>
            <w:webHidden/>
          </w:rPr>
          <w:t>15</w:t>
        </w:r>
        <w:r w:rsidR="00770A18" w:rsidRPr="00770A18">
          <w:rPr>
            <w:noProof/>
            <w:webHidden/>
          </w:rPr>
          <w:fldChar w:fldCharType="end"/>
        </w:r>
      </w:hyperlink>
      <w:r w:rsidR="00FA3A04">
        <w:fldChar w:fldCharType="begin"/>
      </w:r>
      <w:r w:rsidR="00FA3A04">
        <w:instrText xml:space="preserve"> TOC \o "1-3" \h \z \u </w:instrText>
      </w:r>
      <w:r w:rsidR="00FA3A04">
        <w:fldChar w:fldCharType="separate"/>
      </w:r>
    </w:p>
    <w:p w:rsidR="0004279D" w:rsidRDefault="00FA3A04" w:rsidP="00FA3A04">
      <w:pPr>
        <w:pStyle w:val="Heading1"/>
      </w:pPr>
      <w:r>
        <w:lastRenderedPageBreak/>
        <w:fldChar w:fldCharType="end"/>
      </w:r>
      <w:bookmarkStart w:id="1" w:name="_Toc194760118"/>
      <w:bookmarkStart w:id="2" w:name="_Toc194938879"/>
      <w:bookmarkStart w:id="3" w:name="_Toc194938924"/>
      <w:bookmarkStart w:id="4" w:name="_Toc197252430"/>
      <w:bookmarkStart w:id="5" w:name="_Toc197253616"/>
      <w:bookmarkStart w:id="6" w:name="_Toc198467175"/>
      <w:r w:rsidR="0004279D">
        <w:t>POVZETEK</w:t>
      </w:r>
      <w:bookmarkEnd w:id="1"/>
      <w:bookmarkEnd w:id="2"/>
      <w:bookmarkEnd w:id="3"/>
      <w:bookmarkEnd w:id="4"/>
      <w:bookmarkEnd w:id="5"/>
      <w:bookmarkEnd w:id="6"/>
    </w:p>
    <w:p w:rsidR="0004279D" w:rsidRDefault="0004279D" w:rsidP="00AB7C76"/>
    <w:p w:rsidR="007E74B1" w:rsidRDefault="00B7445B" w:rsidP="00B410D9">
      <w:pPr>
        <w:jc w:val="both"/>
      </w:pPr>
      <w:r>
        <w:t>Razpoložljivost dohodka in finančne razmere na tržišču so ključni dejavniki pri odločitvi o varčevanju. Način varčevanja pa je odvisen od vsakega posameznika, glede na razpoložljivost sredstev, odnosa do tveganja in ciljev, ki jih želimo doseči z varčevanjem. Varčujemo lahko na različne načine, od skladov, preko vrednostnih papirjev</w:t>
      </w:r>
      <w:r w:rsidR="00B410D9">
        <w:t>,</w:t>
      </w:r>
      <w:r>
        <w:t xml:space="preserve"> do zavarovanj,</w:t>
      </w:r>
      <w:r w:rsidR="00B410D9">
        <w:t xml:space="preserve"> najpogostejša oblika</w:t>
      </w:r>
      <w:r>
        <w:t xml:space="preserve"> pa je še vedno varčevanje v banki. </w:t>
      </w:r>
      <w:r w:rsidR="00AE4B9C">
        <w:t xml:space="preserve">Vse večja je zadolženost gospodinjstev. </w:t>
      </w:r>
      <w:r w:rsidR="00B410D9">
        <w:t>V okviru raziskovalnega dela, predstavljenega v nalogi, je bilo raziskano, če prebivalstvo varčuje, na kakšen način varčuje in v kakšne namene. Ugotovljeno je bilo, da varčevalci še vedno največ varčujejo v banki, zelo pa narašča zanimanje za različne sklade in vrednostne papirje.</w:t>
      </w:r>
    </w:p>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7E74B1" w:rsidRDefault="007E74B1" w:rsidP="00AB7C76"/>
    <w:p w:rsidR="00E012FC" w:rsidRDefault="00E012FC" w:rsidP="00AB7C76"/>
    <w:p w:rsidR="0004279D" w:rsidRDefault="000D54BE" w:rsidP="006046DA">
      <w:pPr>
        <w:pStyle w:val="Heading1"/>
      </w:pPr>
      <w:bookmarkStart w:id="7" w:name="_Toc194760119"/>
      <w:bookmarkStart w:id="8" w:name="_Toc194938880"/>
      <w:bookmarkStart w:id="9" w:name="_Toc194938925"/>
      <w:bookmarkStart w:id="10" w:name="_Toc197252431"/>
      <w:bookmarkStart w:id="11" w:name="_Toc197253617"/>
      <w:bookmarkStart w:id="12" w:name="_Toc198467176"/>
      <w:r>
        <w:lastRenderedPageBreak/>
        <w:t>1</w:t>
      </w:r>
      <w:r w:rsidR="006046DA">
        <w:t xml:space="preserve"> </w:t>
      </w:r>
      <w:r w:rsidR="0004279D">
        <w:t>UVOD</w:t>
      </w:r>
      <w:bookmarkEnd w:id="7"/>
      <w:bookmarkEnd w:id="8"/>
      <w:bookmarkEnd w:id="9"/>
      <w:bookmarkEnd w:id="10"/>
      <w:bookmarkEnd w:id="11"/>
      <w:bookmarkEnd w:id="12"/>
    </w:p>
    <w:p w:rsidR="0004279D" w:rsidRDefault="0004279D" w:rsidP="0004279D"/>
    <w:p w:rsidR="0004279D" w:rsidRDefault="00F459C6" w:rsidP="00C83705">
      <w:pPr>
        <w:ind w:left="360"/>
        <w:jc w:val="both"/>
      </w:pPr>
      <w:r>
        <w:t xml:space="preserve">Varčevanje prebivalstva je dandanes zelo pomembno, saj si s tem zagotovimo boljšo prihodnost. </w:t>
      </w:r>
      <w:r w:rsidR="005C6126">
        <w:t>Varčujemo lahko na različne načine. Najbolj pogosta oblika varčevanja je varčevanje v bankah. Če pa želimo večji donos, naložimo naš denar v vrednostne papirje in investicijske sklade</w:t>
      </w:r>
      <w:r w:rsidR="005C176C">
        <w:t>, v katere zadnje čase vanje vlaga vedno več ljudi</w:t>
      </w:r>
      <w:r w:rsidR="005C6126">
        <w:t xml:space="preserve">. Varčujemo lahko tudi za starost – preko pokojninskih skladov. </w:t>
      </w:r>
      <w:r>
        <w:t xml:space="preserve">S prihranki lahko kupujemo za osebno porabo, </w:t>
      </w:r>
      <w:r w:rsidR="005C6126">
        <w:t xml:space="preserve">dobrine v gospodinjstvu, ali pa se odločimo za večjo naložbo in kupimo stanovanje, zemljišče. </w:t>
      </w:r>
    </w:p>
    <w:p w:rsidR="006046DA" w:rsidRDefault="005F52CB" w:rsidP="00523DBE">
      <w:pPr>
        <w:ind w:left="360"/>
        <w:jc w:val="both"/>
      </w:pPr>
      <w:r>
        <w:t xml:space="preserve">Mnogi pa imajo težave s prihodki in nimajo možnosti varčevanja, ker se v Sloveniji pojavlja visoka inflacija, ki prebivalstvo siromaši in zaradi visokih izdatkov za osnovne življenjske dobrine, kot so hrana, pijača, oblačila in obutev. Cene se vztrajno zvišujejo in mnogi prebivalci težko preživijo iz meseca v mesec z bornimi prihodki in težko kaj privarčujejo. </w:t>
      </w:r>
    </w:p>
    <w:p w:rsidR="00523DBE" w:rsidRDefault="00523DBE" w:rsidP="00523DBE">
      <w:pPr>
        <w:ind w:left="360"/>
        <w:jc w:val="both"/>
      </w:pPr>
    </w:p>
    <w:p w:rsidR="006046DA" w:rsidRDefault="006046DA" w:rsidP="006046DA">
      <w:pPr>
        <w:pStyle w:val="Heading2"/>
      </w:pPr>
      <w:bookmarkStart w:id="13" w:name="_Toc194760120"/>
      <w:bookmarkStart w:id="14" w:name="_Toc194938881"/>
      <w:bookmarkStart w:id="15" w:name="_Toc194938926"/>
      <w:bookmarkStart w:id="16" w:name="_Toc197252432"/>
      <w:bookmarkStart w:id="17" w:name="_Toc197253618"/>
      <w:bookmarkStart w:id="18" w:name="_Toc198467177"/>
      <w:r>
        <w:t>1.1 NAMEN IN CILJI PROJEKTNE NALOGE</w:t>
      </w:r>
      <w:bookmarkEnd w:id="13"/>
      <w:bookmarkEnd w:id="14"/>
      <w:bookmarkEnd w:id="15"/>
      <w:bookmarkEnd w:id="16"/>
      <w:bookmarkEnd w:id="17"/>
      <w:bookmarkEnd w:id="18"/>
    </w:p>
    <w:p w:rsidR="006046DA" w:rsidRDefault="006046DA" w:rsidP="0004279D">
      <w:pPr>
        <w:ind w:left="360"/>
      </w:pPr>
    </w:p>
    <w:p w:rsidR="0004279D" w:rsidRDefault="00293BC6" w:rsidP="00C83705">
      <w:pPr>
        <w:ind w:left="360"/>
        <w:jc w:val="both"/>
      </w:pPr>
      <w:r>
        <w:t>Namen moje projektne naloge je raziskati</w:t>
      </w:r>
      <w:r w:rsidR="0004279D">
        <w:t xml:space="preserve"> varčevanje prebivalstva, če lahko varčujejo, kje in kako varčujejo in če sploh varčujejo. </w:t>
      </w:r>
    </w:p>
    <w:p w:rsidR="0004279D" w:rsidRDefault="0004279D" w:rsidP="0004279D">
      <w:pPr>
        <w:ind w:firstLine="360"/>
      </w:pPr>
      <w:r>
        <w:t>Moji cilji so:</w:t>
      </w:r>
    </w:p>
    <w:p w:rsidR="0004279D" w:rsidRDefault="0004279D" w:rsidP="0004279D">
      <w:pPr>
        <w:numPr>
          <w:ilvl w:val="0"/>
          <w:numId w:val="1"/>
        </w:numPr>
      </w:pPr>
      <w:r>
        <w:t>da raziščem varčevanje prebivalcev v Sloveniji, če varčujejo doma, na bankah, če nalagajo svoj denar v investicijske sklade ali delnice,</w:t>
      </w:r>
    </w:p>
    <w:p w:rsidR="0004279D" w:rsidRDefault="0004279D" w:rsidP="0004279D">
      <w:pPr>
        <w:numPr>
          <w:ilvl w:val="0"/>
          <w:numId w:val="1"/>
        </w:numPr>
      </w:pPr>
      <w:r>
        <w:t>če varčujejo pri nakupih hrane, oblačil, tehničnih naprav, zdravil, daril, itd.,</w:t>
      </w:r>
    </w:p>
    <w:p w:rsidR="0004279D" w:rsidRDefault="0004279D" w:rsidP="0004279D">
      <w:pPr>
        <w:numPr>
          <w:ilvl w:val="0"/>
          <w:numId w:val="1"/>
        </w:numPr>
      </w:pPr>
      <w:r>
        <w:t>če varčujejo pri porabi v gospodinjstvih (vode, elektrike, plina, kurilnega olja,...)</w:t>
      </w:r>
    </w:p>
    <w:p w:rsidR="0004279D" w:rsidRDefault="0004279D" w:rsidP="0004279D">
      <w:pPr>
        <w:numPr>
          <w:ilvl w:val="0"/>
          <w:numId w:val="1"/>
        </w:numPr>
      </w:pPr>
      <w:r>
        <w:t>zakaj ne morejo oziroma zakaj ne varčujejo.</w:t>
      </w:r>
    </w:p>
    <w:p w:rsidR="00523DBE" w:rsidRDefault="00523DBE" w:rsidP="00523DBE">
      <w:pPr>
        <w:ind w:left="567"/>
      </w:pPr>
    </w:p>
    <w:p w:rsidR="0004279D" w:rsidRDefault="006046DA" w:rsidP="00F52540">
      <w:pPr>
        <w:pStyle w:val="Heading2"/>
        <w:tabs>
          <w:tab w:val="left" w:pos="7020"/>
        </w:tabs>
      </w:pPr>
      <w:bookmarkStart w:id="19" w:name="_Toc194760121"/>
      <w:bookmarkStart w:id="20" w:name="_Toc194938882"/>
      <w:bookmarkStart w:id="21" w:name="_Toc194938927"/>
      <w:bookmarkStart w:id="22" w:name="_Toc197252433"/>
      <w:bookmarkStart w:id="23" w:name="_Toc197253619"/>
      <w:bookmarkStart w:id="24" w:name="_Toc198467178"/>
      <w:r>
        <w:t xml:space="preserve">1.2 </w:t>
      </w:r>
      <w:r w:rsidR="00293BC6">
        <w:t>HIPOTEZE</w:t>
      </w:r>
      <w:bookmarkEnd w:id="19"/>
      <w:bookmarkEnd w:id="20"/>
      <w:bookmarkEnd w:id="21"/>
      <w:bookmarkEnd w:id="22"/>
      <w:bookmarkEnd w:id="23"/>
      <w:bookmarkEnd w:id="24"/>
      <w:r w:rsidR="00F52540">
        <w:tab/>
      </w:r>
    </w:p>
    <w:p w:rsidR="00293BC6" w:rsidRDefault="00293BC6" w:rsidP="0004279D"/>
    <w:p w:rsidR="00293BC6" w:rsidRDefault="00293BC6" w:rsidP="0004279D">
      <w:r>
        <w:t>Raziskovalna naloga bo temeljila na naslednjih hipotezah:</w:t>
      </w:r>
    </w:p>
    <w:p w:rsidR="00293BC6" w:rsidRDefault="00293BC6" w:rsidP="00293BC6">
      <w:pPr>
        <w:numPr>
          <w:ilvl w:val="0"/>
          <w:numId w:val="3"/>
        </w:numPr>
      </w:pPr>
      <w:r>
        <w:t>Prebivalci največ varčujejo na bankah.</w:t>
      </w:r>
    </w:p>
    <w:p w:rsidR="00293BC6" w:rsidRDefault="00293BC6" w:rsidP="00293BC6">
      <w:pPr>
        <w:numPr>
          <w:ilvl w:val="0"/>
          <w:numId w:val="3"/>
        </w:numPr>
      </w:pPr>
      <w:r>
        <w:t xml:space="preserve">Vedno več denarja prebivalci nalagajo v delnice in investicijske sklade. </w:t>
      </w:r>
    </w:p>
    <w:p w:rsidR="00C83705" w:rsidRDefault="00C83705" w:rsidP="00293BC6">
      <w:pPr>
        <w:numPr>
          <w:ilvl w:val="0"/>
          <w:numId w:val="3"/>
        </w:numPr>
      </w:pPr>
      <w:r>
        <w:t>Prebivalci vedno bolj varčujejo pri nakupih osnovnih življenjskih potreb.</w:t>
      </w:r>
    </w:p>
    <w:p w:rsidR="00C83705" w:rsidRDefault="00C83705" w:rsidP="00293BC6">
      <w:pPr>
        <w:numPr>
          <w:ilvl w:val="0"/>
          <w:numId w:val="3"/>
        </w:numPr>
      </w:pPr>
      <w:r>
        <w:t>Varčevanje pri gospodinjski porabi se povečuje.</w:t>
      </w:r>
    </w:p>
    <w:p w:rsidR="00C83705" w:rsidRDefault="00C83705" w:rsidP="00293BC6">
      <w:pPr>
        <w:numPr>
          <w:ilvl w:val="0"/>
          <w:numId w:val="3"/>
        </w:numPr>
      </w:pPr>
      <w:r>
        <w:t>Številni prebivalci ne varčujejo zaradi nizkih prihodkov in visokih izdatkov.</w:t>
      </w:r>
    </w:p>
    <w:p w:rsidR="0004279D" w:rsidRDefault="000B527B" w:rsidP="0004279D">
      <w:pPr>
        <w:numPr>
          <w:ilvl w:val="0"/>
          <w:numId w:val="3"/>
        </w:numPr>
      </w:pPr>
      <w:r>
        <w:t>Zelo m</w:t>
      </w:r>
      <w:r w:rsidR="00C83705">
        <w:t xml:space="preserve">alo prebivalcev </w:t>
      </w:r>
      <w:r>
        <w:t>je takih, ki ne varčujejo.</w:t>
      </w:r>
    </w:p>
    <w:p w:rsidR="00040A76" w:rsidRDefault="00040A76" w:rsidP="00040A76">
      <w:pPr>
        <w:ind w:left="927"/>
      </w:pPr>
    </w:p>
    <w:p w:rsidR="0004279D" w:rsidRDefault="001D17E1" w:rsidP="00040A76">
      <w:pPr>
        <w:pStyle w:val="Heading2"/>
      </w:pPr>
      <w:bookmarkStart w:id="25" w:name="_Toc197252434"/>
      <w:bookmarkStart w:id="26" w:name="_Toc197253620"/>
      <w:bookmarkStart w:id="27" w:name="_Toc198467179"/>
      <w:r>
        <w:t>1.3 METODE RAZISKOVANJA</w:t>
      </w:r>
      <w:bookmarkEnd w:id="25"/>
      <w:bookmarkEnd w:id="26"/>
      <w:bookmarkEnd w:id="27"/>
    </w:p>
    <w:p w:rsidR="001D17E1" w:rsidRDefault="001D17E1" w:rsidP="0004279D"/>
    <w:p w:rsidR="001D17E1" w:rsidRDefault="001D17E1" w:rsidP="0004279D">
      <w:r>
        <w:t xml:space="preserve">Moje raziskovanje bo temeljilo na anketnem vprašalniku. </w:t>
      </w:r>
      <w:r w:rsidR="00B410D9">
        <w:t xml:space="preserve">Rezultate bom obdelala </w:t>
      </w:r>
      <w:r w:rsidR="00040A76">
        <w:t>in jih prikazala v obliki tabel in grafikonov, ki bodo obrazloženi.</w:t>
      </w:r>
    </w:p>
    <w:p w:rsidR="0004279D" w:rsidRDefault="0004279D" w:rsidP="0004279D"/>
    <w:p w:rsidR="0004279D" w:rsidRDefault="0004279D" w:rsidP="0004279D"/>
    <w:p w:rsidR="0004279D" w:rsidRDefault="0004279D" w:rsidP="0004279D"/>
    <w:p w:rsidR="002E50C8" w:rsidRPr="002E50C8" w:rsidRDefault="000D54BE" w:rsidP="00040A76">
      <w:pPr>
        <w:pStyle w:val="Heading1"/>
      </w:pPr>
      <w:bookmarkStart w:id="28" w:name="_Toc194760122"/>
      <w:bookmarkStart w:id="29" w:name="_Toc194938883"/>
      <w:bookmarkStart w:id="30" w:name="_Toc194938928"/>
      <w:bookmarkStart w:id="31" w:name="_Toc197252435"/>
      <w:bookmarkStart w:id="32" w:name="_Toc197253621"/>
      <w:bookmarkStart w:id="33" w:name="_Toc198467180"/>
      <w:r>
        <w:t>2</w:t>
      </w:r>
      <w:r w:rsidR="006046DA">
        <w:t xml:space="preserve"> </w:t>
      </w:r>
      <w:r w:rsidR="0004279D">
        <w:t>VARČEVANJE</w:t>
      </w:r>
      <w:bookmarkEnd w:id="28"/>
      <w:bookmarkEnd w:id="29"/>
      <w:bookmarkEnd w:id="30"/>
      <w:bookmarkEnd w:id="31"/>
      <w:bookmarkEnd w:id="32"/>
      <w:bookmarkEnd w:id="33"/>
    </w:p>
    <w:p w:rsidR="00397B6A" w:rsidRDefault="006046DA" w:rsidP="006046DA">
      <w:pPr>
        <w:pStyle w:val="Heading2"/>
      </w:pPr>
      <w:bookmarkStart w:id="34" w:name="_Toc194760123"/>
      <w:bookmarkStart w:id="35" w:name="_Toc194938884"/>
      <w:bookmarkStart w:id="36" w:name="_Toc194938929"/>
      <w:bookmarkStart w:id="37" w:name="_Toc197252436"/>
      <w:bookmarkStart w:id="38" w:name="_Toc197253622"/>
      <w:bookmarkStart w:id="39" w:name="_Toc198467181"/>
      <w:r>
        <w:t xml:space="preserve">2.1 </w:t>
      </w:r>
      <w:r w:rsidR="00397B6A">
        <w:t>O VARČEVANJU</w:t>
      </w:r>
      <w:bookmarkEnd w:id="34"/>
      <w:bookmarkEnd w:id="35"/>
      <w:bookmarkEnd w:id="36"/>
      <w:bookmarkEnd w:id="37"/>
      <w:bookmarkEnd w:id="38"/>
      <w:bookmarkEnd w:id="39"/>
    </w:p>
    <w:p w:rsidR="00397B6A" w:rsidRDefault="00397B6A" w:rsidP="00397B6A">
      <w:pPr>
        <w:ind w:left="360"/>
      </w:pPr>
    </w:p>
    <w:p w:rsidR="0004279D" w:rsidRDefault="0004279D" w:rsidP="00040A76">
      <w:pPr>
        <w:jc w:val="both"/>
      </w:pPr>
      <w:r w:rsidRPr="0004279D">
        <w:rPr>
          <w:rStyle w:val="osnovni1"/>
          <w:bCs/>
          <w:sz w:val="24"/>
          <w:szCs w:val="24"/>
        </w:rPr>
        <w:t>Ljudje se vedno bolj zavedamo, da je prihodnost negotova in da mora za finančno varnost poskrbeti vsak sam. Varčevanje za obdobja, ko morda ne bomo imeli rednih prilivov ali pa bodo ti bistveno manjši kot sedaj, je eden od osnovnih ukrepov. Z odpovedovanjem porabi v sedanjosti pomagamo ohranjati življenjski standard v prihodnjih letih. Kljub razvoju drugih oblik ostajajo banke prva izbira za začetek varčevanja</w:t>
      </w:r>
      <w:r>
        <w:rPr>
          <w:rStyle w:val="osnovni1"/>
          <w:bCs/>
          <w:sz w:val="24"/>
          <w:szCs w:val="24"/>
        </w:rPr>
        <w:t>.</w:t>
      </w:r>
      <w:r w:rsidR="00BD16C6" w:rsidRPr="00BD16C6">
        <w:t xml:space="preserve"> </w:t>
      </w:r>
      <w:r w:rsidR="00BD16C6">
        <w:t>Po mnenju Združenja bank Slovenije je zaupanje v domači bančni sistem veliko, krepi pa se tudi zaupanje v domačo valuto.</w:t>
      </w:r>
      <w:r w:rsidR="00BD16C6" w:rsidRPr="00BD16C6">
        <w:t xml:space="preserve"> </w:t>
      </w:r>
      <w:r w:rsidR="00BD16C6">
        <w:t>Po napovedih se bo varčevanje prebivalstva v bankah zmanjševalo in se bo vse bolj usmerjalo v vzajemne sklade, različna življenjska zavarovanja in obveznice, tako kot je to primer v območju evra. Slovensko prebivalstvo ima sicer manj prihrankov kot je povprečje v območju evra, kar je posledica nižje razvitosti slovenskega gospodarstva in s tem manjšimi dohodki. Poleg tega k temu prispeva tudi visok delež socialnih prispevkov in lastništvo nepremični. Približno 82 odstotkov slovenskih gospodinjstev živi v lastniškem stanovanju, kar pomeni manjše varčevanje za rešitev stanovanjskega problema. </w:t>
      </w:r>
    </w:p>
    <w:p w:rsidR="000B527B" w:rsidRDefault="00397B6A" w:rsidP="000D54BE">
      <w:pPr>
        <w:pStyle w:val="Heading3"/>
      </w:pPr>
      <w:bookmarkStart w:id="40" w:name="_Toc194760124"/>
      <w:bookmarkStart w:id="41" w:name="_Toc194938885"/>
      <w:bookmarkStart w:id="42" w:name="_Toc194938930"/>
      <w:bookmarkStart w:id="43" w:name="_Toc197252437"/>
      <w:bookmarkStart w:id="44" w:name="_Toc197253623"/>
      <w:bookmarkStart w:id="45" w:name="_Toc198467182"/>
      <w:r>
        <w:t>2.</w:t>
      </w:r>
      <w:r w:rsidR="007E74B1">
        <w:t>1.1</w:t>
      </w:r>
      <w:r w:rsidR="006046DA">
        <w:t xml:space="preserve"> </w:t>
      </w:r>
      <w:r w:rsidR="000B527B">
        <w:t xml:space="preserve"> </w:t>
      </w:r>
      <w:r w:rsidR="000D54BE">
        <w:t>POJEM VARČEVANJA IN POMEN</w:t>
      </w:r>
      <w:bookmarkEnd w:id="40"/>
      <w:bookmarkEnd w:id="41"/>
      <w:bookmarkEnd w:id="42"/>
      <w:bookmarkEnd w:id="43"/>
      <w:bookmarkEnd w:id="44"/>
      <w:bookmarkEnd w:id="45"/>
    </w:p>
    <w:p w:rsidR="000B527B" w:rsidRPr="008B1B2A" w:rsidRDefault="00BD16C6" w:rsidP="000B527B">
      <w:pPr>
        <w:pStyle w:val="NormalWeb"/>
      </w:pPr>
      <w:r>
        <w:rPr>
          <w:sz w:val="24"/>
          <w:szCs w:val="24"/>
        </w:rPr>
        <w:t>Varčevanje</w:t>
      </w:r>
      <w:r w:rsidR="000B527B" w:rsidRPr="000B527B">
        <w:rPr>
          <w:sz w:val="24"/>
          <w:szCs w:val="24"/>
        </w:rPr>
        <w:t xml:space="preserve"> </w:t>
      </w:r>
      <w:r w:rsidR="00810779">
        <w:rPr>
          <w:sz w:val="24"/>
          <w:szCs w:val="24"/>
        </w:rPr>
        <w:t>izvira iz človekove narave</w:t>
      </w:r>
      <w:r w:rsidR="000B527B" w:rsidRPr="000B527B">
        <w:rPr>
          <w:sz w:val="24"/>
          <w:szCs w:val="24"/>
        </w:rPr>
        <w:t xml:space="preserve">, ki vključuje tudi skrb za prihodnost. Pomeni odpovedovanje porabi v danem trenutku. </w:t>
      </w:r>
      <w:r w:rsidR="008B1B2A" w:rsidRPr="008B1B2A">
        <w:t xml:space="preserve">Z varčevanjem si lahko izpolnimo želje, si zagotovimo finančno varnost ali pa uresničimo poslovne načrte. </w:t>
      </w:r>
      <w:r w:rsidR="000B527B" w:rsidRPr="000B527B">
        <w:rPr>
          <w:sz w:val="24"/>
          <w:szCs w:val="24"/>
        </w:rPr>
        <w:t>Za znesek, ki ga želimo prihraniti in čim bolj donosno, a hkrati varno naložiti, moramo presoditi, za koliko časa se lahko prihrankom sploh odpovemo in koliko smo pripravljeni pri tem tvegati. To oceni vsak posameznik na podlagi trenutnega socialnega položaja in načrtov za prihodnost.</w:t>
      </w:r>
    </w:p>
    <w:p w:rsidR="000B527B" w:rsidRDefault="000B527B" w:rsidP="00F72F18">
      <w:r>
        <w:t>Optimalna naložba prihrankov posameznika je odvisna od njegovega osebnega finančnega profila, ki ga opredeljujejo štirje ključni dejavniki:</w:t>
      </w:r>
      <w:r w:rsidRPr="000B527B">
        <w:t xml:space="preserve"> </w:t>
      </w:r>
    </w:p>
    <w:p w:rsidR="000B527B" w:rsidRDefault="00CC5EF9" w:rsidP="00F72F18">
      <w:pPr>
        <w:numPr>
          <w:ilvl w:val="0"/>
          <w:numId w:val="34"/>
        </w:numPr>
      </w:pPr>
      <w:r>
        <w:t>finančni cilji ali cilji, ki jih želi oseba doseči z naložbo prihrankov,</w:t>
      </w:r>
    </w:p>
    <w:p w:rsidR="00CC5EF9" w:rsidRDefault="00CC5EF9" w:rsidP="00F72F18">
      <w:pPr>
        <w:numPr>
          <w:ilvl w:val="0"/>
          <w:numId w:val="34"/>
        </w:numPr>
      </w:pPr>
      <w:r>
        <w:t>posameznikove finančne razmere,</w:t>
      </w:r>
    </w:p>
    <w:p w:rsidR="00CC5EF9" w:rsidRDefault="00CC5EF9" w:rsidP="00F72F18">
      <w:pPr>
        <w:numPr>
          <w:ilvl w:val="0"/>
          <w:numId w:val="34"/>
        </w:numPr>
      </w:pPr>
      <w:r>
        <w:t>posameznikov odnos do tveganja,</w:t>
      </w:r>
    </w:p>
    <w:p w:rsidR="00E264AA" w:rsidRDefault="00CC5EF9" w:rsidP="00F72F18">
      <w:pPr>
        <w:numPr>
          <w:ilvl w:val="0"/>
          <w:numId w:val="34"/>
        </w:numPr>
      </w:pPr>
      <w:r>
        <w:t>posameznikove izkušnje z naložbo prihrankov v različne finančne oblike in poznavanje naložb.</w:t>
      </w:r>
    </w:p>
    <w:p w:rsidR="00B12AD3" w:rsidRDefault="00B12AD3" w:rsidP="00F72F18"/>
    <w:p w:rsidR="000B527B" w:rsidRDefault="000B527B" w:rsidP="00F72F18">
      <w:r w:rsidRPr="000B527B">
        <w:t xml:space="preserve">Pretežni del slovenskega prebivalstva se odloča za klasično varčevanje v obliki bančnih vlog oziroma vezanih depozitov. </w:t>
      </w:r>
      <w:r w:rsidR="00810779">
        <w:t>Najbolj priljubljene so</w:t>
      </w:r>
      <w:r w:rsidRPr="000B527B">
        <w:t xml:space="preserve"> kratkoročne vloge, sa</w:t>
      </w:r>
      <w:r w:rsidR="00810779">
        <w:t>j je njihova ponudba zaenkrat</w:t>
      </w:r>
      <w:r w:rsidRPr="000B527B">
        <w:t xml:space="preserve"> precej bolj razvita kot pri drugih oblikah finančnih naložb. Ker postajajo varčevalci vedno zahtevnejši, je nujno, da banke dopolnjujejo in spreminjajo svojo ponudbo naložbenih storitev, kajti to je način, da zmagajo v boju s konkurenco.</w:t>
      </w:r>
    </w:p>
    <w:p w:rsidR="00CC5EF9" w:rsidRDefault="007E74B1" w:rsidP="000D54BE">
      <w:pPr>
        <w:pStyle w:val="Heading3"/>
      </w:pPr>
      <w:bookmarkStart w:id="46" w:name="_Toc194760125"/>
      <w:bookmarkStart w:id="47" w:name="_Toc194938886"/>
      <w:bookmarkStart w:id="48" w:name="_Toc194938931"/>
      <w:bookmarkStart w:id="49" w:name="_Toc197252438"/>
      <w:bookmarkStart w:id="50" w:name="_Toc197253624"/>
      <w:bookmarkStart w:id="51" w:name="_Toc198467183"/>
      <w:r>
        <w:t>2.1.2</w:t>
      </w:r>
      <w:r w:rsidR="00CC5EF9">
        <w:t xml:space="preserve"> </w:t>
      </w:r>
      <w:r w:rsidR="000D54BE">
        <w:t>DEJAVNIKI VARČEVANJA</w:t>
      </w:r>
      <w:bookmarkEnd w:id="46"/>
      <w:bookmarkEnd w:id="47"/>
      <w:bookmarkEnd w:id="48"/>
      <w:bookmarkEnd w:id="49"/>
      <w:bookmarkEnd w:id="50"/>
      <w:bookmarkEnd w:id="51"/>
    </w:p>
    <w:p w:rsidR="000D54BE" w:rsidRPr="000D54BE" w:rsidRDefault="000D54BE" w:rsidP="000D54BE"/>
    <w:p w:rsidR="00F12684" w:rsidRDefault="00CC5EF9" w:rsidP="00040A76">
      <w:pPr>
        <w:jc w:val="both"/>
      </w:pPr>
      <w:r w:rsidRPr="00CC5EF9">
        <w:t>Prebivalstvo je ponudnik finančnih sredstev na finančnem trgu, s svojim varčevanjem oblikuje presežke, po katerih povprašujejo predvsem gospodarski subjekti in država. Varčevanje pomeni odpoved porabi in ponudbo tistega dela dohodka, ki ni bil porabljen za potrošne dobrine, na kreditnem trgu.</w:t>
      </w:r>
    </w:p>
    <w:p w:rsidR="00CC5EF9" w:rsidRDefault="00CC5EF9" w:rsidP="00040A76">
      <w:pPr>
        <w:pStyle w:val="Heading3"/>
        <w:numPr>
          <w:ilvl w:val="3"/>
          <w:numId w:val="45"/>
        </w:numPr>
        <w:rPr>
          <w:rStyle w:val="Emphasis"/>
          <w:sz w:val="24"/>
          <w:szCs w:val="24"/>
        </w:rPr>
      </w:pPr>
      <w:bookmarkStart w:id="52" w:name="_Toc194760126"/>
      <w:bookmarkStart w:id="53" w:name="_Toc194938887"/>
      <w:bookmarkStart w:id="54" w:name="_Toc194938932"/>
      <w:bookmarkStart w:id="55" w:name="_Toc197252439"/>
      <w:bookmarkStart w:id="56" w:name="_Toc197253625"/>
      <w:bookmarkStart w:id="57" w:name="_Toc198467184"/>
      <w:r w:rsidRPr="00CC5EF9">
        <w:rPr>
          <w:rStyle w:val="Emphasis"/>
          <w:sz w:val="24"/>
          <w:szCs w:val="24"/>
        </w:rPr>
        <w:t>Obrestna mera</w:t>
      </w:r>
      <w:bookmarkEnd w:id="52"/>
      <w:bookmarkEnd w:id="53"/>
      <w:bookmarkEnd w:id="54"/>
      <w:bookmarkEnd w:id="55"/>
      <w:bookmarkEnd w:id="56"/>
      <w:bookmarkEnd w:id="57"/>
    </w:p>
    <w:p w:rsidR="00040A76" w:rsidRPr="00040A76" w:rsidRDefault="00040A76" w:rsidP="00040A76"/>
    <w:p w:rsidR="00CC5EF9" w:rsidRDefault="00CC5EF9" w:rsidP="00AE172B">
      <w:pPr>
        <w:jc w:val="both"/>
      </w:pPr>
      <w:r w:rsidRPr="00CC5EF9">
        <w:t xml:space="preserve">Eden od osnovnih motivov varčevanja so obresti. Obrestna mera pri komitentu je tisti odločilni dejavnik, ki pogojuje nagnjenje k varčevanju ali povpraševanju po naložbeni obliki hranilnih vlog. </w:t>
      </w:r>
      <w:r w:rsidR="00810779">
        <w:t>Čim višja je obrestna mera, tem večja je ponudba privarčevanih sredstev na finančnem trgu.</w:t>
      </w:r>
      <w:r w:rsidR="002230B8">
        <w:t xml:space="preserve"> Varčevalci nalagajo svoja finančna sredstva v tiste banke, ki imajo višje obrestne mere. </w:t>
      </w:r>
      <w:r w:rsidRPr="00CC5EF9">
        <w:t>Banke lahko z ustrezno politiko obrestnih mer vplivajo na večji priliv denarnih sredstev v banke, torej lahko vplivajo na varčevanje. Obresti so cena ravnovesja, ker izravnajo ponudbo in povpraševanje po prihrankih. Ob nespremenjeni ponudbi in povpraševanju po prihrankih, privede povečanje varčevanja do nižjih obresti.</w:t>
      </w:r>
    </w:p>
    <w:p w:rsidR="00CC5EF9" w:rsidRDefault="00CC5EF9" w:rsidP="00040A76">
      <w:pPr>
        <w:pStyle w:val="Heading3"/>
        <w:numPr>
          <w:ilvl w:val="3"/>
          <w:numId w:val="44"/>
        </w:numPr>
        <w:rPr>
          <w:rStyle w:val="Emphasis"/>
          <w:sz w:val="24"/>
          <w:szCs w:val="24"/>
        </w:rPr>
      </w:pPr>
      <w:bookmarkStart w:id="58" w:name="_Toc194760127"/>
      <w:bookmarkStart w:id="59" w:name="_Toc194938888"/>
      <w:bookmarkStart w:id="60" w:name="_Toc194938933"/>
      <w:bookmarkStart w:id="61" w:name="_Toc197252440"/>
      <w:bookmarkStart w:id="62" w:name="_Toc197253626"/>
      <w:bookmarkStart w:id="63" w:name="_Toc198467185"/>
      <w:r w:rsidRPr="00CC5EF9">
        <w:rPr>
          <w:rStyle w:val="Emphasis"/>
          <w:sz w:val="24"/>
          <w:szCs w:val="24"/>
        </w:rPr>
        <w:t>Inflacija</w:t>
      </w:r>
      <w:bookmarkEnd w:id="58"/>
      <w:bookmarkEnd w:id="59"/>
      <w:bookmarkEnd w:id="60"/>
      <w:bookmarkEnd w:id="61"/>
      <w:bookmarkEnd w:id="62"/>
      <w:bookmarkEnd w:id="63"/>
    </w:p>
    <w:p w:rsidR="00040A76" w:rsidRPr="00040A76" w:rsidRDefault="00040A76" w:rsidP="00040A76"/>
    <w:p w:rsidR="00780010" w:rsidRDefault="00CC5EF9" w:rsidP="00AE172B">
      <w:pPr>
        <w:jc w:val="both"/>
      </w:pPr>
      <w:r w:rsidRPr="00CC5EF9">
        <w:t xml:space="preserve">Na ponudbo prostih denarnih sredstev </w:t>
      </w:r>
      <w:r w:rsidR="002230B8">
        <w:t>v bankah vpliva tudi inflacija. I</w:t>
      </w:r>
      <w:r w:rsidRPr="00CC5EF9">
        <w:t>nflacija je pojav naraščanja splošne ravni cen oziroma zmanjšanje kupne moči domačega denarja in zmanjšanje vrednosti prihrankov varčevalcev.</w:t>
      </w:r>
      <w:r w:rsidR="00780010">
        <w:t xml:space="preserve"> </w:t>
      </w:r>
    </w:p>
    <w:p w:rsidR="00CC5EF9" w:rsidRDefault="00CC5EF9" w:rsidP="00AE172B">
      <w:pPr>
        <w:jc w:val="both"/>
      </w:pPr>
      <w:r w:rsidRPr="00CC5EF9">
        <w:t>Visoka stopnja inflacije zmanjšuje varčevanje, saj varčevalci v takih razmerah težijo k preoblikovanju svojih finančnih naložb v realne naložbe. Varčevalci se izogibajo naložbam, pri katerih bi se vrednost prihrankov zmanjšala. Vrednost prihrankov pa se zmanjša, kadar se zaradi inflacije znižuje vrednost domače valute, v kateri so prihranki izraženi oziroma naloženi. V takem primeru varčevalci povprašujejo po takih finančnih naložbah, ki so izražene v tuji valuti držav, katerih inflacija je nižja kot v domači državi. Svoje prihranke varčevalci torej nalagajo v tuje valute.</w:t>
      </w:r>
    </w:p>
    <w:p w:rsidR="00CC5EF9" w:rsidRDefault="007C62BC" w:rsidP="006046DA">
      <w:pPr>
        <w:pStyle w:val="Heading3"/>
        <w:rPr>
          <w:rStyle w:val="Emphasis"/>
          <w:sz w:val="24"/>
          <w:szCs w:val="24"/>
        </w:rPr>
      </w:pPr>
      <w:bookmarkStart w:id="64" w:name="_Toc194760128"/>
      <w:bookmarkStart w:id="65" w:name="_Toc194938889"/>
      <w:bookmarkStart w:id="66" w:name="_Toc194938934"/>
      <w:bookmarkStart w:id="67" w:name="_Toc197252441"/>
      <w:bookmarkStart w:id="68" w:name="_Toc197253627"/>
      <w:bookmarkStart w:id="69" w:name="_Toc198467186"/>
      <w:r>
        <w:rPr>
          <w:rStyle w:val="Emphasis"/>
          <w:sz w:val="24"/>
          <w:szCs w:val="24"/>
        </w:rPr>
        <w:t>2.1.2.3</w:t>
      </w:r>
      <w:r w:rsidR="00CC5EF9" w:rsidRPr="00CC5EF9">
        <w:rPr>
          <w:rStyle w:val="Emphasis"/>
          <w:sz w:val="24"/>
          <w:szCs w:val="24"/>
        </w:rPr>
        <w:t xml:space="preserve"> Razpoložljivost dohodka</w:t>
      </w:r>
      <w:bookmarkEnd w:id="64"/>
      <w:bookmarkEnd w:id="65"/>
      <w:bookmarkEnd w:id="66"/>
      <w:bookmarkEnd w:id="67"/>
      <w:bookmarkEnd w:id="68"/>
      <w:bookmarkEnd w:id="69"/>
    </w:p>
    <w:p w:rsidR="00040A76" w:rsidRPr="00040A76" w:rsidRDefault="00040A76" w:rsidP="00040A76"/>
    <w:p w:rsidR="00CC5EF9" w:rsidRPr="00CC5EF9" w:rsidRDefault="00CC5EF9" w:rsidP="00B7445B">
      <w:pPr>
        <w:jc w:val="both"/>
      </w:pPr>
      <w:r w:rsidRPr="00CC5EF9">
        <w:t>Prejemke prebivalstva uvrščamo med pomembne dejavnike, ki vplivajo na varčevanje. Od višine prejemkov in njihove zanesljivosti je odvisno varčevanje posameznikov. Ob tem moramo omeniti tudi voljo posameznikov, da del denarja namenijo za različne oblike varčevanja in si s tem zagotovijo boljšo prihodnost.</w:t>
      </w:r>
    </w:p>
    <w:p w:rsidR="009B26EF" w:rsidRDefault="00CC5EF9" w:rsidP="009B26EF">
      <w:pPr>
        <w:jc w:val="both"/>
      </w:pPr>
      <w:r w:rsidRPr="00CC5EF9">
        <w:t>Ugotovimo lahko, da z rastjo dohodka raste tudi nagnjenost k varčevanju, kajti čim višji je razpoložljivi dohodek in čim bolj raste prek meje osnovnih življenjskih potreb, tem večje so možnosti za varčevanje.</w:t>
      </w:r>
    </w:p>
    <w:p w:rsidR="00CC5EF9" w:rsidRPr="00CC5EF9" w:rsidRDefault="007C62BC" w:rsidP="0064083D">
      <w:pPr>
        <w:pStyle w:val="Heading2"/>
      </w:pPr>
      <w:bookmarkStart w:id="70" w:name="_Toc194760129"/>
      <w:bookmarkStart w:id="71" w:name="_Toc194938890"/>
      <w:bookmarkStart w:id="72" w:name="_Toc194938935"/>
      <w:bookmarkStart w:id="73" w:name="_Toc197252442"/>
      <w:bookmarkStart w:id="74" w:name="_Toc197253628"/>
      <w:bookmarkStart w:id="75" w:name="_Toc198467187"/>
      <w:r>
        <w:t>2.2</w:t>
      </w:r>
      <w:r w:rsidR="00CC5EF9" w:rsidRPr="00CC5EF9">
        <w:t xml:space="preserve"> Motivi varčevanja</w:t>
      </w:r>
      <w:bookmarkEnd w:id="70"/>
      <w:bookmarkEnd w:id="71"/>
      <w:bookmarkEnd w:id="72"/>
      <w:bookmarkEnd w:id="73"/>
      <w:bookmarkEnd w:id="74"/>
      <w:bookmarkEnd w:id="75"/>
    </w:p>
    <w:p w:rsidR="00CC5EF9" w:rsidRPr="00CC5EF9" w:rsidRDefault="00CC5EF9" w:rsidP="00CC5EF9">
      <w:pPr>
        <w:pStyle w:val="NormalWeb"/>
        <w:rPr>
          <w:sz w:val="24"/>
          <w:szCs w:val="24"/>
        </w:rPr>
      </w:pPr>
      <w:r w:rsidRPr="00CC5EF9">
        <w:rPr>
          <w:sz w:val="24"/>
          <w:szCs w:val="24"/>
        </w:rPr>
        <w:t>Motivi varčevanja so številni in zelo različni. Vsak človek ima svoje potrebe in svoj življenjski slog, zamisli in prihodnost. V skladu s tem kratkoročno ali dolgoročno nalaga svoja prosta denarna sredstva in jih s tem tudi plemeniti. Število motivov za varčevanje se povečuje v času in prostoru, saj se z vsako novo generacijo pojavijo nove navade in želje za prihodnost. Npr.</w:t>
      </w:r>
      <w:r w:rsidR="00AE595E">
        <w:rPr>
          <w:sz w:val="24"/>
          <w:szCs w:val="24"/>
        </w:rPr>
        <w:t>:</w:t>
      </w:r>
      <w:r w:rsidRPr="00CC5EF9">
        <w:rPr>
          <w:sz w:val="24"/>
          <w:szCs w:val="24"/>
        </w:rPr>
        <w:t xml:space="preserve"> nekomu je bistvenega pomena zagotavljanje sredstev za šolanje otrok, drugemu gre za nakup trajnih potrošnih sredstev, ureditev stanovanjskega problema itd. Skupna značilnost vseh motivov izhaja iz časovnega neskladja med prilivom sredstev, torej našim dohodkom, in našo potrošnjo. Da bi si lahko tudi v obdobju, ko nimamo prilivov, privoščili potrošnjo, moramo zato predhodno varčevati.</w:t>
      </w:r>
    </w:p>
    <w:p w:rsidR="00CC5EF9" w:rsidRPr="00BD16C6" w:rsidRDefault="00CC5EF9" w:rsidP="00CC5EF9">
      <w:r w:rsidRPr="00BD16C6">
        <w:t>Prebivalstvo varčuje z različnimi nameni, kot so:</w:t>
      </w:r>
    </w:p>
    <w:p w:rsidR="00CC5EF9" w:rsidRPr="00BD16C6" w:rsidRDefault="00CC5EF9" w:rsidP="00CC5EF9">
      <w:pPr>
        <w:numPr>
          <w:ilvl w:val="0"/>
          <w:numId w:val="17"/>
        </w:numPr>
      </w:pPr>
      <w:r w:rsidRPr="00BD16C6">
        <w:t>ustvarjanje rezerv za nepričakovane namene,</w:t>
      </w:r>
    </w:p>
    <w:p w:rsidR="00CC5EF9" w:rsidRPr="00BD16C6" w:rsidRDefault="00CC5EF9" w:rsidP="00CC5EF9">
      <w:pPr>
        <w:numPr>
          <w:ilvl w:val="0"/>
          <w:numId w:val="17"/>
        </w:numPr>
      </w:pPr>
      <w:r w:rsidRPr="00BD16C6">
        <w:t>uživanje obresti in povečanje vrednosti,</w:t>
      </w:r>
    </w:p>
    <w:p w:rsidR="00CC5EF9" w:rsidRPr="00BD16C6" w:rsidRDefault="00CC5EF9" w:rsidP="00CC5EF9">
      <w:pPr>
        <w:numPr>
          <w:ilvl w:val="0"/>
          <w:numId w:val="17"/>
        </w:numPr>
      </w:pPr>
      <w:r w:rsidRPr="00BD16C6">
        <w:t>zagotavljanje boljšega standarda v prihodnosti,</w:t>
      </w:r>
    </w:p>
    <w:p w:rsidR="00CC5EF9" w:rsidRPr="00BD16C6" w:rsidRDefault="00CC5EF9" w:rsidP="00CC5EF9">
      <w:pPr>
        <w:numPr>
          <w:ilvl w:val="0"/>
          <w:numId w:val="17"/>
        </w:numPr>
      </w:pPr>
      <w:r w:rsidRPr="00BD16C6">
        <w:t xml:space="preserve">doseganje občutka neodvisnosti in varnosti, </w:t>
      </w:r>
    </w:p>
    <w:p w:rsidR="00CC5EF9" w:rsidRPr="00BD16C6" w:rsidRDefault="00CC5EF9" w:rsidP="00CC5EF9">
      <w:pPr>
        <w:numPr>
          <w:ilvl w:val="0"/>
          <w:numId w:val="17"/>
        </w:numPr>
      </w:pPr>
      <w:r w:rsidRPr="00BD16C6">
        <w:t>zapuščanje imetja naslednikom,</w:t>
      </w:r>
    </w:p>
    <w:p w:rsidR="00CC5EF9" w:rsidRPr="00BD16C6" w:rsidRDefault="00CC5EF9" w:rsidP="00CC5EF9">
      <w:pPr>
        <w:numPr>
          <w:ilvl w:val="0"/>
          <w:numId w:val="17"/>
        </w:numPr>
      </w:pPr>
      <w:r w:rsidRPr="00BD16C6">
        <w:t>varna prihodnost,</w:t>
      </w:r>
    </w:p>
    <w:p w:rsidR="00CC5EF9" w:rsidRPr="00BD16C6" w:rsidRDefault="00CC5EF9" w:rsidP="00CC5EF9">
      <w:pPr>
        <w:numPr>
          <w:ilvl w:val="0"/>
          <w:numId w:val="17"/>
        </w:numPr>
      </w:pPr>
      <w:r w:rsidRPr="00BD16C6">
        <w:t>imeti trajno premoženje (npr. hišo),</w:t>
      </w:r>
    </w:p>
    <w:p w:rsidR="00CC5EF9" w:rsidRPr="00BD16C6" w:rsidRDefault="00CC5EF9" w:rsidP="00CC5EF9">
      <w:pPr>
        <w:numPr>
          <w:ilvl w:val="0"/>
          <w:numId w:val="17"/>
        </w:numPr>
      </w:pPr>
      <w:r w:rsidRPr="00BD16C6">
        <w:t>zadovoljitev posebnih želja in potreb (npr. nakup avtomobila),</w:t>
      </w:r>
    </w:p>
    <w:p w:rsidR="00CC5EF9" w:rsidRPr="00BD16C6" w:rsidRDefault="00CC5EF9" w:rsidP="00CC5EF9">
      <w:pPr>
        <w:numPr>
          <w:ilvl w:val="0"/>
          <w:numId w:val="17"/>
        </w:numPr>
      </w:pPr>
      <w:r w:rsidRPr="00BD16C6">
        <w:t>zavarovanje (življenjsko, zdravstveno),</w:t>
      </w:r>
    </w:p>
    <w:p w:rsidR="00CC5EF9" w:rsidRPr="00BD16C6" w:rsidRDefault="00CC5EF9" w:rsidP="00CC5EF9">
      <w:pPr>
        <w:numPr>
          <w:ilvl w:val="0"/>
          <w:numId w:val="17"/>
        </w:numPr>
      </w:pPr>
      <w:r w:rsidRPr="00BD16C6">
        <w:t>presežek dohodkov nad izdatki,</w:t>
      </w:r>
    </w:p>
    <w:p w:rsidR="00AE172B" w:rsidRPr="00BD16C6" w:rsidRDefault="00CC5EF9" w:rsidP="009B26EF">
      <w:pPr>
        <w:numPr>
          <w:ilvl w:val="0"/>
          <w:numId w:val="17"/>
        </w:numPr>
      </w:pPr>
      <w:r w:rsidRPr="00BD16C6">
        <w:t>pretirana varčnost (skopost).</w:t>
      </w:r>
    </w:p>
    <w:p w:rsidR="00397B6A" w:rsidRDefault="007C62BC" w:rsidP="0064083D">
      <w:pPr>
        <w:pStyle w:val="Heading2"/>
      </w:pPr>
      <w:bookmarkStart w:id="76" w:name="_Toc194760130"/>
      <w:bookmarkStart w:id="77" w:name="_Toc194938891"/>
      <w:bookmarkStart w:id="78" w:name="_Toc194938936"/>
      <w:bookmarkStart w:id="79" w:name="_Toc197252443"/>
      <w:bookmarkStart w:id="80" w:name="_Toc197253629"/>
      <w:bookmarkStart w:id="81" w:name="_Toc198467188"/>
      <w:r>
        <w:t>2.3</w:t>
      </w:r>
      <w:r w:rsidR="00397B6A">
        <w:t xml:space="preserve"> Varčevanje v bankah</w:t>
      </w:r>
      <w:bookmarkEnd w:id="76"/>
      <w:bookmarkEnd w:id="77"/>
      <w:bookmarkEnd w:id="78"/>
      <w:bookmarkEnd w:id="79"/>
      <w:bookmarkEnd w:id="80"/>
      <w:bookmarkEnd w:id="81"/>
    </w:p>
    <w:p w:rsidR="00040A76" w:rsidRPr="00040A76" w:rsidRDefault="00040A76" w:rsidP="00040A76"/>
    <w:p w:rsidR="001449C7" w:rsidRDefault="00397B6A" w:rsidP="001449C7">
      <w:pPr>
        <w:jc w:val="both"/>
      </w:pPr>
      <w:r w:rsidRPr="000B527B">
        <w:t>Slovenski varčevalci dajejo prednost predvsem varnosti in niso navdušeni nad tveganjem. Želijo zagotoviti stalen in pregleden donos svojih finančnih naložb, zato je varčevanje v bankah najbolj razširjena finančna naložba v Sloveniji.</w:t>
      </w:r>
    </w:p>
    <w:p w:rsidR="00397B6A" w:rsidRPr="000B527B" w:rsidRDefault="00397B6A" w:rsidP="001449C7">
      <w:pPr>
        <w:jc w:val="both"/>
      </w:pPr>
      <w:r w:rsidRPr="000B527B">
        <w:t>Za vse tiste, ki niso naklonjeni tveganju, je pravilna odločitev varčevanje v bankah, ki sicer ni najbolj donosno, še vedno pa po mnenju večine najvarnejše. In čeprav se varčevalne navade Slovencev spreminjajo, jih večina še vedno varčuje v bankah.</w:t>
      </w:r>
    </w:p>
    <w:p w:rsidR="00455C7D" w:rsidRDefault="00397B6A" w:rsidP="00F12684">
      <w:pPr>
        <w:jc w:val="both"/>
      </w:pPr>
      <w:r>
        <w:t xml:space="preserve">Prebivalstvo varčuje iz različnih razlogov, zato je temu je prilagojena tudi ponudba na trgu, ki je izredno raznolika. Ljudje lahko varčujejo različno visoke zneske na različno dolge časovne periode, namensko ali nenamensko, v domači ali tuji valuti. Denarne presežke in prihranke nalagajo zato, da bi bila ta sredstva na voljo po poteku določenega časa, saj predvidevajo, da jih bodo šele takrat potrebovali. Hkrati pa ljudje ne želijo, da bi jim presežki oz. prihranki ležali na </w:t>
      </w:r>
      <w:r w:rsidR="00F12684">
        <w:t>računih v banki ali v denarnici (</w:t>
      </w:r>
      <w:hyperlink r:id="rId7" w:history="1">
        <w:r w:rsidR="00AE172B" w:rsidRPr="00B91B3B">
          <w:rPr>
            <w:rStyle w:val="Hyperlink"/>
          </w:rPr>
          <w:t>www.erevir.si</w:t>
        </w:r>
      </w:hyperlink>
      <w:r w:rsidR="00F12684">
        <w:t>).</w:t>
      </w:r>
    </w:p>
    <w:p w:rsidR="00D039AE" w:rsidRDefault="007C62BC" w:rsidP="00040A76">
      <w:pPr>
        <w:pStyle w:val="Heading3"/>
      </w:pPr>
      <w:bookmarkStart w:id="82" w:name="_Toc194760131"/>
      <w:bookmarkStart w:id="83" w:name="_Toc194938892"/>
      <w:bookmarkStart w:id="84" w:name="_Toc194938937"/>
      <w:bookmarkStart w:id="85" w:name="_Toc197252444"/>
      <w:bookmarkStart w:id="86" w:name="_Toc197253630"/>
      <w:bookmarkStart w:id="87" w:name="_Toc198467189"/>
      <w:r>
        <w:t>2.3</w:t>
      </w:r>
      <w:r w:rsidR="0064083D">
        <w:t>.1</w:t>
      </w:r>
      <w:r w:rsidR="006046DA">
        <w:t xml:space="preserve"> </w:t>
      </w:r>
      <w:r w:rsidR="00D039AE">
        <w:t>PODATKI O VARČEVANJU IZ BANKE SLOVENIJE</w:t>
      </w:r>
      <w:bookmarkEnd w:id="82"/>
      <w:bookmarkEnd w:id="83"/>
      <w:bookmarkEnd w:id="84"/>
      <w:bookmarkEnd w:id="85"/>
      <w:bookmarkEnd w:id="86"/>
      <w:bookmarkEnd w:id="87"/>
    </w:p>
    <w:p w:rsidR="00040A76" w:rsidRPr="00040A76" w:rsidRDefault="00040A76" w:rsidP="00040A76"/>
    <w:p w:rsidR="00B823A3" w:rsidRDefault="00D039AE" w:rsidP="00B823A3">
      <w:pPr>
        <w:jc w:val="both"/>
        <w:rPr>
          <w:rStyle w:val="a1"/>
          <w:rFonts w:ascii="Arial" w:hAnsi="Arial" w:cs="Arial"/>
          <w:color w:val="auto"/>
          <w:sz w:val="20"/>
          <w:szCs w:val="20"/>
        </w:rPr>
      </w:pPr>
      <w:r w:rsidRPr="00F12684">
        <w:t xml:space="preserve">V zadnjem času klasične oblike varčevanja v bankah delno izpodrivajo nove, saj prebivalci vse več svojih prihrankov vlagajo v rentna in pokojninska varčevanja ter </w:t>
      </w:r>
      <w:r w:rsidRPr="00F12684">
        <w:rPr>
          <w:bCs/>
          <w:color w:val="000000"/>
        </w:rPr>
        <w:t>varčevanje</w:t>
      </w:r>
      <w:r w:rsidRPr="00F12684">
        <w:t xml:space="preserve"> v vzajemnih skladih. Tolarske hranilne vloge pri bankah vse od leta 1994 dosegajo stopnje rasti. </w:t>
      </w:r>
      <w:r w:rsidR="00B12AD3">
        <w:t>V</w:t>
      </w:r>
      <w:r w:rsidRPr="00F12684">
        <w:t xml:space="preserve"> zadnjih letih </w:t>
      </w:r>
      <w:r w:rsidR="00B12AD3">
        <w:t xml:space="preserve">so </w:t>
      </w:r>
      <w:r w:rsidRPr="00F12684">
        <w:t xml:space="preserve">povprečno letno rasle po 27-odstotni stopnji, v tuji valuti pa po 15,5-odstotni stopnji. V zadnjih letih so visoko realno pozitivne tudi mesečne stopnje rasti hranilnih vlog </w:t>
      </w:r>
      <w:r w:rsidRPr="00F12684">
        <w:rPr>
          <w:bCs/>
          <w:color w:val="000000"/>
        </w:rPr>
        <w:t>prebivalstva</w:t>
      </w:r>
      <w:r w:rsidRPr="00F12684">
        <w:t xml:space="preserve">. Te so lani dosegle 1,2 odstotka, letos pa 0,3 odstotka. Slovenija si je že ob začetku samostojne poti zadala, da bo gospodarski razvoj temeljil na domačem varčevanju. Bančni sektor pa se danes poleg konkurence tujih bank vse bolj srečuje tudi s konkurenco v drugih naložbenih priložnostih. </w:t>
      </w:r>
      <w:r w:rsidR="00F12EC8">
        <w:t>V</w:t>
      </w:r>
      <w:r w:rsidRPr="00F12684">
        <w:t xml:space="preserve">elik del svojih prihrankov vlagamo v sektor nepremičnin. Povečuje pa se tudi delež življenjskega varčevanja, ki se v celotnem varčevanju giblje med </w:t>
      </w:r>
      <w:smartTag w:uri="urn:schemas-microsoft-com:office:smarttags" w:element="metricconverter">
        <w:smartTagPr>
          <w:attr w:name="ProductID" w:val="2,2 in"/>
        </w:smartTagPr>
        <w:r w:rsidRPr="00F12684">
          <w:t>2,2 in</w:t>
        </w:r>
      </w:smartTag>
      <w:r w:rsidRPr="00F12684">
        <w:t xml:space="preserve"> 2,5 odstotka, in sicer predvsem </w:t>
      </w:r>
      <w:r w:rsidRPr="00F12684">
        <w:rPr>
          <w:bCs/>
          <w:color w:val="000000"/>
        </w:rPr>
        <w:t>varčevanje</w:t>
      </w:r>
      <w:r w:rsidRPr="00F12684">
        <w:t xml:space="preserve"> v vzajemnih skladih. V Novi Ljubljanski banki (NLB) so septembra v primerjavi z lanskim decembrom dosegli šestodstotno rast pologov gospodinjstev, v Novi Kreditni banki Maribor (NKBM) in največji zasebni banki v Sloveniji, SKB banki, ki je v večinski lasti francoske Societe Generale, pa je bila rast prihrankov letos približno na enaki ravni kot v enakem lanskem obdobju. Kot so povedali v obeh največjih bankah v Sloveniji in SKB banki, ljudje še vedno in vse bolj zaupajo domači valuti. Razmerje </w:t>
      </w:r>
      <w:r w:rsidRPr="005C6126">
        <w:t>med varčevanjem v domači in tuji valuti je približno 60 proti 40. Stranke se tudi raje kot za dolgoročna varčevanja odločajo za kratkoročna varče</w:t>
      </w:r>
      <w:r w:rsidR="00F12EC8">
        <w:t xml:space="preserve">vanja. </w:t>
      </w:r>
      <w:r w:rsidRPr="005C6126">
        <w:t>Po podatkih NLB je imela ena njihova stranka (v oceno so vključeni tako prebivalci kot samostojni podjetniki) v banki povprečno vezan milijon tolarjev</w:t>
      </w:r>
      <w:r w:rsidR="00B823A3">
        <w:t xml:space="preserve"> (</w:t>
      </w:r>
      <w:hyperlink r:id="rId8" w:history="1">
        <w:r w:rsidR="00B823A3" w:rsidRPr="0051453B">
          <w:rPr>
            <w:rStyle w:val="Hyperlink"/>
            <w:rFonts w:ascii="Arial" w:hAnsi="Arial" w:cs="Arial"/>
            <w:sz w:val="20"/>
            <w:szCs w:val="20"/>
          </w:rPr>
          <w:t>www.finance.si/</w:t>
        </w:r>
        <w:r w:rsidR="00B823A3" w:rsidRPr="0051453B">
          <w:rPr>
            <w:rStyle w:val="Hyperlink"/>
            <w:rFonts w:ascii="Arial" w:hAnsi="Arial" w:cs="Arial"/>
            <w:b/>
            <w:bCs/>
            <w:sz w:val="20"/>
            <w:szCs w:val="20"/>
          </w:rPr>
          <w:t>60</w:t>
        </w:r>
        <w:r w:rsidR="00B823A3" w:rsidRPr="0051453B">
          <w:rPr>
            <w:rStyle w:val="Hyperlink"/>
            <w:rFonts w:ascii="Arial" w:hAnsi="Arial" w:cs="Arial"/>
            <w:sz w:val="20"/>
            <w:szCs w:val="20"/>
          </w:rPr>
          <w:t>137</w:t>
        </w:r>
      </w:hyperlink>
      <w:r w:rsidR="00B823A3">
        <w:rPr>
          <w:rStyle w:val="a1"/>
          <w:rFonts w:ascii="Arial" w:hAnsi="Arial" w:cs="Arial"/>
          <w:color w:val="auto"/>
          <w:sz w:val="20"/>
          <w:szCs w:val="20"/>
        </w:rPr>
        <w:t>).</w:t>
      </w:r>
    </w:p>
    <w:p w:rsidR="00F12EC8" w:rsidRPr="009B26EF" w:rsidRDefault="00F12EC8" w:rsidP="00B823A3">
      <w:pPr>
        <w:jc w:val="both"/>
        <w:rPr>
          <w:rFonts w:ascii="Arial" w:hAnsi="Arial" w:cs="Arial"/>
          <w:color w:val="008000"/>
          <w:sz w:val="20"/>
          <w:szCs w:val="20"/>
        </w:rPr>
      </w:pPr>
    </w:p>
    <w:p w:rsidR="000D54BE" w:rsidRDefault="007C62BC" w:rsidP="00040A76">
      <w:pPr>
        <w:pStyle w:val="Heading3"/>
      </w:pPr>
      <w:bookmarkStart w:id="88" w:name="_Toc194760132"/>
      <w:bookmarkStart w:id="89" w:name="_Toc194938893"/>
      <w:bookmarkStart w:id="90" w:name="_Toc194938938"/>
      <w:bookmarkStart w:id="91" w:name="_Toc197252445"/>
      <w:bookmarkStart w:id="92" w:name="_Toc197253631"/>
      <w:bookmarkStart w:id="93" w:name="_Toc198467190"/>
      <w:r>
        <w:t>2.3</w:t>
      </w:r>
      <w:r w:rsidR="00FC548B">
        <w:t>.2 VARČEVALNE NAVADE SLOVENCEV</w:t>
      </w:r>
      <w:bookmarkEnd w:id="88"/>
      <w:bookmarkEnd w:id="89"/>
      <w:bookmarkEnd w:id="90"/>
      <w:bookmarkEnd w:id="91"/>
      <w:bookmarkEnd w:id="92"/>
      <w:bookmarkEnd w:id="93"/>
    </w:p>
    <w:p w:rsidR="00040A76" w:rsidRPr="00040A76" w:rsidRDefault="00040A76" w:rsidP="00040A76"/>
    <w:p w:rsidR="001449C7" w:rsidRDefault="00FC548B" w:rsidP="001449C7">
      <w:pPr>
        <w:jc w:val="both"/>
      </w:pPr>
      <w:r>
        <w:t>Samo varčevanje je najbolj zanimivo poročenim osebam, starim nad 30 let, z višjo stopnjo izobrazbe in z višjim ali nadpovprečno visokim mesečnim dohodkom gospodinjstva. Še vedno se nam zdi najbolj zanimivo klasično varčevanje na banki, kljub temu</w:t>
      </w:r>
      <w:r w:rsidR="00DB06E2">
        <w:t>,</w:t>
      </w:r>
      <w:r>
        <w:t xml:space="preserve"> da ne prinaša kakšnih visokih zaslužkov, hkrati pa tudi ne predstavlja tveganja in je tako ena najbolj varnih naložb. Takšen način varčevanja se zdi najbolj zanimiv upokojencem in starejšim osebam v starosti nad 50 let. </w:t>
      </w:r>
    </w:p>
    <w:p w:rsidR="00AE172B" w:rsidRPr="00F12684" w:rsidRDefault="00FC548B" w:rsidP="00F12EC8">
      <w:pPr>
        <w:jc w:val="both"/>
      </w:pPr>
      <w:r>
        <w:t>Slovencem se zdi zanimiv način varčevanja tudi sklenitev življenjskega zavarovanja. V prejšnjih letih smo lahko opazili rahlo padanje zanimivosti tega načina varčevanja, v letošnjem letu pa se je trend obrnil in pokazal, da se zdi ta način varčevanja zanimiv</w:t>
      </w:r>
      <w:r w:rsidRPr="00FC548B">
        <w:t xml:space="preserve"> </w:t>
      </w:r>
      <w:r>
        <w:t xml:space="preserve">tretjini Slovencev, predvsem populaciji v starosti nad 30 let, z višjo izobrazbo oziroma tistim, ki so poročeni ter zaposleni. Prednost </w:t>
      </w:r>
      <w:r w:rsidR="00DB06E2">
        <w:t>te</w:t>
      </w:r>
      <w:r>
        <w:t xml:space="preserve"> oblike varčevanja je lahko tudi posledica večjega poznavanja različnih naložbenih oblik med prebivalstvom. Pogosta in priljubljena načina varčevanja sta tudi nakup stanovanja ali hiše ter vlaganje v i</w:t>
      </w:r>
      <w:r w:rsidR="00F12EC8">
        <w:t>nvesticijske in vzajemne sklade, predvsem</w:t>
      </w:r>
      <w:r>
        <w:t xml:space="preserve"> moškim, starim od 30 do 49 let, z visoko stopnjo izobrazbe. Še vedno velja, da je večina varčevalnih namenov dolgoročne narave, saj največ Slovencev varčuje za poznejše življenjsko obdobje (za starost). Ta razlog najpogosteje navajajo poročene osebe, v starosti od 40 do 59 let, z visoko stopnjo izobrazbe in nadpovprečnim mesečnim dohodkom gospodinjstva. Približno petina Slovencev si želi s privarčevanim denarjem ustvariti ''varnostno mrežo'', če bi imeli v prihodnosti finančne težave, al</w:t>
      </w:r>
      <w:r w:rsidR="00F12EC8">
        <w:t>i pa varčujejo za svoje otroke. Pomemben kratkoročni razlog je tudi varčevanje za počitnice</w:t>
      </w:r>
      <w:r w:rsidR="00F12684">
        <w:t xml:space="preserve"> (</w:t>
      </w:r>
      <w:hyperlink r:id="rId9" w:history="1">
        <w:r w:rsidR="00AE172B" w:rsidRPr="0051453B">
          <w:rPr>
            <w:rStyle w:val="Hyperlink"/>
            <w:rFonts w:ascii="Arial" w:hAnsi="Arial" w:cs="Arial"/>
            <w:sz w:val="20"/>
            <w:szCs w:val="20"/>
          </w:rPr>
          <w:t>www.gfk.si/l</w:t>
        </w:r>
        <w:r w:rsidR="00AE172B" w:rsidRPr="0051453B">
          <w:rPr>
            <w:rStyle w:val="Hyperlink"/>
            <w:rFonts w:ascii="Arial" w:hAnsi="Arial" w:cs="Arial"/>
            <w:b/>
            <w:bCs/>
            <w:sz w:val="20"/>
            <w:szCs w:val="20"/>
          </w:rPr>
          <w:t>novi</w:t>
        </w:r>
        <w:r w:rsidR="00AE172B" w:rsidRPr="0051453B">
          <w:rPr>
            <w:rStyle w:val="Hyperlink"/>
            <w:rFonts w:ascii="Arial" w:hAnsi="Arial" w:cs="Arial"/>
            <w:sz w:val="20"/>
            <w:szCs w:val="20"/>
          </w:rPr>
          <w:t>ce.php?NID=1876</w:t>
        </w:r>
      </w:hyperlink>
      <w:r w:rsidR="00F12684">
        <w:rPr>
          <w:rStyle w:val="a1"/>
          <w:rFonts w:ascii="Arial" w:hAnsi="Arial" w:cs="Arial"/>
          <w:color w:val="auto"/>
          <w:sz w:val="20"/>
          <w:szCs w:val="20"/>
        </w:rPr>
        <w:t>).</w:t>
      </w:r>
    </w:p>
    <w:p w:rsidR="0004279D" w:rsidRDefault="0004279D" w:rsidP="00AE4B9C"/>
    <w:p w:rsidR="00236DE0" w:rsidRDefault="007C62BC" w:rsidP="0064083D">
      <w:pPr>
        <w:pStyle w:val="Heading2"/>
      </w:pPr>
      <w:bookmarkStart w:id="94" w:name="_Toc194760133"/>
      <w:bookmarkStart w:id="95" w:name="_Toc194938894"/>
      <w:bookmarkStart w:id="96" w:name="_Toc194938939"/>
      <w:bookmarkStart w:id="97" w:name="_Toc197252446"/>
      <w:bookmarkStart w:id="98" w:name="_Toc197253632"/>
      <w:bookmarkStart w:id="99" w:name="_Toc198467191"/>
      <w:r>
        <w:t>2.4</w:t>
      </w:r>
      <w:r w:rsidR="006046DA">
        <w:t xml:space="preserve"> </w:t>
      </w:r>
      <w:r w:rsidR="00236DE0">
        <w:t>VARČEVANJE PRI OSEBNI PORABI IN GOSPODINJSTVU</w:t>
      </w:r>
      <w:bookmarkEnd w:id="94"/>
      <w:bookmarkEnd w:id="95"/>
      <w:bookmarkEnd w:id="96"/>
      <w:bookmarkEnd w:id="97"/>
      <w:bookmarkEnd w:id="98"/>
      <w:bookmarkEnd w:id="99"/>
    </w:p>
    <w:p w:rsidR="00236DE0" w:rsidRDefault="00236DE0" w:rsidP="006D5B08"/>
    <w:p w:rsidR="00236DE0" w:rsidRDefault="004D6024" w:rsidP="00AE4B9C">
      <w:pPr>
        <w:shd w:val="clear" w:color="auto" w:fill="FFFFFF"/>
        <w:spacing w:after="225"/>
        <w:jc w:val="both"/>
        <w:rPr>
          <w:color w:val="000000"/>
        </w:rPr>
      </w:pPr>
      <w:r>
        <w:rPr>
          <w:color w:val="000000"/>
        </w:rPr>
        <w:t xml:space="preserve">Zelo pomembno je tudi varčevanje pri osebni porabi in v gospodinjstvu. </w:t>
      </w:r>
      <w:r w:rsidR="00455C7D">
        <w:rPr>
          <w:color w:val="000000"/>
        </w:rPr>
        <w:t xml:space="preserve">Veliko lahko prihranimo pri nakupih hrane, oblačil in kozmetičnih sredstev. Vedno več pozornosti se posveča varčevanju pri porabi energije, posebej elektrike in pogonskih goriv. Poglaviten razlog za to je onesnaževanje okolja, ki uničuje naš življenjski prostor in povzroča naravne nesreče in suše. </w:t>
      </w:r>
      <w:r w:rsidR="00236DE0" w:rsidRPr="00236DE0">
        <w:rPr>
          <w:color w:val="000000"/>
        </w:rPr>
        <w:t>Pametni načini varčevanja pri nakupovanju:</w:t>
      </w:r>
    </w:p>
    <w:p w:rsidR="0064083D" w:rsidRPr="00236DE0" w:rsidRDefault="0064083D" w:rsidP="001449C7">
      <w:pPr>
        <w:numPr>
          <w:ilvl w:val="0"/>
          <w:numId w:val="25"/>
        </w:numPr>
        <w:shd w:val="clear" w:color="auto" w:fill="FFFFFF"/>
        <w:jc w:val="both"/>
        <w:rPr>
          <w:color w:val="000000"/>
        </w:rPr>
      </w:pPr>
      <w:r w:rsidRPr="00236DE0">
        <w:rPr>
          <w:color w:val="000000"/>
        </w:rPr>
        <w:t>Kupujmo hrano, ki je pridelana lokalno. S tem znižujemo stroške za nepot</w:t>
      </w:r>
      <w:r>
        <w:rPr>
          <w:color w:val="000000"/>
        </w:rPr>
        <w:t>r</w:t>
      </w:r>
      <w:r w:rsidRPr="00236DE0">
        <w:rPr>
          <w:color w:val="000000"/>
        </w:rPr>
        <w:t>ebn</w:t>
      </w:r>
      <w:r>
        <w:rPr>
          <w:color w:val="000000"/>
        </w:rPr>
        <w:t>o skladiščenje, prevoz in distr</w:t>
      </w:r>
      <w:r w:rsidRPr="00236DE0">
        <w:rPr>
          <w:color w:val="000000"/>
        </w:rPr>
        <w:t xml:space="preserve">ibucijo, in tako prihranimo pri energiji, gorivu in režijskih stroških ter prispevamo k zmanjševanju toplogrednih emisij. </w:t>
      </w:r>
    </w:p>
    <w:p w:rsidR="0064083D" w:rsidRPr="00236DE0" w:rsidRDefault="0064083D" w:rsidP="001449C7">
      <w:pPr>
        <w:numPr>
          <w:ilvl w:val="0"/>
          <w:numId w:val="25"/>
        </w:numPr>
        <w:shd w:val="clear" w:color="auto" w:fill="FFFFFF"/>
        <w:jc w:val="both"/>
        <w:rPr>
          <w:color w:val="000000"/>
        </w:rPr>
      </w:pPr>
      <w:r w:rsidRPr="00236DE0">
        <w:rPr>
          <w:color w:val="000000"/>
        </w:rPr>
        <w:t xml:space="preserve">Sezonskega sadja in zelenjave ne kupujmo izven sezone. </w:t>
      </w:r>
    </w:p>
    <w:p w:rsidR="0064083D" w:rsidRPr="00236DE0" w:rsidRDefault="0064083D" w:rsidP="001449C7">
      <w:pPr>
        <w:numPr>
          <w:ilvl w:val="0"/>
          <w:numId w:val="25"/>
        </w:numPr>
        <w:shd w:val="clear" w:color="auto" w:fill="FFFFFF"/>
        <w:jc w:val="both"/>
        <w:rPr>
          <w:color w:val="000000"/>
        </w:rPr>
      </w:pPr>
      <w:r w:rsidRPr="00236DE0">
        <w:rPr>
          <w:color w:val="000000"/>
        </w:rPr>
        <w:t xml:space="preserve">Kupujmo domače vrste; tako pomagamo, da jih ne bodo izpodrinile nove, standardizirane vrste z velikih posestev. </w:t>
      </w:r>
    </w:p>
    <w:p w:rsidR="0064083D" w:rsidRPr="00236DE0" w:rsidRDefault="0064083D" w:rsidP="001449C7">
      <w:pPr>
        <w:numPr>
          <w:ilvl w:val="0"/>
          <w:numId w:val="25"/>
        </w:numPr>
        <w:shd w:val="clear" w:color="auto" w:fill="FFFFFF"/>
        <w:jc w:val="both"/>
        <w:rPr>
          <w:color w:val="000000"/>
        </w:rPr>
      </w:pPr>
      <w:r w:rsidRPr="00236DE0">
        <w:rPr>
          <w:color w:val="000000"/>
        </w:rPr>
        <w:t xml:space="preserve">Kupujmo osnovna živila in jih doma sproti pripravljamo, pri pripravi pa uporabljajmo sveže ali posušene začimbe namesto začimbnih mešanic in jušnih kock. </w:t>
      </w:r>
    </w:p>
    <w:p w:rsidR="0064083D" w:rsidRPr="00236DE0" w:rsidRDefault="0064083D" w:rsidP="001449C7">
      <w:pPr>
        <w:numPr>
          <w:ilvl w:val="0"/>
          <w:numId w:val="25"/>
        </w:numPr>
        <w:shd w:val="clear" w:color="auto" w:fill="FFFFFF"/>
        <w:jc w:val="both"/>
        <w:rPr>
          <w:color w:val="000000"/>
        </w:rPr>
      </w:pPr>
      <w:r w:rsidRPr="00236DE0">
        <w:rPr>
          <w:color w:val="000000"/>
        </w:rPr>
        <w:t xml:space="preserve">Izbirajmo čimmanj rafinirana živila, izogibajmo se aditivom, barvilom in konzervansom. Kupujmo sadne sokove namesto pijač, presno meso namesto klobas, sire namesto topljenih sirov itd. </w:t>
      </w:r>
    </w:p>
    <w:p w:rsidR="0064083D" w:rsidRPr="00236DE0" w:rsidRDefault="0064083D" w:rsidP="001449C7">
      <w:pPr>
        <w:numPr>
          <w:ilvl w:val="0"/>
          <w:numId w:val="25"/>
        </w:numPr>
        <w:shd w:val="clear" w:color="auto" w:fill="FFFFFF"/>
        <w:jc w:val="both"/>
        <w:rPr>
          <w:color w:val="000000"/>
        </w:rPr>
      </w:pPr>
      <w:r w:rsidRPr="00236DE0">
        <w:rPr>
          <w:color w:val="000000"/>
        </w:rPr>
        <w:t xml:space="preserve">Ne kupujmo zmrznjene hrane. Pakiranje in priprava zmrznjene hrane je energetsko zelo potratno, zato izbirajmo svežo hrano. </w:t>
      </w:r>
    </w:p>
    <w:p w:rsidR="0064083D" w:rsidRPr="00236DE0" w:rsidRDefault="0064083D" w:rsidP="001449C7">
      <w:pPr>
        <w:numPr>
          <w:ilvl w:val="0"/>
          <w:numId w:val="25"/>
        </w:numPr>
        <w:shd w:val="clear" w:color="auto" w:fill="FFFFFF"/>
        <w:jc w:val="both"/>
        <w:rPr>
          <w:color w:val="000000"/>
        </w:rPr>
      </w:pPr>
      <w:r w:rsidRPr="00236DE0">
        <w:rPr>
          <w:color w:val="000000"/>
        </w:rPr>
        <w:t xml:space="preserve">Kupujmo gospodinjske aparate, ki sodijo v energijski razred A. Danes stanejo res malce več, toda ponavadi se še prej kot v petih letih izkažejo za cenejše kot ostali izdelki, saj porabijo bistveno manj elektrike. </w:t>
      </w:r>
    </w:p>
    <w:p w:rsidR="0064083D" w:rsidRDefault="0064083D" w:rsidP="001449C7">
      <w:pPr>
        <w:numPr>
          <w:ilvl w:val="0"/>
          <w:numId w:val="25"/>
        </w:numPr>
        <w:shd w:val="clear" w:color="auto" w:fill="FFFFFF"/>
        <w:jc w:val="both"/>
        <w:rPr>
          <w:color w:val="000000"/>
        </w:rPr>
      </w:pPr>
      <w:r w:rsidRPr="00236DE0">
        <w:rPr>
          <w:color w:val="000000"/>
        </w:rPr>
        <w:t>Po nakupih se ne podajamo z avtomobilom. Raje uporabljajmo sredstva javnega prevoza, ali še boljše - odpravimo</w:t>
      </w:r>
      <w:r>
        <w:rPr>
          <w:color w:val="000000"/>
        </w:rPr>
        <w:t xml:space="preserve"> se v trgovine, ki so nam najbl</w:t>
      </w:r>
      <w:r w:rsidRPr="00236DE0">
        <w:rPr>
          <w:color w:val="000000"/>
        </w:rPr>
        <w:t xml:space="preserve">ižje. </w:t>
      </w:r>
    </w:p>
    <w:p w:rsidR="0064083D" w:rsidRDefault="0064083D" w:rsidP="001449C7">
      <w:pPr>
        <w:numPr>
          <w:ilvl w:val="0"/>
          <w:numId w:val="25"/>
        </w:numPr>
        <w:shd w:val="clear" w:color="auto" w:fill="FFFFFF"/>
        <w:jc w:val="both"/>
        <w:rPr>
          <w:color w:val="000000"/>
        </w:rPr>
      </w:pPr>
      <w:r w:rsidRPr="00236DE0">
        <w:rPr>
          <w:color w:val="000000"/>
        </w:rPr>
        <w:t xml:space="preserve">Izbirajmo ekološke izdelke. Biološke kmetije imajo 7 osnovnih prednosti: lokalnost, izboljševanje zemlje, kvaliteto pridelka, majhna poraba energije, zadovoljstvo zaposlenih, ne onesnažujejo in ohranjajo biološko raznovrstnost. </w:t>
      </w:r>
    </w:p>
    <w:p w:rsidR="00AE172B" w:rsidRPr="00F12684" w:rsidRDefault="0064083D" w:rsidP="00AE172B">
      <w:pPr>
        <w:numPr>
          <w:ilvl w:val="0"/>
          <w:numId w:val="25"/>
        </w:numPr>
        <w:shd w:val="clear" w:color="auto" w:fill="FFFFFF"/>
        <w:jc w:val="both"/>
        <w:rPr>
          <w:color w:val="000000"/>
        </w:rPr>
      </w:pPr>
      <w:r w:rsidRPr="00236DE0">
        <w:rPr>
          <w:color w:val="000000"/>
        </w:rPr>
        <w:t>Bojkotirajmo vse izdelke, ki škodujejo katerikoli komponenti okolja (krzneni plašči, razpršila ipd.)</w:t>
      </w:r>
      <w:r w:rsidR="00F12684">
        <w:rPr>
          <w:color w:val="000000"/>
        </w:rPr>
        <w:t xml:space="preserve"> (</w:t>
      </w:r>
      <w:hyperlink r:id="rId10" w:history="1">
        <w:r w:rsidR="00AE172B" w:rsidRPr="0051453B">
          <w:rPr>
            <w:rStyle w:val="Hyperlink"/>
            <w:rFonts w:ascii="Arial" w:hAnsi="Arial" w:cs="Arial"/>
            <w:sz w:val="20"/>
            <w:szCs w:val="20"/>
          </w:rPr>
          <w:t>www.blog.konkurenca.net/2007/12/15</w:t>
        </w:r>
      </w:hyperlink>
      <w:r w:rsidR="00F12684">
        <w:rPr>
          <w:rStyle w:val="a1"/>
          <w:rFonts w:ascii="Arial" w:hAnsi="Arial" w:cs="Arial"/>
          <w:color w:val="auto"/>
          <w:sz w:val="20"/>
          <w:szCs w:val="20"/>
        </w:rPr>
        <w:t>).</w:t>
      </w:r>
    </w:p>
    <w:p w:rsidR="00455C7D" w:rsidRDefault="007C62BC" w:rsidP="0064083D">
      <w:pPr>
        <w:pStyle w:val="Heading3"/>
        <w:rPr>
          <w:rStyle w:val="Strong"/>
          <w:b/>
          <w:bCs/>
          <w:szCs w:val="32"/>
        </w:rPr>
      </w:pPr>
      <w:bookmarkStart w:id="100" w:name="_Toc194760135"/>
      <w:bookmarkStart w:id="101" w:name="_Toc194938896"/>
      <w:bookmarkStart w:id="102" w:name="_Toc194938941"/>
      <w:bookmarkStart w:id="103" w:name="_Toc197252447"/>
      <w:bookmarkStart w:id="104" w:name="_Toc197253633"/>
      <w:bookmarkStart w:id="105" w:name="_Toc198467192"/>
      <w:r>
        <w:rPr>
          <w:rStyle w:val="Strong"/>
          <w:b/>
          <w:bCs/>
          <w:szCs w:val="17"/>
        </w:rPr>
        <w:t>2.4</w:t>
      </w:r>
      <w:r w:rsidR="0064083D">
        <w:rPr>
          <w:rStyle w:val="Strong"/>
          <w:b/>
          <w:bCs/>
          <w:szCs w:val="17"/>
        </w:rPr>
        <w:t xml:space="preserve">.2 </w:t>
      </w:r>
      <w:r w:rsidR="00544DCC">
        <w:rPr>
          <w:rStyle w:val="Strong"/>
          <w:b/>
          <w:bCs/>
          <w:szCs w:val="17"/>
        </w:rPr>
        <w:t>VSE VEČJA ZADOLŽENOST GOSPODINJSTEV</w:t>
      </w:r>
      <w:bookmarkEnd w:id="100"/>
      <w:bookmarkEnd w:id="101"/>
      <w:bookmarkEnd w:id="102"/>
      <w:bookmarkEnd w:id="103"/>
      <w:bookmarkEnd w:id="104"/>
      <w:bookmarkEnd w:id="105"/>
      <w:r w:rsidR="00455C7D" w:rsidRPr="00455C7D">
        <w:rPr>
          <w:rStyle w:val="Strong"/>
          <w:b/>
          <w:bCs/>
          <w:szCs w:val="17"/>
        </w:rPr>
        <w:t xml:space="preserve"> </w:t>
      </w:r>
    </w:p>
    <w:p w:rsidR="006046DA" w:rsidRPr="00040A76" w:rsidRDefault="006046DA" w:rsidP="00455C7D">
      <w:pPr>
        <w:rPr>
          <w:color w:val="000000"/>
        </w:rPr>
      </w:pPr>
    </w:p>
    <w:p w:rsidR="00F12684" w:rsidRPr="00F12684" w:rsidRDefault="00455C7D" w:rsidP="00040A76">
      <w:pPr>
        <w:jc w:val="both"/>
        <w:rPr>
          <w:rStyle w:val="a1"/>
          <w:color w:val="auto"/>
        </w:rPr>
      </w:pPr>
      <w:r w:rsidRPr="00455C7D">
        <w:rPr>
          <w:color w:val="000000"/>
        </w:rPr>
        <w:t>V gospodinjstvih z nizkimi mesečnimi prejemki bolj kot o varčevanju razmišljajo o varčnem, skromnem življenju, racionalnem trošenju pa tudi o najemanju posojil za nakup večjih dobrin. Poročilo o finančni stabilnosti, ki so ga pripravili v Banki Slovenije, kaže, da se zadolženost gospodinjstev v Sloveniji povečuje. Medtem ko se je v obdobju 2002–2004 vsako leto v povprečju povečevalo za 11 odstotkov, se je lani in predlani v povprečju letno za več kot 18 odstotkov. Gospodinjstva so bila v letu 2002 zadolžena za 4,68 milijarde evrov, predlani za 6,78 milijarde in septembra lani že za 7,76 milijarde evrov, od tega so 6,5 milijarde evrov predstavljala posojila bank, podjetij, države in drugih finančnih posrednikov, ostalo pa trgovska posojila, avansi in druge oblike. Gospodinjstva so več kot štiri petine vseh posojil najela pri domačih bankah, ob dokaj zmerni rasti potrošniških posojil pa se je zelo povečalo povpraševanje po stanovanjskih posojilih</w:t>
      </w:r>
      <w:r w:rsidR="00F12684">
        <w:rPr>
          <w:color w:val="000000"/>
        </w:rPr>
        <w:t xml:space="preserve"> (</w:t>
      </w:r>
      <w:hyperlink r:id="rId11" w:history="1">
        <w:r w:rsidR="00F12684" w:rsidRPr="00EB4EEA">
          <w:rPr>
            <w:rStyle w:val="Hyperlink"/>
            <w:rFonts w:ascii="Arial" w:hAnsi="Arial" w:cs="Arial"/>
            <w:sz w:val="20"/>
            <w:szCs w:val="20"/>
          </w:rPr>
          <w:t>www.gorenjskiglas.si/novice/priloga_moja_gorenjska/</w:t>
        </w:r>
      </w:hyperlink>
      <w:r w:rsidR="00F12684">
        <w:rPr>
          <w:rStyle w:val="a1"/>
          <w:rFonts w:ascii="Arial" w:hAnsi="Arial" w:cs="Arial"/>
          <w:color w:val="auto"/>
          <w:sz w:val="20"/>
          <w:szCs w:val="20"/>
        </w:rPr>
        <w:t>).</w:t>
      </w:r>
    </w:p>
    <w:p w:rsidR="00040A76" w:rsidRPr="00040A76" w:rsidRDefault="00040A76" w:rsidP="00040A76">
      <w:pPr>
        <w:jc w:val="both"/>
        <w:rPr>
          <w:rFonts w:ascii="Arial" w:hAnsi="Arial" w:cs="Arial"/>
          <w:color w:val="008000"/>
          <w:sz w:val="20"/>
          <w:szCs w:val="20"/>
        </w:rPr>
      </w:pPr>
      <w:r>
        <w:rPr>
          <w:rStyle w:val="a1"/>
          <w:rFonts w:ascii="Arial" w:hAnsi="Arial" w:cs="Arial"/>
          <w:sz w:val="20"/>
          <w:szCs w:val="20"/>
        </w:rPr>
        <w:t xml:space="preserve"> </w:t>
      </w:r>
    </w:p>
    <w:p w:rsidR="00337D39" w:rsidRDefault="007C62BC" w:rsidP="0064083D">
      <w:pPr>
        <w:pStyle w:val="Heading2"/>
      </w:pPr>
      <w:bookmarkStart w:id="106" w:name="_Toc194760136"/>
      <w:bookmarkStart w:id="107" w:name="_Toc194938897"/>
      <w:bookmarkStart w:id="108" w:name="_Toc194938942"/>
      <w:bookmarkStart w:id="109" w:name="_Toc197252448"/>
      <w:bookmarkStart w:id="110" w:name="_Toc197253634"/>
      <w:bookmarkStart w:id="111" w:name="_Toc198467193"/>
      <w:r>
        <w:t>2.5</w:t>
      </w:r>
      <w:r w:rsidR="00337D39">
        <w:t xml:space="preserve">  ZAVAROVANJA</w:t>
      </w:r>
      <w:bookmarkEnd w:id="106"/>
      <w:bookmarkEnd w:id="107"/>
      <w:bookmarkEnd w:id="108"/>
      <w:bookmarkEnd w:id="109"/>
      <w:bookmarkEnd w:id="110"/>
      <w:bookmarkEnd w:id="111"/>
    </w:p>
    <w:p w:rsidR="00A75F7E" w:rsidRDefault="007C62BC" w:rsidP="00337D39">
      <w:pPr>
        <w:pStyle w:val="Heading3"/>
      </w:pPr>
      <w:bookmarkStart w:id="112" w:name="_Toc194760137"/>
      <w:bookmarkStart w:id="113" w:name="_Toc194938898"/>
      <w:bookmarkStart w:id="114" w:name="_Toc194938943"/>
      <w:bookmarkStart w:id="115" w:name="_Toc197252449"/>
      <w:bookmarkStart w:id="116" w:name="_Toc197253635"/>
      <w:bookmarkStart w:id="117" w:name="_Toc198467194"/>
      <w:r>
        <w:t>2.5</w:t>
      </w:r>
      <w:r w:rsidR="00337D39">
        <w:t>.1</w:t>
      </w:r>
      <w:r w:rsidR="0064083D">
        <w:t xml:space="preserve"> </w:t>
      </w:r>
      <w:r w:rsidR="00A75F7E">
        <w:t>ŽIVLJENJSKO ZAVAROVANJE</w:t>
      </w:r>
      <w:bookmarkEnd w:id="112"/>
      <w:bookmarkEnd w:id="113"/>
      <w:bookmarkEnd w:id="114"/>
      <w:bookmarkEnd w:id="115"/>
      <w:bookmarkEnd w:id="116"/>
      <w:bookmarkEnd w:id="117"/>
    </w:p>
    <w:p w:rsidR="00A75F7E" w:rsidRDefault="00A75F7E" w:rsidP="00A75F7E"/>
    <w:p w:rsidR="00EB6093" w:rsidRDefault="00EB6093" w:rsidP="00040A76">
      <w:pPr>
        <w:jc w:val="both"/>
      </w:pPr>
      <w:r>
        <w:t>Življenjsko zavarovanje je sestavljeno iz dveh komponent:</w:t>
      </w:r>
    </w:p>
    <w:p w:rsidR="00EB6093" w:rsidRDefault="00EB6093" w:rsidP="00EB6093">
      <w:pPr>
        <w:numPr>
          <w:ilvl w:val="0"/>
          <w:numId w:val="37"/>
        </w:numPr>
        <w:jc w:val="both"/>
      </w:pPr>
      <w:r>
        <w:t>pokrivanja nevarnosti smrti (naravne ali nezgodne) in</w:t>
      </w:r>
    </w:p>
    <w:p w:rsidR="00EB6093" w:rsidRDefault="00EB6093" w:rsidP="00EB6093">
      <w:pPr>
        <w:numPr>
          <w:ilvl w:val="0"/>
          <w:numId w:val="37"/>
        </w:numPr>
        <w:jc w:val="both"/>
      </w:pPr>
      <w:r>
        <w:t>varčevanja pri zavarovalnici.</w:t>
      </w:r>
    </w:p>
    <w:p w:rsidR="00EB6093" w:rsidRDefault="00EB6093" w:rsidP="00EB6093">
      <w:pPr>
        <w:ind w:left="720"/>
        <w:jc w:val="both"/>
      </w:pPr>
    </w:p>
    <w:p w:rsidR="00EB6093" w:rsidRDefault="00A75F7E" w:rsidP="00040A76">
      <w:pPr>
        <w:jc w:val="both"/>
      </w:pPr>
      <w:r>
        <w:t>Z življenjskim zavarovanjem se zavaruje človekovo življenje za primer pogodbenega dogodka in za obdobje, za katero je zavarovanje sklenjeno.</w:t>
      </w:r>
      <w:r w:rsidR="00BE46A8">
        <w:t xml:space="preserve"> Ta oblika varčevanja se začne z začetkom zavarovanja, ko se del vplačane premije prične nalagati v sklad življenjskih zavarovanj. Iz tega sklada se ob poteku zavarovanja izplača dogovorjena zavarovalna vsota.</w:t>
      </w:r>
      <w:r w:rsidR="00EB6093">
        <w:t xml:space="preserve"> Bistvo tega zavarovanja je pomoč preživelim, ki so bili od naših dogodkov odvisni (otroci). </w:t>
      </w:r>
    </w:p>
    <w:p w:rsidR="00A75F7E" w:rsidRDefault="00BE46A8" w:rsidP="00040A76">
      <w:pPr>
        <w:jc w:val="both"/>
      </w:pPr>
      <w:r>
        <w:t>Življenjsko zavarovanje ima naslednje značilnosti:</w:t>
      </w:r>
    </w:p>
    <w:p w:rsidR="00BE46A8" w:rsidRDefault="00BE46A8" w:rsidP="00BE46A8">
      <w:pPr>
        <w:numPr>
          <w:ilvl w:val="0"/>
          <w:numId w:val="24"/>
        </w:numPr>
      </w:pPr>
      <w:r>
        <w:t>običajno se sklepa za daljše obdobje,</w:t>
      </w:r>
    </w:p>
    <w:p w:rsidR="00BE46A8" w:rsidRDefault="00BE46A8" w:rsidP="00BE46A8">
      <w:pPr>
        <w:numPr>
          <w:ilvl w:val="0"/>
          <w:numId w:val="24"/>
        </w:numPr>
      </w:pPr>
      <w:r>
        <w:t>premije so fiksne za celotno zavarovalno obdobje (desetletje ali dve),</w:t>
      </w:r>
    </w:p>
    <w:p w:rsidR="00BE46A8" w:rsidRDefault="00BE46A8" w:rsidP="00BE46A8">
      <w:pPr>
        <w:numPr>
          <w:ilvl w:val="0"/>
          <w:numId w:val="24"/>
        </w:numPr>
      </w:pPr>
      <w:r>
        <w:t>premije so v večji meri nespremenljive,</w:t>
      </w:r>
    </w:p>
    <w:p w:rsidR="00F12684" w:rsidRDefault="00BE46A8" w:rsidP="00B1116A">
      <w:pPr>
        <w:numPr>
          <w:ilvl w:val="0"/>
          <w:numId w:val="24"/>
        </w:numPr>
      </w:pPr>
      <w:r>
        <w:t>verjetnost nastanka zavarovalnega primera je vsako leto večja (vzroki za to so tveganja, povezana s starostjo)</w:t>
      </w:r>
    </w:p>
    <w:p w:rsidR="00B1116A" w:rsidRPr="00B1116A" w:rsidRDefault="00F12684" w:rsidP="00F12684">
      <w:pPr>
        <w:ind w:left="1080" w:firstLine="284"/>
      </w:pPr>
      <w:r>
        <w:t>(</w:t>
      </w:r>
      <w:hyperlink r:id="rId12" w:history="1">
        <w:r w:rsidRPr="00EB4EEA">
          <w:rPr>
            <w:rStyle w:val="Hyperlink"/>
          </w:rPr>
          <w:t>http://www.cek.ef.unilj.si/u_diplome/marinko2930.pdf</w:t>
        </w:r>
      </w:hyperlink>
      <w:r>
        <w:t>).</w:t>
      </w:r>
    </w:p>
    <w:p w:rsidR="005E5317" w:rsidRDefault="007C62BC" w:rsidP="00544DCC">
      <w:pPr>
        <w:pStyle w:val="Heading3"/>
      </w:pPr>
      <w:bookmarkStart w:id="118" w:name="_Toc194760138"/>
      <w:bookmarkStart w:id="119" w:name="_Toc194938899"/>
      <w:bookmarkStart w:id="120" w:name="_Toc194938944"/>
      <w:bookmarkStart w:id="121" w:name="_Toc197252450"/>
      <w:bookmarkStart w:id="122" w:name="_Toc197253636"/>
      <w:bookmarkStart w:id="123" w:name="_Toc198467195"/>
      <w:r>
        <w:t>2.5</w:t>
      </w:r>
      <w:r w:rsidR="00337D39">
        <w:t>.2</w:t>
      </w:r>
      <w:r w:rsidR="0064083D">
        <w:t xml:space="preserve"> </w:t>
      </w:r>
      <w:r w:rsidR="00A75F7E">
        <w:t xml:space="preserve">POKOJNINSKO </w:t>
      </w:r>
      <w:r w:rsidR="005E5317">
        <w:t>ZAVAROVANJE</w:t>
      </w:r>
      <w:bookmarkEnd w:id="118"/>
      <w:bookmarkEnd w:id="119"/>
      <w:bookmarkEnd w:id="120"/>
      <w:bookmarkEnd w:id="121"/>
      <w:bookmarkEnd w:id="122"/>
      <w:bookmarkEnd w:id="123"/>
    </w:p>
    <w:p w:rsidR="00EB6093" w:rsidRPr="00EB6093" w:rsidRDefault="00EB6093" w:rsidP="00EB6093"/>
    <w:p w:rsidR="005E5317" w:rsidRDefault="005E5317" w:rsidP="00040A76">
      <w:pPr>
        <w:jc w:val="both"/>
      </w:pPr>
      <w:r>
        <w:t xml:space="preserve">Pokojninsko zavarovanje je pravno razmerje, </w:t>
      </w:r>
      <w:r w:rsidR="002E7FA9">
        <w:t>ki zagotavlja socialno</w:t>
      </w:r>
      <w:r>
        <w:t xml:space="preserve"> varnost zavarovanca po izgubi ali zmanjšanju delovne</w:t>
      </w:r>
      <w:r w:rsidR="002E7FA9">
        <w:t xml:space="preserve"> zmožnosti zaradi starosti, ter družinskih članov v primeru njegove smrti, pridobljena s predhodnim plačevanjem prispevkov. </w:t>
      </w:r>
    </w:p>
    <w:p w:rsidR="004D6024" w:rsidRDefault="007C62BC" w:rsidP="00544DCC">
      <w:pPr>
        <w:pStyle w:val="Heading3"/>
      </w:pPr>
      <w:bookmarkStart w:id="124" w:name="_Toc194760139"/>
      <w:bookmarkStart w:id="125" w:name="_Toc194938900"/>
      <w:bookmarkStart w:id="126" w:name="_Toc194938945"/>
      <w:bookmarkStart w:id="127" w:name="_Toc197252451"/>
      <w:bookmarkStart w:id="128" w:name="_Toc197253637"/>
      <w:bookmarkStart w:id="129" w:name="_Toc198467196"/>
      <w:r>
        <w:t>2.5</w:t>
      </w:r>
      <w:r w:rsidR="00337D39">
        <w:t>.3</w:t>
      </w:r>
      <w:r w:rsidR="0064083D">
        <w:t xml:space="preserve"> </w:t>
      </w:r>
      <w:r w:rsidR="004D6024">
        <w:t>RENTNO ZAVAROVANJE</w:t>
      </w:r>
      <w:bookmarkEnd w:id="124"/>
      <w:bookmarkEnd w:id="125"/>
      <w:bookmarkEnd w:id="126"/>
      <w:bookmarkEnd w:id="127"/>
      <w:bookmarkEnd w:id="128"/>
      <w:bookmarkEnd w:id="129"/>
    </w:p>
    <w:p w:rsidR="004D6024" w:rsidRDefault="004D6024" w:rsidP="004D6024">
      <w:pPr>
        <w:jc w:val="both"/>
      </w:pPr>
    </w:p>
    <w:p w:rsidR="00C45120" w:rsidRPr="004D6024" w:rsidRDefault="00EB6093" w:rsidP="009B26EF">
      <w:pPr>
        <w:jc w:val="both"/>
      </w:pPr>
      <w:r>
        <w:t>Pri rentnem zavarovanju oziroma varčevanju običajno nismo zavarovani, ampak samo varčujemo. Z</w:t>
      </w:r>
      <w:r w:rsidR="004D6024">
        <w:t>avarovanec v zavarovalnem obdobju vplačuje premije, kar predstavlja obliko varčevanja za dodatno pokojnino, ki ga nato ob izteku zavarovalnega obdobja prejema v obliki mesečnih rent do konca življenja. Poleg tega pa je zavarovanec v obdobju plačevanja premij tudi zavarovan za primer smrti z dogov</w:t>
      </w:r>
      <w:r w:rsidR="00F12684">
        <w:t>orjeno višino zavarovalne vsote (</w:t>
      </w:r>
      <w:hyperlink r:id="rId13" w:history="1">
        <w:r w:rsidR="001354EE" w:rsidRPr="0051453B">
          <w:rPr>
            <w:rStyle w:val="Hyperlink"/>
          </w:rPr>
          <w:t>http://www.cek.ef.uni-lj.si/u_diplome/jovanovic714.pdf</w:t>
        </w:r>
      </w:hyperlink>
      <w:r w:rsidR="00F12684">
        <w:t>).</w:t>
      </w:r>
    </w:p>
    <w:p w:rsidR="00C45120" w:rsidRDefault="00C45120" w:rsidP="00544DCC">
      <w:pPr>
        <w:pStyle w:val="Heading3"/>
        <w:numPr>
          <w:ilvl w:val="2"/>
          <w:numId w:val="40"/>
        </w:numPr>
      </w:pPr>
      <w:bookmarkStart w:id="130" w:name="_Toc194760140"/>
      <w:bookmarkStart w:id="131" w:name="_Toc194938901"/>
      <w:bookmarkStart w:id="132" w:name="_Toc194938946"/>
      <w:bookmarkStart w:id="133" w:name="_Toc197252452"/>
      <w:bookmarkStart w:id="134" w:name="_Toc197253638"/>
      <w:bookmarkStart w:id="135" w:name="_Toc198467197"/>
      <w:r w:rsidRPr="0064083D">
        <w:t>NALOŽBENO ZAVAROVANJE</w:t>
      </w:r>
      <w:bookmarkEnd w:id="130"/>
      <w:bookmarkEnd w:id="131"/>
      <w:bookmarkEnd w:id="132"/>
      <w:bookmarkEnd w:id="133"/>
      <w:bookmarkEnd w:id="134"/>
      <w:bookmarkEnd w:id="135"/>
    </w:p>
    <w:p w:rsidR="00544DCC" w:rsidRPr="00544DCC" w:rsidRDefault="00544DCC" w:rsidP="00544DCC"/>
    <w:p w:rsidR="00C45120" w:rsidRDefault="00C45120" w:rsidP="00544DCC">
      <w:pPr>
        <w:jc w:val="both"/>
      </w:pPr>
      <w:r w:rsidRPr="00FC548B">
        <w:t>Osnovni namen naložbenega zavarovanja je na eni strani z</w:t>
      </w:r>
      <w:r w:rsidRPr="00FC548B">
        <w:rPr>
          <w:bCs/>
        </w:rPr>
        <w:t>agotavljanje socialne varnosti družine in najbližjih</w:t>
      </w:r>
      <w:r w:rsidRPr="00FC548B">
        <w:t xml:space="preserve">, po drugi strani pa predstavlja naložbeno zavarovanje </w:t>
      </w:r>
      <w:r w:rsidRPr="00FC548B">
        <w:rPr>
          <w:bCs/>
        </w:rPr>
        <w:t>dolgoročno nalaganje denarja za varnejšo prihodnost</w:t>
      </w:r>
      <w:r>
        <w:t>.</w:t>
      </w:r>
    </w:p>
    <w:p w:rsidR="00C45120" w:rsidRDefault="00C45120" w:rsidP="00C45120">
      <w:pPr>
        <w:jc w:val="both"/>
      </w:pPr>
      <w:r>
        <w:t xml:space="preserve">Namenjeno posameznikom, </w:t>
      </w:r>
      <w:r w:rsidRPr="00FC548B">
        <w:t xml:space="preserve">ki želijo </w:t>
      </w:r>
      <w:r w:rsidRPr="00FC548B">
        <w:rPr>
          <w:bCs/>
        </w:rPr>
        <w:t>višje donose</w:t>
      </w:r>
      <w:r w:rsidRPr="00FC548B">
        <w:t xml:space="preserve"> kot</w:t>
      </w:r>
      <w:r>
        <w:t xml:space="preserve"> pri klasičnem življenjskem zavarovanju ali iz obresti bančnih vlog, osebam in tistim, ki želijo biti življenjsko zavarovani, hkrati pa z enkratnim ali mesečnimi vložki vstopiti preko vzajemnih </w:t>
      </w:r>
      <w:r w:rsidRPr="00FC548B">
        <w:t xml:space="preserve">skladov na </w:t>
      </w:r>
      <w:r w:rsidRPr="00FC548B">
        <w:rPr>
          <w:bCs/>
        </w:rPr>
        <w:t>trge vrednostnih papirjev</w:t>
      </w:r>
      <w:r>
        <w:t xml:space="preserve"> po celem svetu. </w:t>
      </w:r>
    </w:p>
    <w:p w:rsidR="00807127" w:rsidRPr="00F12684" w:rsidRDefault="00C45120" w:rsidP="00C45120">
      <w:pPr>
        <w:jc w:val="both"/>
        <w:rPr>
          <w:rStyle w:val="a1"/>
          <w:color w:val="auto"/>
        </w:rPr>
      </w:pPr>
      <w:r>
        <w:t xml:space="preserve">Poglavitni razlog za nakup te oblike </w:t>
      </w:r>
      <w:r w:rsidRPr="00FC548B">
        <w:t xml:space="preserve">zavarovanja je </w:t>
      </w:r>
      <w:r w:rsidRPr="00FC548B">
        <w:rPr>
          <w:bCs/>
        </w:rPr>
        <w:t>ugodnejša davčna zakonodaja</w:t>
      </w:r>
      <w:r w:rsidRPr="00FC548B">
        <w:t>,</w:t>
      </w:r>
      <w:r>
        <w:t xml:space="preserve"> ki prinaša prednosti v primerjavi z neposrednim vlagan</w:t>
      </w:r>
      <w:r w:rsidR="00337D39">
        <w:t>jem sredstev v vzajemne s</w:t>
      </w:r>
      <w:r w:rsidR="00F12684">
        <w:t>klade (</w:t>
      </w:r>
      <w:hyperlink r:id="rId14" w:history="1">
        <w:r w:rsidR="00807127" w:rsidRPr="0051453B">
          <w:rPr>
            <w:rStyle w:val="Hyperlink"/>
            <w:rFonts w:ascii="Arial" w:hAnsi="Arial" w:cs="Arial"/>
            <w:sz w:val="20"/>
            <w:szCs w:val="20"/>
          </w:rPr>
          <w:t>www.publikum.si/sl/nalozbeno_</w:t>
        </w:r>
        <w:r w:rsidR="00807127" w:rsidRPr="0051453B">
          <w:rPr>
            <w:rStyle w:val="Hyperlink"/>
            <w:rFonts w:ascii="Arial" w:hAnsi="Arial" w:cs="Arial"/>
            <w:b/>
            <w:bCs/>
            <w:sz w:val="20"/>
            <w:szCs w:val="20"/>
          </w:rPr>
          <w:t>zavarovanje</w:t>
        </w:r>
        <w:r w:rsidR="00807127" w:rsidRPr="0051453B">
          <w:rPr>
            <w:rStyle w:val="Hyperlink"/>
            <w:rFonts w:ascii="Arial" w:hAnsi="Arial" w:cs="Arial"/>
            <w:sz w:val="20"/>
            <w:szCs w:val="20"/>
          </w:rPr>
          <w:t>/</w:t>
        </w:r>
      </w:hyperlink>
      <w:r w:rsidR="00F12684">
        <w:rPr>
          <w:rStyle w:val="a1"/>
          <w:rFonts w:ascii="Arial" w:hAnsi="Arial" w:cs="Arial"/>
          <w:sz w:val="20"/>
          <w:szCs w:val="20"/>
        </w:rPr>
        <w:t>).</w:t>
      </w:r>
    </w:p>
    <w:p w:rsidR="00194FC9" w:rsidRDefault="007C62BC" w:rsidP="0064083D">
      <w:pPr>
        <w:pStyle w:val="Heading2"/>
      </w:pPr>
      <w:bookmarkStart w:id="136" w:name="_Toc194760141"/>
      <w:bookmarkStart w:id="137" w:name="_Toc194938902"/>
      <w:bookmarkStart w:id="138" w:name="_Toc194938947"/>
      <w:bookmarkStart w:id="139" w:name="_Toc197252453"/>
      <w:bookmarkStart w:id="140" w:name="_Toc197253639"/>
      <w:bookmarkStart w:id="141" w:name="_Toc198467198"/>
      <w:r>
        <w:t>2.6</w:t>
      </w:r>
      <w:r w:rsidR="0064083D">
        <w:t xml:space="preserve"> </w:t>
      </w:r>
      <w:r w:rsidR="001C2407">
        <w:t>INVESTICIJSKI SKLADI</w:t>
      </w:r>
      <w:r w:rsidR="002230B8">
        <w:t xml:space="preserve"> IN </w:t>
      </w:r>
      <w:r w:rsidR="00337D39">
        <w:t>NALOŽBE V VREDNOSTNE PAPIRJE</w:t>
      </w:r>
      <w:bookmarkEnd w:id="136"/>
      <w:bookmarkEnd w:id="137"/>
      <w:bookmarkEnd w:id="138"/>
      <w:bookmarkEnd w:id="139"/>
      <w:bookmarkEnd w:id="140"/>
      <w:bookmarkEnd w:id="141"/>
    </w:p>
    <w:p w:rsidR="00337D39" w:rsidRPr="00337D39" w:rsidRDefault="00337D39" w:rsidP="00337D39"/>
    <w:p w:rsidR="00642740" w:rsidRDefault="00397B6A" w:rsidP="00F72F18">
      <w:pPr>
        <w:jc w:val="both"/>
      </w:pPr>
      <w:r>
        <w:t>Investicijski sklad je institucija</w:t>
      </w:r>
      <w:r w:rsidR="001C2407" w:rsidRPr="00527D90">
        <w:t>, ki združuje denarna sredstva številnih vlagateljev. Ta</w:t>
      </w:r>
      <w:r>
        <w:t xml:space="preserve"> denarna sredstva pa</w:t>
      </w:r>
      <w:r w:rsidR="001C2407" w:rsidRPr="00527D90">
        <w:t xml:space="preserve"> vlaga v različne naložbe, v skladu s politiko investiranja, ki jo je opredelila ob pričetku poslovanja. Zaradi velikega števila investitorjev predstavlja tak način vlaganja razmeroma majhno tveganje, ker so vložki razpršeni med različne vlagatelje.</w:t>
      </w:r>
      <w:r w:rsidR="00487BEC">
        <w:t xml:space="preserve"> </w:t>
      </w:r>
    </w:p>
    <w:p w:rsidR="00642740" w:rsidRPr="00527D90" w:rsidRDefault="00642740" w:rsidP="00F72F18">
      <w:pPr>
        <w:jc w:val="both"/>
      </w:pPr>
    </w:p>
    <w:p w:rsidR="001C2407" w:rsidRPr="00527D90" w:rsidRDefault="00397B6A" w:rsidP="00F72F18">
      <w:pPr>
        <w:jc w:val="both"/>
      </w:pPr>
      <w:r>
        <w:t>P</w:t>
      </w:r>
      <w:r w:rsidR="001C2407" w:rsidRPr="00527D90">
        <w:t>oznamo kar nekaj vrst investicijskih skladov, ki se med seboj precej razlikujejo, vendar pa vsi ohranjajo enak temeljni namen in osnovni način delovanja. V osnovi se delijo na:</w:t>
      </w:r>
    </w:p>
    <w:p w:rsidR="001C2407" w:rsidRPr="00527D90" w:rsidRDefault="001C2407" w:rsidP="00B12AD3">
      <w:pPr>
        <w:numPr>
          <w:ilvl w:val="0"/>
          <w:numId w:val="48"/>
        </w:numPr>
      </w:pPr>
      <w:r w:rsidRPr="00527D90">
        <w:t xml:space="preserve">zaprte investicijske sklade ali investicijske družbe, </w:t>
      </w:r>
    </w:p>
    <w:p w:rsidR="00B12AD3" w:rsidRDefault="00F12684" w:rsidP="00093EBF">
      <w:pPr>
        <w:numPr>
          <w:ilvl w:val="0"/>
          <w:numId w:val="50"/>
        </w:numPr>
        <w:rPr>
          <w:rStyle w:val="a1"/>
          <w:rFonts w:ascii="Arial" w:hAnsi="Arial" w:cs="Arial"/>
          <w:color w:val="auto"/>
          <w:sz w:val="20"/>
          <w:szCs w:val="20"/>
        </w:rPr>
      </w:pPr>
      <w:r>
        <w:t xml:space="preserve">odprte oz. vzajemne sklade </w:t>
      </w:r>
      <w:r>
        <w:rPr>
          <w:rStyle w:val="a1"/>
          <w:rFonts w:ascii="Arial" w:hAnsi="Arial" w:cs="Arial"/>
          <w:color w:val="auto"/>
          <w:sz w:val="20"/>
          <w:szCs w:val="20"/>
        </w:rPr>
        <w:t xml:space="preserve"> (</w:t>
      </w:r>
      <w:hyperlink r:id="rId15" w:history="1">
        <w:r w:rsidR="00807127" w:rsidRPr="0051453B">
          <w:rPr>
            <w:rStyle w:val="Hyperlink"/>
            <w:rFonts w:ascii="Arial" w:hAnsi="Arial" w:cs="Arial"/>
            <w:sz w:val="20"/>
            <w:szCs w:val="20"/>
          </w:rPr>
          <w:t>www.slonep.net/subareas.html?lev0=1&amp;lev1=4&amp;lev2=145&amp;lev3=2386</w:t>
        </w:r>
      </w:hyperlink>
      <w:r>
        <w:rPr>
          <w:rStyle w:val="a1"/>
          <w:rFonts w:ascii="Arial" w:hAnsi="Arial" w:cs="Arial"/>
          <w:color w:val="auto"/>
          <w:sz w:val="20"/>
          <w:szCs w:val="20"/>
        </w:rPr>
        <w:t>).</w:t>
      </w:r>
      <w:bookmarkStart w:id="142" w:name="_Toc194760142"/>
      <w:bookmarkStart w:id="143" w:name="_Toc194938903"/>
      <w:bookmarkStart w:id="144" w:name="_Toc194938948"/>
      <w:bookmarkStart w:id="145" w:name="_Toc197252454"/>
      <w:bookmarkStart w:id="146" w:name="_Toc197253640"/>
      <w:bookmarkStart w:id="147" w:name="_Toc198467199"/>
    </w:p>
    <w:p w:rsidR="00F12EC8" w:rsidRPr="00B12AD3" w:rsidRDefault="00F12EC8" w:rsidP="00F12EC8">
      <w:pPr>
        <w:ind w:left="720"/>
        <w:rPr>
          <w:rStyle w:val="Strong"/>
          <w:rFonts w:ascii="Arial" w:hAnsi="Arial" w:cs="Arial"/>
          <w:b w:val="0"/>
          <w:bCs w:val="0"/>
          <w:sz w:val="20"/>
          <w:szCs w:val="20"/>
        </w:rPr>
      </w:pPr>
    </w:p>
    <w:p w:rsidR="007C62BC" w:rsidRDefault="007C62BC" w:rsidP="00544DCC">
      <w:pPr>
        <w:pStyle w:val="Heading3"/>
        <w:rPr>
          <w:rStyle w:val="Strong"/>
          <w:b/>
          <w:bCs/>
        </w:rPr>
      </w:pPr>
      <w:r>
        <w:rPr>
          <w:rStyle w:val="Strong"/>
          <w:b/>
          <w:bCs/>
        </w:rPr>
        <w:t>2.6.1</w:t>
      </w:r>
      <w:r w:rsidRPr="0064083D">
        <w:rPr>
          <w:rStyle w:val="Strong"/>
          <w:b/>
          <w:bCs/>
        </w:rPr>
        <w:t xml:space="preserve"> VZAJEMNI SKLADI</w:t>
      </w:r>
      <w:bookmarkEnd w:id="142"/>
      <w:bookmarkEnd w:id="143"/>
      <w:bookmarkEnd w:id="144"/>
      <w:bookmarkEnd w:id="145"/>
      <w:bookmarkEnd w:id="146"/>
      <w:bookmarkEnd w:id="147"/>
    </w:p>
    <w:p w:rsidR="00145A69" w:rsidRDefault="00145A69" w:rsidP="00040A76">
      <w:pPr>
        <w:jc w:val="both"/>
      </w:pPr>
    </w:p>
    <w:p w:rsidR="001354EE" w:rsidRPr="001354EE" w:rsidRDefault="007C62BC" w:rsidP="00040A76">
      <w:pPr>
        <w:jc w:val="both"/>
      </w:pPr>
      <w:r>
        <w:t xml:space="preserve">Vzajemni sklad je premoženje, ki ga sestavljajo naložbe v prenosljive vrednostne papirje. To premoženje je bilo financirano z denarjem fizičnih oziroma pravnih oseb in je v lasti teh oseb. </w:t>
      </w:r>
    </w:p>
    <w:p w:rsidR="007C62BC" w:rsidRDefault="007C62BC" w:rsidP="00040A76">
      <w:pPr>
        <w:jc w:val="both"/>
      </w:pPr>
      <w:r>
        <w:t>Vlaganje v vzajemni sklad pomeni, da denar zaupamo v upravljanje družbi za upravljanje, ki ga na organiziranem trgu kapitala porabi za nakup delnic, obveznic in drugih vrednostnih papirjev. Vzajemni sklad si najlažje predstavljamo kot klub vlagateljev, saj je posameznikov, ki vložijo denar v isti vzajemni sklad, več tisoč. Tako je sredstev, ki se zberejo v vzajemnem skladu zares veliko, zato lahko upravljalec kvalitetno razprši sredstva in s tem zniža tveganje za doseganje želenega rezultata.</w:t>
      </w:r>
    </w:p>
    <w:p w:rsidR="007C62BC" w:rsidRDefault="007C62BC" w:rsidP="00040A76">
      <w:pPr>
        <w:jc w:val="both"/>
      </w:pPr>
      <w:r>
        <w:t>So zelo priljubljena oblika dolgoročnega varčevanja, saj se lahko z resnično nizkimi zneski, od 1.25</w:t>
      </w:r>
      <w:r w:rsidR="00B12AD3">
        <w:t xml:space="preserve"> </w:t>
      </w:r>
      <w:r>
        <w:t>€ do 62.6</w:t>
      </w:r>
      <w:r w:rsidR="00B12AD3">
        <w:t xml:space="preserve"> </w:t>
      </w:r>
      <w:r>
        <w:t xml:space="preserve">€ udeležimo na trgu kapitala. S tako nizkim zneskom ni treba skrbeti in čakati na ugoden trenutek za nakup ali prodajo ali najugodnejšo prevzemno ceno, kar je večna dilema individualnega vlaganja v vrednostne papirje. </w:t>
      </w:r>
    </w:p>
    <w:p w:rsidR="007C62BC" w:rsidRDefault="007C62BC" w:rsidP="00040A76">
      <w:pPr>
        <w:jc w:val="both"/>
      </w:pPr>
      <w:r>
        <w:t xml:space="preserve">Takšen način varčevanja </w:t>
      </w:r>
      <w:r w:rsidR="00040A76">
        <w:t>o</w:t>
      </w:r>
      <w:r>
        <w:t>dlikujejo razne prednosti pred drugimi oblikami naložb denarja, kot so vezane vloge na bankah, rentno varčevanje, življenjsko z</w:t>
      </w:r>
      <w:r w:rsidR="00F12684">
        <w:t>avarovanje in nakup nepremičnin</w:t>
      </w:r>
    </w:p>
    <w:p w:rsidR="00807127" w:rsidRPr="00807127" w:rsidRDefault="00F12684" w:rsidP="009B26EF">
      <w:pPr>
        <w:jc w:val="both"/>
        <w:rPr>
          <w:rFonts w:ascii="Arial" w:hAnsi="Arial" w:cs="Arial"/>
          <w:color w:val="008000"/>
          <w:sz w:val="20"/>
          <w:szCs w:val="20"/>
        </w:rPr>
      </w:pPr>
      <w:r>
        <w:rPr>
          <w:rStyle w:val="a1"/>
          <w:rFonts w:ascii="Arial" w:hAnsi="Arial" w:cs="Arial"/>
          <w:color w:val="auto"/>
          <w:sz w:val="20"/>
          <w:szCs w:val="20"/>
        </w:rPr>
        <w:t>(</w:t>
      </w:r>
      <w:hyperlink r:id="rId16" w:history="1">
        <w:r w:rsidR="00807127" w:rsidRPr="0051453B">
          <w:rPr>
            <w:rStyle w:val="Hyperlink"/>
            <w:rFonts w:ascii="Arial" w:hAnsi="Arial" w:cs="Arial"/>
            <w:sz w:val="20"/>
            <w:szCs w:val="20"/>
          </w:rPr>
          <w:t>www.donos.net/client/index.php?table=articles&amp;ID=105</w:t>
        </w:r>
      </w:hyperlink>
      <w:r>
        <w:rPr>
          <w:rStyle w:val="a1"/>
          <w:rFonts w:ascii="Arial" w:hAnsi="Arial" w:cs="Arial"/>
          <w:color w:val="auto"/>
          <w:sz w:val="20"/>
          <w:szCs w:val="20"/>
        </w:rPr>
        <w:t>).</w:t>
      </w:r>
      <w:r w:rsidR="00807127">
        <w:rPr>
          <w:rStyle w:val="a1"/>
          <w:rFonts w:ascii="Arial" w:hAnsi="Arial" w:cs="Arial"/>
          <w:sz w:val="20"/>
          <w:szCs w:val="20"/>
        </w:rPr>
        <w:t xml:space="preserve">   </w:t>
      </w:r>
    </w:p>
    <w:p w:rsidR="007C62BC" w:rsidRDefault="007C62BC" w:rsidP="00544DCC">
      <w:pPr>
        <w:pStyle w:val="Heading3"/>
      </w:pPr>
      <w:bookmarkStart w:id="148" w:name="_Toc194760143"/>
      <w:bookmarkStart w:id="149" w:name="_Toc194938904"/>
      <w:bookmarkStart w:id="150" w:name="_Toc194938949"/>
      <w:bookmarkStart w:id="151" w:name="_Toc197252455"/>
      <w:bookmarkStart w:id="152" w:name="_Toc197253641"/>
      <w:bookmarkStart w:id="153" w:name="_Toc198467200"/>
      <w:r>
        <w:t>2.6.2 INVESTICIJSKE DRUŽBE</w:t>
      </w:r>
      <w:bookmarkEnd w:id="148"/>
      <w:bookmarkEnd w:id="149"/>
      <w:bookmarkEnd w:id="150"/>
      <w:bookmarkEnd w:id="151"/>
      <w:bookmarkEnd w:id="152"/>
      <w:bookmarkEnd w:id="153"/>
    </w:p>
    <w:p w:rsidR="007C62BC" w:rsidRDefault="007C62BC" w:rsidP="007C62BC">
      <w:pPr>
        <w:ind w:left="360"/>
        <w:jc w:val="both"/>
      </w:pPr>
    </w:p>
    <w:p w:rsidR="007C62BC" w:rsidRPr="00642740" w:rsidRDefault="007C62BC" w:rsidP="00040A76">
      <w:pPr>
        <w:jc w:val="both"/>
      </w:pPr>
      <w:r w:rsidRPr="00642740">
        <w:t xml:space="preserve">Investicijska družba je delniška družba, opredeljena kot zaprti investicijski sklad. To pomeni, da ima ob ustanovitvi določen osnovni kapital in število delnic. Delnice je mogoče ob ustanovitvi sklada oziroma ob emisiji delnic kupiti na primarnem trgu, kasneje pa se z njimi trguje na borzi vrednostnih papirjev. </w:t>
      </w:r>
    </w:p>
    <w:p w:rsidR="007C62BC" w:rsidRPr="00642740" w:rsidRDefault="007C62BC" w:rsidP="00040A76">
      <w:pPr>
        <w:jc w:val="both"/>
      </w:pPr>
      <w:r w:rsidRPr="00642740">
        <w:t xml:space="preserve">Investicijska družba ima v statutu navedeno naložbeno politiko, ki opredeljuje, kakšni vrednostni papirji v kakšnih razponih deležev lahko sestavljajo portfelj sklada. </w:t>
      </w:r>
    </w:p>
    <w:p w:rsidR="00807127" w:rsidRPr="00F12684" w:rsidRDefault="007C62BC" w:rsidP="009B26EF">
      <w:pPr>
        <w:jc w:val="both"/>
      </w:pPr>
      <w:r w:rsidRPr="00642740">
        <w:t>Potencialno lahko nosijo višji donos kot odprte investicijske družbe (torej vzajemni skladi), vendar seveda ob višjem tveganju zaradi izpostavljenosti nihanju tržne cene glede na knjigovodsko vrednost</w:t>
      </w:r>
      <w:r w:rsidR="00F12684">
        <w:t xml:space="preserve"> (</w:t>
      </w:r>
      <w:hyperlink r:id="rId17" w:history="1">
        <w:r w:rsidR="00807127" w:rsidRPr="0051453B">
          <w:rPr>
            <w:rStyle w:val="Hyperlink"/>
            <w:rFonts w:ascii="Arial" w:hAnsi="Arial" w:cs="Arial"/>
            <w:sz w:val="20"/>
            <w:szCs w:val="20"/>
          </w:rPr>
          <w:t>www.infond.si/</w:t>
        </w:r>
        <w:r w:rsidR="00807127" w:rsidRPr="0051453B">
          <w:rPr>
            <w:rStyle w:val="Hyperlink"/>
            <w:rFonts w:ascii="Arial" w:hAnsi="Arial" w:cs="Arial"/>
            <w:b/>
            <w:bCs/>
            <w:sz w:val="20"/>
            <w:szCs w:val="20"/>
          </w:rPr>
          <w:t>investicijske</w:t>
        </w:r>
        <w:r w:rsidR="00807127" w:rsidRPr="0051453B">
          <w:rPr>
            <w:rStyle w:val="Hyperlink"/>
            <w:rFonts w:ascii="Arial" w:hAnsi="Arial" w:cs="Arial"/>
            <w:sz w:val="20"/>
            <w:szCs w:val="20"/>
          </w:rPr>
          <w:t>-druzbe/kaj-so-</w:t>
        </w:r>
        <w:r w:rsidR="00807127" w:rsidRPr="0051453B">
          <w:rPr>
            <w:rStyle w:val="Hyperlink"/>
            <w:rFonts w:ascii="Arial" w:hAnsi="Arial" w:cs="Arial"/>
            <w:b/>
            <w:bCs/>
            <w:sz w:val="20"/>
            <w:szCs w:val="20"/>
          </w:rPr>
          <w:t>investicijske</w:t>
        </w:r>
        <w:r w:rsidR="00807127" w:rsidRPr="0051453B">
          <w:rPr>
            <w:rStyle w:val="Hyperlink"/>
            <w:rFonts w:ascii="Arial" w:hAnsi="Arial" w:cs="Arial"/>
            <w:sz w:val="20"/>
            <w:szCs w:val="20"/>
          </w:rPr>
          <w:t>-druzbe/</w:t>
        </w:r>
      </w:hyperlink>
      <w:r w:rsidR="00F12684">
        <w:rPr>
          <w:rStyle w:val="a1"/>
          <w:rFonts w:ascii="Arial" w:hAnsi="Arial" w:cs="Arial"/>
          <w:color w:val="auto"/>
          <w:sz w:val="20"/>
          <w:szCs w:val="20"/>
        </w:rPr>
        <w:t>).</w:t>
      </w:r>
    </w:p>
    <w:p w:rsidR="00337D39" w:rsidRDefault="007C62BC" w:rsidP="00544DCC">
      <w:pPr>
        <w:pStyle w:val="Heading3"/>
      </w:pPr>
      <w:bookmarkStart w:id="154" w:name="_Toc194760144"/>
      <w:bookmarkStart w:id="155" w:name="_Toc194938905"/>
      <w:bookmarkStart w:id="156" w:name="_Toc194938950"/>
      <w:bookmarkStart w:id="157" w:name="_Toc197252456"/>
      <w:bookmarkStart w:id="158" w:name="_Toc197253642"/>
      <w:bookmarkStart w:id="159" w:name="_Toc198467201"/>
      <w:r>
        <w:t xml:space="preserve">2.6.3 </w:t>
      </w:r>
      <w:r w:rsidR="00337D39">
        <w:t>PREDNOSTI SKLADOV</w:t>
      </w:r>
      <w:bookmarkEnd w:id="154"/>
      <w:bookmarkEnd w:id="155"/>
      <w:bookmarkEnd w:id="156"/>
      <w:bookmarkEnd w:id="157"/>
      <w:bookmarkEnd w:id="158"/>
      <w:bookmarkEnd w:id="159"/>
    </w:p>
    <w:p w:rsidR="00642740" w:rsidRPr="00194FC9" w:rsidRDefault="00642740" w:rsidP="00337D39">
      <w:pPr>
        <w:ind w:left="360"/>
        <w:jc w:val="both"/>
      </w:pPr>
    </w:p>
    <w:p w:rsidR="00337D39" w:rsidRPr="00EB40A5" w:rsidRDefault="00337D39" w:rsidP="00642740">
      <w:pPr>
        <w:numPr>
          <w:ilvl w:val="0"/>
          <w:numId w:val="38"/>
        </w:numPr>
      </w:pPr>
      <w:r w:rsidRPr="00EB40A5">
        <w:t xml:space="preserve">Prihranki so varčevalcu vedno na voljo (denar ni vezan), vplačevanje in izplačevanje poteka povsem po želji. </w:t>
      </w:r>
    </w:p>
    <w:p w:rsidR="00337D39" w:rsidRPr="00EB40A5" w:rsidRDefault="00337D39" w:rsidP="00642740">
      <w:pPr>
        <w:numPr>
          <w:ilvl w:val="0"/>
          <w:numId w:val="38"/>
        </w:numPr>
      </w:pPr>
      <w:r w:rsidRPr="00EB40A5">
        <w:t xml:space="preserve">Trenutna vrednost vloge v skladu je varčevalcu vedno (vsak dan) znana, kajti vrednost točke se sproti objavlja v časopisih in drugod. </w:t>
      </w:r>
    </w:p>
    <w:p w:rsidR="00337D39" w:rsidRPr="00EB40A5" w:rsidRDefault="00337D39" w:rsidP="00642740">
      <w:pPr>
        <w:numPr>
          <w:ilvl w:val="0"/>
          <w:numId w:val="38"/>
        </w:numPr>
      </w:pPr>
      <w:r w:rsidRPr="00EB40A5">
        <w:t xml:space="preserve">Stroški so nižji, kot bi bili pri samostojnem vlaganju v vrednostne papirje. </w:t>
      </w:r>
    </w:p>
    <w:p w:rsidR="00337D39" w:rsidRPr="00EB40A5" w:rsidRDefault="00337D39" w:rsidP="00642740">
      <w:pPr>
        <w:numPr>
          <w:ilvl w:val="0"/>
          <w:numId w:val="38"/>
        </w:numPr>
      </w:pPr>
      <w:r w:rsidRPr="00EB40A5">
        <w:t xml:space="preserve">Ponudniki skladov so zakonsko regulirani in pod nadzorom Agencije za trg vrednostnih papirjev. </w:t>
      </w:r>
    </w:p>
    <w:p w:rsidR="00807127" w:rsidRDefault="00337D39" w:rsidP="00F12684">
      <w:pPr>
        <w:numPr>
          <w:ilvl w:val="0"/>
          <w:numId w:val="38"/>
        </w:numPr>
      </w:pPr>
      <w:r w:rsidRPr="00EB40A5">
        <w:t>Izbira skladov na trgu je pestra, zato si varčevalec lahko izbere primernega glede na svoj polo</w:t>
      </w:r>
      <w:r w:rsidR="00F12684">
        <w:t>žaj, želje in odnos do tveganja</w:t>
      </w:r>
      <w:r w:rsidRPr="00EB40A5">
        <w:t xml:space="preserve"> </w:t>
      </w:r>
      <w:r w:rsidR="00F12684">
        <w:t>(</w:t>
      </w:r>
      <w:hyperlink r:id="rId18" w:history="1">
        <w:r w:rsidR="00807127" w:rsidRPr="0051453B">
          <w:rPr>
            <w:rStyle w:val="Hyperlink"/>
            <w:rFonts w:ascii="Arial" w:hAnsi="Arial" w:cs="Arial"/>
            <w:sz w:val="20"/>
            <w:szCs w:val="20"/>
          </w:rPr>
          <w:t>www.financna-tocka.si/text.php?id=6809</w:t>
        </w:r>
      </w:hyperlink>
      <w:r w:rsidR="00F12684">
        <w:rPr>
          <w:rStyle w:val="a1"/>
          <w:rFonts w:ascii="Arial" w:hAnsi="Arial" w:cs="Arial"/>
          <w:color w:val="auto"/>
          <w:sz w:val="20"/>
          <w:szCs w:val="20"/>
        </w:rPr>
        <w:t>).</w:t>
      </w:r>
    </w:p>
    <w:p w:rsidR="003475D3" w:rsidRPr="0064083D" w:rsidRDefault="007C62BC" w:rsidP="00544DCC">
      <w:pPr>
        <w:pStyle w:val="Heading3"/>
      </w:pPr>
      <w:bookmarkStart w:id="160" w:name="_Toc194760145"/>
      <w:bookmarkStart w:id="161" w:name="_Toc194938906"/>
      <w:bookmarkStart w:id="162" w:name="_Toc194938951"/>
      <w:bookmarkStart w:id="163" w:name="_Toc197252457"/>
      <w:bookmarkStart w:id="164" w:name="_Toc197253643"/>
      <w:bookmarkStart w:id="165" w:name="_Toc198467202"/>
      <w:r>
        <w:t>2.6.4</w:t>
      </w:r>
      <w:r w:rsidR="0064083D" w:rsidRPr="0064083D">
        <w:t xml:space="preserve"> </w:t>
      </w:r>
      <w:r w:rsidR="003475D3" w:rsidRPr="0064083D">
        <w:t>DELNICE</w:t>
      </w:r>
      <w:bookmarkEnd w:id="160"/>
      <w:bookmarkEnd w:id="161"/>
      <w:bookmarkEnd w:id="162"/>
      <w:bookmarkEnd w:id="163"/>
      <w:bookmarkEnd w:id="164"/>
      <w:bookmarkEnd w:id="165"/>
    </w:p>
    <w:p w:rsidR="003475D3" w:rsidRDefault="003475D3" w:rsidP="006C36F2"/>
    <w:p w:rsidR="003475D3" w:rsidRDefault="003475D3" w:rsidP="00040A76">
      <w:r>
        <w:t>Delnica je vrednostni papir, ki izkazuje solastništvo v podjetju, katerega so delnice. Delnica nam daje naslednje pravice:</w:t>
      </w:r>
    </w:p>
    <w:p w:rsidR="003475D3" w:rsidRDefault="00FC548B" w:rsidP="003475D3">
      <w:pPr>
        <w:numPr>
          <w:ilvl w:val="0"/>
          <w:numId w:val="23"/>
        </w:numPr>
      </w:pPr>
      <w:r>
        <w:t>p</w:t>
      </w:r>
      <w:r w:rsidR="003475D3">
        <w:t>ravico do udeležbe pri dobičku (dividenda),</w:t>
      </w:r>
    </w:p>
    <w:p w:rsidR="003475D3" w:rsidRDefault="00FC548B" w:rsidP="003475D3">
      <w:pPr>
        <w:numPr>
          <w:ilvl w:val="0"/>
          <w:numId w:val="23"/>
        </w:numPr>
      </w:pPr>
      <w:r>
        <w:t>p</w:t>
      </w:r>
      <w:r w:rsidR="003475D3">
        <w:t>ravico do nadzora nad upravljanjem podjetja,</w:t>
      </w:r>
    </w:p>
    <w:p w:rsidR="003475D3" w:rsidRDefault="00FC548B" w:rsidP="003475D3">
      <w:pPr>
        <w:numPr>
          <w:ilvl w:val="0"/>
          <w:numId w:val="23"/>
        </w:numPr>
      </w:pPr>
      <w:r>
        <w:t>p</w:t>
      </w:r>
      <w:r w:rsidR="003475D3">
        <w:t>ravico do preostalih sredstvih po prenehanju poslovanja podjetja (stečaj, likvidacija),</w:t>
      </w:r>
    </w:p>
    <w:p w:rsidR="003475D3" w:rsidRDefault="00FC548B" w:rsidP="00FC548B">
      <w:pPr>
        <w:numPr>
          <w:ilvl w:val="0"/>
          <w:numId w:val="23"/>
        </w:numPr>
      </w:pPr>
      <w:r>
        <w:t>p</w:t>
      </w:r>
      <w:r w:rsidR="003475D3">
        <w:t>ravico do obveščenosti o poslovanju podjetja</w:t>
      </w:r>
    </w:p>
    <w:p w:rsidR="00093EBF" w:rsidRDefault="00FC548B" w:rsidP="006C36F2">
      <w:pPr>
        <w:numPr>
          <w:ilvl w:val="0"/>
          <w:numId w:val="23"/>
        </w:numPr>
      </w:pPr>
      <w:r>
        <w:t>p</w:t>
      </w:r>
      <w:r w:rsidR="003475D3">
        <w:t>redno</w:t>
      </w:r>
      <w:r w:rsidR="00F12684">
        <w:t xml:space="preserve">stno pravico in pravico prenosa </w:t>
      </w:r>
    </w:p>
    <w:p w:rsidR="003475D3" w:rsidRDefault="00093EBF" w:rsidP="00093EBF">
      <w:pPr>
        <w:ind w:left="1080"/>
      </w:pPr>
      <w:r>
        <w:t xml:space="preserve">    </w:t>
      </w:r>
      <w:r w:rsidR="00F12684">
        <w:t>(</w:t>
      </w:r>
      <w:hyperlink r:id="rId19" w:history="1">
        <w:r w:rsidR="00F12684" w:rsidRPr="00EB4EEA">
          <w:rPr>
            <w:rStyle w:val="Hyperlink"/>
          </w:rPr>
          <w:t>www.cek.ef.uni-lj.si/magister/pogacnik2725.pdf</w:t>
        </w:r>
      </w:hyperlink>
      <w:r w:rsidR="00F12684">
        <w:t>).</w:t>
      </w:r>
    </w:p>
    <w:p w:rsidR="00807127" w:rsidRPr="009B26EF" w:rsidRDefault="00807127" w:rsidP="00F12684">
      <w:pPr>
        <w:rPr>
          <w:rFonts w:ascii="Arial" w:hAnsi="Arial" w:cs="Arial"/>
          <w:color w:val="008000"/>
          <w:sz w:val="20"/>
          <w:szCs w:val="20"/>
        </w:rPr>
      </w:pPr>
    </w:p>
    <w:p w:rsidR="003475D3" w:rsidRPr="0064083D" w:rsidRDefault="007C62BC" w:rsidP="00544DCC">
      <w:pPr>
        <w:pStyle w:val="Heading3"/>
        <w:rPr>
          <w:rStyle w:val="Strong"/>
          <w:b/>
          <w:bCs/>
        </w:rPr>
      </w:pPr>
      <w:bookmarkStart w:id="166" w:name="_Toc194760146"/>
      <w:bookmarkStart w:id="167" w:name="_Toc194938907"/>
      <w:bookmarkStart w:id="168" w:name="_Toc194938952"/>
      <w:bookmarkStart w:id="169" w:name="_Toc197252458"/>
      <w:bookmarkStart w:id="170" w:name="_Toc197253644"/>
      <w:bookmarkStart w:id="171" w:name="_Toc198467203"/>
      <w:r>
        <w:rPr>
          <w:rStyle w:val="Strong"/>
          <w:b/>
          <w:bCs/>
        </w:rPr>
        <w:t>2.6.5</w:t>
      </w:r>
      <w:r w:rsidR="00337D39">
        <w:rPr>
          <w:rStyle w:val="Strong"/>
          <w:b/>
          <w:bCs/>
        </w:rPr>
        <w:t xml:space="preserve"> </w:t>
      </w:r>
      <w:r w:rsidR="003475D3" w:rsidRPr="0064083D">
        <w:rPr>
          <w:rStyle w:val="Strong"/>
          <w:b/>
          <w:bCs/>
        </w:rPr>
        <w:t>OBVEZNICE</w:t>
      </w:r>
      <w:bookmarkEnd w:id="166"/>
      <w:bookmarkEnd w:id="167"/>
      <w:bookmarkEnd w:id="168"/>
      <w:bookmarkEnd w:id="169"/>
      <w:bookmarkEnd w:id="170"/>
      <w:bookmarkEnd w:id="171"/>
    </w:p>
    <w:p w:rsidR="0064083D" w:rsidRDefault="0064083D" w:rsidP="006C36F2"/>
    <w:p w:rsidR="0037485E" w:rsidRPr="00F12684" w:rsidRDefault="004F4D93" w:rsidP="009B26EF">
      <w:pPr>
        <w:jc w:val="both"/>
        <w:rPr>
          <w:rStyle w:val="a1"/>
          <w:color w:val="auto"/>
        </w:rPr>
      </w:pPr>
      <w:r>
        <w:t>Obveznica je dolžniški vrednostni papir oziroma terjatev v pisni obliki, s katero se izdajatelj obveže, da bo imetniku obveznice v določenem času, daljšem od enega leta, izplačeval obresti v predvidenih obrokih in ob poteku trajanja obveznice vrnil posojeni znesek. Obveznica je torej dolgoročni vrednostni papir, ki ima glavnico in daje imetniku</w:t>
      </w:r>
      <w:r w:rsidR="00F12684">
        <w:t xml:space="preserve"> stalni donos v obliki obresti (</w:t>
      </w:r>
      <w:hyperlink r:id="rId20" w:history="1">
        <w:r w:rsidR="00807127" w:rsidRPr="0051453B">
          <w:rPr>
            <w:rStyle w:val="Hyperlink"/>
            <w:rFonts w:ascii="Arial" w:hAnsi="Arial" w:cs="Arial"/>
            <w:sz w:val="20"/>
            <w:szCs w:val="20"/>
          </w:rPr>
          <w:t>www.cek.ef.uni-lj.si/u_diplome/kvas1719.pdf</w:t>
        </w:r>
      </w:hyperlink>
      <w:r w:rsidR="00F12684">
        <w:rPr>
          <w:rStyle w:val="a1"/>
          <w:rFonts w:ascii="Arial" w:hAnsi="Arial" w:cs="Arial"/>
          <w:color w:val="auto"/>
          <w:sz w:val="20"/>
          <w:szCs w:val="20"/>
        </w:rPr>
        <w:t>).</w:t>
      </w:r>
    </w:p>
    <w:p w:rsidR="009B26EF" w:rsidRPr="009B26EF" w:rsidRDefault="009B26EF" w:rsidP="009B26EF">
      <w:pPr>
        <w:ind w:left="360"/>
        <w:jc w:val="both"/>
        <w:rPr>
          <w:rFonts w:ascii="Arial" w:hAnsi="Arial" w:cs="Arial"/>
          <w:color w:val="008000"/>
          <w:sz w:val="20"/>
          <w:szCs w:val="20"/>
        </w:rPr>
      </w:pPr>
    </w:p>
    <w:p w:rsidR="00455C7D" w:rsidRDefault="0064083D" w:rsidP="0064083D">
      <w:pPr>
        <w:pStyle w:val="Heading2"/>
      </w:pPr>
      <w:bookmarkStart w:id="172" w:name="_Toc194760147"/>
      <w:bookmarkStart w:id="173" w:name="_Toc194938908"/>
      <w:bookmarkStart w:id="174" w:name="_Toc194938953"/>
      <w:bookmarkStart w:id="175" w:name="_Toc197252459"/>
      <w:bookmarkStart w:id="176" w:name="_Toc197253645"/>
      <w:bookmarkStart w:id="177" w:name="_Toc198467204"/>
      <w:r>
        <w:t>2.</w:t>
      </w:r>
      <w:r w:rsidR="007C62BC">
        <w:t>7</w:t>
      </w:r>
      <w:r>
        <w:t xml:space="preserve"> NEZMOŽNOST VARČEVANJA IN PROBLEMI</w:t>
      </w:r>
      <w:bookmarkEnd w:id="172"/>
      <w:bookmarkEnd w:id="173"/>
      <w:bookmarkEnd w:id="174"/>
      <w:bookmarkEnd w:id="175"/>
      <w:bookmarkEnd w:id="176"/>
      <w:bookmarkEnd w:id="177"/>
    </w:p>
    <w:p w:rsidR="00E56C85" w:rsidRDefault="00F45C0F" w:rsidP="00E56C85">
      <w:pPr>
        <w:spacing w:before="100" w:beforeAutospacing="1" w:after="100" w:afterAutospacing="1"/>
        <w:jc w:val="both"/>
      </w:pPr>
      <w:r>
        <w:t>Nekateri ljudje so nezmožni varčevanja. Vzrokov za to je več, od nizkih</w:t>
      </w:r>
      <w:r w:rsidR="008420ED">
        <w:t xml:space="preserve"> prihodkov, do visokih izdatkov, kot so najemnine, elektrika, plin, gorivo, hrana,</w:t>
      </w:r>
      <w:r w:rsidR="008E79D4">
        <w:t xml:space="preserve"> komunalne storitve</w:t>
      </w:r>
      <w:r w:rsidR="00C8058F">
        <w:t>.</w:t>
      </w:r>
      <w:r w:rsidR="001B7609" w:rsidRPr="001B7609">
        <w:t xml:space="preserve"> </w:t>
      </w:r>
      <w:r w:rsidR="001449C7">
        <w:t xml:space="preserve">Mnogi se z bornimi prihodki komaj prebijajo iz meseca v mesec. </w:t>
      </w:r>
      <w:r w:rsidR="0037485E">
        <w:t>Veliko ljudi si v</w:t>
      </w:r>
      <w:r w:rsidR="001449C7">
        <w:t>eč od osnovnih življenjskih potr</w:t>
      </w:r>
      <w:r w:rsidR="0037485E">
        <w:t xml:space="preserve">ebščin ne morejo privoščiti. </w:t>
      </w:r>
      <w:r w:rsidR="001B7609">
        <w:t>Ogromno staršev ima težave, ko želijo obenem varčevati za šolanje otrok in za dodatno pokojnino, pa ne vedo, kako si to lahko finančno privoščijo.</w:t>
      </w:r>
      <w:bookmarkStart w:id="178" w:name="_Toc194760148"/>
      <w:bookmarkStart w:id="179" w:name="_Toc194938909"/>
      <w:bookmarkStart w:id="180" w:name="_Toc194938954"/>
      <w:bookmarkStart w:id="181" w:name="_Toc197252460"/>
      <w:r w:rsidR="002825EA">
        <w:t xml:space="preserve"> Mnogo ljudi pri varčevanju omejuje tudi nizek standard.</w:t>
      </w:r>
    </w:p>
    <w:p w:rsidR="00F12EC8" w:rsidRDefault="00F12EC8" w:rsidP="00E56C85"/>
    <w:p w:rsidR="00F12EC8" w:rsidRDefault="00F12EC8" w:rsidP="00E56C85"/>
    <w:p w:rsidR="00E56C85" w:rsidRDefault="00E56C85" w:rsidP="00E56C85"/>
    <w:p w:rsidR="00B12AD3" w:rsidRDefault="00B12AD3" w:rsidP="00E56C85"/>
    <w:p w:rsidR="009B26EF" w:rsidRDefault="00544DCC" w:rsidP="00160BCC">
      <w:pPr>
        <w:pStyle w:val="Heading1"/>
      </w:pPr>
      <w:bookmarkStart w:id="182" w:name="_Toc197253646"/>
      <w:bookmarkStart w:id="183" w:name="_Toc198467205"/>
      <w:r>
        <w:t xml:space="preserve">3 </w:t>
      </w:r>
      <w:r w:rsidR="00F52540">
        <w:t>ANKETNI VPRAŠA</w:t>
      </w:r>
      <w:r w:rsidR="00C320B9">
        <w:t>LNIK</w:t>
      </w:r>
      <w:bookmarkStart w:id="184" w:name="_Toc194760150"/>
      <w:bookmarkStart w:id="185" w:name="_Toc194938911"/>
      <w:bookmarkStart w:id="186" w:name="_Toc194938956"/>
      <w:bookmarkStart w:id="187" w:name="_Toc197252462"/>
      <w:bookmarkEnd w:id="178"/>
      <w:bookmarkEnd w:id="179"/>
      <w:bookmarkEnd w:id="180"/>
      <w:bookmarkEnd w:id="181"/>
      <w:bookmarkEnd w:id="182"/>
      <w:bookmarkEnd w:id="183"/>
    </w:p>
    <w:p w:rsidR="00C320B9" w:rsidRDefault="00160BCC" w:rsidP="00C320B9">
      <w:pPr>
        <w:pStyle w:val="Heading3"/>
      </w:pPr>
      <w:bookmarkStart w:id="188" w:name="_Toc197253648"/>
      <w:bookmarkStart w:id="189" w:name="_Toc198467206"/>
      <w:r>
        <w:t>3.1</w:t>
      </w:r>
      <w:r w:rsidR="00C320B9">
        <w:t xml:space="preserve"> ANALIZA ANKETNEGA VPRAŠALNIKA</w:t>
      </w:r>
      <w:bookmarkEnd w:id="184"/>
      <w:bookmarkEnd w:id="185"/>
      <w:bookmarkEnd w:id="186"/>
      <w:bookmarkEnd w:id="187"/>
      <w:bookmarkEnd w:id="188"/>
      <w:bookmarkEnd w:id="189"/>
    </w:p>
    <w:p w:rsidR="00040A76" w:rsidRPr="00040A76" w:rsidRDefault="00040A76" w:rsidP="00040A76"/>
    <w:p w:rsidR="00FA3A04" w:rsidRDefault="001354EE" w:rsidP="00160BCC">
      <w:pPr>
        <w:jc w:val="both"/>
      </w:pPr>
      <w:r>
        <w:t>Za rezultate, ki sem jih hotela prikazati v raziskova</w:t>
      </w:r>
      <w:r w:rsidR="00D163B2">
        <w:t>lni nalogi, sem sestavila anketni vprašalnik, ki je vseboval 10 vprašanj. Pri nekaterih vprašanjih je imel anketiranec na voljo več odgovorov. Drugo</w:t>
      </w:r>
      <w:r w:rsidR="008A6D2B">
        <w:t>, šesto in sedmo</w:t>
      </w:r>
      <w:r w:rsidR="00D163B2">
        <w:t xml:space="preserve"> vprašanje je vsebovalo alternativni odgovor (da, ne), pri tretjem</w:t>
      </w:r>
      <w:r w:rsidR="008A6D2B">
        <w:t xml:space="preserve"> in osmem</w:t>
      </w:r>
      <w:r w:rsidR="00D163B2">
        <w:t xml:space="preserve"> vprašanju pa so anketirani navedli omejitve pri varčevanju, če so jih imeli</w:t>
      </w:r>
      <w:r w:rsidR="008A6D2B">
        <w:t xml:space="preserve"> ali imena delnic v njihovi lasti</w:t>
      </w:r>
      <w:r w:rsidR="00D163B2">
        <w:t>. Šesto vprašanje je imelo podvprašanje. A</w:t>
      </w:r>
      <w:r>
        <w:t xml:space="preserve">nketirala </w:t>
      </w:r>
      <w:r w:rsidR="00D163B2">
        <w:t>sem 50 oseb</w:t>
      </w:r>
      <w:r w:rsidR="00B12AD3">
        <w:t>. Anketne vprašalnike</w:t>
      </w:r>
      <w:r>
        <w:t xml:space="preserve"> sem nato analizirala, rezultate prikazala z grafi</w:t>
      </w:r>
      <w:r w:rsidR="008A6D2B">
        <w:t xml:space="preserve"> ter</w:t>
      </w:r>
      <w:r>
        <w:t xml:space="preserve"> jih obrazložila.</w:t>
      </w:r>
      <w:bookmarkStart w:id="190" w:name="_Toc194760151"/>
      <w:bookmarkStart w:id="191" w:name="_Toc194938912"/>
      <w:bookmarkStart w:id="192" w:name="_Toc194938957"/>
    </w:p>
    <w:p w:rsidR="00160BCC" w:rsidRDefault="00160BCC" w:rsidP="00FA3A04"/>
    <w:p w:rsidR="00FA3A04" w:rsidRDefault="00FA3A04" w:rsidP="009B26EF">
      <w:pPr>
        <w:numPr>
          <w:ilvl w:val="0"/>
          <w:numId w:val="42"/>
        </w:numPr>
      </w:pPr>
      <w:r>
        <w:t>STAROST</w:t>
      </w:r>
    </w:p>
    <w:p w:rsidR="00FA3A04" w:rsidRPr="00160BCC" w:rsidRDefault="00160BCC" w:rsidP="00160BCC">
      <w:pPr>
        <w:pStyle w:val="Heading3"/>
        <w:ind w:firstLine="360"/>
        <w:rPr>
          <w:rFonts w:ascii="Times New Roman" w:hAnsi="Times New Roman" w:cs="Times New Roman"/>
          <w:sz w:val="24"/>
          <w:szCs w:val="24"/>
        </w:rPr>
      </w:pPr>
      <w:bookmarkStart w:id="193" w:name="_Toc197251667"/>
      <w:bookmarkStart w:id="194" w:name="_Toc197252463"/>
      <w:bookmarkStart w:id="195" w:name="_Toc197253649"/>
      <w:bookmarkStart w:id="196" w:name="_Toc198464696"/>
      <w:bookmarkStart w:id="197" w:name="_Toc198467207"/>
      <w:r w:rsidRPr="00160BCC">
        <w:rPr>
          <w:rFonts w:ascii="Times New Roman" w:hAnsi="Times New Roman" w:cs="Times New Roman"/>
          <w:sz w:val="24"/>
          <w:szCs w:val="24"/>
        </w:rPr>
        <w:t>Slika 1: Starost v letih</w:t>
      </w:r>
      <w:bookmarkEnd w:id="193"/>
      <w:bookmarkEnd w:id="194"/>
      <w:bookmarkEnd w:id="195"/>
      <w:bookmarkEnd w:id="196"/>
      <w:bookmarkEnd w:id="197"/>
    </w:p>
    <w:p w:rsidR="00FA3A04" w:rsidRPr="004A2AC6" w:rsidRDefault="00C910C2" w:rsidP="00FA3A0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35pt;height:203.45pt">
            <v:imagedata r:id="rId21" o:title=""/>
          </v:shape>
        </w:pict>
      </w:r>
    </w:p>
    <w:p w:rsidR="00FA3A04" w:rsidRDefault="00FA3A04" w:rsidP="00FA3A04">
      <w:pPr>
        <w:jc w:val="center"/>
      </w:pPr>
    </w:p>
    <w:p w:rsidR="00FA3A04" w:rsidRDefault="00FA3A04" w:rsidP="00FA3A04">
      <w:pPr>
        <w:jc w:val="both"/>
      </w:pPr>
      <w:r>
        <w:t>Anketirala sem osebe od starosti 15 pa do nad 60 let. Največ, 50% anketiranih je bilo starih od 15 do 20 let, druga najpogostejša starost je bila od 40 do 49 let, sledile so jim starosti od 21 do 29 let, od 30 do 39 let in od 50 do 59 let. Najmanj anketiranih je bilo starih nad 60 let.</w:t>
      </w:r>
    </w:p>
    <w:p w:rsidR="00FA3A04" w:rsidRDefault="00FA3A04" w:rsidP="00FA3A04"/>
    <w:p w:rsidR="00B12AD3" w:rsidRDefault="00FA3A04" w:rsidP="00B12AD3">
      <w:pPr>
        <w:numPr>
          <w:ilvl w:val="0"/>
          <w:numId w:val="42"/>
        </w:numPr>
      </w:pPr>
      <w:r>
        <w:t>VARČEVANJE</w:t>
      </w:r>
      <w:bookmarkStart w:id="198" w:name="_Toc197251668"/>
      <w:bookmarkStart w:id="199" w:name="_Toc197252464"/>
      <w:bookmarkStart w:id="200" w:name="_Toc197253650"/>
      <w:bookmarkStart w:id="201" w:name="_Toc198464697"/>
      <w:bookmarkStart w:id="202" w:name="_Toc198467208"/>
    </w:p>
    <w:p w:rsidR="00B12AD3" w:rsidRPr="00B12AD3" w:rsidRDefault="00B12AD3" w:rsidP="00B12AD3">
      <w:pPr>
        <w:pStyle w:val="Heading3"/>
        <w:spacing w:line="120" w:lineRule="auto"/>
        <w:ind w:firstLine="357"/>
        <w:rPr>
          <w:rFonts w:ascii="Times New Roman" w:hAnsi="Times New Roman" w:cs="Times New Roman"/>
          <w:sz w:val="24"/>
          <w:szCs w:val="24"/>
        </w:rPr>
      </w:pPr>
      <w:r w:rsidRPr="00B12AD3">
        <w:rPr>
          <w:rFonts w:ascii="Times New Roman" w:hAnsi="Times New Roman" w:cs="Times New Roman"/>
          <w:sz w:val="24"/>
          <w:szCs w:val="24"/>
        </w:rPr>
        <w:t>Slika : Varčevanje</w:t>
      </w:r>
    </w:p>
    <w:bookmarkEnd w:id="198"/>
    <w:bookmarkEnd w:id="199"/>
    <w:bookmarkEnd w:id="200"/>
    <w:bookmarkEnd w:id="201"/>
    <w:bookmarkEnd w:id="202"/>
    <w:p w:rsidR="00FA3A04" w:rsidRDefault="00C910C2" w:rsidP="00160BCC">
      <w:pPr>
        <w:jc w:val="both"/>
      </w:pPr>
      <w:r>
        <w:pict>
          <v:shape id="_x0000_i1026" type="#_x0000_t75" style="width:225.2pt;height:171.65pt">
            <v:imagedata r:id="rId22" o:title=""/>
          </v:shape>
        </w:pict>
      </w:r>
    </w:p>
    <w:p w:rsidR="009B26EF" w:rsidRDefault="00FA3A04" w:rsidP="00FA3A04">
      <w:pPr>
        <w:jc w:val="both"/>
      </w:pPr>
      <w:r>
        <w:t>Anketirani so z večinskim, 80% odgovorom odgovorili, da varčujejo, 20% pa je odgovorilo, da ne varčujejo.</w:t>
      </w:r>
    </w:p>
    <w:p w:rsidR="00E012FC" w:rsidRDefault="00E012FC" w:rsidP="00E012FC">
      <w:pPr>
        <w:ind w:left="720"/>
      </w:pPr>
    </w:p>
    <w:p w:rsidR="00FA3A04" w:rsidRDefault="00FA3A04" w:rsidP="009B26EF">
      <w:pPr>
        <w:numPr>
          <w:ilvl w:val="0"/>
          <w:numId w:val="42"/>
        </w:numPr>
      </w:pPr>
      <w:r>
        <w:t>OMEJITVE PRI VARČEVANJU</w:t>
      </w:r>
    </w:p>
    <w:p w:rsidR="00FA3A04" w:rsidRPr="00160BCC" w:rsidRDefault="00160BCC" w:rsidP="00160BCC">
      <w:pPr>
        <w:pStyle w:val="Heading3"/>
        <w:rPr>
          <w:rFonts w:ascii="Times New Roman" w:hAnsi="Times New Roman" w:cs="Times New Roman"/>
          <w:sz w:val="24"/>
          <w:szCs w:val="24"/>
        </w:rPr>
      </w:pPr>
      <w:bookmarkStart w:id="203" w:name="_Toc197251669"/>
      <w:bookmarkStart w:id="204" w:name="_Toc197252465"/>
      <w:bookmarkStart w:id="205" w:name="_Toc197253651"/>
      <w:r>
        <w:rPr>
          <w:rFonts w:ascii="Times New Roman" w:hAnsi="Times New Roman" w:cs="Times New Roman"/>
          <w:sz w:val="24"/>
          <w:szCs w:val="24"/>
        </w:rPr>
        <w:t xml:space="preserve">      </w:t>
      </w:r>
      <w:bookmarkStart w:id="206" w:name="_Toc198464698"/>
      <w:bookmarkStart w:id="207" w:name="_Toc198467209"/>
      <w:r w:rsidRPr="00160BCC">
        <w:rPr>
          <w:rFonts w:ascii="Times New Roman" w:hAnsi="Times New Roman" w:cs="Times New Roman"/>
          <w:sz w:val="24"/>
          <w:szCs w:val="24"/>
        </w:rPr>
        <w:t>Slika 3: Omejitve pri varčevanju</w:t>
      </w:r>
      <w:bookmarkEnd w:id="203"/>
      <w:bookmarkEnd w:id="204"/>
      <w:bookmarkEnd w:id="205"/>
      <w:bookmarkEnd w:id="206"/>
      <w:bookmarkEnd w:id="207"/>
    </w:p>
    <w:p w:rsidR="00FA3A04" w:rsidRDefault="00C910C2" w:rsidP="00FA3A04">
      <w:r>
        <w:pict>
          <v:shape id="_x0000_i1027" type="#_x0000_t75" style="width:368.35pt;height:195.9pt">
            <v:imagedata r:id="rId23" o:title=""/>
          </v:shape>
        </w:pict>
      </w:r>
    </w:p>
    <w:p w:rsidR="00FA3A04" w:rsidRDefault="00FA3A04" w:rsidP="00FA3A04">
      <w:pPr>
        <w:jc w:val="center"/>
      </w:pPr>
    </w:p>
    <w:p w:rsidR="00E56C85" w:rsidRDefault="00FA3A04" w:rsidP="00FA3A04">
      <w:pPr>
        <w:jc w:val="both"/>
      </w:pPr>
      <w:r>
        <w:t>36% anketirancev je odgovorilo, da jih pri varčevanju nič ne omejuje, večino, 64% pa pri varčevanju omejuje vrsta dejavnikov. Kot najpogostejše so navajali: previsoki stroški, premajhna denarna sredstva, nizki mesečni dohodki, stroški za šolo, prenizek standard, davki pri plači, visoke cene hrane, elektrike, inflacija, prenizka pokojnina.</w:t>
      </w:r>
    </w:p>
    <w:p w:rsidR="00FA3A04" w:rsidRDefault="00FA3A04" w:rsidP="00FA3A04">
      <w:pPr>
        <w:jc w:val="both"/>
      </w:pPr>
    </w:p>
    <w:p w:rsidR="00FA3A04" w:rsidRDefault="00FA3A04" w:rsidP="00E56C85">
      <w:pPr>
        <w:numPr>
          <w:ilvl w:val="0"/>
          <w:numId w:val="42"/>
        </w:numPr>
        <w:jc w:val="both"/>
      </w:pPr>
      <w:r>
        <w:t>NAČIN VARČEVANJA</w:t>
      </w:r>
    </w:p>
    <w:p w:rsidR="00160BCC" w:rsidRPr="00160BCC" w:rsidRDefault="00160BCC" w:rsidP="00160BCC">
      <w:pPr>
        <w:pStyle w:val="Heading3"/>
        <w:ind w:firstLine="360"/>
        <w:rPr>
          <w:rFonts w:ascii="Times New Roman" w:hAnsi="Times New Roman" w:cs="Times New Roman"/>
          <w:sz w:val="24"/>
          <w:szCs w:val="24"/>
        </w:rPr>
      </w:pPr>
      <w:bookmarkStart w:id="208" w:name="_Toc197252466"/>
      <w:bookmarkStart w:id="209" w:name="_Toc197253652"/>
      <w:bookmarkStart w:id="210" w:name="_Toc198464699"/>
      <w:bookmarkStart w:id="211" w:name="_Toc198467210"/>
      <w:r w:rsidRPr="00160BCC">
        <w:rPr>
          <w:rFonts w:ascii="Times New Roman" w:hAnsi="Times New Roman" w:cs="Times New Roman"/>
          <w:sz w:val="24"/>
          <w:szCs w:val="24"/>
        </w:rPr>
        <w:t>Slika 4: Način varčevanja</w:t>
      </w:r>
      <w:bookmarkEnd w:id="208"/>
      <w:bookmarkEnd w:id="209"/>
      <w:bookmarkEnd w:id="210"/>
      <w:bookmarkEnd w:id="211"/>
    </w:p>
    <w:p w:rsidR="00FA3A04" w:rsidRDefault="00C910C2" w:rsidP="00FA3A04">
      <w:r>
        <w:pict>
          <v:shape id="_x0000_i1028" type="#_x0000_t75" style="width:354.15pt;height:194.25pt">
            <v:imagedata r:id="rId24" o:title="" cropright="12197f"/>
          </v:shape>
        </w:pict>
      </w:r>
    </w:p>
    <w:p w:rsidR="00FA3A04" w:rsidRPr="00F6696B" w:rsidRDefault="00FA3A04" w:rsidP="00FA3A04">
      <w:pPr>
        <w:jc w:val="center"/>
      </w:pPr>
    </w:p>
    <w:p w:rsidR="009B26EF" w:rsidRDefault="00FA3A04" w:rsidP="00FA3A04">
      <w:pPr>
        <w:jc w:val="both"/>
      </w:pPr>
      <w:r>
        <w:t>Ker je bilo pri tem vprašanju možnih več odgovorov, skupni seštevki presegajo 100%. Največ anketirancev, 40% varčuje v banki. Druga najpogostejša oblika varčevanja je doma (33%), sledijo pa jim delnice (12%), zavarovanja (10%) in pokojninski sklad (3%). Pod rubriko drugo (2%) so navedli Sklad KD.</w:t>
      </w:r>
    </w:p>
    <w:p w:rsidR="00F12EC8" w:rsidRDefault="00F12EC8" w:rsidP="00FA3A04">
      <w:pPr>
        <w:jc w:val="both"/>
      </w:pPr>
    </w:p>
    <w:p w:rsidR="00E012FC" w:rsidRDefault="00E012FC" w:rsidP="00FA3A04">
      <w:pPr>
        <w:jc w:val="both"/>
      </w:pPr>
    </w:p>
    <w:p w:rsidR="00E012FC" w:rsidRDefault="00E012FC" w:rsidP="00FA3A04">
      <w:pPr>
        <w:jc w:val="both"/>
      </w:pPr>
    </w:p>
    <w:p w:rsidR="00E012FC" w:rsidRDefault="00E012FC" w:rsidP="00FA3A04">
      <w:pPr>
        <w:jc w:val="both"/>
      </w:pPr>
    </w:p>
    <w:p w:rsidR="00E012FC" w:rsidRDefault="00E012FC" w:rsidP="00FA3A04">
      <w:pPr>
        <w:jc w:val="both"/>
      </w:pPr>
    </w:p>
    <w:p w:rsidR="00F12EC8" w:rsidRDefault="00F12EC8" w:rsidP="00FA3A04">
      <w:pPr>
        <w:jc w:val="both"/>
      </w:pPr>
    </w:p>
    <w:p w:rsidR="00FA3A04" w:rsidRDefault="00FA3A04" w:rsidP="00FA3A04">
      <w:pPr>
        <w:numPr>
          <w:ilvl w:val="0"/>
          <w:numId w:val="42"/>
        </w:numPr>
        <w:jc w:val="both"/>
      </w:pPr>
      <w:r>
        <w:t>NAMEN VARČEVANJA</w:t>
      </w:r>
    </w:p>
    <w:p w:rsidR="00FA3A04" w:rsidRPr="00160BCC" w:rsidRDefault="00160BCC" w:rsidP="00160BCC">
      <w:pPr>
        <w:pStyle w:val="Heading3"/>
        <w:ind w:firstLine="360"/>
        <w:rPr>
          <w:rFonts w:ascii="Times New Roman" w:hAnsi="Times New Roman" w:cs="Times New Roman"/>
          <w:sz w:val="24"/>
          <w:szCs w:val="24"/>
        </w:rPr>
      </w:pPr>
      <w:bookmarkStart w:id="212" w:name="_Toc197251671"/>
      <w:bookmarkStart w:id="213" w:name="_Toc197252467"/>
      <w:bookmarkStart w:id="214" w:name="_Toc197253653"/>
      <w:bookmarkStart w:id="215" w:name="_Toc198464700"/>
      <w:bookmarkStart w:id="216" w:name="_Toc198467211"/>
      <w:r w:rsidRPr="00160BCC">
        <w:rPr>
          <w:rFonts w:ascii="Times New Roman" w:hAnsi="Times New Roman" w:cs="Times New Roman"/>
          <w:sz w:val="24"/>
          <w:szCs w:val="24"/>
        </w:rPr>
        <w:t>Slika 5: Namen varčevanja</w:t>
      </w:r>
      <w:bookmarkEnd w:id="212"/>
      <w:bookmarkEnd w:id="213"/>
      <w:bookmarkEnd w:id="214"/>
      <w:bookmarkEnd w:id="215"/>
      <w:bookmarkEnd w:id="216"/>
    </w:p>
    <w:p w:rsidR="00FA3A04" w:rsidRPr="0099210C" w:rsidRDefault="00C910C2" w:rsidP="00FA3A04">
      <w:pPr>
        <w:jc w:val="both"/>
      </w:pPr>
      <w:r>
        <w:pict>
          <v:shape id="_x0000_i1029" type="#_x0000_t75" style="width:5in;height:239.45pt">
            <v:imagedata r:id="rId25" o:title="graf"/>
          </v:shape>
        </w:pict>
      </w:r>
    </w:p>
    <w:p w:rsidR="00FA3A04" w:rsidRDefault="00FA3A04" w:rsidP="00FA3A04">
      <w:pPr>
        <w:jc w:val="both"/>
      </w:pPr>
    </w:p>
    <w:p w:rsidR="00FA3A04" w:rsidRDefault="00FA3A04" w:rsidP="00FA3A04">
      <w:pPr>
        <w:jc w:val="both"/>
      </w:pPr>
      <w:r>
        <w:t>Ker je bilo tudi pri tem vprašanju možnih več odgovorov, skupni seštevki presegajo 100%. Anketirani največ varčujejo za boljši standard v prihodnosti (28%). Zelo veliko varčujejo tudi z rezervami za nepričakovane razmere (20%). Za nakup pr</w:t>
      </w:r>
      <w:r w:rsidR="0099210C">
        <w:t>e</w:t>
      </w:r>
      <w:r w:rsidR="00093EBF">
        <w:t>voznega sredstva jih varčuje 11</w:t>
      </w:r>
      <w:r>
        <w:t>%, za osamosvojitev</w:t>
      </w:r>
      <w:r w:rsidR="0099210C">
        <w:t xml:space="preserve"> pa 10%</w:t>
      </w:r>
      <w:r>
        <w:t>. Za nakup nepremičnine in za pokojnino jih varčuje 9%, le 5% anketiranih pa varčuje za zapuščanje imetja. Kot drugo so navedli potovanja, šolanje, nakupovanje, športne sedeže.</w:t>
      </w:r>
    </w:p>
    <w:p w:rsidR="00E012FC" w:rsidRDefault="00E012FC" w:rsidP="00FA3A04">
      <w:pPr>
        <w:jc w:val="both"/>
      </w:pPr>
    </w:p>
    <w:p w:rsidR="00FA3A04" w:rsidRDefault="00FA3A04" w:rsidP="00FA3A04">
      <w:pPr>
        <w:jc w:val="both"/>
      </w:pPr>
    </w:p>
    <w:p w:rsidR="00FA3A04" w:rsidRDefault="00FA3A04" w:rsidP="00160BCC">
      <w:pPr>
        <w:numPr>
          <w:ilvl w:val="0"/>
          <w:numId w:val="42"/>
        </w:numPr>
        <w:jc w:val="both"/>
      </w:pPr>
      <w:r>
        <w:t>VARČEVANJE V GOSPODINJSTVU</w:t>
      </w:r>
    </w:p>
    <w:p w:rsidR="00FA3A04" w:rsidRPr="00160BCC" w:rsidRDefault="00160BCC" w:rsidP="00160BCC">
      <w:pPr>
        <w:pStyle w:val="Heading3"/>
        <w:ind w:firstLine="360"/>
        <w:rPr>
          <w:rFonts w:ascii="Times New Roman" w:hAnsi="Times New Roman" w:cs="Times New Roman"/>
          <w:sz w:val="24"/>
          <w:szCs w:val="24"/>
        </w:rPr>
      </w:pPr>
      <w:bookmarkStart w:id="217" w:name="_Toc197251672"/>
      <w:bookmarkStart w:id="218" w:name="_Toc197252468"/>
      <w:bookmarkStart w:id="219" w:name="_Toc197253654"/>
      <w:bookmarkStart w:id="220" w:name="_Toc198464701"/>
      <w:bookmarkStart w:id="221" w:name="_Toc198467212"/>
      <w:r w:rsidRPr="00160BCC">
        <w:rPr>
          <w:rFonts w:ascii="Times New Roman" w:hAnsi="Times New Roman" w:cs="Times New Roman"/>
          <w:sz w:val="24"/>
          <w:szCs w:val="24"/>
        </w:rPr>
        <w:t>Slika 6: Varčevanje v gospodinjstvu</w:t>
      </w:r>
      <w:bookmarkEnd w:id="217"/>
      <w:bookmarkEnd w:id="218"/>
      <w:bookmarkEnd w:id="219"/>
      <w:bookmarkEnd w:id="220"/>
      <w:bookmarkEnd w:id="221"/>
    </w:p>
    <w:p w:rsidR="00FA3A04" w:rsidRDefault="00C910C2" w:rsidP="00FA3A04">
      <w:pPr>
        <w:jc w:val="both"/>
      </w:pPr>
      <w:r>
        <w:pict>
          <v:shape id="_x0000_i1030" type="#_x0000_t75" style="width:360.85pt;height:178.35pt">
            <v:imagedata r:id="rId26" o:title=""/>
          </v:shape>
        </w:pict>
      </w:r>
    </w:p>
    <w:p w:rsidR="00FA3A04" w:rsidRDefault="00FA3A04" w:rsidP="00FA3A04">
      <w:pPr>
        <w:jc w:val="both"/>
      </w:pPr>
    </w:p>
    <w:p w:rsidR="00FA3A04" w:rsidRDefault="00FA3A04" w:rsidP="00FA3A04">
      <w:pPr>
        <w:jc w:val="both"/>
      </w:pPr>
      <w:r>
        <w:t>V gospodinjstvu varčuje kar 76% anketiranih, 24% pa v gospodinjstvu ne varčuje.</w:t>
      </w:r>
    </w:p>
    <w:p w:rsidR="00FA3A04" w:rsidRDefault="00FA3A04" w:rsidP="00FA3A04">
      <w:pPr>
        <w:jc w:val="both"/>
      </w:pPr>
    </w:p>
    <w:p w:rsidR="00FA3A04" w:rsidRDefault="00FA3A04" w:rsidP="00FA3A04">
      <w:pPr>
        <w:jc w:val="both"/>
      </w:pPr>
    </w:p>
    <w:p w:rsidR="00160BCC" w:rsidRDefault="00160BCC" w:rsidP="00FA3A04">
      <w:pPr>
        <w:jc w:val="both"/>
      </w:pPr>
    </w:p>
    <w:p w:rsidR="00E012FC" w:rsidRDefault="00E012FC" w:rsidP="00FA3A04">
      <w:pPr>
        <w:jc w:val="both"/>
      </w:pPr>
    </w:p>
    <w:p w:rsidR="00160BCC" w:rsidRDefault="00160BCC" w:rsidP="00FA3A04">
      <w:pPr>
        <w:jc w:val="both"/>
      </w:pPr>
    </w:p>
    <w:p w:rsidR="00FA3A04" w:rsidRDefault="00FA3A04" w:rsidP="00160BCC">
      <w:pPr>
        <w:numPr>
          <w:ilvl w:val="1"/>
          <w:numId w:val="42"/>
        </w:numPr>
        <w:jc w:val="both"/>
      </w:pPr>
      <w:r>
        <w:t>NAČIN VARČEVANJA V GOSPODINJSTVU</w:t>
      </w:r>
    </w:p>
    <w:p w:rsidR="00FA3A04" w:rsidRPr="00160BCC" w:rsidRDefault="00160BCC" w:rsidP="00160BCC">
      <w:pPr>
        <w:pStyle w:val="Heading3"/>
        <w:ind w:firstLine="360"/>
        <w:rPr>
          <w:rFonts w:ascii="Times New Roman" w:hAnsi="Times New Roman" w:cs="Times New Roman"/>
          <w:sz w:val="24"/>
          <w:szCs w:val="24"/>
        </w:rPr>
      </w:pPr>
      <w:bookmarkStart w:id="222" w:name="_Toc197251673"/>
      <w:bookmarkStart w:id="223" w:name="_Toc197252469"/>
      <w:bookmarkStart w:id="224" w:name="_Toc197253655"/>
      <w:bookmarkStart w:id="225" w:name="_Toc198464702"/>
      <w:bookmarkStart w:id="226" w:name="_Toc198467213"/>
      <w:r w:rsidRPr="00160BCC">
        <w:rPr>
          <w:rFonts w:ascii="Times New Roman" w:hAnsi="Times New Roman" w:cs="Times New Roman"/>
          <w:sz w:val="24"/>
          <w:szCs w:val="24"/>
        </w:rPr>
        <w:t>Slika 6.1:  Način varčevanja v gospodinjstvu</w:t>
      </w:r>
      <w:bookmarkEnd w:id="222"/>
      <w:bookmarkEnd w:id="223"/>
      <w:bookmarkEnd w:id="224"/>
      <w:bookmarkEnd w:id="225"/>
      <w:bookmarkEnd w:id="226"/>
    </w:p>
    <w:p w:rsidR="00FA3A04" w:rsidRDefault="00C910C2" w:rsidP="00FA3A04">
      <w:pPr>
        <w:jc w:val="both"/>
      </w:pPr>
      <w:r>
        <w:pict>
          <v:shape id="_x0000_i1031" type="#_x0000_t75" style="width:395.15pt;height:193.4pt">
            <v:imagedata r:id="rId27" o:title=""/>
          </v:shape>
        </w:pict>
      </w:r>
    </w:p>
    <w:p w:rsidR="00FA3A04" w:rsidRDefault="00FA3A04" w:rsidP="00FA3A04">
      <w:pPr>
        <w:jc w:val="both"/>
      </w:pPr>
    </w:p>
    <w:p w:rsidR="009B26EF" w:rsidRDefault="00FA3A04" w:rsidP="00FA3A04">
      <w:pPr>
        <w:jc w:val="both"/>
      </w:pPr>
      <w:r>
        <w:t>Zaradi več možnih odgovorih pri tem vprašanju skupni seštevki presegajo 100%. V gospodinjstvih anketirani največ varčujejo pri porabi energijskih virov, kot so elektrika, gorivo, plin in vode (32%). Na drugem mestu je s 26% varčevanje pri nakupih osebnih stvari, kot so oblačila in kozmetika. Sledita varčevanje pri nakupih tehničnih naprav (TV, računalnik, mobilni telefon, …) z 22% in varčevanje pri nakupih hrane (19%). Pod drugo so navedli varčevanje drobiža.</w:t>
      </w:r>
    </w:p>
    <w:p w:rsidR="00E56C85" w:rsidRDefault="00E56C85" w:rsidP="00FA3A04">
      <w:pPr>
        <w:jc w:val="both"/>
      </w:pPr>
    </w:p>
    <w:p w:rsidR="00160BCC" w:rsidRDefault="00FA3A04" w:rsidP="00160BCC">
      <w:pPr>
        <w:numPr>
          <w:ilvl w:val="0"/>
          <w:numId w:val="42"/>
        </w:numPr>
        <w:jc w:val="both"/>
      </w:pPr>
      <w:r>
        <w:t>ZAUPANJE NALOŽBAM DENARJA V DELNICE IN INVESTICIJSKE SKLADE</w:t>
      </w:r>
    </w:p>
    <w:p w:rsidR="00FA3A04" w:rsidRPr="00160BCC" w:rsidRDefault="00160BCC" w:rsidP="00160BCC">
      <w:pPr>
        <w:pStyle w:val="Heading3"/>
        <w:ind w:firstLine="360"/>
        <w:rPr>
          <w:rFonts w:ascii="Times New Roman" w:hAnsi="Times New Roman" w:cs="Times New Roman"/>
          <w:sz w:val="24"/>
          <w:szCs w:val="24"/>
        </w:rPr>
      </w:pPr>
      <w:bookmarkStart w:id="227" w:name="_Toc197251674"/>
      <w:bookmarkStart w:id="228" w:name="_Toc197252470"/>
      <w:bookmarkStart w:id="229" w:name="_Toc197253656"/>
      <w:bookmarkStart w:id="230" w:name="_Toc198464703"/>
      <w:bookmarkStart w:id="231" w:name="_Toc198467214"/>
      <w:r w:rsidRPr="00160BCC">
        <w:rPr>
          <w:rFonts w:ascii="Times New Roman" w:hAnsi="Times New Roman" w:cs="Times New Roman"/>
          <w:sz w:val="24"/>
          <w:szCs w:val="24"/>
        </w:rPr>
        <w:t>Slika 7: Naložbe denarja v delnice in investicijske sklade</w:t>
      </w:r>
      <w:bookmarkEnd w:id="227"/>
      <w:bookmarkEnd w:id="228"/>
      <w:bookmarkEnd w:id="229"/>
      <w:bookmarkEnd w:id="230"/>
      <w:bookmarkEnd w:id="231"/>
    </w:p>
    <w:p w:rsidR="00FA3A04" w:rsidRDefault="00C910C2" w:rsidP="00FA3A04">
      <w:r>
        <w:pict>
          <v:shape id="_x0000_i1032" type="#_x0000_t75" style="width:342.4pt;height:171.65pt">
            <v:imagedata r:id="rId28" o:title=""/>
          </v:shape>
        </w:pict>
      </w:r>
    </w:p>
    <w:p w:rsidR="00FA3A04" w:rsidRDefault="00FA3A04" w:rsidP="00FA3A04">
      <w:pPr>
        <w:jc w:val="both"/>
      </w:pPr>
    </w:p>
    <w:p w:rsidR="00FA3A04" w:rsidRDefault="00FA3A04" w:rsidP="00FA3A04">
      <w:pPr>
        <w:jc w:val="both"/>
      </w:pPr>
      <w:r>
        <w:t>60% anketiranih zaupa naložbam v delnice in investicijske sklade, kar 40% pa takšnim naložbam ne zaupa.</w:t>
      </w:r>
    </w:p>
    <w:p w:rsidR="009B26EF" w:rsidRDefault="009B26EF" w:rsidP="00FA3A04">
      <w:pPr>
        <w:jc w:val="both"/>
      </w:pPr>
    </w:p>
    <w:p w:rsidR="00160BCC" w:rsidRDefault="00160BCC" w:rsidP="00FA3A04">
      <w:pPr>
        <w:jc w:val="both"/>
      </w:pPr>
    </w:p>
    <w:p w:rsidR="00160BCC" w:rsidRDefault="00160BCC" w:rsidP="00FA3A04">
      <w:pPr>
        <w:jc w:val="both"/>
      </w:pPr>
    </w:p>
    <w:p w:rsidR="00160BCC" w:rsidRDefault="00160BCC" w:rsidP="00FA3A04">
      <w:pPr>
        <w:jc w:val="both"/>
      </w:pPr>
    </w:p>
    <w:p w:rsidR="00160BCC" w:rsidRDefault="00160BCC" w:rsidP="00FA3A04">
      <w:pPr>
        <w:jc w:val="both"/>
      </w:pPr>
    </w:p>
    <w:p w:rsidR="00160BCC" w:rsidRDefault="00160BCC" w:rsidP="00FA3A04">
      <w:pPr>
        <w:jc w:val="both"/>
      </w:pPr>
    </w:p>
    <w:p w:rsidR="00E012FC" w:rsidRDefault="00E012FC" w:rsidP="00FA3A04">
      <w:pPr>
        <w:jc w:val="both"/>
      </w:pPr>
    </w:p>
    <w:p w:rsidR="00E012FC" w:rsidRDefault="00E012FC" w:rsidP="00FA3A04">
      <w:pPr>
        <w:jc w:val="both"/>
      </w:pPr>
    </w:p>
    <w:p w:rsidR="00160BCC" w:rsidRDefault="00160BCC" w:rsidP="00FA3A04">
      <w:pPr>
        <w:jc w:val="both"/>
      </w:pPr>
    </w:p>
    <w:p w:rsidR="00160BCC" w:rsidRDefault="00FA3A04" w:rsidP="00160BCC">
      <w:pPr>
        <w:numPr>
          <w:ilvl w:val="0"/>
          <w:numId w:val="42"/>
        </w:numPr>
        <w:jc w:val="both"/>
      </w:pPr>
      <w:r>
        <w:t>LASTNIŠTVO DELNIC</w:t>
      </w:r>
    </w:p>
    <w:p w:rsidR="00FA3A04" w:rsidRPr="00160BCC" w:rsidRDefault="00160BCC" w:rsidP="00160BCC">
      <w:pPr>
        <w:pStyle w:val="Heading3"/>
        <w:ind w:firstLine="360"/>
        <w:rPr>
          <w:rFonts w:ascii="Times New Roman" w:hAnsi="Times New Roman" w:cs="Times New Roman"/>
          <w:sz w:val="24"/>
          <w:szCs w:val="24"/>
        </w:rPr>
      </w:pPr>
      <w:bookmarkStart w:id="232" w:name="_Toc197251675"/>
      <w:bookmarkStart w:id="233" w:name="_Toc197252471"/>
      <w:bookmarkStart w:id="234" w:name="_Toc197253657"/>
      <w:bookmarkStart w:id="235" w:name="_Toc198464704"/>
      <w:bookmarkStart w:id="236" w:name="_Toc198467215"/>
      <w:r w:rsidRPr="00160BCC">
        <w:rPr>
          <w:rFonts w:ascii="Times New Roman" w:hAnsi="Times New Roman" w:cs="Times New Roman"/>
          <w:sz w:val="24"/>
          <w:szCs w:val="24"/>
        </w:rPr>
        <w:t>Slika 8: Lastništvo delnic</w:t>
      </w:r>
      <w:bookmarkEnd w:id="232"/>
      <w:bookmarkEnd w:id="233"/>
      <w:bookmarkEnd w:id="234"/>
      <w:bookmarkEnd w:id="235"/>
      <w:bookmarkEnd w:id="236"/>
    </w:p>
    <w:p w:rsidR="00FA3A04" w:rsidRDefault="00C910C2" w:rsidP="00FA3A04">
      <w:pPr>
        <w:jc w:val="both"/>
      </w:pPr>
      <w:r>
        <w:pict>
          <v:shape id="_x0000_i1033" type="#_x0000_t75" style="width:342.4pt;height:170.8pt">
            <v:imagedata r:id="rId29" o:title=""/>
          </v:shape>
        </w:pict>
      </w:r>
    </w:p>
    <w:p w:rsidR="00FA3A04" w:rsidRDefault="00FA3A04" w:rsidP="00FA3A04">
      <w:pPr>
        <w:jc w:val="both"/>
      </w:pPr>
    </w:p>
    <w:p w:rsidR="00E56C85" w:rsidRDefault="00FA3A04" w:rsidP="00FA3A04">
      <w:pPr>
        <w:jc w:val="both"/>
      </w:pPr>
      <w:r>
        <w:t>Anketirani so z 68%. večino odgovorili, da niso lastniki delnic. 32% pa ima v lasti delnice, in sicer: Triglav, KBM, Žito KD, Krka, Publikum, NKB, Petrol, Viator&amp;Vektor, Telekom.</w:t>
      </w:r>
    </w:p>
    <w:p w:rsidR="00E012FC" w:rsidRDefault="00E012FC" w:rsidP="00FA3A04">
      <w:pPr>
        <w:jc w:val="both"/>
      </w:pPr>
    </w:p>
    <w:p w:rsidR="00160BCC" w:rsidRDefault="00160BCC" w:rsidP="00FA3A04">
      <w:pPr>
        <w:jc w:val="both"/>
      </w:pPr>
    </w:p>
    <w:p w:rsidR="00FA3A04" w:rsidRDefault="00FA3A04" w:rsidP="00160BCC">
      <w:pPr>
        <w:numPr>
          <w:ilvl w:val="0"/>
          <w:numId w:val="42"/>
        </w:numPr>
        <w:jc w:val="both"/>
      </w:pPr>
      <w:r>
        <w:t>NAJBOLJŠI NAČIN VARČEVANJA</w:t>
      </w:r>
    </w:p>
    <w:p w:rsidR="009B26EF" w:rsidRPr="00160BCC" w:rsidRDefault="00160BCC" w:rsidP="00160BCC">
      <w:pPr>
        <w:pStyle w:val="Heading3"/>
        <w:ind w:firstLine="360"/>
        <w:rPr>
          <w:rFonts w:ascii="Times New Roman" w:hAnsi="Times New Roman" w:cs="Times New Roman"/>
          <w:sz w:val="24"/>
          <w:szCs w:val="24"/>
        </w:rPr>
      </w:pPr>
      <w:bookmarkStart w:id="237" w:name="_Toc197251676"/>
      <w:bookmarkStart w:id="238" w:name="_Toc197252472"/>
      <w:bookmarkStart w:id="239" w:name="_Toc197253658"/>
      <w:bookmarkStart w:id="240" w:name="_Toc198464705"/>
      <w:bookmarkStart w:id="241" w:name="_Toc198467216"/>
      <w:r w:rsidRPr="00160BCC">
        <w:rPr>
          <w:rFonts w:ascii="Times New Roman" w:hAnsi="Times New Roman" w:cs="Times New Roman"/>
          <w:sz w:val="24"/>
          <w:szCs w:val="24"/>
        </w:rPr>
        <w:t>Slika 9: Najboljši način varčevanja</w:t>
      </w:r>
      <w:bookmarkEnd w:id="237"/>
      <w:bookmarkEnd w:id="238"/>
      <w:bookmarkEnd w:id="239"/>
      <w:bookmarkEnd w:id="240"/>
      <w:bookmarkEnd w:id="241"/>
    </w:p>
    <w:p w:rsidR="00FA3A04" w:rsidRDefault="00C910C2" w:rsidP="00FA3A04">
      <w:pPr>
        <w:jc w:val="both"/>
      </w:pPr>
      <w:r>
        <w:pict>
          <v:shape id="_x0000_i1034" type="#_x0000_t75" style="width:395.15pt;height:195.9pt">
            <v:imagedata r:id="rId30" o:title=""/>
          </v:shape>
        </w:pict>
      </w:r>
    </w:p>
    <w:p w:rsidR="00FA3A04" w:rsidRDefault="00FA3A04" w:rsidP="00FA3A04">
      <w:pPr>
        <w:jc w:val="both"/>
      </w:pPr>
    </w:p>
    <w:p w:rsidR="009B26EF" w:rsidRDefault="00FA3A04" w:rsidP="009B26EF">
      <w:pPr>
        <w:jc w:val="both"/>
      </w:pPr>
      <w:r>
        <w:t>Anketirani menijo, da je najboljša oblika varčevanja varčevanje v banki (40%). Druga najboljša oblika varčevanja je varčevanje v delnicah in skladih (34%). 12% jih meni, da je najbolje varčevati doma, 8% pa zagovarja pokojninsko zavarovanje. 4% anketiranih meni, da je najboljša oblika varčevanja rentno varčevanje. Pod drugo so navedli varčevanje v nepremičninah.</w:t>
      </w:r>
      <w:bookmarkStart w:id="242" w:name="_Toc197252473"/>
      <w:bookmarkEnd w:id="190"/>
      <w:bookmarkEnd w:id="191"/>
      <w:bookmarkEnd w:id="192"/>
    </w:p>
    <w:p w:rsidR="009B26EF" w:rsidRDefault="009B26EF" w:rsidP="00C320B9">
      <w:pPr>
        <w:pStyle w:val="Heading1"/>
        <w:rPr>
          <w:rFonts w:ascii="Times New Roman" w:hAnsi="Times New Roman" w:cs="Times New Roman"/>
          <w:b w:val="0"/>
          <w:bCs w:val="0"/>
          <w:kern w:val="0"/>
          <w:sz w:val="24"/>
          <w:szCs w:val="24"/>
        </w:rPr>
      </w:pPr>
    </w:p>
    <w:p w:rsidR="009B26EF" w:rsidRDefault="009B26EF" w:rsidP="009B26EF"/>
    <w:p w:rsidR="009B26EF" w:rsidRDefault="009B26EF" w:rsidP="009B26EF"/>
    <w:p w:rsidR="009B26EF" w:rsidRDefault="009B26EF" w:rsidP="009B26EF"/>
    <w:p w:rsidR="00E56C85" w:rsidRDefault="00E56C85" w:rsidP="009B26EF"/>
    <w:p w:rsidR="00E56C85" w:rsidRDefault="00E56C85" w:rsidP="009B26EF"/>
    <w:p w:rsidR="00C320B9" w:rsidRDefault="00C320B9" w:rsidP="00C320B9">
      <w:pPr>
        <w:pStyle w:val="Heading1"/>
      </w:pPr>
      <w:bookmarkStart w:id="243" w:name="_Toc197253659"/>
      <w:bookmarkStart w:id="244" w:name="_Toc198467217"/>
      <w:r>
        <w:t xml:space="preserve">4 </w:t>
      </w:r>
      <w:bookmarkStart w:id="245" w:name="_Toc194760152"/>
      <w:bookmarkStart w:id="246" w:name="_Toc194938913"/>
      <w:bookmarkStart w:id="247" w:name="_Toc194938958"/>
      <w:r>
        <w:t>ZAKLJUČEK</w:t>
      </w:r>
      <w:bookmarkEnd w:id="242"/>
      <w:bookmarkEnd w:id="243"/>
      <w:bookmarkEnd w:id="244"/>
      <w:bookmarkEnd w:id="245"/>
      <w:bookmarkEnd w:id="246"/>
      <w:bookmarkEnd w:id="247"/>
    </w:p>
    <w:p w:rsidR="0076625E" w:rsidRPr="0076625E" w:rsidRDefault="0076625E" w:rsidP="0076625E"/>
    <w:p w:rsidR="0076625E" w:rsidRDefault="0076625E" w:rsidP="0076625E">
      <w:pPr>
        <w:jc w:val="both"/>
      </w:pPr>
      <w:bookmarkStart w:id="248" w:name="_Toc194760153"/>
      <w:bookmarkStart w:id="249" w:name="_Toc194938914"/>
      <w:bookmarkStart w:id="250" w:name="_Toc194938959"/>
      <w:r w:rsidRPr="00114DAC">
        <w:t>Varčevanje je za prebivalstvo zelo pomembno. Številne banke in investicijski skladi ponujajo številne možnosti varčevanja in ljudje se vedno bolj pogosto odločajo zanje, še posebej za varčevanje v investicijskih skladih.</w:t>
      </w:r>
      <w:r>
        <w:t xml:space="preserve"> </w:t>
      </w:r>
    </w:p>
    <w:p w:rsidR="0076625E" w:rsidRDefault="0076625E" w:rsidP="0076625E">
      <w:pPr>
        <w:jc w:val="both"/>
      </w:pPr>
      <w:r>
        <w:t xml:space="preserve">Ko sem začela s projektno nalogo, sem si najprej zastavila cilje, ki sem jih želela doseči z nalogo. Nato sem oblikovala hipoteze, na katerih temelji anketni vprašalnik. Potem sem poiskala literaturo in oblikovala vsebinski del. Zastavljene cilje sem dosegla tako, da sem </w:t>
      </w:r>
    </w:p>
    <w:p w:rsidR="0076625E" w:rsidRDefault="0076625E" w:rsidP="0076625E">
      <w:pPr>
        <w:jc w:val="both"/>
      </w:pPr>
      <w:r>
        <w:t>izvedla anketni vprašalnik in anketirala ljudi različnih starosti. Nato sem jo analizirala in rezultate prikazala z grafi.</w:t>
      </w:r>
    </w:p>
    <w:p w:rsidR="0076625E" w:rsidRDefault="0076625E" w:rsidP="0076625E">
      <w:pPr>
        <w:jc w:val="both"/>
      </w:pPr>
      <w:r w:rsidRPr="00114DAC">
        <w:t>Na podlagi projektne naloge sem ugotovila, da prebivalstvo varčevanju pripisuje velik pomen. Iz rezultatov anketnega vprašalnika sem ugotovila, da ljudje še vedno največ varčujejo v bankah. Presenetil me je visok je delež tistih, ki varčujejo doma. Vedno bolj narašča varčevanje v različnih investicijskih skladih in delnicah</w:t>
      </w:r>
      <w:r>
        <w:t>, vedno več pa je tudi varčevanja v različnih zavarovanjih</w:t>
      </w:r>
      <w:r w:rsidRPr="00114DAC">
        <w:t>.</w:t>
      </w:r>
      <w:r>
        <w:t xml:space="preserve"> Prebivalci največ varčujejo za boljši standard v prihodnosti in za rezerve za nepričakovane dogodke.</w:t>
      </w:r>
      <w:r w:rsidRPr="00114DAC">
        <w:t xml:space="preserve"> V gospodinjstvu ljudje največ </w:t>
      </w:r>
      <w:r>
        <w:t>pozornosti namenjajo varčevanju</w:t>
      </w:r>
      <w:r w:rsidRPr="00114DAC">
        <w:t xml:space="preserve"> pri porabi energijskih virov in pri nakupih osebnih stvari ter pri nakupih hrane. Odstotek tistih, ki ne varčujejo, je </w:t>
      </w:r>
      <w:r>
        <w:t>nizek. Zelo visok pa je odstotek</w:t>
      </w:r>
      <w:r w:rsidRPr="00114DAC">
        <w:t xml:space="preserve"> tistih, ki jih pri varčevan</w:t>
      </w:r>
      <w:r>
        <w:t>ju omejujejo številni dejavniki, kot so prenizki prihodki, vedno višji stroški, inflacija in nizek standard.</w:t>
      </w:r>
      <w:r w:rsidRPr="00114DAC">
        <w:t xml:space="preserve"> </w:t>
      </w:r>
      <w:r>
        <w:t>Rezultati raziskave so potrdili vse moje hipoteze, ki so bile oblikovane na podlagi zastavljenih ciljev.</w:t>
      </w:r>
    </w:p>
    <w:p w:rsidR="00093EBF" w:rsidRDefault="00093EBF" w:rsidP="0076625E">
      <w:pPr>
        <w:jc w:val="both"/>
      </w:pPr>
      <w:r>
        <w:t>Raziskava je name pozitivno vplivala, saj sem sama bolj spoznala oblike varčevanja, ki nam jih ponujajo finančne ustanove, ugotovila pa sem tudi, kako varčuje prebivalstvo, predvsem kakšne oblike varčevanja so za njih najbolj aktualne.</w:t>
      </w:r>
    </w:p>
    <w:p w:rsidR="0076625E" w:rsidRDefault="0076625E" w:rsidP="0076625E">
      <w:pPr>
        <w:jc w:val="both"/>
      </w:pPr>
      <w:r>
        <w:t>Iz rezultatov sklepam, da je varčevanje za prebivalstvo pomembno, saj jim</w:t>
      </w:r>
      <w:r w:rsidRPr="00114DAC">
        <w:t xml:space="preserve"> zago</w:t>
      </w:r>
      <w:r>
        <w:t>tavlja varnejšo prihodnost in ji</w:t>
      </w:r>
      <w:r w:rsidRPr="00114DAC">
        <w:t>m</w:t>
      </w:r>
      <w:r>
        <w:t xml:space="preserve"> omogoča, da materialno bogatijo</w:t>
      </w:r>
      <w:r w:rsidRPr="00114DAC">
        <w:t xml:space="preserve"> svoje življenje.</w:t>
      </w:r>
      <w:r>
        <w:t xml:space="preserve"> Odločitev, kje varčujejo, pa je stvar posameznika. Obstaja zelo veliko različnih oblik varčevanja, ki jih ponujajo varčevalne ustanove in le teh je vedno več in ljudje lahko izbirajo, v kateri ustanovi in v kakšni obliki bodo varčevali.</w:t>
      </w:r>
      <w:r w:rsidRPr="00E350E8">
        <w:t xml:space="preserve"> </w:t>
      </w:r>
    </w:p>
    <w:p w:rsidR="0076625E" w:rsidRPr="00CC5EF9" w:rsidRDefault="0076625E" w:rsidP="0076625E">
      <w:pPr>
        <w:jc w:val="both"/>
      </w:pPr>
      <w:r w:rsidRPr="00CC5EF9">
        <w:t xml:space="preserve">Slovenci smo pri nalaganju tekočih prihrankov dokaj konzervativni in dajemo prednost tradicionalnim oblikam, predvsem bančnim vlogam. </w:t>
      </w:r>
      <w:r w:rsidR="00F12EC8">
        <w:t>Varčevalne navade spreminjamo postopno</w:t>
      </w:r>
      <w:r w:rsidRPr="00CC5EF9">
        <w:t xml:space="preserve"> tako</w:t>
      </w:r>
      <w:r w:rsidR="00F12EC8">
        <w:t>,</w:t>
      </w:r>
      <w:r w:rsidRPr="00CC5EF9">
        <w:t xml:space="preserve"> da je v ospredju varnost,</w:t>
      </w:r>
      <w:r w:rsidR="00F12EC8">
        <w:t xml:space="preserve"> donosnost pa ima manjši pomen.</w:t>
      </w:r>
      <w:r w:rsidRPr="00CC5EF9">
        <w:t xml:space="preserve"> </w:t>
      </w:r>
    </w:p>
    <w:p w:rsidR="00040A76" w:rsidRDefault="00040A76" w:rsidP="00040A76"/>
    <w:p w:rsidR="00DB06E2" w:rsidRDefault="00DB06E2" w:rsidP="00040A76"/>
    <w:p w:rsidR="00DB06E2" w:rsidRDefault="00DB06E2" w:rsidP="00040A76"/>
    <w:p w:rsidR="00DB06E2" w:rsidRDefault="00DB06E2" w:rsidP="00040A76"/>
    <w:p w:rsidR="00DB06E2" w:rsidRDefault="00DB06E2" w:rsidP="00040A76"/>
    <w:p w:rsidR="00DB06E2" w:rsidRDefault="00DB06E2" w:rsidP="00040A76"/>
    <w:p w:rsidR="00DB06E2" w:rsidRDefault="00DB06E2" w:rsidP="00040A76"/>
    <w:p w:rsidR="00DB06E2" w:rsidRDefault="00DB06E2" w:rsidP="00040A76"/>
    <w:p w:rsidR="00DB06E2" w:rsidRDefault="00DB06E2" w:rsidP="00040A76"/>
    <w:p w:rsidR="00DB06E2" w:rsidRDefault="00DB06E2" w:rsidP="00040A76"/>
    <w:p w:rsidR="00DB06E2" w:rsidRDefault="00DB06E2" w:rsidP="00040A76"/>
    <w:p w:rsidR="009B26EF" w:rsidRDefault="009B26EF" w:rsidP="000D54BE">
      <w:pPr>
        <w:pStyle w:val="Heading1"/>
        <w:rPr>
          <w:rFonts w:ascii="Times New Roman" w:hAnsi="Times New Roman" w:cs="Times New Roman"/>
          <w:b w:val="0"/>
          <w:bCs w:val="0"/>
          <w:kern w:val="0"/>
          <w:sz w:val="24"/>
          <w:szCs w:val="24"/>
        </w:rPr>
      </w:pPr>
      <w:bookmarkStart w:id="251" w:name="_Toc197252474"/>
    </w:p>
    <w:p w:rsidR="009B26EF" w:rsidRDefault="009B26EF" w:rsidP="009B26EF"/>
    <w:p w:rsidR="009B26EF" w:rsidRDefault="009B26EF" w:rsidP="009B26EF"/>
    <w:p w:rsidR="009B26EF" w:rsidRDefault="009B26EF" w:rsidP="009B26EF"/>
    <w:p w:rsidR="00E012FC" w:rsidRPr="009B26EF" w:rsidRDefault="00E012FC" w:rsidP="009B26EF"/>
    <w:p w:rsidR="007E74B1" w:rsidRDefault="007C62BC" w:rsidP="000D54BE">
      <w:pPr>
        <w:pStyle w:val="Heading1"/>
      </w:pPr>
      <w:bookmarkStart w:id="252" w:name="_Toc197253660"/>
      <w:bookmarkStart w:id="253" w:name="_Toc198467218"/>
      <w:r>
        <w:t xml:space="preserve">5 </w:t>
      </w:r>
      <w:bookmarkEnd w:id="248"/>
      <w:bookmarkEnd w:id="249"/>
      <w:bookmarkEnd w:id="250"/>
      <w:bookmarkEnd w:id="251"/>
      <w:bookmarkEnd w:id="252"/>
      <w:r w:rsidR="00770A18">
        <w:t>LITERATURA IN VIRI</w:t>
      </w:r>
      <w:bookmarkEnd w:id="253"/>
    </w:p>
    <w:p w:rsidR="00770A18" w:rsidRPr="00770A18" w:rsidRDefault="00770A18" w:rsidP="00770A18"/>
    <w:p w:rsidR="00770A18" w:rsidRDefault="00770A18" w:rsidP="00770A18">
      <w:pPr>
        <w:numPr>
          <w:ilvl w:val="0"/>
          <w:numId w:val="39"/>
        </w:numPr>
      </w:pPr>
      <w:r>
        <w:t>GLAVNIK M.: Pošten denarni priročnik, Consilium IAM d.o.o., Ljubljana 2005, str. 102,</w:t>
      </w:r>
    </w:p>
    <w:p w:rsidR="00770A18" w:rsidRDefault="00C910C2" w:rsidP="00770A18">
      <w:pPr>
        <w:numPr>
          <w:ilvl w:val="0"/>
          <w:numId w:val="39"/>
        </w:numPr>
      </w:pPr>
      <w:hyperlink r:id="rId31" w:history="1">
        <w:r w:rsidR="007E74B1" w:rsidRPr="00B91B3B">
          <w:rPr>
            <w:rStyle w:val="Hyperlink"/>
          </w:rPr>
          <w:t>www.student-info.net</w:t>
        </w:r>
      </w:hyperlink>
      <w:r w:rsidR="007E74B1">
        <w:t xml:space="preserve"> 19. 3. 2008</w:t>
      </w:r>
    </w:p>
    <w:p w:rsidR="007E74B1" w:rsidRDefault="00C910C2" w:rsidP="007C62BC">
      <w:pPr>
        <w:numPr>
          <w:ilvl w:val="0"/>
          <w:numId w:val="39"/>
        </w:numPr>
      </w:pPr>
      <w:hyperlink r:id="rId32" w:history="1">
        <w:r w:rsidR="007E74B1" w:rsidRPr="00B91B3B">
          <w:rPr>
            <w:rStyle w:val="Hyperlink"/>
          </w:rPr>
          <w:t>www.prva.net</w:t>
        </w:r>
      </w:hyperlink>
      <w:r w:rsidR="007E74B1">
        <w:t xml:space="preserve"> 16. 3. 2008</w:t>
      </w:r>
    </w:p>
    <w:p w:rsidR="007E74B1" w:rsidRDefault="00C910C2" w:rsidP="007C62BC">
      <w:pPr>
        <w:numPr>
          <w:ilvl w:val="0"/>
          <w:numId w:val="39"/>
        </w:numPr>
      </w:pPr>
      <w:hyperlink r:id="rId33" w:history="1">
        <w:r w:rsidR="007E74B1" w:rsidRPr="00B91B3B">
          <w:rPr>
            <w:rStyle w:val="Hyperlink"/>
          </w:rPr>
          <w:t>www.erevir.si</w:t>
        </w:r>
      </w:hyperlink>
      <w:r w:rsidR="007E74B1">
        <w:t xml:space="preserve"> 16. 3. 2008</w:t>
      </w:r>
    </w:p>
    <w:p w:rsidR="007E74B1" w:rsidRDefault="00C910C2" w:rsidP="007C62BC">
      <w:pPr>
        <w:numPr>
          <w:ilvl w:val="0"/>
          <w:numId w:val="39"/>
        </w:numPr>
      </w:pPr>
      <w:hyperlink r:id="rId34" w:history="1">
        <w:r w:rsidR="007E74B1" w:rsidRPr="00A34198">
          <w:rPr>
            <w:rStyle w:val="Hyperlink"/>
          </w:rPr>
          <w:t>http://www.slonep.net/subareas.html?lev0=1&amp;lev1=4&amp;lev2=145&amp;lev3=2386</w:t>
        </w:r>
      </w:hyperlink>
      <w:r w:rsidR="007E74B1">
        <w:t xml:space="preserve"> 19. 3. 2008 </w:t>
      </w:r>
    </w:p>
    <w:p w:rsidR="007E74B1" w:rsidRDefault="00C910C2" w:rsidP="007C62BC">
      <w:pPr>
        <w:numPr>
          <w:ilvl w:val="0"/>
          <w:numId w:val="39"/>
        </w:numPr>
      </w:pPr>
      <w:hyperlink r:id="rId35" w:history="1">
        <w:r w:rsidR="007E74B1" w:rsidRPr="00A34198">
          <w:rPr>
            <w:rStyle w:val="Hyperlink"/>
          </w:rPr>
          <w:t>http://www.nlb.si/cgi-bin/nlbweb.exe?doc=8344</w:t>
        </w:r>
      </w:hyperlink>
      <w:r w:rsidR="007E74B1">
        <w:t xml:space="preserve"> 10. 3. 2008</w:t>
      </w:r>
    </w:p>
    <w:p w:rsidR="007E74B1" w:rsidRDefault="00C910C2" w:rsidP="007C62BC">
      <w:pPr>
        <w:numPr>
          <w:ilvl w:val="0"/>
          <w:numId w:val="39"/>
        </w:numPr>
      </w:pPr>
      <w:hyperlink r:id="rId36" w:history="1">
        <w:r w:rsidR="007E74B1" w:rsidRPr="00A34198">
          <w:rPr>
            <w:rStyle w:val="Hyperlink"/>
          </w:rPr>
          <w:t>http://www.istrabenz.si/slo/investitorji/nalozbe</w:t>
        </w:r>
      </w:hyperlink>
      <w:r w:rsidR="007E74B1">
        <w:t xml:space="preserve"> 8. 3. 2008</w:t>
      </w:r>
    </w:p>
    <w:p w:rsidR="007E74B1" w:rsidRDefault="00C910C2" w:rsidP="007C62BC">
      <w:pPr>
        <w:numPr>
          <w:ilvl w:val="0"/>
          <w:numId w:val="39"/>
        </w:numPr>
      </w:pPr>
      <w:hyperlink r:id="rId37" w:history="1">
        <w:r w:rsidR="007E74B1" w:rsidRPr="00A34198">
          <w:rPr>
            <w:rStyle w:val="Hyperlink"/>
          </w:rPr>
          <w:t>http://www.publikum.si/sl/vzajemni_skladi/svetovalnica/varcevanje_v_skladih/</w:t>
        </w:r>
      </w:hyperlink>
      <w:r w:rsidR="007E74B1">
        <w:t xml:space="preserve"> 19. 3. 2008</w:t>
      </w:r>
    </w:p>
    <w:p w:rsidR="007E74B1" w:rsidRDefault="00C910C2" w:rsidP="007C62BC">
      <w:pPr>
        <w:numPr>
          <w:ilvl w:val="0"/>
          <w:numId w:val="39"/>
        </w:numPr>
      </w:pPr>
      <w:hyperlink r:id="rId38" w:history="1">
        <w:r w:rsidR="007E74B1" w:rsidRPr="00EA3C70">
          <w:rPr>
            <w:rStyle w:val="Hyperlink"/>
          </w:rPr>
          <w:t>http://www.slonep.net/subareas.html?lev0=1&amp;lev1=4&amp;lev2=145&amp;lev3=2388</w:t>
        </w:r>
      </w:hyperlink>
      <w:r w:rsidR="007E74B1">
        <w:t xml:space="preserve">  12. 3. 2008</w:t>
      </w:r>
    </w:p>
    <w:p w:rsidR="007E74B1" w:rsidRDefault="00C910C2" w:rsidP="007C62BC">
      <w:pPr>
        <w:numPr>
          <w:ilvl w:val="0"/>
          <w:numId w:val="39"/>
        </w:numPr>
      </w:pPr>
      <w:hyperlink r:id="rId39" w:history="1">
        <w:r w:rsidR="007E74B1" w:rsidRPr="00AF2C41">
          <w:rPr>
            <w:rStyle w:val="Hyperlink"/>
          </w:rPr>
          <w:t>http://www.cek.ef.uni-lj.si/dela/</w:t>
        </w:r>
      </w:hyperlink>
      <w:r w:rsidR="007C62BC">
        <w:t xml:space="preserve"> </w:t>
      </w:r>
      <w:r w:rsidR="007E74B1">
        <w:t>19. 3. 2008</w:t>
      </w:r>
    </w:p>
    <w:p w:rsidR="007E74B1" w:rsidRDefault="00C910C2" w:rsidP="007C62BC">
      <w:pPr>
        <w:numPr>
          <w:ilvl w:val="0"/>
          <w:numId w:val="39"/>
        </w:numPr>
      </w:pPr>
      <w:hyperlink r:id="rId40" w:history="1">
        <w:r w:rsidR="007E74B1" w:rsidRPr="00AF2C41">
          <w:rPr>
            <w:rStyle w:val="Hyperlink"/>
          </w:rPr>
          <w:t>http://www.cek.ef.uni-lj.si/u_diplome/kvas1719.pdf</w:t>
        </w:r>
      </w:hyperlink>
      <w:r w:rsidR="007E74B1">
        <w:t xml:space="preserve">   19. 3. 2008</w:t>
      </w:r>
    </w:p>
    <w:p w:rsidR="007E74B1" w:rsidRDefault="00C910C2" w:rsidP="007C62BC">
      <w:pPr>
        <w:numPr>
          <w:ilvl w:val="0"/>
          <w:numId w:val="39"/>
        </w:numPr>
      </w:pPr>
      <w:hyperlink r:id="rId41" w:history="1">
        <w:r w:rsidR="007E74B1" w:rsidRPr="00AF2C41">
          <w:rPr>
            <w:rStyle w:val="Hyperlink"/>
          </w:rPr>
          <w:t>http://www.cek.ef.uni-lj.si/u_diplome/horvat1002.pdf</w:t>
        </w:r>
      </w:hyperlink>
      <w:r w:rsidR="007C62BC">
        <w:t xml:space="preserve"> </w:t>
      </w:r>
      <w:r w:rsidR="007E74B1">
        <w:t>19. 3. 2008</w:t>
      </w:r>
    </w:p>
    <w:p w:rsidR="007E74B1" w:rsidRDefault="00C910C2" w:rsidP="007C62BC">
      <w:pPr>
        <w:numPr>
          <w:ilvl w:val="0"/>
          <w:numId w:val="39"/>
        </w:numPr>
      </w:pPr>
      <w:hyperlink r:id="rId42" w:history="1">
        <w:r w:rsidR="007E74B1" w:rsidRPr="00DE4ABE">
          <w:rPr>
            <w:rStyle w:val="Hyperlink"/>
          </w:rPr>
          <w:t>http://blog.konkurenca.net/varcevanje-pri-nakupovanju/</w:t>
        </w:r>
      </w:hyperlink>
      <w:r w:rsidR="007E74B1">
        <w:t xml:space="preserve">   5.3.2008 </w:t>
      </w:r>
    </w:p>
    <w:p w:rsidR="007E74B1" w:rsidRDefault="00C910C2" w:rsidP="007C62BC">
      <w:pPr>
        <w:numPr>
          <w:ilvl w:val="0"/>
          <w:numId w:val="39"/>
        </w:numPr>
      </w:pPr>
      <w:hyperlink r:id="rId43" w:history="1">
        <w:r w:rsidR="007E74B1" w:rsidRPr="00936C4B">
          <w:rPr>
            <w:rStyle w:val="Hyperlink"/>
          </w:rPr>
          <w:t>http://www.gorenjskiglas.si/novice/priloga_moja_gorenjska/index.php?action=clanek&amp;id=13213</w:t>
        </w:r>
      </w:hyperlink>
      <w:r w:rsidR="007E74B1">
        <w:t xml:space="preserve"> 19. 3. 2008</w:t>
      </w:r>
    </w:p>
    <w:p w:rsidR="007E74B1" w:rsidRDefault="00C910C2" w:rsidP="007C62BC">
      <w:pPr>
        <w:numPr>
          <w:ilvl w:val="0"/>
          <w:numId w:val="39"/>
        </w:numPr>
      </w:pPr>
      <w:hyperlink r:id="rId44" w:history="1">
        <w:r w:rsidR="007E74B1" w:rsidRPr="00AF2C41">
          <w:rPr>
            <w:rStyle w:val="Hyperlink"/>
          </w:rPr>
          <w:t>http://www.cek.ef.uni-lj.si/u_diplome/marinko2930.pdf</w:t>
        </w:r>
      </w:hyperlink>
      <w:r w:rsidR="007E74B1">
        <w:t xml:space="preserve"> 19. 3. 2008</w:t>
      </w:r>
    </w:p>
    <w:p w:rsidR="007E74B1" w:rsidRPr="00455C7D" w:rsidRDefault="00C910C2" w:rsidP="007C62BC">
      <w:pPr>
        <w:numPr>
          <w:ilvl w:val="0"/>
          <w:numId w:val="39"/>
        </w:numPr>
      </w:pPr>
      <w:hyperlink r:id="rId45" w:history="1">
        <w:r w:rsidR="007E74B1" w:rsidRPr="0036484C">
          <w:rPr>
            <w:rStyle w:val="Hyperlink"/>
          </w:rPr>
          <w:t>http://www.gfk.si/lnovice.php?NID=1257</w:t>
        </w:r>
      </w:hyperlink>
      <w:r w:rsidR="007E74B1">
        <w:t xml:space="preserve"> 19. 3. 2008</w:t>
      </w:r>
    </w:p>
    <w:p w:rsidR="007E74B1" w:rsidRDefault="00C910C2" w:rsidP="007C62BC">
      <w:pPr>
        <w:numPr>
          <w:ilvl w:val="0"/>
          <w:numId w:val="39"/>
        </w:numPr>
      </w:pPr>
      <w:hyperlink r:id="rId46" w:history="1">
        <w:r w:rsidR="007E74B1" w:rsidRPr="000E00A7">
          <w:rPr>
            <w:rStyle w:val="Hyperlink"/>
          </w:rPr>
          <w:t>http://www.financna-tocka.si/text.php?id=6809</w:t>
        </w:r>
      </w:hyperlink>
      <w:r w:rsidR="007E74B1">
        <w:t xml:space="preserve"> 25. 3. 2008</w:t>
      </w:r>
    </w:p>
    <w:p w:rsidR="007E74B1" w:rsidRDefault="00C910C2" w:rsidP="007C62BC">
      <w:pPr>
        <w:numPr>
          <w:ilvl w:val="0"/>
          <w:numId w:val="39"/>
        </w:numPr>
      </w:pPr>
      <w:hyperlink r:id="rId47" w:history="1">
        <w:r w:rsidR="007E74B1" w:rsidRPr="000E00A7">
          <w:rPr>
            <w:rStyle w:val="Hyperlink"/>
          </w:rPr>
          <w:t>http://www.revijakapital.com/kapital/kapitalovobjektiv.php?idclanka=4344</w:t>
        </w:r>
      </w:hyperlink>
      <w:r w:rsidR="007E74B1">
        <w:t xml:space="preserve"> 25. 3. 2008</w:t>
      </w:r>
    </w:p>
    <w:p w:rsidR="007E74B1" w:rsidRDefault="00C910C2" w:rsidP="007C62BC">
      <w:pPr>
        <w:numPr>
          <w:ilvl w:val="0"/>
          <w:numId w:val="39"/>
        </w:numPr>
      </w:pPr>
      <w:hyperlink r:id="rId48" w:history="1">
        <w:r w:rsidR="007E74B1" w:rsidRPr="00C0514B">
          <w:rPr>
            <w:rStyle w:val="Hyperlink"/>
          </w:rPr>
          <w:t>http://www.revijakapital.com/</w:t>
        </w:r>
      </w:hyperlink>
      <w:r w:rsidR="007E74B1">
        <w:t xml:space="preserve">  25. 2. 2008</w:t>
      </w:r>
    </w:p>
    <w:p w:rsidR="00EB40A5" w:rsidRDefault="00EB40A5"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FC548B">
      <w:pPr>
        <w:spacing w:before="100" w:beforeAutospacing="1" w:after="100" w:afterAutospacing="1"/>
        <w:ind w:left="360"/>
        <w:jc w:val="both"/>
      </w:pPr>
    </w:p>
    <w:p w:rsidR="00160BCC" w:rsidRDefault="00160BCC" w:rsidP="00770A18">
      <w:pPr>
        <w:spacing w:before="100" w:beforeAutospacing="1" w:after="100" w:afterAutospacing="1"/>
        <w:jc w:val="both"/>
      </w:pPr>
    </w:p>
    <w:p w:rsidR="00160BCC" w:rsidRDefault="00770A18" w:rsidP="00770A18">
      <w:pPr>
        <w:pStyle w:val="Heading1"/>
      </w:pPr>
      <w:bookmarkStart w:id="254" w:name="_Toc194760149"/>
      <w:bookmarkStart w:id="255" w:name="_Toc194938910"/>
      <w:bookmarkStart w:id="256" w:name="_Toc194938955"/>
      <w:bookmarkStart w:id="257" w:name="_Toc197252461"/>
      <w:bookmarkStart w:id="258" w:name="_Toc197253647"/>
      <w:bookmarkStart w:id="259" w:name="_Toc198467219"/>
      <w:r>
        <w:t>6 PRILOGA</w:t>
      </w:r>
      <w:bookmarkEnd w:id="254"/>
      <w:bookmarkEnd w:id="255"/>
      <w:bookmarkEnd w:id="256"/>
      <w:bookmarkEnd w:id="257"/>
      <w:bookmarkEnd w:id="258"/>
      <w:bookmarkEnd w:id="259"/>
    </w:p>
    <w:p w:rsidR="00770A18" w:rsidRPr="00770A18" w:rsidRDefault="00770A18" w:rsidP="00770A18"/>
    <w:p w:rsidR="00160BCC" w:rsidRDefault="00160BCC" w:rsidP="00160BCC">
      <w:r>
        <w:t>Kot metodo raziskovalnega dela sem izbrala anketni vprašalnik, ker sem tako lahko raziskala, kakšna so mnenja ljudi in nato odgovore uspešno analizirala.</w:t>
      </w:r>
    </w:p>
    <w:p w:rsidR="00160BCC" w:rsidRDefault="00160BCC" w:rsidP="00160BCC"/>
    <w:p w:rsidR="00160BCC" w:rsidRDefault="00160BCC" w:rsidP="00160BCC">
      <w:r>
        <w:t>ANKETNI VPRAŠALNIK</w:t>
      </w:r>
    </w:p>
    <w:p w:rsidR="00160BCC" w:rsidRDefault="00160BCC" w:rsidP="00160BCC"/>
    <w:p w:rsidR="00160BCC" w:rsidRPr="00270A6E" w:rsidRDefault="00160BCC" w:rsidP="00160BCC">
      <w:pPr>
        <w:numPr>
          <w:ilvl w:val="0"/>
          <w:numId w:val="28"/>
        </w:numPr>
        <w:rPr>
          <w:b/>
        </w:rPr>
      </w:pPr>
      <w:r w:rsidRPr="00270A6E">
        <w:rPr>
          <w:b/>
        </w:rPr>
        <w:t>Starost</w:t>
      </w:r>
      <w:r>
        <w:rPr>
          <w:b/>
        </w:rPr>
        <w:t xml:space="preserve"> (obkrožite):</w:t>
      </w:r>
    </w:p>
    <w:p w:rsidR="00160BCC" w:rsidRDefault="00160BCC" w:rsidP="00160BCC">
      <w:pPr>
        <w:numPr>
          <w:ilvl w:val="0"/>
          <w:numId w:val="29"/>
        </w:numPr>
      </w:pPr>
      <w:r>
        <w:t>od 15 do 20 let</w:t>
      </w:r>
    </w:p>
    <w:p w:rsidR="00160BCC" w:rsidRDefault="00160BCC" w:rsidP="00160BCC">
      <w:pPr>
        <w:numPr>
          <w:ilvl w:val="0"/>
          <w:numId w:val="29"/>
        </w:numPr>
      </w:pPr>
      <w:r>
        <w:t>od 21 do 29 let</w:t>
      </w:r>
    </w:p>
    <w:p w:rsidR="00160BCC" w:rsidRDefault="00160BCC" w:rsidP="00160BCC">
      <w:pPr>
        <w:numPr>
          <w:ilvl w:val="0"/>
          <w:numId w:val="29"/>
        </w:numPr>
      </w:pPr>
      <w:r>
        <w:t>od 30 do 39 let</w:t>
      </w:r>
    </w:p>
    <w:p w:rsidR="00160BCC" w:rsidRDefault="00160BCC" w:rsidP="00160BCC">
      <w:pPr>
        <w:numPr>
          <w:ilvl w:val="0"/>
          <w:numId w:val="29"/>
        </w:numPr>
      </w:pPr>
      <w:r>
        <w:t>od 40 do 49 let</w:t>
      </w:r>
    </w:p>
    <w:p w:rsidR="00160BCC" w:rsidRDefault="00160BCC" w:rsidP="00160BCC">
      <w:pPr>
        <w:numPr>
          <w:ilvl w:val="0"/>
          <w:numId w:val="29"/>
        </w:numPr>
      </w:pPr>
      <w:r>
        <w:t>od 50 do 59 let</w:t>
      </w:r>
    </w:p>
    <w:p w:rsidR="00160BCC" w:rsidRDefault="00160BCC" w:rsidP="00160BCC">
      <w:pPr>
        <w:numPr>
          <w:ilvl w:val="0"/>
          <w:numId w:val="29"/>
        </w:numPr>
      </w:pPr>
      <w:r>
        <w:t>nad 60 let</w:t>
      </w:r>
    </w:p>
    <w:p w:rsidR="00160BCC" w:rsidRDefault="00160BCC" w:rsidP="00160BCC"/>
    <w:p w:rsidR="00160BCC" w:rsidRPr="00270A6E" w:rsidRDefault="00160BCC" w:rsidP="00160BCC">
      <w:pPr>
        <w:numPr>
          <w:ilvl w:val="0"/>
          <w:numId w:val="28"/>
        </w:numPr>
        <w:rPr>
          <w:b/>
        </w:rPr>
      </w:pPr>
      <w:r>
        <w:rPr>
          <w:b/>
        </w:rPr>
        <w:t>Ali varčujete?</w:t>
      </w:r>
    </w:p>
    <w:p w:rsidR="00160BCC" w:rsidRDefault="00160BCC" w:rsidP="00160BCC">
      <w:pPr>
        <w:numPr>
          <w:ilvl w:val="1"/>
          <w:numId w:val="28"/>
        </w:numPr>
      </w:pPr>
      <w:r>
        <w:t>DA</w:t>
      </w:r>
      <w:r>
        <w:tab/>
      </w:r>
      <w:r>
        <w:tab/>
      </w:r>
      <w:r>
        <w:tab/>
        <w:t>b) NE</w:t>
      </w:r>
    </w:p>
    <w:p w:rsidR="00770A18" w:rsidRDefault="00770A18" w:rsidP="00770A18"/>
    <w:p w:rsidR="00160BCC" w:rsidRPr="00270A6E" w:rsidRDefault="00160BCC" w:rsidP="00160BCC">
      <w:pPr>
        <w:numPr>
          <w:ilvl w:val="0"/>
          <w:numId w:val="28"/>
        </w:numPr>
        <w:rPr>
          <w:b/>
        </w:rPr>
      </w:pPr>
      <w:r w:rsidRPr="00270A6E">
        <w:rPr>
          <w:b/>
        </w:rPr>
        <w:t>Ali vas kaj omejuje pri varčevanju? Če ste odg</w:t>
      </w:r>
      <w:r>
        <w:rPr>
          <w:b/>
        </w:rPr>
        <w:t xml:space="preserve">ovorili z da, napišite, kaj vas </w:t>
      </w:r>
      <w:r w:rsidRPr="00270A6E">
        <w:rPr>
          <w:b/>
        </w:rPr>
        <w:t>omejuje.</w:t>
      </w:r>
    </w:p>
    <w:p w:rsidR="00160BCC" w:rsidRDefault="00160BCC" w:rsidP="00160BCC">
      <w:pPr>
        <w:numPr>
          <w:ilvl w:val="1"/>
          <w:numId w:val="28"/>
        </w:numPr>
      </w:pPr>
      <w:r>
        <w:t>DA __________________________________________________________</w:t>
      </w:r>
    </w:p>
    <w:p w:rsidR="00160BCC" w:rsidRDefault="00160BCC" w:rsidP="00160BCC">
      <w:pPr>
        <w:numPr>
          <w:ilvl w:val="1"/>
          <w:numId w:val="28"/>
        </w:numPr>
      </w:pPr>
      <w:r>
        <w:t>NE</w:t>
      </w:r>
    </w:p>
    <w:p w:rsidR="00160BCC" w:rsidRDefault="00160BCC" w:rsidP="00160BCC"/>
    <w:p w:rsidR="00160BCC" w:rsidRPr="00270A6E" w:rsidRDefault="00160BCC" w:rsidP="00160BCC">
      <w:pPr>
        <w:numPr>
          <w:ilvl w:val="0"/>
          <w:numId w:val="28"/>
        </w:numPr>
        <w:rPr>
          <w:b/>
        </w:rPr>
      </w:pPr>
      <w:r w:rsidRPr="00270A6E">
        <w:rPr>
          <w:b/>
        </w:rPr>
        <w:t>Kje varčujete?</w:t>
      </w:r>
    </w:p>
    <w:p w:rsidR="00160BCC" w:rsidRDefault="00160BCC" w:rsidP="00160BCC">
      <w:pPr>
        <w:numPr>
          <w:ilvl w:val="1"/>
          <w:numId w:val="28"/>
        </w:numPr>
      </w:pPr>
      <w:r>
        <w:t>doma</w:t>
      </w:r>
    </w:p>
    <w:p w:rsidR="00160BCC" w:rsidRDefault="00160BCC" w:rsidP="00160BCC">
      <w:pPr>
        <w:numPr>
          <w:ilvl w:val="1"/>
          <w:numId w:val="28"/>
        </w:numPr>
      </w:pPr>
      <w:r>
        <w:t>v banki</w:t>
      </w:r>
    </w:p>
    <w:p w:rsidR="00160BCC" w:rsidRDefault="00093EBF" w:rsidP="00160BCC">
      <w:pPr>
        <w:numPr>
          <w:ilvl w:val="1"/>
          <w:numId w:val="28"/>
        </w:numPr>
      </w:pPr>
      <w:r>
        <w:t>v delnicah</w:t>
      </w:r>
    </w:p>
    <w:p w:rsidR="00160BCC" w:rsidRDefault="00093EBF" w:rsidP="00160BCC">
      <w:pPr>
        <w:numPr>
          <w:ilvl w:val="1"/>
          <w:numId w:val="28"/>
        </w:numPr>
      </w:pPr>
      <w:r>
        <w:t>v pokojninskem</w:t>
      </w:r>
      <w:r w:rsidR="00160BCC">
        <w:t xml:space="preserve"> sklad</w:t>
      </w:r>
      <w:r>
        <w:t>u</w:t>
      </w:r>
    </w:p>
    <w:p w:rsidR="00160BCC" w:rsidRDefault="00160BCC" w:rsidP="00160BCC">
      <w:pPr>
        <w:numPr>
          <w:ilvl w:val="1"/>
          <w:numId w:val="28"/>
        </w:numPr>
      </w:pPr>
      <w:r>
        <w:t>zavarovanje</w:t>
      </w:r>
    </w:p>
    <w:p w:rsidR="00160BCC" w:rsidRDefault="00160BCC" w:rsidP="00160BCC">
      <w:pPr>
        <w:numPr>
          <w:ilvl w:val="1"/>
          <w:numId w:val="28"/>
        </w:numPr>
      </w:pPr>
      <w:r>
        <w:t>drugo (napišite) _________________________________________________</w:t>
      </w:r>
    </w:p>
    <w:p w:rsidR="00160BCC" w:rsidRDefault="00160BCC" w:rsidP="00160BCC"/>
    <w:p w:rsidR="00160BCC" w:rsidRPr="00270A6E" w:rsidRDefault="00160BCC" w:rsidP="00160BCC">
      <w:pPr>
        <w:numPr>
          <w:ilvl w:val="0"/>
          <w:numId w:val="28"/>
        </w:numPr>
        <w:rPr>
          <w:b/>
        </w:rPr>
      </w:pPr>
      <w:r w:rsidRPr="00270A6E">
        <w:rPr>
          <w:b/>
        </w:rPr>
        <w:t>Zakaj varčujete? (možnih več odgovorov)</w:t>
      </w:r>
    </w:p>
    <w:p w:rsidR="00160BCC" w:rsidRDefault="00160BCC" w:rsidP="00160BCC">
      <w:pPr>
        <w:numPr>
          <w:ilvl w:val="1"/>
          <w:numId w:val="28"/>
        </w:numPr>
      </w:pPr>
      <w:r>
        <w:t>za boljši standard v prihodnosti</w:t>
      </w:r>
    </w:p>
    <w:p w:rsidR="00160BCC" w:rsidRDefault="00160BCC" w:rsidP="00160BCC">
      <w:pPr>
        <w:numPr>
          <w:ilvl w:val="1"/>
          <w:numId w:val="28"/>
        </w:numPr>
      </w:pPr>
      <w:r>
        <w:t>za nakup nepremičnine</w:t>
      </w:r>
    </w:p>
    <w:p w:rsidR="00160BCC" w:rsidRDefault="00160BCC" w:rsidP="00160BCC">
      <w:pPr>
        <w:numPr>
          <w:ilvl w:val="1"/>
          <w:numId w:val="28"/>
        </w:numPr>
      </w:pPr>
      <w:r>
        <w:t>za nakup prevoznega sredstva (avtomobil, tovornjak...)</w:t>
      </w:r>
    </w:p>
    <w:p w:rsidR="00160BCC" w:rsidRDefault="00093EBF" w:rsidP="00160BCC">
      <w:pPr>
        <w:numPr>
          <w:ilvl w:val="1"/>
          <w:numId w:val="28"/>
        </w:numPr>
      </w:pPr>
      <w:r>
        <w:t xml:space="preserve">za </w:t>
      </w:r>
      <w:r w:rsidR="00160BCC">
        <w:t>zavarovanje</w:t>
      </w:r>
    </w:p>
    <w:p w:rsidR="00160BCC" w:rsidRDefault="00093EBF" w:rsidP="00160BCC">
      <w:pPr>
        <w:numPr>
          <w:ilvl w:val="1"/>
          <w:numId w:val="28"/>
        </w:numPr>
      </w:pPr>
      <w:r>
        <w:t>za pokojnino</w:t>
      </w:r>
    </w:p>
    <w:p w:rsidR="00160BCC" w:rsidRDefault="00093EBF" w:rsidP="00160BCC">
      <w:pPr>
        <w:numPr>
          <w:ilvl w:val="1"/>
          <w:numId w:val="28"/>
        </w:numPr>
      </w:pPr>
      <w:r>
        <w:t xml:space="preserve">za </w:t>
      </w:r>
      <w:r w:rsidR="00160BCC">
        <w:t>zapuščanje imetja naslednikom</w:t>
      </w:r>
    </w:p>
    <w:p w:rsidR="00160BCC" w:rsidRDefault="00093EBF" w:rsidP="00160BCC">
      <w:pPr>
        <w:numPr>
          <w:ilvl w:val="1"/>
          <w:numId w:val="28"/>
        </w:numPr>
      </w:pPr>
      <w:r>
        <w:t xml:space="preserve">za </w:t>
      </w:r>
      <w:r w:rsidR="00160BCC">
        <w:t>osamosvojitev</w:t>
      </w:r>
    </w:p>
    <w:p w:rsidR="00160BCC" w:rsidRDefault="00093EBF" w:rsidP="00160BCC">
      <w:pPr>
        <w:numPr>
          <w:ilvl w:val="1"/>
          <w:numId w:val="28"/>
        </w:numPr>
      </w:pPr>
      <w:r>
        <w:t xml:space="preserve">za </w:t>
      </w:r>
      <w:r w:rsidR="00160BCC">
        <w:t>rezerve za nepričakovane namene</w:t>
      </w:r>
    </w:p>
    <w:p w:rsidR="00160BCC" w:rsidRDefault="00160BCC" w:rsidP="00160BCC">
      <w:pPr>
        <w:numPr>
          <w:ilvl w:val="1"/>
          <w:numId w:val="28"/>
        </w:numPr>
      </w:pPr>
      <w:r>
        <w:t>drugo (napišite) __________________________________________________</w:t>
      </w:r>
    </w:p>
    <w:p w:rsidR="00160BCC" w:rsidRDefault="00160BCC" w:rsidP="00160BCC">
      <w:pPr>
        <w:rPr>
          <w:b/>
        </w:rPr>
      </w:pPr>
    </w:p>
    <w:p w:rsidR="00160BCC" w:rsidRPr="00270A6E" w:rsidRDefault="00160BCC" w:rsidP="00160BCC">
      <w:pPr>
        <w:numPr>
          <w:ilvl w:val="0"/>
          <w:numId w:val="28"/>
        </w:numPr>
        <w:rPr>
          <w:b/>
        </w:rPr>
      </w:pPr>
      <w:r w:rsidRPr="00270A6E">
        <w:rPr>
          <w:b/>
        </w:rPr>
        <w:t>Ali varčujete doma, v gospodinjstvu?</w:t>
      </w:r>
    </w:p>
    <w:p w:rsidR="00160BCC" w:rsidRDefault="00160BCC" w:rsidP="00160BCC">
      <w:pPr>
        <w:numPr>
          <w:ilvl w:val="1"/>
          <w:numId w:val="28"/>
        </w:numPr>
      </w:pPr>
      <w:r>
        <w:t>DA</w:t>
      </w:r>
      <w:r>
        <w:tab/>
      </w:r>
      <w:r>
        <w:tab/>
      </w:r>
      <w:r>
        <w:tab/>
        <w:t>b) NE</w:t>
      </w:r>
    </w:p>
    <w:p w:rsidR="00160BCC" w:rsidRDefault="00160BCC" w:rsidP="00160BCC">
      <w:pPr>
        <w:ind w:left="1080"/>
      </w:pPr>
    </w:p>
    <w:p w:rsidR="00770A18" w:rsidRDefault="00770A18" w:rsidP="00160BCC">
      <w:pPr>
        <w:ind w:left="708"/>
        <w:rPr>
          <w:b/>
        </w:rPr>
      </w:pPr>
    </w:p>
    <w:p w:rsidR="00770A18" w:rsidRDefault="00770A18" w:rsidP="00160BCC">
      <w:pPr>
        <w:ind w:left="708"/>
        <w:rPr>
          <w:b/>
        </w:rPr>
      </w:pPr>
    </w:p>
    <w:p w:rsidR="00770A18" w:rsidRDefault="00770A18" w:rsidP="00160BCC">
      <w:pPr>
        <w:ind w:left="708"/>
        <w:rPr>
          <w:b/>
        </w:rPr>
      </w:pPr>
    </w:p>
    <w:p w:rsidR="00770A18" w:rsidRDefault="00770A18" w:rsidP="00160BCC">
      <w:pPr>
        <w:ind w:left="708"/>
        <w:rPr>
          <w:b/>
        </w:rPr>
      </w:pPr>
    </w:p>
    <w:p w:rsidR="00770A18" w:rsidRDefault="00770A18" w:rsidP="00160BCC">
      <w:pPr>
        <w:ind w:left="708"/>
        <w:rPr>
          <w:b/>
        </w:rPr>
      </w:pPr>
    </w:p>
    <w:p w:rsidR="00160BCC" w:rsidRPr="00270A6E" w:rsidRDefault="00160BCC" w:rsidP="00160BCC">
      <w:pPr>
        <w:ind w:left="708"/>
        <w:rPr>
          <w:b/>
        </w:rPr>
      </w:pPr>
      <w:r w:rsidRPr="00270A6E">
        <w:rPr>
          <w:b/>
        </w:rPr>
        <w:t>6.1 Na kakšen način varčujete? (možnih več odgovorov)</w:t>
      </w:r>
    </w:p>
    <w:p w:rsidR="00160BCC" w:rsidRDefault="00160BCC" w:rsidP="00160BCC">
      <w:pPr>
        <w:ind w:left="708"/>
      </w:pPr>
      <w:r>
        <w:tab/>
        <w:t>a) pri porabi elektrike, goriva, vode…</w:t>
      </w:r>
    </w:p>
    <w:p w:rsidR="00160BCC" w:rsidRDefault="00160BCC" w:rsidP="00160BCC">
      <w:pPr>
        <w:ind w:left="708"/>
      </w:pPr>
      <w:r>
        <w:tab/>
        <w:t>b) pri nakupu hrane</w:t>
      </w:r>
    </w:p>
    <w:p w:rsidR="00160BCC" w:rsidRDefault="00160BCC" w:rsidP="00160BCC">
      <w:pPr>
        <w:ind w:left="708"/>
      </w:pPr>
      <w:r>
        <w:tab/>
        <w:t>c) pri nakupu osebnih stvari (oblačila, kozmetika,…)</w:t>
      </w:r>
    </w:p>
    <w:p w:rsidR="00160BCC" w:rsidRDefault="00160BCC" w:rsidP="00160BCC">
      <w:pPr>
        <w:ind w:left="708"/>
      </w:pPr>
      <w:r>
        <w:tab/>
        <w:t>d) pri nakupih tehničnih naprav (TV, radio, računalniki, mobilni telefoni…)</w:t>
      </w:r>
    </w:p>
    <w:p w:rsidR="00160BCC" w:rsidRDefault="00160BCC" w:rsidP="00160BCC">
      <w:pPr>
        <w:ind w:left="708"/>
      </w:pPr>
      <w:r>
        <w:tab/>
        <w:t>e) drugo (napišite): _____________________________________________</w:t>
      </w:r>
    </w:p>
    <w:p w:rsidR="00160BCC" w:rsidRDefault="00160BCC" w:rsidP="00160BCC"/>
    <w:p w:rsidR="00160BCC" w:rsidRPr="00270A6E" w:rsidRDefault="00160BCC" w:rsidP="00160BCC">
      <w:pPr>
        <w:numPr>
          <w:ilvl w:val="0"/>
          <w:numId w:val="28"/>
        </w:numPr>
        <w:tabs>
          <w:tab w:val="left" w:pos="360"/>
        </w:tabs>
        <w:rPr>
          <w:b/>
        </w:rPr>
      </w:pPr>
      <w:r w:rsidRPr="00270A6E">
        <w:rPr>
          <w:b/>
        </w:rPr>
        <w:t>Ali zaupate naložbi denarja v delnice in ostale investicijske sklade?</w:t>
      </w:r>
    </w:p>
    <w:p w:rsidR="00160BCC" w:rsidRDefault="00160BCC" w:rsidP="00160BCC">
      <w:pPr>
        <w:numPr>
          <w:ilvl w:val="1"/>
          <w:numId w:val="28"/>
        </w:numPr>
        <w:tabs>
          <w:tab w:val="left" w:pos="360"/>
        </w:tabs>
      </w:pPr>
      <w:r>
        <w:t>DA</w:t>
      </w:r>
      <w:r>
        <w:tab/>
      </w:r>
      <w:r>
        <w:tab/>
      </w:r>
      <w:r>
        <w:tab/>
        <w:t>b) NE</w:t>
      </w:r>
    </w:p>
    <w:p w:rsidR="00160BCC" w:rsidRDefault="00160BCC" w:rsidP="00160BCC">
      <w:pPr>
        <w:tabs>
          <w:tab w:val="left" w:pos="360"/>
        </w:tabs>
      </w:pPr>
    </w:p>
    <w:p w:rsidR="00160BCC" w:rsidRPr="00270A6E" w:rsidRDefault="00160BCC" w:rsidP="00160BCC">
      <w:pPr>
        <w:numPr>
          <w:ilvl w:val="0"/>
          <w:numId w:val="28"/>
        </w:numPr>
        <w:tabs>
          <w:tab w:val="left" w:pos="360"/>
        </w:tabs>
        <w:rPr>
          <w:b/>
        </w:rPr>
      </w:pPr>
      <w:r w:rsidRPr="00270A6E">
        <w:rPr>
          <w:b/>
        </w:rPr>
        <w:t>Sli ste lastnik delnic? Če ste, napišite, katerih.</w:t>
      </w:r>
    </w:p>
    <w:p w:rsidR="00160BCC" w:rsidRDefault="00160BCC" w:rsidP="00160BCC">
      <w:pPr>
        <w:numPr>
          <w:ilvl w:val="1"/>
          <w:numId w:val="28"/>
        </w:numPr>
        <w:tabs>
          <w:tab w:val="left" w:pos="360"/>
        </w:tabs>
      </w:pPr>
      <w:r>
        <w:t>DA _________________________________________________________</w:t>
      </w:r>
    </w:p>
    <w:p w:rsidR="00160BCC" w:rsidRDefault="00160BCC" w:rsidP="00160BCC">
      <w:pPr>
        <w:numPr>
          <w:ilvl w:val="1"/>
          <w:numId w:val="28"/>
        </w:numPr>
        <w:tabs>
          <w:tab w:val="left" w:pos="360"/>
        </w:tabs>
      </w:pPr>
      <w:r>
        <w:t>NE</w:t>
      </w:r>
    </w:p>
    <w:p w:rsidR="00160BCC" w:rsidRDefault="00160BCC" w:rsidP="00160BCC">
      <w:pPr>
        <w:tabs>
          <w:tab w:val="left" w:pos="360"/>
        </w:tabs>
      </w:pPr>
    </w:p>
    <w:p w:rsidR="00160BCC" w:rsidRPr="00270A6E" w:rsidRDefault="00160BCC" w:rsidP="00160BCC">
      <w:pPr>
        <w:numPr>
          <w:ilvl w:val="0"/>
          <w:numId w:val="28"/>
        </w:numPr>
        <w:tabs>
          <w:tab w:val="left" w:pos="360"/>
        </w:tabs>
        <w:rPr>
          <w:b/>
        </w:rPr>
      </w:pPr>
      <w:r>
        <w:rPr>
          <w:b/>
        </w:rPr>
        <w:t>Katera oblika varčevanja se vam zdi najboljša</w:t>
      </w:r>
      <w:r w:rsidRPr="00270A6E">
        <w:rPr>
          <w:b/>
        </w:rPr>
        <w:t>?</w:t>
      </w:r>
    </w:p>
    <w:p w:rsidR="00160BCC" w:rsidRDefault="00160BCC" w:rsidP="00160BCC">
      <w:pPr>
        <w:numPr>
          <w:ilvl w:val="1"/>
          <w:numId w:val="28"/>
        </w:numPr>
        <w:tabs>
          <w:tab w:val="left" w:pos="360"/>
        </w:tabs>
      </w:pPr>
      <w:r>
        <w:t>na banki</w:t>
      </w:r>
    </w:p>
    <w:p w:rsidR="00160BCC" w:rsidRDefault="00160BCC" w:rsidP="00160BCC">
      <w:pPr>
        <w:numPr>
          <w:ilvl w:val="1"/>
          <w:numId w:val="28"/>
        </w:numPr>
        <w:tabs>
          <w:tab w:val="left" w:pos="360"/>
        </w:tabs>
      </w:pPr>
      <w:r>
        <w:t>doma</w:t>
      </w:r>
    </w:p>
    <w:p w:rsidR="00160BCC" w:rsidRDefault="00160BCC" w:rsidP="00160BCC">
      <w:pPr>
        <w:numPr>
          <w:ilvl w:val="1"/>
          <w:numId w:val="28"/>
        </w:numPr>
        <w:tabs>
          <w:tab w:val="left" w:pos="360"/>
        </w:tabs>
      </w:pPr>
      <w:r>
        <w:t>v delnicah in skladih</w:t>
      </w:r>
    </w:p>
    <w:p w:rsidR="00160BCC" w:rsidRDefault="00160BCC" w:rsidP="00160BCC">
      <w:pPr>
        <w:numPr>
          <w:ilvl w:val="1"/>
          <w:numId w:val="28"/>
        </w:numPr>
        <w:tabs>
          <w:tab w:val="left" w:pos="360"/>
        </w:tabs>
      </w:pPr>
      <w:r>
        <w:t>pokojninsko zavarovanje</w:t>
      </w:r>
    </w:p>
    <w:p w:rsidR="00770A18" w:rsidRDefault="00160BCC" w:rsidP="00770A18">
      <w:pPr>
        <w:numPr>
          <w:ilvl w:val="1"/>
          <w:numId w:val="28"/>
        </w:numPr>
        <w:tabs>
          <w:tab w:val="left" w:pos="360"/>
        </w:tabs>
      </w:pPr>
      <w:r>
        <w:t>rentno zavarovanje</w:t>
      </w:r>
    </w:p>
    <w:p w:rsidR="00160BCC" w:rsidRDefault="00160BCC" w:rsidP="00770A18">
      <w:pPr>
        <w:numPr>
          <w:ilvl w:val="1"/>
          <w:numId w:val="28"/>
        </w:numPr>
        <w:tabs>
          <w:tab w:val="left" w:pos="360"/>
        </w:tabs>
      </w:pPr>
      <w:r>
        <w:t>drugo (napišite) _______________________________________________</w:t>
      </w:r>
    </w:p>
    <w:sectPr w:rsidR="00160BCC" w:rsidSect="0074429F">
      <w:headerReference w:type="even" r:id="rId49"/>
      <w:headerReference w:type="default" r:id="rId50"/>
      <w:footerReference w:type="even" r:id="rId51"/>
      <w:footerReference w:type="default" r:id="rId52"/>
      <w:pgSz w:w="11906" w:h="16838" w:code="9"/>
      <w:pgMar w:top="1134" w:right="1134" w:bottom="1134" w:left="1701" w:header="709" w:footer="709" w:gutter="0"/>
      <w:pgNumType w:start="0"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73" w:rsidRDefault="00986873">
      <w:r>
        <w:separator/>
      </w:r>
    </w:p>
  </w:endnote>
  <w:endnote w:type="continuationSeparator" w:id="0">
    <w:p w:rsidR="00986873" w:rsidRDefault="0098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BA" w:rsidRDefault="00BC1BBA" w:rsidP="00B45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BBA" w:rsidRDefault="00BC1BBA" w:rsidP="00F30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BA" w:rsidRDefault="00BC1BBA" w:rsidP="00F308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73" w:rsidRDefault="00986873">
      <w:r>
        <w:separator/>
      </w:r>
    </w:p>
  </w:footnote>
  <w:footnote w:type="continuationSeparator" w:id="0">
    <w:p w:rsidR="00986873" w:rsidRDefault="0098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BA" w:rsidRDefault="00BC1BBA" w:rsidP="00770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BBA" w:rsidRDefault="00BC1BBA" w:rsidP="00770A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BA" w:rsidRDefault="00BC1BBA" w:rsidP="00770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971">
      <w:rPr>
        <w:rStyle w:val="PageNumber"/>
        <w:noProof/>
      </w:rPr>
      <w:t>2</w:t>
    </w:r>
    <w:r>
      <w:rPr>
        <w:rStyle w:val="PageNumber"/>
      </w:rPr>
      <w:fldChar w:fldCharType="end"/>
    </w:r>
  </w:p>
  <w:p w:rsidR="00BC1BBA" w:rsidRDefault="00BC1BBA" w:rsidP="00544D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7DB"/>
    <w:multiLevelType w:val="multilevel"/>
    <w:tmpl w:val="EA3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3DB5"/>
    <w:multiLevelType w:val="hybridMultilevel"/>
    <w:tmpl w:val="3148EFB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2D6FE5"/>
    <w:multiLevelType w:val="hybridMultilevel"/>
    <w:tmpl w:val="349C8A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00A62"/>
    <w:multiLevelType w:val="hybridMultilevel"/>
    <w:tmpl w:val="E3167416"/>
    <w:lvl w:ilvl="0" w:tplc="C4381358">
      <w:start w:val="1"/>
      <w:numFmt w:val="bullet"/>
      <w:lvlText w:val=""/>
      <w:lvlJc w:val="left"/>
      <w:pPr>
        <w:tabs>
          <w:tab w:val="num" w:pos="1211"/>
        </w:tabs>
        <w:ind w:left="1211" w:hanging="284"/>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30118F"/>
    <w:multiLevelType w:val="hybridMultilevel"/>
    <w:tmpl w:val="846454EA"/>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3750"/>
    <w:multiLevelType w:val="hybridMultilevel"/>
    <w:tmpl w:val="02606830"/>
    <w:lvl w:ilvl="0" w:tplc="0424000F">
      <w:start w:val="1"/>
      <w:numFmt w:val="decimal"/>
      <w:lvlText w:val="%1."/>
      <w:lvlJc w:val="left"/>
      <w:pPr>
        <w:tabs>
          <w:tab w:val="num" w:pos="720"/>
        </w:tabs>
        <w:ind w:left="720" w:hanging="360"/>
      </w:pPr>
      <w:rPr>
        <w:rFonts w:hint="default"/>
      </w:rPr>
    </w:lvl>
    <w:lvl w:ilvl="1" w:tplc="C4381358">
      <w:start w:val="1"/>
      <w:numFmt w:val="bullet"/>
      <w:lvlText w:val=""/>
      <w:lvlJc w:val="left"/>
      <w:pPr>
        <w:tabs>
          <w:tab w:val="num" w:pos="1364"/>
        </w:tabs>
        <w:ind w:left="1364" w:hanging="284"/>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3CE7D2B"/>
    <w:multiLevelType w:val="hybridMultilevel"/>
    <w:tmpl w:val="8296413E"/>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E1EC3"/>
    <w:multiLevelType w:val="hybridMultilevel"/>
    <w:tmpl w:val="E562A1DA"/>
    <w:lvl w:ilvl="0" w:tplc="0424000F">
      <w:start w:val="1"/>
      <w:numFmt w:val="decimal"/>
      <w:lvlText w:val="%1."/>
      <w:lvlJc w:val="left"/>
      <w:pPr>
        <w:tabs>
          <w:tab w:val="num" w:pos="720"/>
        </w:tabs>
        <w:ind w:left="720" w:hanging="360"/>
      </w:pPr>
      <w:rPr>
        <w:rFonts w:hint="default"/>
      </w:rPr>
    </w:lvl>
    <w:lvl w:ilvl="1" w:tplc="97D8BB90">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5E0660A"/>
    <w:multiLevelType w:val="hybridMultilevel"/>
    <w:tmpl w:val="99BC4CD0"/>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00BF2"/>
    <w:multiLevelType w:val="multilevel"/>
    <w:tmpl w:val="3E885B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D074BCC"/>
    <w:multiLevelType w:val="hybridMultilevel"/>
    <w:tmpl w:val="1AD4A95C"/>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C2100"/>
    <w:multiLevelType w:val="hybridMultilevel"/>
    <w:tmpl w:val="843C7C46"/>
    <w:lvl w:ilvl="0" w:tplc="C4381358">
      <w:start w:val="1"/>
      <w:numFmt w:val="bullet"/>
      <w:lvlText w:val=""/>
      <w:lvlJc w:val="left"/>
      <w:pPr>
        <w:tabs>
          <w:tab w:val="num" w:pos="1364"/>
        </w:tabs>
        <w:ind w:left="136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30F68"/>
    <w:multiLevelType w:val="hybridMultilevel"/>
    <w:tmpl w:val="86DC2D52"/>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D15EE"/>
    <w:multiLevelType w:val="hybridMultilevel"/>
    <w:tmpl w:val="1E04E406"/>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B03A9"/>
    <w:multiLevelType w:val="multilevel"/>
    <w:tmpl w:val="333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B80522"/>
    <w:multiLevelType w:val="hybridMultilevel"/>
    <w:tmpl w:val="48960D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A5118C5"/>
    <w:multiLevelType w:val="multilevel"/>
    <w:tmpl w:val="D6FAC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B169F"/>
    <w:multiLevelType w:val="hybridMultilevel"/>
    <w:tmpl w:val="0538AD74"/>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50ADE"/>
    <w:multiLevelType w:val="hybridMultilevel"/>
    <w:tmpl w:val="0E02D7B4"/>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872C3"/>
    <w:multiLevelType w:val="hybridMultilevel"/>
    <w:tmpl w:val="DE422FE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7730A9"/>
    <w:multiLevelType w:val="multilevel"/>
    <w:tmpl w:val="0AA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854651"/>
    <w:multiLevelType w:val="hybridMultilevel"/>
    <w:tmpl w:val="A1F248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F0086"/>
    <w:multiLevelType w:val="multilevel"/>
    <w:tmpl w:val="6E006C10"/>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4FF2E7A"/>
    <w:multiLevelType w:val="hybridMultilevel"/>
    <w:tmpl w:val="E67E08E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936DBF"/>
    <w:multiLevelType w:val="hybridMultilevel"/>
    <w:tmpl w:val="D2327A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155240"/>
    <w:multiLevelType w:val="hybridMultilevel"/>
    <w:tmpl w:val="536CCA6A"/>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F0952"/>
    <w:multiLevelType w:val="hybridMultilevel"/>
    <w:tmpl w:val="8916922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9870C5"/>
    <w:multiLevelType w:val="multilevel"/>
    <w:tmpl w:val="076A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03B58"/>
    <w:multiLevelType w:val="multilevel"/>
    <w:tmpl w:val="C748BF3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87256"/>
    <w:multiLevelType w:val="hybridMultilevel"/>
    <w:tmpl w:val="1C30C34C"/>
    <w:lvl w:ilvl="0" w:tplc="C4381358">
      <w:start w:val="1"/>
      <w:numFmt w:val="bullet"/>
      <w:lvlText w:val=""/>
      <w:lvlJc w:val="left"/>
      <w:pPr>
        <w:tabs>
          <w:tab w:val="num" w:pos="1364"/>
        </w:tabs>
        <w:ind w:left="136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4017E"/>
    <w:multiLevelType w:val="hybridMultilevel"/>
    <w:tmpl w:val="EC5AE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200E2"/>
    <w:multiLevelType w:val="multilevel"/>
    <w:tmpl w:val="E67E08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A71807"/>
    <w:multiLevelType w:val="hybridMultilevel"/>
    <w:tmpl w:val="D6BC6C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62020"/>
    <w:multiLevelType w:val="hybridMultilevel"/>
    <w:tmpl w:val="36DE6122"/>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143E8"/>
    <w:multiLevelType w:val="hybridMultilevel"/>
    <w:tmpl w:val="1BB07D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D3A59"/>
    <w:multiLevelType w:val="hybridMultilevel"/>
    <w:tmpl w:val="2CBEBD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712E0F"/>
    <w:multiLevelType w:val="hybridMultilevel"/>
    <w:tmpl w:val="83083490"/>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AA36CF"/>
    <w:multiLevelType w:val="hybridMultilevel"/>
    <w:tmpl w:val="A1F4B874"/>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5E1893"/>
    <w:multiLevelType w:val="hybridMultilevel"/>
    <w:tmpl w:val="07ACCC54"/>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67A83"/>
    <w:multiLevelType w:val="hybridMultilevel"/>
    <w:tmpl w:val="85267A80"/>
    <w:lvl w:ilvl="0" w:tplc="78A4B024">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21EB3"/>
    <w:multiLevelType w:val="multilevel"/>
    <w:tmpl w:val="F278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25684"/>
    <w:multiLevelType w:val="hybridMultilevel"/>
    <w:tmpl w:val="908A96A2"/>
    <w:lvl w:ilvl="0" w:tplc="C4381358">
      <w:start w:val="1"/>
      <w:numFmt w:val="bullet"/>
      <w:lvlText w:val=""/>
      <w:lvlJc w:val="left"/>
      <w:pPr>
        <w:tabs>
          <w:tab w:val="num" w:pos="851"/>
        </w:tabs>
        <w:ind w:left="851"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937A7D"/>
    <w:multiLevelType w:val="multilevel"/>
    <w:tmpl w:val="DE68D7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3B1D1D"/>
    <w:multiLevelType w:val="hybridMultilevel"/>
    <w:tmpl w:val="C28869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43600F1"/>
    <w:multiLevelType w:val="multilevel"/>
    <w:tmpl w:val="AB26640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2"/>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BF5A9F"/>
    <w:multiLevelType w:val="multilevel"/>
    <w:tmpl w:val="BB4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596833"/>
    <w:multiLevelType w:val="multilevel"/>
    <w:tmpl w:val="65EA3146"/>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BB1DAC"/>
    <w:multiLevelType w:val="multilevel"/>
    <w:tmpl w:val="EBF0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081741"/>
    <w:multiLevelType w:val="hybridMultilevel"/>
    <w:tmpl w:val="1DB02BE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FB16EBB"/>
    <w:multiLevelType w:val="hybridMultilevel"/>
    <w:tmpl w:val="953C87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3"/>
  </w:num>
  <w:num w:numId="4">
    <w:abstractNumId w:val="25"/>
  </w:num>
  <w:num w:numId="5">
    <w:abstractNumId w:val="37"/>
  </w:num>
  <w:num w:numId="6">
    <w:abstractNumId w:val="41"/>
  </w:num>
  <w:num w:numId="7">
    <w:abstractNumId w:val="12"/>
  </w:num>
  <w:num w:numId="8">
    <w:abstractNumId w:val="4"/>
  </w:num>
  <w:num w:numId="9">
    <w:abstractNumId w:val="8"/>
  </w:num>
  <w:num w:numId="10">
    <w:abstractNumId w:val="6"/>
  </w:num>
  <w:num w:numId="11">
    <w:abstractNumId w:val="10"/>
  </w:num>
  <w:num w:numId="12">
    <w:abstractNumId w:val="33"/>
  </w:num>
  <w:num w:numId="13">
    <w:abstractNumId w:val="36"/>
  </w:num>
  <w:num w:numId="14">
    <w:abstractNumId w:val="18"/>
  </w:num>
  <w:num w:numId="15">
    <w:abstractNumId w:val="38"/>
  </w:num>
  <w:num w:numId="16">
    <w:abstractNumId w:val="17"/>
  </w:num>
  <w:num w:numId="17">
    <w:abstractNumId w:val="39"/>
  </w:num>
  <w:num w:numId="18">
    <w:abstractNumId w:val="20"/>
  </w:num>
  <w:num w:numId="19">
    <w:abstractNumId w:val="45"/>
  </w:num>
  <w:num w:numId="20">
    <w:abstractNumId w:val="0"/>
  </w:num>
  <w:num w:numId="21">
    <w:abstractNumId w:val="43"/>
  </w:num>
  <w:num w:numId="22">
    <w:abstractNumId w:val="14"/>
  </w:num>
  <w:num w:numId="23">
    <w:abstractNumId w:val="11"/>
  </w:num>
  <w:num w:numId="24">
    <w:abstractNumId w:val="29"/>
  </w:num>
  <w:num w:numId="25">
    <w:abstractNumId w:val="24"/>
  </w:num>
  <w:num w:numId="26">
    <w:abstractNumId w:val="42"/>
  </w:num>
  <w:num w:numId="27">
    <w:abstractNumId w:val="22"/>
  </w:num>
  <w:num w:numId="28">
    <w:abstractNumId w:val="7"/>
  </w:num>
  <w:num w:numId="29">
    <w:abstractNumId w:val="48"/>
  </w:num>
  <w:num w:numId="30">
    <w:abstractNumId w:val="40"/>
  </w:num>
  <w:num w:numId="31">
    <w:abstractNumId w:val="27"/>
  </w:num>
  <w:num w:numId="32">
    <w:abstractNumId w:val="16"/>
  </w:num>
  <w:num w:numId="33">
    <w:abstractNumId w:val="47"/>
  </w:num>
  <w:num w:numId="34">
    <w:abstractNumId w:val="32"/>
  </w:num>
  <w:num w:numId="35">
    <w:abstractNumId w:val="49"/>
  </w:num>
  <w:num w:numId="36">
    <w:abstractNumId w:val="35"/>
  </w:num>
  <w:num w:numId="37">
    <w:abstractNumId w:val="19"/>
  </w:num>
  <w:num w:numId="38">
    <w:abstractNumId w:val="2"/>
  </w:num>
  <w:num w:numId="39">
    <w:abstractNumId w:val="15"/>
  </w:num>
  <w:num w:numId="40">
    <w:abstractNumId w:val="28"/>
  </w:num>
  <w:num w:numId="41">
    <w:abstractNumId w:val="30"/>
  </w:num>
  <w:num w:numId="42">
    <w:abstractNumId w:val="9"/>
  </w:num>
  <w:num w:numId="43">
    <w:abstractNumId w:val="21"/>
  </w:num>
  <w:num w:numId="44">
    <w:abstractNumId w:val="44"/>
  </w:num>
  <w:num w:numId="45">
    <w:abstractNumId w:val="46"/>
  </w:num>
  <w:num w:numId="46">
    <w:abstractNumId w:val="34"/>
  </w:num>
  <w:num w:numId="47">
    <w:abstractNumId w:val="26"/>
  </w:num>
  <w:num w:numId="48">
    <w:abstractNumId w:val="23"/>
  </w:num>
  <w:num w:numId="49">
    <w:abstractNumId w:val="3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C76"/>
    <w:rsid w:val="00040A76"/>
    <w:rsid w:val="0004279D"/>
    <w:rsid w:val="00047E7C"/>
    <w:rsid w:val="00093EBF"/>
    <w:rsid w:val="000B527B"/>
    <w:rsid w:val="000B744B"/>
    <w:rsid w:val="000D54BE"/>
    <w:rsid w:val="001354EE"/>
    <w:rsid w:val="001449C7"/>
    <w:rsid w:val="00145A69"/>
    <w:rsid w:val="00160BCC"/>
    <w:rsid w:val="00172464"/>
    <w:rsid w:val="0017602B"/>
    <w:rsid w:val="001904DF"/>
    <w:rsid w:val="00194FC9"/>
    <w:rsid w:val="001B7609"/>
    <w:rsid w:val="001C2407"/>
    <w:rsid w:val="001D17E1"/>
    <w:rsid w:val="001E0227"/>
    <w:rsid w:val="00211AB3"/>
    <w:rsid w:val="002200A4"/>
    <w:rsid w:val="002230B8"/>
    <w:rsid w:val="00236DE0"/>
    <w:rsid w:val="00241745"/>
    <w:rsid w:val="00271BA4"/>
    <w:rsid w:val="002825EA"/>
    <w:rsid w:val="0028300F"/>
    <w:rsid w:val="00292DE2"/>
    <w:rsid w:val="002937BA"/>
    <w:rsid w:val="00293BC6"/>
    <w:rsid w:val="002E50C8"/>
    <w:rsid w:val="002E7FA9"/>
    <w:rsid w:val="0030186D"/>
    <w:rsid w:val="00305E0C"/>
    <w:rsid w:val="003061B3"/>
    <w:rsid w:val="00307A9A"/>
    <w:rsid w:val="00321C83"/>
    <w:rsid w:val="0033248D"/>
    <w:rsid w:val="00337D39"/>
    <w:rsid w:val="003475D3"/>
    <w:rsid w:val="003526DD"/>
    <w:rsid w:val="0035572B"/>
    <w:rsid w:val="003620C5"/>
    <w:rsid w:val="00362AE1"/>
    <w:rsid w:val="0037485E"/>
    <w:rsid w:val="00397B6A"/>
    <w:rsid w:val="003D3C82"/>
    <w:rsid w:val="003F2056"/>
    <w:rsid w:val="0040403A"/>
    <w:rsid w:val="0040473A"/>
    <w:rsid w:val="004132FE"/>
    <w:rsid w:val="0044703F"/>
    <w:rsid w:val="00455C7D"/>
    <w:rsid w:val="004668FC"/>
    <w:rsid w:val="00466911"/>
    <w:rsid w:val="00487BEC"/>
    <w:rsid w:val="004A7FF7"/>
    <w:rsid w:val="004B40D7"/>
    <w:rsid w:val="004C59C5"/>
    <w:rsid w:val="004C6AFC"/>
    <w:rsid w:val="004D6024"/>
    <w:rsid w:val="004E12A0"/>
    <w:rsid w:val="004F35EB"/>
    <w:rsid w:val="004F4D93"/>
    <w:rsid w:val="00502125"/>
    <w:rsid w:val="00505CE5"/>
    <w:rsid w:val="00523DBE"/>
    <w:rsid w:val="005258AC"/>
    <w:rsid w:val="00527D90"/>
    <w:rsid w:val="00544DCC"/>
    <w:rsid w:val="005C176C"/>
    <w:rsid w:val="005C52D1"/>
    <w:rsid w:val="005C6126"/>
    <w:rsid w:val="005D4450"/>
    <w:rsid w:val="005E5317"/>
    <w:rsid w:val="005F52CB"/>
    <w:rsid w:val="006046DA"/>
    <w:rsid w:val="00621EDE"/>
    <w:rsid w:val="0064083D"/>
    <w:rsid w:val="00642740"/>
    <w:rsid w:val="00671579"/>
    <w:rsid w:val="006C36F2"/>
    <w:rsid w:val="006D297E"/>
    <w:rsid w:val="006D5B08"/>
    <w:rsid w:val="0071276F"/>
    <w:rsid w:val="0074429F"/>
    <w:rsid w:val="00745052"/>
    <w:rsid w:val="00760765"/>
    <w:rsid w:val="0076625E"/>
    <w:rsid w:val="00770A18"/>
    <w:rsid w:val="00780010"/>
    <w:rsid w:val="007A456D"/>
    <w:rsid w:val="007C62BC"/>
    <w:rsid w:val="007D00A5"/>
    <w:rsid w:val="007E74B1"/>
    <w:rsid w:val="00807127"/>
    <w:rsid w:val="00810779"/>
    <w:rsid w:val="00824D96"/>
    <w:rsid w:val="008420ED"/>
    <w:rsid w:val="00846C7F"/>
    <w:rsid w:val="0084717B"/>
    <w:rsid w:val="00861497"/>
    <w:rsid w:val="0087447E"/>
    <w:rsid w:val="008A6D2B"/>
    <w:rsid w:val="008B1B2A"/>
    <w:rsid w:val="008B7224"/>
    <w:rsid w:val="008E79D4"/>
    <w:rsid w:val="00936B4E"/>
    <w:rsid w:val="00986873"/>
    <w:rsid w:val="0099210C"/>
    <w:rsid w:val="00996848"/>
    <w:rsid w:val="009A7333"/>
    <w:rsid w:val="009B26EF"/>
    <w:rsid w:val="00A02756"/>
    <w:rsid w:val="00A62723"/>
    <w:rsid w:val="00A642FD"/>
    <w:rsid w:val="00A75F7E"/>
    <w:rsid w:val="00A96687"/>
    <w:rsid w:val="00AB7C76"/>
    <w:rsid w:val="00AD11AE"/>
    <w:rsid w:val="00AE172B"/>
    <w:rsid w:val="00AE3321"/>
    <w:rsid w:val="00AE4B9C"/>
    <w:rsid w:val="00AE4F0B"/>
    <w:rsid w:val="00AE595E"/>
    <w:rsid w:val="00AF3777"/>
    <w:rsid w:val="00AF749B"/>
    <w:rsid w:val="00B1116A"/>
    <w:rsid w:val="00B12AD3"/>
    <w:rsid w:val="00B14F7E"/>
    <w:rsid w:val="00B233FD"/>
    <w:rsid w:val="00B35601"/>
    <w:rsid w:val="00B410D9"/>
    <w:rsid w:val="00B454E3"/>
    <w:rsid w:val="00B7445B"/>
    <w:rsid w:val="00B74BE2"/>
    <w:rsid w:val="00B823A3"/>
    <w:rsid w:val="00B964C5"/>
    <w:rsid w:val="00BA7E23"/>
    <w:rsid w:val="00BC1BBA"/>
    <w:rsid w:val="00BD16C6"/>
    <w:rsid w:val="00BE46A8"/>
    <w:rsid w:val="00BE4D99"/>
    <w:rsid w:val="00C320B9"/>
    <w:rsid w:val="00C45120"/>
    <w:rsid w:val="00C8058F"/>
    <w:rsid w:val="00C83705"/>
    <w:rsid w:val="00C910C2"/>
    <w:rsid w:val="00C93761"/>
    <w:rsid w:val="00CC3C8F"/>
    <w:rsid w:val="00CC5EF9"/>
    <w:rsid w:val="00CD45EE"/>
    <w:rsid w:val="00CE37C2"/>
    <w:rsid w:val="00D039AE"/>
    <w:rsid w:val="00D163B2"/>
    <w:rsid w:val="00D219C7"/>
    <w:rsid w:val="00D3051B"/>
    <w:rsid w:val="00D80F64"/>
    <w:rsid w:val="00DB06E2"/>
    <w:rsid w:val="00DC5643"/>
    <w:rsid w:val="00DD5BE9"/>
    <w:rsid w:val="00E00F26"/>
    <w:rsid w:val="00E012FC"/>
    <w:rsid w:val="00E264AA"/>
    <w:rsid w:val="00E56C85"/>
    <w:rsid w:val="00E570A7"/>
    <w:rsid w:val="00E667A1"/>
    <w:rsid w:val="00E757CB"/>
    <w:rsid w:val="00E83EAD"/>
    <w:rsid w:val="00EB40A5"/>
    <w:rsid w:val="00EB4CF4"/>
    <w:rsid w:val="00EB6093"/>
    <w:rsid w:val="00EB682E"/>
    <w:rsid w:val="00ED43BE"/>
    <w:rsid w:val="00F024CE"/>
    <w:rsid w:val="00F12684"/>
    <w:rsid w:val="00F12EC8"/>
    <w:rsid w:val="00F30846"/>
    <w:rsid w:val="00F3293B"/>
    <w:rsid w:val="00F459C6"/>
    <w:rsid w:val="00F45C0F"/>
    <w:rsid w:val="00F52540"/>
    <w:rsid w:val="00F57E55"/>
    <w:rsid w:val="00F6696B"/>
    <w:rsid w:val="00F676E1"/>
    <w:rsid w:val="00F72F18"/>
    <w:rsid w:val="00FA3A04"/>
    <w:rsid w:val="00FB4971"/>
    <w:rsid w:val="00FC4F04"/>
    <w:rsid w:val="00FC54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72B"/>
    <w:rPr>
      <w:sz w:val="24"/>
      <w:szCs w:val="24"/>
    </w:rPr>
  </w:style>
  <w:style w:type="paragraph" w:styleId="Heading1">
    <w:name w:val="heading 1"/>
    <w:basedOn w:val="Normal"/>
    <w:next w:val="Normal"/>
    <w:qFormat/>
    <w:rsid w:val="006046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46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C76"/>
    <w:pPr>
      <w:tabs>
        <w:tab w:val="center" w:pos="4536"/>
        <w:tab w:val="right" w:pos="9072"/>
      </w:tabs>
    </w:pPr>
  </w:style>
  <w:style w:type="paragraph" w:styleId="Footer">
    <w:name w:val="footer"/>
    <w:basedOn w:val="Normal"/>
    <w:rsid w:val="00AB7C76"/>
    <w:pPr>
      <w:tabs>
        <w:tab w:val="center" w:pos="4536"/>
        <w:tab w:val="right" w:pos="9072"/>
      </w:tabs>
    </w:pPr>
  </w:style>
  <w:style w:type="character" w:styleId="Hyperlink">
    <w:name w:val="Hyperlink"/>
    <w:rsid w:val="008B7224"/>
    <w:rPr>
      <w:color w:val="0000FF"/>
      <w:u w:val="single"/>
    </w:rPr>
  </w:style>
  <w:style w:type="paragraph" w:styleId="NormalWeb">
    <w:name w:val="Normal (Web)"/>
    <w:basedOn w:val="Normal"/>
    <w:rsid w:val="0004279D"/>
    <w:pPr>
      <w:spacing w:before="100" w:beforeAutospacing="1" w:after="100" w:afterAutospacing="1"/>
      <w:jc w:val="both"/>
    </w:pPr>
    <w:rPr>
      <w:sz w:val="23"/>
      <w:szCs w:val="23"/>
    </w:rPr>
  </w:style>
  <w:style w:type="character" w:customStyle="1" w:styleId="nadnaslov1">
    <w:name w:val="nadnaslov1"/>
    <w:rsid w:val="0004279D"/>
    <w:rPr>
      <w:rFonts w:ascii="Verdana" w:hAnsi="Verdana" w:hint="default"/>
      <w:color w:val="990033"/>
      <w:sz w:val="17"/>
      <w:szCs w:val="17"/>
    </w:rPr>
  </w:style>
  <w:style w:type="character" w:customStyle="1" w:styleId="naslov1">
    <w:name w:val="naslov1"/>
    <w:rsid w:val="0004279D"/>
    <w:rPr>
      <w:rFonts w:ascii="Times New Roman" w:hAnsi="Times New Roman" w:cs="Times New Roman" w:hint="default"/>
      <w:b/>
      <w:bCs/>
      <w:strike w:val="0"/>
      <w:dstrike w:val="0"/>
      <w:color w:val="990033"/>
      <w:sz w:val="33"/>
      <w:szCs w:val="33"/>
      <w:u w:val="none"/>
      <w:effect w:val="none"/>
    </w:rPr>
  </w:style>
  <w:style w:type="character" w:customStyle="1" w:styleId="avtor1">
    <w:name w:val="avtor1"/>
    <w:rsid w:val="0004279D"/>
    <w:rPr>
      <w:rFonts w:ascii="Verdana" w:hAnsi="Verdana" w:hint="default"/>
      <w:color w:val="000000"/>
      <w:sz w:val="17"/>
      <w:szCs w:val="17"/>
      <w:bdr w:val="single" w:sz="6" w:space="2" w:color="990033" w:frame="1"/>
    </w:rPr>
  </w:style>
  <w:style w:type="character" w:customStyle="1" w:styleId="osnovni1">
    <w:name w:val="osnovni1"/>
    <w:rsid w:val="0004279D"/>
    <w:rPr>
      <w:rFonts w:ascii="Times New Roman" w:hAnsi="Times New Roman" w:cs="Times New Roman" w:hint="default"/>
      <w:sz w:val="23"/>
      <w:szCs w:val="23"/>
    </w:rPr>
  </w:style>
  <w:style w:type="character" w:styleId="Emphasis">
    <w:name w:val="Emphasis"/>
    <w:qFormat/>
    <w:rsid w:val="0004279D"/>
    <w:rPr>
      <w:i/>
      <w:iCs/>
    </w:rPr>
  </w:style>
  <w:style w:type="character" w:customStyle="1" w:styleId="Title1">
    <w:name w:val="Title1"/>
    <w:basedOn w:val="DefaultParagraphFont"/>
    <w:rsid w:val="005C6126"/>
  </w:style>
  <w:style w:type="character" w:customStyle="1" w:styleId="titlewho">
    <w:name w:val="titlewho"/>
    <w:basedOn w:val="DefaultParagraphFont"/>
    <w:rsid w:val="005C6126"/>
  </w:style>
  <w:style w:type="character" w:customStyle="1" w:styleId="text">
    <w:name w:val="text"/>
    <w:basedOn w:val="DefaultParagraphFont"/>
    <w:rsid w:val="005C6126"/>
  </w:style>
  <w:style w:type="character" w:styleId="Strong">
    <w:name w:val="Strong"/>
    <w:qFormat/>
    <w:rsid w:val="006C36F2"/>
    <w:rPr>
      <w:b/>
      <w:bCs/>
    </w:rPr>
  </w:style>
  <w:style w:type="character" w:styleId="FollowedHyperlink">
    <w:name w:val="FollowedHyperlink"/>
    <w:rsid w:val="00FC548B"/>
    <w:rPr>
      <w:color w:val="800080"/>
      <w:u w:val="single"/>
    </w:rPr>
  </w:style>
  <w:style w:type="paragraph" w:styleId="TOC1">
    <w:name w:val="toc 1"/>
    <w:basedOn w:val="Normal"/>
    <w:next w:val="Normal"/>
    <w:autoRedefine/>
    <w:semiHidden/>
    <w:rsid w:val="00C320B9"/>
  </w:style>
  <w:style w:type="paragraph" w:styleId="TOC2">
    <w:name w:val="toc 2"/>
    <w:basedOn w:val="Normal"/>
    <w:next w:val="Normal"/>
    <w:autoRedefine/>
    <w:semiHidden/>
    <w:rsid w:val="00C320B9"/>
    <w:pPr>
      <w:ind w:left="240"/>
    </w:pPr>
  </w:style>
  <w:style w:type="paragraph" w:styleId="TOC3">
    <w:name w:val="toc 3"/>
    <w:basedOn w:val="Normal"/>
    <w:next w:val="Normal"/>
    <w:autoRedefine/>
    <w:semiHidden/>
    <w:rsid w:val="00C320B9"/>
    <w:pPr>
      <w:ind w:left="480"/>
    </w:pPr>
  </w:style>
  <w:style w:type="character" w:styleId="PageNumber">
    <w:name w:val="page number"/>
    <w:basedOn w:val="DefaultParagraphFont"/>
    <w:rsid w:val="00F30846"/>
  </w:style>
  <w:style w:type="character" w:customStyle="1" w:styleId="a1">
    <w:name w:val="a1"/>
    <w:rsid w:val="00AE172B"/>
    <w:rPr>
      <w:color w:val="008000"/>
    </w:rPr>
  </w:style>
  <w:style w:type="paragraph" w:customStyle="1" w:styleId="TABELA">
    <w:name w:val="TABELA"/>
    <w:basedOn w:val="Normal"/>
    <w:rsid w:val="00502125"/>
    <w:rPr>
      <w:b/>
    </w:rPr>
  </w:style>
  <w:style w:type="character" w:styleId="LineNumber">
    <w:name w:val="line number"/>
    <w:basedOn w:val="DefaultParagraphFont"/>
    <w:rsid w:val="00BE4D99"/>
  </w:style>
  <w:style w:type="paragraph" w:styleId="TableofFigures">
    <w:name w:val="table of figures"/>
    <w:basedOn w:val="Normal"/>
    <w:next w:val="Normal"/>
    <w:semiHidden/>
    <w:rsid w:val="00ED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0379">
      <w:bodyDiv w:val="1"/>
      <w:marLeft w:val="0"/>
      <w:marRight w:val="0"/>
      <w:marTop w:val="0"/>
      <w:marBottom w:val="0"/>
      <w:divBdr>
        <w:top w:val="none" w:sz="0" w:space="0" w:color="auto"/>
        <w:left w:val="none" w:sz="0" w:space="0" w:color="auto"/>
        <w:bottom w:val="none" w:sz="0" w:space="0" w:color="auto"/>
        <w:right w:val="none" w:sz="0" w:space="0" w:color="auto"/>
      </w:divBdr>
    </w:div>
    <w:div w:id="89933795">
      <w:bodyDiv w:val="1"/>
      <w:marLeft w:val="0"/>
      <w:marRight w:val="0"/>
      <w:marTop w:val="0"/>
      <w:marBottom w:val="0"/>
      <w:divBdr>
        <w:top w:val="none" w:sz="0" w:space="0" w:color="auto"/>
        <w:left w:val="none" w:sz="0" w:space="0" w:color="auto"/>
        <w:bottom w:val="none" w:sz="0" w:space="0" w:color="auto"/>
        <w:right w:val="none" w:sz="0" w:space="0" w:color="auto"/>
      </w:divBdr>
    </w:div>
    <w:div w:id="166023368">
      <w:bodyDiv w:val="1"/>
      <w:marLeft w:val="0"/>
      <w:marRight w:val="0"/>
      <w:marTop w:val="0"/>
      <w:marBottom w:val="0"/>
      <w:divBdr>
        <w:top w:val="none" w:sz="0" w:space="0" w:color="auto"/>
        <w:left w:val="none" w:sz="0" w:space="0" w:color="auto"/>
        <w:bottom w:val="none" w:sz="0" w:space="0" w:color="auto"/>
        <w:right w:val="none" w:sz="0" w:space="0" w:color="auto"/>
      </w:divBdr>
      <w:divsChild>
        <w:div w:id="1319724550">
          <w:marLeft w:val="0"/>
          <w:marRight w:val="0"/>
          <w:marTop w:val="0"/>
          <w:marBottom w:val="0"/>
          <w:divBdr>
            <w:top w:val="none" w:sz="0" w:space="0" w:color="auto"/>
            <w:left w:val="none" w:sz="0" w:space="0" w:color="auto"/>
            <w:bottom w:val="none" w:sz="0" w:space="0" w:color="auto"/>
            <w:right w:val="none" w:sz="0" w:space="0" w:color="auto"/>
          </w:divBdr>
          <w:divsChild>
            <w:div w:id="18267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0173">
      <w:bodyDiv w:val="1"/>
      <w:marLeft w:val="0"/>
      <w:marRight w:val="0"/>
      <w:marTop w:val="0"/>
      <w:marBottom w:val="0"/>
      <w:divBdr>
        <w:top w:val="none" w:sz="0" w:space="0" w:color="auto"/>
        <w:left w:val="none" w:sz="0" w:space="0" w:color="auto"/>
        <w:bottom w:val="none" w:sz="0" w:space="0" w:color="auto"/>
        <w:right w:val="none" w:sz="0" w:space="0" w:color="auto"/>
      </w:divBdr>
    </w:div>
    <w:div w:id="360135995">
      <w:bodyDiv w:val="1"/>
      <w:marLeft w:val="0"/>
      <w:marRight w:val="0"/>
      <w:marTop w:val="0"/>
      <w:marBottom w:val="0"/>
      <w:divBdr>
        <w:top w:val="none" w:sz="0" w:space="0" w:color="auto"/>
        <w:left w:val="none" w:sz="0" w:space="0" w:color="auto"/>
        <w:bottom w:val="none" w:sz="0" w:space="0" w:color="auto"/>
        <w:right w:val="none" w:sz="0" w:space="0" w:color="auto"/>
      </w:divBdr>
      <w:divsChild>
        <w:div w:id="785080834">
          <w:marLeft w:val="0"/>
          <w:marRight w:val="0"/>
          <w:marTop w:val="0"/>
          <w:marBottom w:val="0"/>
          <w:divBdr>
            <w:top w:val="none" w:sz="0" w:space="0" w:color="auto"/>
            <w:left w:val="none" w:sz="0" w:space="0" w:color="auto"/>
            <w:bottom w:val="none" w:sz="0" w:space="0" w:color="auto"/>
            <w:right w:val="none" w:sz="0" w:space="0" w:color="auto"/>
          </w:divBdr>
          <w:divsChild>
            <w:div w:id="2027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850">
      <w:bodyDiv w:val="1"/>
      <w:marLeft w:val="0"/>
      <w:marRight w:val="0"/>
      <w:marTop w:val="0"/>
      <w:marBottom w:val="0"/>
      <w:divBdr>
        <w:top w:val="none" w:sz="0" w:space="0" w:color="auto"/>
        <w:left w:val="none" w:sz="0" w:space="0" w:color="auto"/>
        <w:bottom w:val="none" w:sz="0" w:space="0" w:color="auto"/>
        <w:right w:val="none" w:sz="0" w:space="0" w:color="auto"/>
      </w:divBdr>
    </w:div>
    <w:div w:id="450976634">
      <w:bodyDiv w:val="1"/>
      <w:marLeft w:val="0"/>
      <w:marRight w:val="0"/>
      <w:marTop w:val="0"/>
      <w:marBottom w:val="0"/>
      <w:divBdr>
        <w:top w:val="none" w:sz="0" w:space="0" w:color="auto"/>
        <w:left w:val="none" w:sz="0" w:space="0" w:color="auto"/>
        <w:bottom w:val="none" w:sz="0" w:space="0" w:color="auto"/>
        <w:right w:val="none" w:sz="0" w:space="0" w:color="auto"/>
      </w:divBdr>
    </w:div>
    <w:div w:id="671182438">
      <w:bodyDiv w:val="1"/>
      <w:marLeft w:val="0"/>
      <w:marRight w:val="0"/>
      <w:marTop w:val="0"/>
      <w:marBottom w:val="0"/>
      <w:divBdr>
        <w:top w:val="none" w:sz="0" w:space="0" w:color="auto"/>
        <w:left w:val="none" w:sz="0" w:space="0" w:color="auto"/>
        <w:bottom w:val="none" w:sz="0" w:space="0" w:color="auto"/>
        <w:right w:val="none" w:sz="0" w:space="0" w:color="auto"/>
      </w:divBdr>
    </w:div>
    <w:div w:id="780228124">
      <w:bodyDiv w:val="1"/>
      <w:marLeft w:val="0"/>
      <w:marRight w:val="0"/>
      <w:marTop w:val="0"/>
      <w:marBottom w:val="0"/>
      <w:divBdr>
        <w:top w:val="none" w:sz="0" w:space="0" w:color="auto"/>
        <w:left w:val="none" w:sz="0" w:space="0" w:color="auto"/>
        <w:bottom w:val="none" w:sz="0" w:space="0" w:color="auto"/>
        <w:right w:val="none" w:sz="0" w:space="0" w:color="auto"/>
      </w:divBdr>
      <w:divsChild>
        <w:div w:id="1407802899">
          <w:marLeft w:val="0"/>
          <w:marRight w:val="0"/>
          <w:marTop w:val="0"/>
          <w:marBottom w:val="0"/>
          <w:divBdr>
            <w:top w:val="none" w:sz="0" w:space="0" w:color="auto"/>
            <w:left w:val="none" w:sz="0" w:space="0" w:color="auto"/>
            <w:bottom w:val="none" w:sz="0" w:space="0" w:color="auto"/>
            <w:right w:val="none" w:sz="0" w:space="0" w:color="auto"/>
          </w:divBdr>
          <w:divsChild>
            <w:div w:id="1444394">
              <w:marLeft w:val="0"/>
              <w:marRight w:val="0"/>
              <w:marTop w:val="0"/>
              <w:marBottom w:val="0"/>
              <w:divBdr>
                <w:top w:val="none" w:sz="0" w:space="0" w:color="auto"/>
                <w:left w:val="none" w:sz="0" w:space="0" w:color="auto"/>
                <w:bottom w:val="none" w:sz="0" w:space="0" w:color="auto"/>
                <w:right w:val="none" w:sz="0" w:space="0" w:color="auto"/>
              </w:divBdr>
            </w:div>
            <w:div w:id="17866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736">
      <w:bodyDiv w:val="1"/>
      <w:marLeft w:val="0"/>
      <w:marRight w:val="0"/>
      <w:marTop w:val="0"/>
      <w:marBottom w:val="0"/>
      <w:divBdr>
        <w:top w:val="none" w:sz="0" w:space="0" w:color="auto"/>
        <w:left w:val="none" w:sz="0" w:space="0" w:color="auto"/>
        <w:bottom w:val="none" w:sz="0" w:space="0" w:color="auto"/>
        <w:right w:val="none" w:sz="0" w:space="0" w:color="auto"/>
      </w:divBdr>
      <w:divsChild>
        <w:div w:id="1887139249">
          <w:marLeft w:val="0"/>
          <w:marRight w:val="0"/>
          <w:marTop w:val="0"/>
          <w:marBottom w:val="0"/>
          <w:divBdr>
            <w:top w:val="none" w:sz="0" w:space="0" w:color="auto"/>
            <w:left w:val="none" w:sz="0" w:space="0" w:color="auto"/>
            <w:bottom w:val="none" w:sz="0" w:space="0" w:color="auto"/>
            <w:right w:val="none" w:sz="0" w:space="0" w:color="auto"/>
          </w:divBdr>
          <w:divsChild>
            <w:div w:id="640815365">
              <w:marLeft w:val="0"/>
              <w:marRight w:val="0"/>
              <w:marTop w:val="0"/>
              <w:marBottom w:val="0"/>
              <w:divBdr>
                <w:top w:val="none" w:sz="0" w:space="0" w:color="auto"/>
                <w:left w:val="none" w:sz="0" w:space="0" w:color="auto"/>
                <w:bottom w:val="none" w:sz="0" w:space="0" w:color="auto"/>
                <w:right w:val="none" w:sz="0" w:space="0" w:color="auto"/>
              </w:divBdr>
              <w:divsChild>
                <w:div w:id="1123157727">
                  <w:marLeft w:val="0"/>
                  <w:marRight w:val="0"/>
                  <w:marTop w:val="0"/>
                  <w:marBottom w:val="0"/>
                  <w:divBdr>
                    <w:top w:val="none" w:sz="0" w:space="0" w:color="auto"/>
                    <w:left w:val="none" w:sz="0" w:space="0" w:color="auto"/>
                    <w:bottom w:val="none" w:sz="0" w:space="0" w:color="auto"/>
                    <w:right w:val="none" w:sz="0" w:space="0" w:color="auto"/>
                  </w:divBdr>
                  <w:divsChild>
                    <w:div w:id="1978953314">
                      <w:marLeft w:val="0"/>
                      <w:marRight w:val="0"/>
                      <w:marTop w:val="0"/>
                      <w:marBottom w:val="0"/>
                      <w:divBdr>
                        <w:top w:val="none" w:sz="0" w:space="0" w:color="auto"/>
                        <w:left w:val="none" w:sz="0" w:space="0" w:color="auto"/>
                        <w:bottom w:val="none" w:sz="0" w:space="0" w:color="auto"/>
                        <w:right w:val="none" w:sz="0" w:space="0" w:color="auto"/>
                      </w:divBdr>
                      <w:divsChild>
                        <w:div w:id="13020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87538">
      <w:bodyDiv w:val="1"/>
      <w:marLeft w:val="0"/>
      <w:marRight w:val="0"/>
      <w:marTop w:val="0"/>
      <w:marBottom w:val="0"/>
      <w:divBdr>
        <w:top w:val="none" w:sz="0" w:space="0" w:color="auto"/>
        <w:left w:val="none" w:sz="0" w:space="0" w:color="auto"/>
        <w:bottom w:val="none" w:sz="0" w:space="0" w:color="auto"/>
        <w:right w:val="none" w:sz="0" w:space="0" w:color="auto"/>
      </w:divBdr>
    </w:div>
    <w:div w:id="1159805465">
      <w:bodyDiv w:val="1"/>
      <w:marLeft w:val="0"/>
      <w:marRight w:val="0"/>
      <w:marTop w:val="0"/>
      <w:marBottom w:val="0"/>
      <w:divBdr>
        <w:top w:val="none" w:sz="0" w:space="0" w:color="auto"/>
        <w:left w:val="none" w:sz="0" w:space="0" w:color="auto"/>
        <w:bottom w:val="none" w:sz="0" w:space="0" w:color="auto"/>
        <w:right w:val="none" w:sz="0" w:space="0" w:color="auto"/>
      </w:divBdr>
    </w:div>
    <w:div w:id="1265765424">
      <w:bodyDiv w:val="1"/>
      <w:marLeft w:val="0"/>
      <w:marRight w:val="0"/>
      <w:marTop w:val="0"/>
      <w:marBottom w:val="0"/>
      <w:divBdr>
        <w:top w:val="none" w:sz="0" w:space="0" w:color="auto"/>
        <w:left w:val="none" w:sz="0" w:space="0" w:color="auto"/>
        <w:bottom w:val="none" w:sz="0" w:space="0" w:color="auto"/>
        <w:right w:val="none" w:sz="0" w:space="0" w:color="auto"/>
      </w:divBdr>
    </w:div>
    <w:div w:id="1299186228">
      <w:bodyDiv w:val="1"/>
      <w:marLeft w:val="0"/>
      <w:marRight w:val="0"/>
      <w:marTop w:val="0"/>
      <w:marBottom w:val="0"/>
      <w:divBdr>
        <w:top w:val="none" w:sz="0" w:space="0" w:color="auto"/>
        <w:left w:val="none" w:sz="0" w:space="0" w:color="auto"/>
        <w:bottom w:val="none" w:sz="0" w:space="0" w:color="auto"/>
        <w:right w:val="none" w:sz="0" w:space="0" w:color="auto"/>
      </w:divBdr>
      <w:divsChild>
        <w:div w:id="571701942">
          <w:marLeft w:val="0"/>
          <w:marRight w:val="0"/>
          <w:marTop w:val="0"/>
          <w:marBottom w:val="0"/>
          <w:divBdr>
            <w:top w:val="none" w:sz="0" w:space="0" w:color="auto"/>
            <w:left w:val="none" w:sz="0" w:space="0" w:color="auto"/>
            <w:bottom w:val="none" w:sz="0" w:space="0" w:color="auto"/>
            <w:right w:val="none" w:sz="0" w:space="0" w:color="auto"/>
          </w:divBdr>
          <w:divsChild>
            <w:div w:id="86080318">
              <w:marLeft w:val="0"/>
              <w:marRight w:val="0"/>
              <w:marTop w:val="0"/>
              <w:marBottom w:val="0"/>
              <w:divBdr>
                <w:top w:val="none" w:sz="0" w:space="0" w:color="auto"/>
                <w:left w:val="none" w:sz="0" w:space="0" w:color="auto"/>
                <w:bottom w:val="none" w:sz="0" w:space="0" w:color="auto"/>
                <w:right w:val="none" w:sz="0" w:space="0" w:color="auto"/>
              </w:divBdr>
            </w:div>
            <w:div w:id="9143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068">
      <w:bodyDiv w:val="1"/>
      <w:marLeft w:val="0"/>
      <w:marRight w:val="0"/>
      <w:marTop w:val="0"/>
      <w:marBottom w:val="0"/>
      <w:divBdr>
        <w:top w:val="none" w:sz="0" w:space="0" w:color="auto"/>
        <w:left w:val="none" w:sz="0" w:space="0" w:color="auto"/>
        <w:bottom w:val="none" w:sz="0" w:space="0" w:color="auto"/>
        <w:right w:val="none" w:sz="0" w:space="0" w:color="auto"/>
      </w:divBdr>
    </w:div>
    <w:div w:id="1649284364">
      <w:bodyDiv w:val="1"/>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1761557804">
              <w:marLeft w:val="0"/>
              <w:marRight w:val="0"/>
              <w:marTop w:val="0"/>
              <w:marBottom w:val="0"/>
              <w:divBdr>
                <w:top w:val="none" w:sz="0" w:space="0" w:color="auto"/>
                <w:left w:val="none" w:sz="0" w:space="0" w:color="auto"/>
                <w:bottom w:val="none" w:sz="0" w:space="0" w:color="auto"/>
                <w:right w:val="none" w:sz="0" w:space="0" w:color="auto"/>
              </w:divBdr>
              <w:divsChild>
                <w:div w:id="158694341">
                  <w:marLeft w:val="0"/>
                  <w:marRight w:val="0"/>
                  <w:marTop w:val="165"/>
                  <w:marBottom w:val="0"/>
                  <w:divBdr>
                    <w:top w:val="none" w:sz="0" w:space="0" w:color="auto"/>
                    <w:left w:val="none" w:sz="0" w:space="0" w:color="auto"/>
                    <w:bottom w:val="none" w:sz="0" w:space="0" w:color="auto"/>
                    <w:right w:val="none" w:sz="0" w:space="0" w:color="auto"/>
                  </w:divBdr>
                  <w:divsChild>
                    <w:div w:id="927814699">
                      <w:marLeft w:val="0"/>
                      <w:marRight w:val="0"/>
                      <w:marTop w:val="0"/>
                      <w:marBottom w:val="0"/>
                      <w:divBdr>
                        <w:top w:val="none" w:sz="0" w:space="0" w:color="auto"/>
                        <w:left w:val="none" w:sz="0" w:space="0" w:color="auto"/>
                        <w:bottom w:val="none" w:sz="0" w:space="0" w:color="auto"/>
                        <w:right w:val="none" w:sz="0" w:space="0" w:color="auto"/>
                      </w:divBdr>
                      <w:divsChild>
                        <w:div w:id="2089956163">
                          <w:marLeft w:val="0"/>
                          <w:marRight w:val="0"/>
                          <w:marTop w:val="0"/>
                          <w:marBottom w:val="0"/>
                          <w:divBdr>
                            <w:top w:val="none" w:sz="0" w:space="0" w:color="auto"/>
                            <w:left w:val="none" w:sz="0" w:space="0" w:color="auto"/>
                            <w:bottom w:val="none" w:sz="0" w:space="0" w:color="auto"/>
                            <w:right w:val="none" w:sz="0" w:space="0" w:color="auto"/>
                          </w:divBdr>
                          <w:divsChild>
                            <w:div w:id="1937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97856">
      <w:bodyDiv w:val="1"/>
      <w:marLeft w:val="0"/>
      <w:marRight w:val="0"/>
      <w:marTop w:val="0"/>
      <w:marBottom w:val="0"/>
      <w:divBdr>
        <w:top w:val="none" w:sz="0" w:space="0" w:color="auto"/>
        <w:left w:val="none" w:sz="0" w:space="0" w:color="auto"/>
        <w:bottom w:val="none" w:sz="0" w:space="0" w:color="auto"/>
        <w:right w:val="none" w:sz="0" w:space="0" w:color="auto"/>
      </w:divBdr>
    </w:div>
    <w:div w:id="1999529710">
      <w:bodyDiv w:val="1"/>
      <w:marLeft w:val="0"/>
      <w:marRight w:val="0"/>
      <w:marTop w:val="0"/>
      <w:marBottom w:val="0"/>
      <w:divBdr>
        <w:top w:val="none" w:sz="0" w:space="0" w:color="auto"/>
        <w:left w:val="none" w:sz="0" w:space="0" w:color="auto"/>
        <w:bottom w:val="none" w:sz="0" w:space="0" w:color="auto"/>
        <w:right w:val="none" w:sz="0" w:space="0" w:color="auto"/>
      </w:divBdr>
      <w:divsChild>
        <w:div w:id="16392744">
          <w:marLeft w:val="0"/>
          <w:marRight w:val="0"/>
          <w:marTop w:val="0"/>
          <w:marBottom w:val="0"/>
          <w:divBdr>
            <w:top w:val="none" w:sz="0" w:space="0" w:color="auto"/>
            <w:left w:val="none" w:sz="0" w:space="0" w:color="auto"/>
            <w:bottom w:val="none" w:sz="0" w:space="0" w:color="auto"/>
            <w:right w:val="none" w:sz="0" w:space="0" w:color="auto"/>
          </w:divBdr>
          <w:divsChild>
            <w:div w:id="498497409">
              <w:marLeft w:val="0"/>
              <w:marRight w:val="0"/>
              <w:marTop w:val="0"/>
              <w:marBottom w:val="0"/>
              <w:divBdr>
                <w:top w:val="none" w:sz="0" w:space="0" w:color="auto"/>
                <w:left w:val="none" w:sz="0" w:space="0" w:color="auto"/>
                <w:bottom w:val="none" w:sz="0" w:space="0" w:color="auto"/>
                <w:right w:val="none" w:sz="0" w:space="0" w:color="auto"/>
              </w:divBdr>
            </w:div>
            <w:div w:id="781729679">
              <w:marLeft w:val="0"/>
              <w:marRight w:val="0"/>
              <w:marTop w:val="0"/>
              <w:marBottom w:val="0"/>
              <w:divBdr>
                <w:top w:val="none" w:sz="0" w:space="0" w:color="auto"/>
                <w:left w:val="none" w:sz="0" w:space="0" w:color="auto"/>
                <w:bottom w:val="none" w:sz="0" w:space="0" w:color="auto"/>
                <w:right w:val="none" w:sz="0" w:space="0" w:color="auto"/>
              </w:divBdr>
            </w:div>
            <w:div w:id="1344549571">
              <w:marLeft w:val="0"/>
              <w:marRight w:val="0"/>
              <w:marTop w:val="0"/>
              <w:marBottom w:val="0"/>
              <w:divBdr>
                <w:top w:val="none" w:sz="0" w:space="0" w:color="auto"/>
                <w:left w:val="none" w:sz="0" w:space="0" w:color="auto"/>
                <w:bottom w:val="none" w:sz="0" w:space="0" w:color="auto"/>
                <w:right w:val="none" w:sz="0" w:space="0" w:color="auto"/>
              </w:divBdr>
            </w:div>
            <w:div w:id="19457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k.ef.uni-lj.si/u_diplome/jovanovic714.pdf" TargetMode="External"/><Relationship Id="rId18" Type="http://schemas.openxmlformats.org/officeDocument/2006/relationships/hyperlink" Target="http://www.financna-tocka.si/text.php?id=6809" TargetMode="External"/><Relationship Id="rId26" Type="http://schemas.openxmlformats.org/officeDocument/2006/relationships/image" Target="media/image6.emf"/><Relationship Id="rId39" Type="http://schemas.openxmlformats.org/officeDocument/2006/relationships/hyperlink" Target="http://www.cek.ef.uni-lj.si/dela/" TargetMode="External"/><Relationship Id="rId3" Type="http://schemas.openxmlformats.org/officeDocument/2006/relationships/settings" Target="settings.xml"/><Relationship Id="rId21" Type="http://schemas.openxmlformats.org/officeDocument/2006/relationships/image" Target="media/image1.emf"/><Relationship Id="rId34" Type="http://schemas.openxmlformats.org/officeDocument/2006/relationships/hyperlink" Target="http://www.slonep.net/subareas.html?lev0=1&amp;lev1=4&amp;lev2=145&amp;lev3=2386" TargetMode="External"/><Relationship Id="rId42" Type="http://schemas.openxmlformats.org/officeDocument/2006/relationships/hyperlink" Target="http://blog.konkurenca.net/varcevanje-pri-nakupovanju/" TargetMode="External"/><Relationship Id="rId47" Type="http://schemas.openxmlformats.org/officeDocument/2006/relationships/hyperlink" Target="http://www.revijakapital.com/kapital/kapitalovobjektiv.php?idclanka=4344" TargetMode="External"/><Relationship Id="rId50" Type="http://schemas.openxmlformats.org/officeDocument/2006/relationships/header" Target="header2.xml"/><Relationship Id="rId7" Type="http://schemas.openxmlformats.org/officeDocument/2006/relationships/hyperlink" Target="http://www.erevir.si" TargetMode="External"/><Relationship Id="rId12" Type="http://schemas.openxmlformats.org/officeDocument/2006/relationships/hyperlink" Target="http://www.cek.ef.unilj.si/u_diplome/marinko2930.pdf" TargetMode="External"/><Relationship Id="rId17" Type="http://schemas.openxmlformats.org/officeDocument/2006/relationships/hyperlink" Target="http://www.infond.si/investicijske-druzbe/kaj-so-investicijske-druzbe/" TargetMode="External"/><Relationship Id="rId25" Type="http://schemas.openxmlformats.org/officeDocument/2006/relationships/image" Target="media/image5.png"/><Relationship Id="rId33" Type="http://schemas.openxmlformats.org/officeDocument/2006/relationships/hyperlink" Target="http://www.erevir.si" TargetMode="External"/><Relationship Id="rId38" Type="http://schemas.openxmlformats.org/officeDocument/2006/relationships/hyperlink" Target="http://www.slonep.net/subareas.html?lev0=1&amp;lev1=4&amp;lev2=145&amp;lev3=2388" TargetMode="External"/><Relationship Id="rId46" Type="http://schemas.openxmlformats.org/officeDocument/2006/relationships/hyperlink" Target="http://www.financna-tocka.si/text.php?id=6809" TargetMode="External"/><Relationship Id="rId2" Type="http://schemas.openxmlformats.org/officeDocument/2006/relationships/styles" Target="styles.xml"/><Relationship Id="rId16" Type="http://schemas.openxmlformats.org/officeDocument/2006/relationships/hyperlink" Target="http://www.donos.net/client/index.php?table=articles&amp;ID=105" TargetMode="External"/><Relationship Id="rId20" Type="http://schemas.openxmlformats.org/officeDocument/2006/relationships/hyperlink" Target="http://www.cek.ef.uni-lj.si/u_diplome/kvas1719.pdf" TargetMode="External"/><Relationship Id="rId29" Type="http://schemas.openxmlformats.org/officeDocument/2006/relationships/image" Target="media/image9.emf"/><Relationship Id="rId41" Type="http://schemas.openxmlformats.org/officeDocument/2006/relationships/hyperlink" Target="http://www.cek.ef.uni-lj.si/u_diplome/horvat1002.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enjskiglas.si/novice/priloga_moja_gorenjska/" TargetMode="External"/><Relationship Id="rId24" Type="http://schemas.openxmlformats.org/officeDocument/2006/relationships/image" Target="media/image4.png"/><Relationship Id="rId32" Type="http://schemas.openxmlformats.org/officeDocument/2006/relationships/hyperlink" Target="http://www.prva.net" TargetMode="External"/><Relationship Id="rId37" Type="http://schemas.openxmlformats.org/officeDocument/2006/relationships/hyperlink" Target="http://www.publikum.si/sl/vzajemni_skladi/svetovalnica/varcevanje_v_skladih/" TargetMode="External"/><Relationship Id="rId40" Type="http://schemas.openxmlformats.org/officeDocument/2006/relationships/hyperlink" Target="http://www.cek.ef.uni-lj.si/u_diplome/kvas1719.pdf" TargetMode="External"/><Relationship Id="rId45" Type="http://schemas.openxmlformats.org/officeDocument/2006/relationships/hyperlink" Target="http://www.gfk.si/lnovice.php?NID=1257"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lonep.net/subareas.html?lev0=1&amp;lev1=4&amp;lev2=145&amp;lev3=2386" TargetMode="Externa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yperlink" Target="http://www.istrabenz.si/slo/investitorji/nalozbe" TargetMode="External"/><Relationship Id="rId49" Type="http://schemas.openxmlformats.org/officeDocument/2006/relationships/header" Target="header1.xml"/><Relationship Id="rId10" Type="http://schemas.openxmlformats.org/officeDocument/2006/relationships/hyperlink" Target="http://www.blog.konkurenca.net/2007/12/15" TargetMode="External"/><Relationship Id="rId19" Type="http://schemas.openxmlformats.org/officeDocument/2006/relationships/hyperlink" Target="http://www.cek.ef.uni-lj.si/magister/pogacnik2725.pdf" TargetMode="External"/><Relationship Id="rId31" Type="http://schemas.openxmlformats.org/officeDocument/2006/relationships/hyperlink" Target="http://www.student-info.net" TargetMode="External"/><Relationship Id="rId44" Type="http://schemas.openxmlformats.org/officeDocument/2006/relationships/hyperlink" Target="http://www.cek.ef.uni-lj.si/u_diplome/marinko2930.pdf"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fk.si/lnovice.php?NID=1876" TargetMode="External"/><Relationship Id="rId14" Type="http://schemas.openxmlformats.org/officeDocument/2006/relationships/hyperlink" Target="http://www.publikum.si/sl/nalozbeno_zavarovanje/"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hyperlink" Target="http://www.nlb.si/cgi-bin/nlbweb.exe?doc=8344" TargetMode="External"/><Relationship Id="rId43" Type="http://schemas.openxmlformats.org/officeDocument/2006/relationships/hyperlink" Target="http://www.gorenjskiglas.si/novice/priloga_moja_gorenjska/index.php?action=clanek&amp;id=13213" TargetMode="External"/><Relationship Id="rId48" Type="http://schemas.openxmlformats.org/officeDocument/2006/relationships/hyperlink" Target="http://www.revijakapital.com/" TargetMode="External"/><Relationship Id="rId8" Type="http://schemas.openxmlformats.org/officeDocument/2006/relationships/hyperlink" Target="http://www.finance.si/60137"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5969</Words>
  <Characters>34027</Characters>
  <Application>Microsoft Office Word</Application>
  <DocSecurity>0</DocSecurity>
  <Lines>283</Lines>
  <Paragraphs>79</Paragraphs>
  <ScaleCrop>false</ScaleCrop>
  <Company/>
  <LinksUpToDate>false</LinksUpToDate>
  <CharactersWithSpaces>39917</CharactersWithSpaces>
  <SharedDoc>false</SharedDoc>
  <HLinks>
    <vt:vector size="462" baseType="variant">
      <vt:variant>
        <vt:i4>4718613</vt:i4>
      </vt:variant>
      <vt:variant>
        <vt:i4>369</vt:i4>
      </vt:variant>
      <vt:variant>
        <vt:i4>0</vt:i4>
      </vt:variant>
      <vt:variant>
        <vt:i4>5</vt:i4>
      </vt:variant>
      <vt:variant>
        <vt:lpwstr>http://www.revijakapital.com/</vt:lpwstr>
      </vt:variant>
      <vt:variant>
        <vt:lpwstr/>
      </vt:variant>
      <vt:variant>
        <vt:i4>65539</vt:i4>
      </vt:variant>
      <vt:variant>
        <vt:i4>366</vt:i4>
      </vt:variant>
      <vt:variant>
        <vt:i4>0</vt:i4>
      </vt:variant>
      <vt:variant>
        <vt:i4>5</vt:i4>
      </vt:variant>
      <vt:variant>
        <vt:lpwstr>http://www.revijakapital.com/kapital/kapitalovobjektiv.php?idclanka=4344</vt:lpwstr>
      </vt:variant>
      <vt:variant>
        <vt:lpwstr/>
      </vt:variant>
      <vt:variant>
        <vt:i4>5898253</vt:i4>
      </vt:variant>
      <vt:variant>
        <vt:i4>363</vt:i4>
      </vt:variant>
      <vt:variant>
        <vt:i4>0</vt:i4>
      </vt:variant>
      <vt:variant>
        <vt:i4>5</vt:i4>
      </vt:variant>
      <vt:variant>
        <vt:lpwstr>http://www.financna-tocka.si/text.php?id=6809</vt:lpwstr>
      </vt:variant>
      <vt:variant>
        <vt:lpwstr/>
      </vt:variant>
      <vt:variant>
        <vt:i4>2621552</vt:i4>
      </vt:variant>
      <vt:variant>
        <vt:i4>360</vt:i4>
      </vt:variant>
      <vt:variant>
        <vt:i4>0</vt:i4>
      </vt:variant>
      <vt:variant>
        <vt:i4>5</vt:i4>
      </vt:variant>
      <vt:variant>
        <vt:lpwstr>http://www.gfk.si/lnovice.php?NID=1257</vt:lpwstr>
      </vt:variant>
      <vt:variant>
        <vt:lpwstr/>
      </vt:variant>
      <vt:variant>
        <vt:i4>2949190</vt:i4>
      </vt:variant>
      <vt:variant>
        <vt:i4>357</vt:i4>
      </vt:variant>
      <vt:variant>
        <vt:i4>0</vt:i4>
      </vt:variant>
      <vt:variant>
        <vt:i4>5</vt:i4>
      </vt:variant>
      <vt:variant>
        <vt:lpwstr>http://www.cek.ef.uni-lj.si/u_diplome/marinko2930.pdf</vt:lpwstr>
      </vt:variant>
      <vt:variant>
        <vt:lpwstr/>
      </vt:variant>
      <vt:variant>
        <vt:i4>131074</vt:i4>
      </vt:variant>
      <vt:variant>
        <vt:i4>354</vt:i4>
      </vt:variant>
      <vt:variant>
        <vt:i4>0</vt:i4>
      </vt:variant>
      <vt:variant>
        <vt:i4>5</vt:i4>
      </vt:variant>
      <vt:variant>
        <vt:lpwstr>http://www.gorenjskiglas.si/novice/priloga_moja_gorenjska/index.php?action=clanek&amp;id=13213</vt:lpwstr>
      </vt:variant>
      <vt:variant>
        <vt:lpwstr/>
      </vt:variant>
      <vt:variant>
        <vt:i4>2883694</vt:i4>
      </vt:variant>
      <vt:variant>
        <vt:i4>351</vt:i4>
      </vt:variant>
      <vt:variant>
        <vt:i4>0</vt:i4>
      </vt:variant>
      <vt:variant>
        <vt:i4>5</vt:i4>
      </vt:variant>
      <vt:variant>
        <vt:lpwstr>http://blog.konkurenca.net/varcevanje-pri-nakupovanju/</vt:lpwstr>
      </vt:variant>
      <vt:variant>
        <vt:lpwstr/>
      </vt:variant>
      <vt:variant>
        <vt:i4>8126481</vt:i4>
      </vt:variant>
      <vt:variant>
        <vt:i4>348</vt:i4>
      </vt:variant>
      <vt:variant>
        <vt:i4>0</vt:i4>
      </vt:variant>
      <vt:variant>
        <vt:i4>5</vt:i4>
      </vt:variant>
      <vt:variant>
        <vt:lpwstr>http://www.cek.ef.uni-lj.si/u_diplome/horvat1002.pdf</vt:lpwstr>
      </vt:variant>
      <vt:variant>
        <vt:lpwstr/>
      </vt:variant>
      <vt:variant>
        <vt:i4>1572961</vt:i4>
      </vt:variant>
      <vt:variant>
        <vt:i4>345</vt:i4>
      </vt:variant>
      <vt:variant>
        <vt:i4>0</vt:i4>
      </vt:variant>
      <vt:variant>
        <vt:i4>5</vt:i4>
      </vt:variant>
      <vt:variant>
        <vt:lpwstr>http://www.cek.ef.uni-lj.si/u_diplome/kvas1719.pdf</vt:lpwstr>
      </vt:variant>
      <vt:variant>
        <vt:lpwstr/>
      </vt:variant>
      <vt:variant>
        <vt:i4>1638466</vt:i4>
      </vt:variant>
      <vt:variant>
        <vt:i4>342</vt:i4>
      </vt:variant>
      <vt:variant>
        <vt:i4>0</vt:i4>
      </vt:variant>
      <vt:variant>
        <vt:i4>5</vt:i4>
      </vt:variant>
      <vt:variant>
        <vt:lpwstr>http://www.cek.ef.uni-lj.si/dela/</vt:lpwstr>
      </vt:variant>
      <vt:variant>
        <vt:lpwstr/>
      </vt:variant>
      <vt:variant>
        <vt:i4>1310724</vt:i4>
      </vt:variant>
      <vt:variant>
        <vt:i4>339</vt:i4>
      </vt:variant>
      <vt:variant>
        <vt:i4>0</vt:i4>
      </vt:variant>
      <vt:variant>
        <vt:i4>5</vt:i4>
      </vt:variant>
      <vt:variant>
        <vt:lpwstr>http://www.slonep.net/subareas.html?lev0=1&amp;lev1=4&amp;lev2=145&amp;lev3=2388</vt:lpwstr>
      </vt:variant>
      <vt:variant>
        <vt:lpwstr/>
      </vt:variant>
      <vt:variant>
        <vt:i4>4718719</vt:i4>
      </vt:variant>
      <vt:variant>
        <vt:i4>336</vt:i4>
      </vt:variant>
      <vt:variant>
        <vt:i4>0</vt:i4>
      </vt:variant>
      <vt:variant>
        <vt:i4>5</vt:i4>
      </vt:variant>
      <vt:variant>
        <vt:lpwstr>http://www.publikum.si/sl/vzajemni_skladi/svetovalnica/varcevanje_v_skladih/</vt:lpwstr>
      </vt:variant>
      <vt:variant>
        <vt:lpwstr/>
      </vt:variant>
      <vt:variant>
        <vt:i4>5898309</vt:i4>
      </vt:variant>
      <vt:variant>
        <vt:i4>333</vt:i4>
      </vt:variant>
      <vt:variant>
        <vt:i4>0</vt:i4>
      </vt:variant>
      <vt:variant>
        <vt:i4>5</vt:i4>
      </vt:variant>
      <vt:variant>
        <vt:lpwstr>http://www.istrabenz.si/slo/investitorji/nalozbe</vt:lpwstr>
      </vt:variant>
      <vt:variant>
        <vt:lpwstr/>
      </vt:variant>
      <vt:variant>
        <vt:i4>327708</vt:i4>
      </vt:variant>
      <vt:variant>
        <vt:i4>330</vt:i4>
      </vt:variant>
      <vt:variant>
        <vt:i4>0</vt:i4>
      </vt:variant>
      <vt:variant>
        <vt:i4>5</vt:i4>
      </vt:variant>
      <vt:variant>
        <vt:lpwstr>http://www.nlb.si/cgi-bin/nlbweb.exe?doc=8344</vt:lpwstr>
      </vt:variant>
      <vt:variant>
        <vt:lpwstr/>
      </vt:variant>
      <vt:variant>
        <vt:i4>1703940</vt:i4>
      </vt:variant>
      <vt:variant>
        <vt:i4>327</vt:i4>
      </vt:variant>
      <vt:variant>
        <vt:i4>0</vt:i4>
      </vt:variant>
      <vt:variant>
        <vt:i4>5</vt:i4>
      </vt:variant>
      <vt:variant>
        <vt:lpwstr>http://www.slonep.net/subareas.html?lev0=1&amp;lev1=4&amp;lev2=145&amp;lev3=2386</vt:lpwstr>
      </vt:variant>
      <vt:variant>
        <vt:lpwstr/>
      </vt:variant>
      <vt:variant>
        <vt:i4>327765</vt:i4>
      </vt:variant>
      <vt:variant>
        <vt:i4>324</vt:i4>
      </vt:variant>
      <vt:variant>
        <vt:i4>0</vt:i4>
      </vt:variant>
      <vt:variant>
        <vt:i4>5</vt:i4>
      </vt:variant>
      <vt:variant>
        <vt:lpwstr>http://www.erevir.si/</vt:lpwstr>
      </vt:variant>
      <vt:variant>
        <vt:lpwstr/>
      </vt:variant>
      <vt:variant>
        <vt:i4>4784217</vt:i4>
      </vt:variant>
      <vt:variant>
        <vt:i4>321</vt:i4>
      </vt:variant>
      <vt:variant>
        <vt:i4>0</vt:i4>
      </vt:variant>
      <vt:variant>
        <vt:i4>5</vt:i4>
      </vt:variant>
      <vt:variant>
        <vt:lpwstr>http://www.prva.net/</vt:lpwstr>
      </vt:variant>
      <vt:variant>
        <vt:lpwstr/>
      </vt:variant>
      <vt:variant>
        <vt:i4>5701656</vt:i4>
      </vt:variant>
      <vt:variant>
        <vt:i4>318</vt:i4>
      </vt:variant>
      <vt:variant>
        <vt:i4>0</vt:i4>
      </vt:variant>
      <vt:variant>
        <vt:i4>5</vt:i4>
      </vt:variant>
      <vt:variant>
        <vt:lpwstr>http://www.student-info.net/</vt:lpwstr>
      </vt:variant>
      <vt:variant>
        <vt:lpwstr/>
      </vt:variant>
      <vt:variant>
        <vt:i4>1572961</vt:i4>
      </vt:variant>
      <vt:variant>
        <vt:i4>315</vt:i4>
      </vt:variant>
      <vt:variant>
        <vt:i4>0</vt:i4>
      </vt:variant>
      <vt:variant>
        <vt:i4>5</vt:i4>
      </vt:variant>
      <vt:variant>
        <vt:lpwstr>http://www.cek.ef.uni-lj.si/u_diplome/kvas1719.pdf</vt:lpwstr>
      </vt:variant>
      <vt:variant>
        <vt:lpwstr/>
      </vt:variant>
      <vt:variant>
        <vt:i4>4456448</vt:i4>
      </vt:variant>
      <vt:variant>
        <vt:i4>312</vt:i4>
      </vt:variant>
      <vt:variant>
        <vt:i4>0</vt:i4>
      </vt:variant>
      <vt:variant>
        <vt:i4>5</vt:i4>
      </vt:variant>
      <vt:variant>
        <vt:lpwstr>http://www.cek.ef.uni-lj.si/magister/pogacnik2725.pdf</vt:lpwstr>
      </vt:variant>
      <vt:variant>
        <vt:lpwstr/>
      </vt:variant>
      <vt:variant>
        <vt:i4>5898253</vt:i4>
      </vt:variant>
      <vt:variant>
        <vt:i4>309</vt:i4>
      </vt:variant>
      <vt:variant>
        <vt:i4>0</vt:i4>
      </vt:variant>
      <vt:variant>
        <vt:i4>5</vt:i4>
      </vt:variant>
      <vt:variant>
        <vt:lpwstr>http://www.financna-tocka.si/text.php?id=6809</vt:lpwstr>
      </vt:variant>
      <vt:variant>
        <vt:lpwstr/>
      </vt:variant>
      <vt:variant>
        <vt:i4>3014710</vt:i4>
      </vt:variant>
      <vt:variant>
        <vt:i4>306</vt:i4>
      </vt:variant>
      <vt:variant>
        <vt:i4>0</vt:i4>
      </vt:variant>
      <vt:variant>
        <vt:i4>5</vt:i4>
      </vt:variant>
      <vt:variant>
        <vt:lpwstr>http://www.infond.si/investicijske-druzbe/kaj-so-investicijske-druzbe/</vt:lpwstr>
      </vt:variant>
      <vt:variant>
        <vt:lpwstr/>
      </vt:variant>
      <vt:variant>
        <vt:i4>2162735</vt:i4>
      </vt:variant>
      <vt:variant>
        <vt:i4>303</vt:i4>
      </vt:variant>
      <vt:variant>
        <vt:i4>0</vt:i4>
      </vt:variant>
      <vt:variant>
        <vt:i4>5</vt:i4>
      </vt:variant>
      <vt:variant>
        <vt:lpwstr>http://www.donos.net/client/index.php?table=articles&amp;ID=105</vt:lpwstr>
      </vt:variant>
      <vt:variant>
        <vt:lpwstr/>
      </vt:variant>
      <vt:variant>
        <vt:i4>1703940</vt:i4>
      </vt:variant>
      <vt:variant>
        <vt:i4>300</vt:i4>
      </vt:variant>
      <vt:variant>
        <vt:i4>0</vt:i4>
      </vt:variant>
      <vt:variant>
        <vt:i4>5</vt:i4>
      </vt:variant>
      <vt:variant>
        <vt:lpwstr>http://www.slonep.net/subareas.html?lev0=1&amp;lev1=4&amp;lev2=145&amp;lev3=2386</vt:lpwstr>
      </vt:variant>
      <vt:variant>
        <vt:lpwstr/>
      </vt:variant>
      <vt:variant>
        <vt:i4>2621454</vt:i4>
      </vt:variant>
      <vt:variant>
        <vt:i4>297</vt:i4>
      </vt:variant>
      <vt:variant>
        <vt:i4>0</vt:i4>
      </vt:variant>
      <vt:variant>
        <vt:i4>5</vt:i4>
      </vt:variant>
      <vt:variant>
        <vt:lpwstr>http://www.publikum.si/sl/nalozbeno_zavarovanje/</vt:lpwstr>
      </vt:variant>
      <vt:variant>
        <vt:lpwstr/>
      </vt:variant>
      <vt:variant>
        <vt:i4>1572925</vt:i4>
      </vt:variant>
      <vt:variant>
        <vt:i4>294</vt:i4>
      </vt:variant>
      <vt:variant>
        <vt:i4>0</vt:i4>
      </vt:variant>
      <vt:variant>
        <vt:i4>5</vt:i4>
      </vt:variant>
      <vt:variant>
        <vt:lpwstr>http://www.cek.ef.uni-lj.si/u_diplome/jovanovic714.pdf</vt:lpwstr>
      </vt:variant>
      <vt:variant>
        <vt:lpwstr/>
      </vt:variant>
      <vt:variant>
        <vt:i4>4653159</vt:i4>
      </vt:variant>
      <vt:variant>
        <vt:i4>291</vt:i4>
      </vt:variant>
      <vt:variant>
        <vt:i4>0</vt:i4>
      </vt:variant>
      <vt:variant>
        <vt:i4>5</vt:i4>
      </vt:variant>
      <vt:variant>
        <vt:lpwstr>http://www.cek.ef.unilj.si/u_diplome/marinko2930.pdf</vt:lpwstr>
      </vt:variant>
      <vt:variant>
        <vt:lpwstr/>
      </vt:variant>
      <vt:variant>
        <vt:i4>65551</vt:i4>
      </vt:variant>
      <vt:variant>
        <vt:i4>288</vt:i4>
      </vt:variant>
      <vt:variant>
        <vt:i4>0</vt:i4>
      </vt:variant>
      <vt:variant>
        <vt:i4>5</vt:i4>
      </vt:variant>
      <vt:variant>
        <vt:lpwstr>http://www.gorenjskiglas.si/novice/priloga_moja_gorenjska/</vt:lpwstr>
      </vt:variant>
      <vt:variant>
        <vt:lpwstr/>
      </vt:variant>
      <vt:variant>
        <vt:i4>4522064</vt:i4>
      </vt:variant>
      <vt:variant>
        <vt:i4>285</vt:i4>
      </vt:variant>
      <vt:variant>
        <vt:i4>0</vt:i4>
      </vt:variant>
      <vt:variant>
        <vt:i4>5</vt:i4>
      </vt:variant>
      <vt:variant>
        <vt:lpwstr>http://www.blog.konkurenca.net/2007/12/15</vt:lpwstr>
      </vt:variant>
      <vt:variant>
        <vt:lpwstr/>
      </vt:variant>
      <vt:variant>
        <vt:i4>2293874</vt:i4>
      </vt:variant>
      <vt:variant>
        <vt:i4>282</vt:i4>
      </vt:variant>
      <vt:variant>
        <vt:i4>0</vt:i4>
      </vt:variant>
      <vt:variant>
        <vt:i4>5</vt:i4>
      </vt:variant>
      <vt:variant>
        <vt:lpwstr>http://www.gfk.si/lnovice.php?NID=1876</vt:lpwstr>
      </vt:variant>
      <vt:variant>
        <vt:lpwstr/>
      </vt:variant>
      <vt:variant>
        <vt:i4>7798907</vt:i4>
      </vt:variant>
      <vt:variant>
        <vt:i4>279</vt:i4>
      </vt:variant>
      <vt:variant>
        <vt:i4>0</vt:i4>
      </vt:variant>
      <vt:variant>
        <vt:i4>5</vt:i4>
      </vt:variant>
      <vt:variant>
        <vt:lpwstr>http://www.finance.si/60137</vt:lpwstr>
      </vt:variant>
      <vt:variant>
        <vt:lpwstr/>
      </vt:variant>
      <vt:variant>
        <vt:i4>327765</vt:i4>
      </vt:variant>
      <vt:variant>
        <vt:i4>276</vt:i4>
      </vt:variant>
      <vt:variant>
        <vt:i4>0</vt:i4>
      </vt:variant>
      <vt:variant>
        <vt:i4>5</vt:i4>
      </vt:variant>
      <vt:variant>
        <vt:lpwstr>http://www.erevir.si/</vt:lpwstr>
      </vt:variant>
      <vt:variant>
        <vt:lpwstr/>
      </vt:variant>
      <vt:variant>
        <vt:i4>1966136</vt:i4>
      </vt:variant>
      <vt:variant>
        <vt:i4>267</vt:i4>
      </vt:variant>
      <vt:variant>
        <vt:i4>0</vt:i4>
      </vt:variant>
      <vt:variant>
        <vt:i4>5</vt:i4>
      </vt:variant>
      <vt:variant>
        <vt:lpwstr/>
      </vt:variant>
      <vt:variant>
        <vt:lpwstr>_Toc198464705</vt:lpwstr>
      </vt:variant>
      <vt:variant>
        <vt:i4>1966136</vt:i4>
      </vt:variant>
      <vt:variant>
        <vt:i4>261</vt:i4>
      </vt:variant>
      <vt:variant>
        <vt:i4>0</vt:i4>
      </vt:variant>
      <vt:variant>
        <vt:i4>5</vt:i4>
      </vt:variant>
      <vt:variant>
        <vt:lpwstr/>
      </vt:variant>
      <vt:variant>
        <vt:lpwstr>_Toc198464704</vt:lpwstr>
      </vt:variant>
      <vt:variant>
        <vt:i4>1966136</vt:i4>
      </vt:variant>
      <vt:variant>
        <vt:i4>255</vt:i4>
      </vt:variant>
      <vt:variant>
        <vt:i4>0</vt:i4>
      </vt:variant>
      <vt:variant>
        <vt:i4>5</vt:i4>
      </vt:variant>
      <vt:variant>
        <vt:lpwstr/>
      </vt:variant>
      <vt:variant>
        <vt:lpwstr>_Toc198464703</vt:lpwstr>
      </vt:variant>
      <vt:variant>
        <vt:i4>1966136</vt:i4>
      </vt:variant>
      <vt:variant>
        <vt:i4>249</vt:i4>
      </vt:variant>
      <vt:variant>
        <vt:i4>0</vt:i4>
      </vt:variant>
      <vt:variant>
        <vt:i4>5</vt:i4>
      </vt:variant>
      <vt:variant>
        <vt:lpwstr/>
      </vt:variant>
      <vt:variant>
        <vt:lpwstr>_Toc198464702</vt:lpwstr>
      </vt:variant>
      <vt:variant>
        <vt:i4>1966136</vt:i4>
      </vt:variant>
      <vt:variant>
        <vt:i4>243</vt:i4>
      </vt:variant>
      <vt:variant>
        <vt:i4>0</vt:i4>
      </vt:variant>
      <vt:variant>
        <vt:i4>5</vt:i4>
      </vt:variant>
      <vt:variant>
        <vt:lpwstr/>
      </vt:variant>
      <vt:variant>
        <vt:lpwstr>_Toc198464701</vt:lpwstr>
      </vt:variant>
      <vt:variant>
        <vt:i4>1966136</vt:i4>
      </vt:variant>
      <vt:variant>
        <vt:i4>237</vt:i4>
      </vt:variant>
      <vt:variant>
        <vt:i4>0</vt:i4>
      </vt:variant>
      <vt:variant>
        <vt:i4>5</vt:i4>
      </vt:variant>
      <vt:variant>
        <vt:lpwstr/>
      </vt:variant>
      <vt:variant>
        <vt:lpwstr>_Toc198464700</vt:lpwstr>
      </vt:variant>
      <vt:variant>
        <vt:i4>1507385</vt:i4>
      </vt:variant>
      <vt:variant>
        <vt:i4>231</vt:i4>
      </vt:variant>
      <vt:variant>
        <vt:i4>0</vt:i4>
      </vt:variant>
      <vt:variant>
        <vt:i4>5</vt:i4>
      </vt:variant>
      <vt:variant>
        <vt:lpwstr/>
      </vt:variant>
      <vt:variant>
        <vt:lpwstr>_Toc198464699</vt:lpwstr>
      </vt:variant>
      <vt:variant>
        <vt:i4>1507385</vt:i4>
      </vt:variant>
      <vt:variant>
        <vt:i4>225</vt:i4>
      </vt:variant>
      <vt:variant>
        <vt:i4>0</vt:i4>
      </vt:variant>
      <vt:variant>
        <vt:i4>5</vt:i4>
      </vt:variant>
      <vt:variant>
        <vt:lpwstr/>
      </vt:variant>
      <vt:variant>
        <vt:lpwstr>_Toc198464698</vt:lpwstr>
      </vt:variant>
      <vt:variant>
        <vt:i4>1507385</vt:i4>
      </vt:variant>
      <vt:variant>
        <vt:i4>219</vt:i4>
      </vt:variant>
      <vt:variant>
        <vt:i4>0</vt:i4>
      </vt:variant>
      <vt:variant>
        <vt:i4>5</vt:i4>
      </vt:variant>
      <vt:variant>
        <vt:lpwstr/>
      </vt:variant>
      <vt:variant>
        <vt:lpwstr>_Toc198464697</vt:lpwstr>
      </vt:variant>
      <vt:variant>
        <vt:i4>1507385</vt:i4>
      </vt:variant>
      <vt:variant>
        <vt:i4>213</vt:i4>
      </vt:variant>
      <vt:variant>
        <vt:i4>0</vt:i4>
      </vt:variant>
      <vt:variant>
        <vt:i4>5</vt:i4>
      </vt:variant>
      <vt:variant>
        <vt:lpwstr/>
      </vt:variant>
      <vt:variant>
        <vt:lpwstr>_Toc198464696</vt:lpwstr>
      </vt:variant>
      <vt:variant>
        <vt:i4>1835069</vt:i4>
      </vt:variant>
      <vt:variant>
        <vt:i4>206</vt:i4>
      </vt:variant>
      <vt:variant>
        <vt:i4>0</vt:i4>
      </vt:variant>
      <vt:variant>
        <vt:i4>5</vt:i4>
      </vt:variant>
      <vt:variant>
        <vt:lpwstr/>
      </vt:variant>
      <vt:variant>
        <vt:lpwstr>_Toc198467219</vt:lpwstr>
      </vt:variant>
      <vt:variant>
        <vt:i4>1835069</vt:i4>
      </vt:variant>
      <vt:variant>
        <vt:i4>200</vt:i4>
      </vt:variant>
      <vt:variant>
        <vt:i4>0</vt:i4>
      </vt:variant>
      <vt:variant>
        <vt:i4>5</vt:i4>
      </vt:variant>
      <vt:variant>
        <vt:lpwstr/>
      </vt:variant>
      <vt:variant>
        <vt:lpwstr>_Toc198467218</vt:lpwstr>
      </vt:variant>
      <vt:variant>
        <vt:i4>1835069</vt:i4>
      </vt:variant>
      <vt:variant>
        <vt:i4>194</vt:i4>
      </vt:variant>
      <vt:variant>
        <vt:i4>0</vt:i4>
      </vt:variant>
      <vt:variant>
        <vt:i4>5</vt:i4>
      </vt:variant>
      <vt:variant>
        <vt:lpwstr/>
      </vt:variant>
      <vt:variant>
        <vt:lpwstr>_Toc198467217</vt:lpwstr>
      </vt:variant>
      <vt:variant>
        <vt:i4>1900605</vt:i4>
      </vt:variant>
      <vt:variant>
        <vt:i4>188</vt:i4>
      </vt:variant>
      <vt:variant>
        <vt:i4>0</vt:i4>
      </vt:variant>
      <vt:variant>
        <vt:i4>5</vt:i4>
      </vt:variant>
      <vt:variant>
        <vt:lpwstr/>
      </vt:variant>
      <vt:variant>
        <vt:lpwstr>_Toc198467206</vt:lpwstr>
      </vt:variant>
      <vt:variant>
        <vt:i4>1900605</vt:i4>
      </vt:variant>
      <vt:variant>
        <vt:i4>182</vt:i4>
      </vt:variant>
      <vt:variant>
        <vt:i4>0</vt:i4>
      </vt:variant>
      <vt:variant>
        <vt:i4>5</vt:i4>
      </vt:variant>
      <vt:variant>
        <vt:lpwstr/>
      </vt:variant>
      <vt:variant>
        <vt:lpwstr>_Toc198467205</vt:lpwstr>
      </vt:variant>
      <vt:variant>
        <vt:i4>1900605</vt:i4>
      </vt:variant>
      <vt:variant>
        <vt:i4>176</vt:i4>
      </vt:variant>
      <vt:variant>
        <vt:i4>0</vt:i4>
      </vt:variant>
      <vt:variant>
        <vt:i4>5</vt:i4>
      </vt:variant>
      <vt:variant>
        <vt:lpwstr/>
      </vt:variant>
      <vt:variant>
        <vt:lpwstr>_Toc198467204</vt:lpwstr>
      </vt:variant>
      <vt:variant>
        <vt:i4>1900605</vt:i4>
      </vt:variant>
      <vt:variant>
        <vt:i4>170</vt:i4>
      </vt:variant>
      <vt:variant>
        <vt:i4>0</vt:i4>
      </vt:variant>
      <vt:variant>
        <vt:i4>5</vt:i4>
      </vt:variant>
      <vt:variant>
        <vt:lpwstr/>
      </vt:variant>
      <vt:variant>
        <vt:lpwstr>_Toc198467203</vt:lpwstr>
      </vt:variant>
      <vt:variant>
        <vt:i4>1900605</vt:i4>
      </vt:variant>
      <vt:variant>
        <vt:i4>164</vt:i4>
      </vt:variant>
      <vt:variant>
        <vt:i4>0</vt:i4>
      </vt:variant>
      <vt:variant>
        <vt:i4>5</vt:i4>
      </vt:variant>
      <vt:variant>
        <vt:lpwstr/>
      </vt:variant>
      <vt:variant>
        <vt:lpwstr>_Toc198467202</vt:lpwstr>
      </vt:variant>
      <vt:variant>
        <vt:i4>1900605</vt:i4>
      </vt:variant>
      <vt:variant>
        <vt:i4>158</vt:i4>
      </vt:variant>
      <vt:variant>
        <vt:i4>0</vt:i4>
      </vt:variant>
      <vt:variant>
        <vt:i4>5</vt:i4>
      </vt:variant>
      <vt:variant>
        <vt:lpwstr/>
      </vt:variant>
      <vt:variant>
        <vt:lpwstr>_Toc198467201</vt:lpwstr>
      </vt:variant>
      <vt:variant>
        <vt:i4>1900605</vt:i4>
      </vt:variant>
      <vt:variant>
        <vt:i4>152</vt:i4>
      </vt:variant>
      <vt:variant>
        <vt:i4>0</vt:i4>
      </vt:variant>
      <vt:variant>
        <vt:i4>5</vt:i4>
      </vt:variant>
      <vt:variant>
        <vt:lpwstr/>
      </vt:variant>
      <vt:variant>
        <vt:lpwstr>_Toc198467200</vt:lpwstr>
      </vt:variant>
      <vt:variant>
        <vt:i4>1310782</vt:i4>
      </vt:variant>
      <vt:variant>
        <vt:i4>146</vt:i4>
      </vt:variant>
      <vt:variant>
        <vt:i4>0</vt:i4>
      </vt:variant>
      <vt:variant>
        <vt:i4>5</vt:i4>
      </vt:variant>
      <vt:variant>
        <vt:lpwstr/>
      </vt:variant>
      <vt:variant>
        <vt:lpwstr>_Toc198467199</vt:lpwstr>
      </vt:variant>
      <vt:variant>
        <vt:i4>1310782</vt:i4>
      </vt:variant>
      <vt:variant>
        <vt:i4>140</vt:i4>
      </vt:variant>
      <vt:variant>
        <vt:i4>0</vt:i4>
      </vt:variant>
      <vt:variant>
        <vt:i4>5</vt:i4>
      </vt:variant>
      <vt:variant>
        <vt:lpwstr/>
      </vt:variant>
      <vt:variant>
        <vt:lpwstr>_Toc198467198</vt:lpwstr>
      </vt:variant>
      <vt:variant>
        <vt:i4>1310782</vt:i4>
      </vt:variant>
      <vt:variant>
        <vt:i4>134</vt:i4>
      </vt:variant>
      <vt:variant>
        <vt:i4>0</vt:i4>
      </vt:variant>
      <vt:variant>
        <vt:i4>5</vt:i4>
      </vt:variant>
      <vt:variant>
        <vt:lpwstr/>
      </vt:variant>
      <vt:variant>
        <vt:lpwstr>_Toc198467197</vt:lpwstr>
      </vt:variant>
      <vt:variant>
        <vt:i4>1310782</vt:i4>
      </vt:variant>
      <vt:variant>
        <vt:i4>128</vt:i4>
      </vt:variant>
      <vt:variant>
        <vt:i4>0</vt:i4>
      </vt:variant>
      <vt:variant>
        <vt:i4>5</vt:i4>
      </vt:variant>
      <vt:variant>
        <vt:lpwstr/>
      </vt:variant>
      <vt:variant>
        <vt:lpwstr>_Toc198467196</vt:lpwstr>
      </vt:variant>
      <vt:variant>
        <vt:i4>1310782</vt:i4>
      </vt:variant>
      <vt:variant>
        <vt:i4>122</vt:i4>
      </vt:variant>
      <vt:variant>
        <vt:i4>0</vt:i4>
      </vt:variant>
      <vt:variant>
        <vt:i4>5</vt:i4>
      </vt:variant>
      <vt:variant>
        <vt:lpwstr/>
      </vt:variant>
      <vt:variant>
        <vt:lpwstr>_Toc198467195</vt:lpwstr>
      </vt:variant>
      <vt:variant>
        <vt:i4>1310782</vt:i4>
      </vt:variant>
      <vt:variant>
        <vt:i4>116</vt:i4>
      </vt:variant>
      <vt:variant>
        <vt:i4>0</vt:i4>
      </vt:variant>
      <vt:variant>
        <vt:i4>5</vt:i4>
      </vt:variant>
      <vt:variant>
        <vt:lpwstr/>
      </vt:variant>
      <vt:variant>
        <vt:lpwstr>_Toc198467194</vt:lpwstr>
      </vt:variant>
      <vt:variant>
        <vt:i4>1310782</vt:i4>
      </vt:variant>
      <vt:variant>
        <vt:i4>110</vt:i4>
      </vt:variant>
      <vt:variant>
        <vt:i4>0</vt:i4>
      </vt:variant>
      <vt:variant>
        <vt:i4>5</vt:i4>
      </vt:variant>
      <vt:variant>
        <vt:lpwstr/>
      </vt:variant>
      <vt:variant>
        <vt:lpwstr>_Toc198467193</vt:lpwstr>
      </vt:variant>
      <vt:variant>
        <vt:i4>1310782</vt:i4>
      </vt:variant>
      <vt:variant>
        <vt:i4>104</vt:i4>
      </vt:variant>
      <vt:variant>
        <vt:i4>0</vt:i4>
      </vt:variant>
      <vt:variant>
        <vt:i4>5</vt:i4>
      </vt:variant>
      <vt:variant>
        <vt:lpwstr/>
      </vt:variant>
      <vt:variant>
        <vt:lpwstr>_Toc198467192</vt:lpwstr>
      </vt:variant>
      <vt:variant>
        <vt:i4>1310782</vt:i4>
      </vt:variant>
      <vt:variant>
        <vt:i4>98</vt:i4>
      </vt:variant>
      <vt:variant>
        <vt:i4>0</vt:i4>
      </vt:variant>
      <vt:variant>
        <vt:i4>5</vt:i4>
      </vt:variant>
      <vt:variant>
        <vt:lpwstr/>
      </vt:variant>
      <vt:variant>
        <vt:lpwstr>_Toc198467191</vt:lpwstr>
      </vt:variant>
      <vt:variant>
        <vt:i4>1310782</vt:i4>
      </vt:variant>
      <vt:variant>
        <vt:i4>92</vt:i4>
      </vt:variant>
      <vt:variant>
        <vt:i4>0</vt:i4>
      </vt:variant>
      <vt:variant>
        <vt:i4>5</vt:i4>
      </vt:variant>
      <vt:variant>
        <vt:lpwstr/>
      </vt:variant>
      <vt:variant>
        <vt:lpwstr>_Toc198467190</vt:lpwstr>
      </vt:variant>
      <vt:variant>
        <vt:i4>1376318</vt:i4>
      </vt:variant>
      <vt:variant>
        <vt:i4>86</vt:i4>
      </vt:variant>
      <vt:variant>
        <vt:i4>0</vt:i4>
      </vt:variant>
      <vt:variant>
        <vt:i4>5</vt:i4>
      </vt:variant>
      <vt:variant>
        <vt:lpwstr/>
      </vt:variant>
      <vt:variant>
        <vt:lpwstr>_Toc198467189</vt:lpwstr>
      </vt:variant>
      <vt:variant>
        <vt:i4>1376318</vt:i4>
      </vt:variant>
      <vt:variant>
        <vt:i4>80</vt:i4>
      </vt:variant>
      <vt:variant>
        <vt:i4>0</vt:i4>
      </vt:variant>
      <vt:variant>
        <vt:i4>5</vt:i4>
      </vt:variant>
      <vt:variant>
        <vt:lpwstr/>
      </vt:variant>
      <vt:variant>
        <vt:lpwstr>_Toc198467188</vt:lpwstr>
      </vt:variant>
      <vt:variant>
        <vt:i4>1376318</vt:i4>
      </vt:variant>
      <vt:variant>
        <vt:i4>74</vt:i4>
      </vt:variant>
      <vt:variant>
        <vt:i4>0</vt:i4>
      </vt:variant>
      <vt:variant>
        <vt:i4>5</vt:i4>
      </vt:variant>
      <vt:variant>
        <vt:lpwstr/>
      </vt:variant>
      <vt:variant>
        <vt:lpwstr>_Toc198467187</vt:lpwstr>
      </vt:variant>
      <vt:variant>
        <vt:i4>1376318</vt:i4>
      </vt:variant>
      <vt:variant>
        <vt:i4>68</vt:i4>
      </vt:variant>
      <vt:variant>
        <vt:i4>0</vt:i4>
      </vt:variant>
      <vt:variant>
        <vt:i4>5</vt:i4>
      </vt:variant>
      <vt:variant>
        <vt:lpwstr/>
      </vt:variant>
      <vt:variant>
        <vt:lpwstr>_Toc198467186</vt:lpwstr>
      </vt:variant>
      <vt:variant>
        <vt:i4>1376318</vt:i4>
      </vt:variant>
      <vt:variant>
        <vt:i4>62</vt:i4>
      </vt:variant>
      <vt:variant>
        <vt:i4>0</vt:i4>
      </vt:variant>
      <vt:variant>
        <vt:i4>5</vt:i4>
      </vt:variant>
      <vt:variant>
        <vt:lpwstr/>
      </vt:variant>
      <vt:variant>
        <vt:lpwstr>_Toc198467185</vt:lpwstr>
      </vt:variant>
      <vt:variant>
        <vt:i4>1376318</vt:i4>
      </vt:variant>
      <vt:variant>
        <vt:i4>56</vt:i4>
      </vt:variant>
      <vt:variant>
        <vt:i4>0</vt:i4>
      </vt:variant>
      <vt:variant>
        <vt:i4>5</vt:i4>
      </vt:variant>
      <vt:variant>
        <vt:lpwstr/>
      </vt:variant>
      <vt:variant>
        <vt:lpwstr>_Toc198467184</vt:lpwstr>
      </vt:variant>
      <vt:variant>
        <vt:i4>1376318</vt:i4>
      </vt:variant>
      <vt:variant>
        <vt:i4>50</vt:i4>
      </vt:variant>
      <vt:variant>
        <vt:i4>0</vt:i4>
      </vt:variant>
      <vt:variant>
        <vt:i4>5</vt:i4>
      </vt:variant>
      <vt:variant>
        <vt:lpwstr/>
      </vt:variant>
      <vt:variant>
        <vt:lpwstr>_Toc198467183</vt:lpwstr>
      </vt:variant>
      <vt:variant>
        <vt:i4>1376318</vt:i4>
      </vt:variant>
      <vt:variant>
        <vt:i4>44</vt:i4>
      </vt:variant>
      <vt:variant>
        <vt:i4>0</vt:i4>
      </vt:variant>
      <vt:variant>
        <vt:i4>5</vt:i4>
      </vt:variant>
      <vt:variant>
        <vt:lpwstr/>
      </vt:variant>
      <vt:variant>
        <vt:lpwstr>_Toc198467182</vt:lpwstr>
      </vt:variant>
      <vt:variant>
        <vt:i4>1376318</vt:i4>
      </vt:variant>
      <vt:variant>
        <vt:i4>38</vt:i4>
      </vt:variant>
      <vt:variant>
        <vt:i4>0</vt:i4>
      </vt:variant>
      <vt:variant>
        <vt:i4>5</vt:i4>
      </vt:variant>
      <vt:variant>
        <vt:lpwstr/>
      </vt:variant>
      <vt:variant>
        <vt:lpwstr>_Toc198467181</vt:lpwstr>
      </vt:variant>
      <vt:variant>
        <vt:i4>1376318</vt:i4>
      </vt:variant>
      <vt:variant>
        <vt:i4>32</vt:i4>
      </vt:variant>
      <vt:variant>
        <vt:i4>0</vt:i4>
      </vt:variant>
      <vt:variant>
        <vt:i4>5</vt:i4>
      </vt:variant>
      <vt:variant>
        <vt:lpwstr/>
      </vt:variant>
      <vt:variant>
        <vt:lpwstr>_Toc198467180</vt:lpwstr>
      </vt:variant>
      <vt:variant>
        <vt:i4>1703998</vt:i4>
      </vt:variant>
      <vt:variant>
        <vt:i4>26</vt:i4>
      </vt:variant>
      <vt:variant>
        <vt:i4>0</vt:i4>
      </vt:variant>
      <vt:variant>
        <vt:i4>5</vt:i4>
      </vt:variant>
      <vt:variant>
        <vt:lpwstr/>
      </vt:variant>
      <vt:variant>
        <vt:lpwstr>_Toc198467179</vt:lpwstr>
      </vt:variant>
      <vt:variant>
        <vt:i4>1703998</vt:i4>
      </vt:variant>
      <vt:variant>
        <vt:i4>20</vt:i4>
      </vt:variant>
      <vt:variant>
        <vt:i4>0</vt:i4>
      </vt:variant>
      <vt:variant>
        <vt:i4>5</vt:i4>
      </vt:variant>
      <vt:variant>
        <vt:lpwstr/>
      </vt:variant>
      <vt:variant>
        <vt:lpwstr>_Toc198467178</vt:lpwstr>
      </vt:variant>
      <vt:variant>
        <vt:i4>1703998</vt:i4>
      </vt:variant>
      <vt:variant>
        <vt:i4>14</vt:i4>
      </vt:variant>
      <vt:variant>
        <vt:i4>0</vt:i4>
      </vt:variant>
      <vt:variant>
        <vt:i4>5</vt:i4>
      </vt:variant>
      <vt:variant>
        <vt:lpwstr/>
      </vt:variant>
      <vt:variant>
        <vt:lpwstr>_Toc198467177</vt:lpwstr>
      </vt:variant>
      <vt:variant>
        <vt:i4>1703998</vt:i4>
      </vt:variant>
      <vt:variant>
        <vt:i4>8</vt:i4>
      </vt:variant>
      <vt:variant>
        <vt:i4>0</vt:i4>
      </vt:variant>
      <vt:variant>
        <vt:i4>5</vt:i4>
      </vt:variant>
      <vt:variant>
        <vt:lpwstr/>
      </vt:variant>
      <vt:variant>
        <vt:lpwstr>_Toc198467176</vt:lpwstr>
      </vt:variant>
      <vt:variant>
        <vt:i4>1703998</vt:i4>
      </vt:variant>
      <vt:variant>
        <vt:i4>2</vt:i4>
      </vt:variant>
      <vt:variant>
        <vt:i4>0</vt:i4>
      </vt:variant>
      <vt:variant>
        <vt:i4>5</vt:i4>
      </vt:variant>
      <vt:variant>
        <vt:lpwstr/>
      </vt:variant>
      <vt:variant>
        <vt:lpwstr>_Toc198467175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