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DEC" w:rsidRDefault="00661DEC">
      <w:pPr>
        <w:spacing w:line="200" w:lineRule="exact"/>
        <w:jc w:val="both"/>
        <w:rPr>
          <w:b/>
          <w:sz w:val="18"/>
        </w:rPr>
      </w:pPr>
      <w:bookmarkStart w:id="0" w:name="_GoBack"/>
      <w:bookmarkEnd w:id="0"/>
      <w:r>
        <w:rPr>
          <w:b/>
          <w:sz w:val="18"/>
        </w:rPr>
        <w:t>Časovne metode amortiziranja:</w:t>
      </w:r>
    </w:p>
    <w:p w:rsidR="00661DEC" w:rsidRDefault="00661DEC">
      <w:pPr>
        <w:spacing w:line="200" w:lineRule="exact"/>
        <w:jc w:val="both"/>
        <w:rPr>
          <w:sz w:val="18"/>
        </w:rPr>
      </w:pPr>
      <w:r>
        <w:rPr>
          <w:rFonts w:ascii="Symbol" w:hAnsi="Symbol"/>
          <w:sz w:val="18"/>
        </w:rPr>
        <w:t></w:t>
      </w:r>
      <w:r>
        <w:rPr>
          <w:sz w:val="18"/>
        </w:rPr>
        <w:t xml:space="preserve"> metoda enakih letnih zneskov</w:t>
      </w:r>
    </w:p>
    <w:p w:rsidR="00661DEC" w:rsidRDefault="00661DEC">
      <w:pPr>
        <w:spacing w:line="200" w:lineRule="exact"/>
        <w:jc w:val="both"/>
        <w:rPr>
          <w:sz w:val="18"/>
        </w:rPr>
      </w:pPr>
      <w:r>
        <w:rPr>
          <w:rFonts w:ascii="Symbol" w:hAnsi="Symbol"/>
          <w:sz w:val="18"/>
        </w:rPr>
        <w:t></w:t>
      </w:r>
      <w:r>
        <w:rPr>
          <w:sz w:val="18"/>
        </w:rPr>
        <w:t xml:space="preserve"> metoda naraščajočih letnih zneskov</w:t>
      </w:r>
    </w:p>
    <w:p w:rsidR="00661DEC" w:rsidRDefault="00661DEC">
      <w:pPr>
        <w:spacing w:line="200" w:lineRule="exact"/>
        <w:jc w:val="both"/>
        <w:rPr>
          <w:sz w:val="18"/>
        </w:rPr>
      </w:pPr>
      <w:r>
        <w:rPr>
          <w:rFonts w:ascii="Symbol" w:hAnsi="Symbol"/>
          <w:sz w:val="18"/>
        </w:rPr>
        <w:t></w:t>
      </w:r>
      <w:r>
        <w:rPr>
          <w:sz w:val="18"/>
        </w:rPr>
        <w:t xml:space="preserve"> metoda padajočih letnih zneskov</w:t>
      </w:r>
    </w:p>
    <w:p w:rsidR="00661DEC" w:rsidRDefault="00661DEC">
      <w:pPr>
        <w:spacing w:line="200" w:lineRule="exact"/>
        <w:jc w:val="both"/>
        <w:rPr>
          <w:sz w:val="18"/>
        </w:rPr>
      </w:pPr>
      <w:r>
        <w:rPr>
          <w:rFonts w:ascii="Symbol" w:hAnsi="Symbol"/>
          <w:sz w:val="18"/>
        </w:rPr>
        <w:t></w:t>
      </w:r>
      <w:r>
        <w:rPr>
          <w:sz w:val="18"/>
        </w:rPr>
        <w:t xml:space="preserve"> linearna metoda s spremenjenimi stopnjami</w:t>
      </w:r>
    </w:p>
    <w:p w:rsidR="00661DEC" w:rsidRDefault="00661DEC">
      <w:pPr>
        <w:spacing w:line="200" w:lineRule="exact"/>
        <w:jc w:val="both"/>
        <w:rPr>
          <w:sz w:val="18"/>
        </w:rPr>
      </w:pPr>
      <w:r>
        <w:rPr>
          <w:sz w:val="18"/>
        </w:rPr>
        <w:t>Izhajajo iz podmene, da ekonomska življenska doba delovnega sredstva ni odvisna od intenzivnosti uporabe tega sredstva v proizvodnih procesih.</w:t>
      </w:r>
    </w:p>
    <w:p w:rsidR="00661DEC" w:rsidRDefault="00661DEC">
      <w:pPr>
        <w:spacing w:line="200" w:lineRule="exact"/>
        <w:jc w:val="both"/>
        <w:rPr>
          <w:sz w:val="18"/>
        </w:rPr>
      </w:pPr>
      <w:r>
        <w:rPr>
          <w:sz w:val="18"/>
        </w:rPr>
        <w:t>Prednost: Podjetje intenzivneje izkorišča delovna sredstva in s tem amortizacija enote učinka pada, ker se porazdeli na toliko več poslovnih učinkov kolikor je večji obseg proizvodnje ali poslovanja, torej intenzivnost izkoriščanja delovnega časa (s tem se manjša tudi lastna cena)</w:t>
      </w:r>
    </w:p>
    <w:p w:rsidR="00661DEC" w:rsidRDefault="00661DEC">
      <w:pPr>
        <w:spacing w:line="200" w:lineRule="exact"/>
        <w:jc w:val="both"/>
        <w:rPr>
          <w:sz w:val="18"/>
        </w:rPr>
      </w:pPr>
      <w:r>
        <w:rPr>
          <w:sz w:val="18"/>
        </w:rPr>
        <w:t>Slabost: Intenzivnost uporabe delovnih sredstev je dejavnik, ki opredeljuje njihivo življensko dobo (ta metoda to zapostavlja).</w:t>
      </w:r>
    </w:p>
    <w:p w:rsidR="00661DEC" w:rsidRDefault="00661DEC">
      <w:pPr>
        <w:spacing w:line="200" w:lineRule="exact"/>
        <w:jc w:val="both"/>
        <w:rPr>
          <w:b/>
          <w:sz w:val="18"/>
        </w:rPr>
      </w:pPr>
    </w:p>
    <w:p w:rsidR="00661DEC" w:rsidRDefault="00661DEC">
      <w:pPr>
        <w:spacing w:line="200" w:lineRule="exact"/>
        <w:jc w:val="both"/>
        <w:rPr>
          <w:b/>
          <w:sz w:val="18"/>
        </w:rPr>
      </w:pPr>
      <w:r>
        <w:rPr>
          <w:b/>
          <w:sz w:val="18"/>
        </w:rPr>
        <w:t>Dejavniki ekonomičnosti:</w:t>
      </w:r>
    </w:p>
    <w:p w:rsidR="00661DEC" w:rsidRDefault="00661DEC">
      <w:pPr>
        <w:spacing w:line="200" w:lineRule="exact"/>
        <w:jc w:val="both"/>
        <w:rPr>
          <w:sz w:val="18"/>
        </w:rPr>
      </w:pPr>
      <w:r>
        <w:rPr>
          <w:sz w:val="18"/>
        </w:rPr>
        <w:sym w:font="Symbol" w:char="F0B7"/>
      </w:r>
      <w:r>
        <w:rPr>
          <w:sz w:val="18"/>
        </w:rPr>
        <w:t xml:space="preserve"> potroški poslovnih prvin, </w:t>
      </w:r>
    </w:p>
    <w:p w:rsidR="00661DEC" w:rsidRDefault="00661DEC">
      <w:pPr>
        <w:spacing w:line="200" w:lineRule="exact"/>
        <w:jc w:val="both"/>
        <w:rPr>
          <w:sz w:val="18"/>
        </w:rPr>
      </w:pPr>
      <w:r>
        <w:rPr>
          <w:sz w:val="18"/>
        </w:rPr>
        <w:sym w:font="Symbol" w:char="F0B7"/>
      </w:r>
      <w:r>
        <w:rPr>
          <w:sz w:val="18"/>
        </w:rPr>
        <w:t xml:space="preserve"> cene za enoto poslovnih prvin. </w:t>
      </w:r>
    </w:p>
    <w:p w:rsidR="00661DEC" w:rsidRDefault="00661DEC">
      <w:pPr>
        <w:spacing w:line="200" w:lineRule="exact"/>
        <w:jc w:val="both"/>
        <w:rPr>
          <w:sz w:val="18"/>
        </w:rPr>
      </w:pPr>
      <w:r>
        <w:rPr>
          <w:sz w:val="18"/>
        </w:rPr>
        <w:t>Če upoštevamo E = P/O potem še:</w:t>
      </w:r>
    </w:p>
    <w:p w:rsidR="00661DEC" w:rsidRDefault="00661DEC">
      <w:pPr>
        <w:spacing w:line="200" w:lineRule="exact"/>
        <w:jc w:val="both"/>
        <w:rPr>
          <w:sz w:val="18"/>
        </w:rPr>
      </w:pPr>
      <w:r>
        <w:rPr>
          <w:sz w:val="18"/>
        </w:rPr>
        <w:sym w:font="Symbol" w:char="F0B7"/>
      </w:r>
      <w:r>
        <w:rPr>
          <w:sz w:val="18"/>
        </w:rPr>
        <w:t xml:space="preserve"> prodajne cene proizvodov. </w:t>
      </w:r>
    </w:p>
    <w:p w:rsidR="00661DEC" w:rsidRDefault="00661DEC">
      <w:pPr>
        <w:spacing w:line="200" w:lineRule="exact"/>
        <w:jc w:val="both"/>
        <w:rPr>
          <w:sz w:val="18"/>
        </w:rPr>
      </w:pPr>
    </w:p>
    <w:p w:rsidR="00661DEC" w:rsidRDefault="00661DEC">
      <w:pPr>
        <w:spacing w:line="200" w:lineRule="exact"/>
        <w:jc w:val="both"/>
        <w:rPr>
          <w:sz w:val="18"/>
        </w:rPr>
      </w:pPr>
      <w:r>
        <w:rPr>
          <w:b/>
          <w:sz w:val="18"/>
        </w:rPr>
        <w:t xml:space="preserve">Dejavniki, ki vplivajo na dobiček: </w:t>
      </w:r>
    </w:p>
    <w:p w:rsidR="00661DEC" w:rsidRDefault="00661DEC">
      <w:pPr>
        <w:spacing w:line="200" w:lineRule="exact"/>
        <w:jc w:val="both"/>
        <w:rPr>
          <w:sz w:val="18"/>
        </w:rPr>
      </w:pPr>
      <w:r>
        <w:rPr>
          <w:rFonts w:ascii="Symbol" w:hAnsi="Symbol"/>
          <w:sz w:val="18"/>
        </w:rPr>
        <w:t></w:t>
      </w:r>
      <w:r>
        <w:rPr>
          <w:sz w:val="18"/>
        </w:rPr>
        <w:t xml:space="preserve"> tehnično - tehnološki</w:t>
      </w:r>
    </w:p>
    <w:p w:rsidR="00661DEC" w:rsidRDefault="00661DEC">
      <w:pPr>
        <w:spacing w:line="200" w:lineRule="exact"/>
        <w:jc w:val="both"/>
        <w:rPr>
          <w:sz w:val="18"/>
        </w:rPr>
      </w:pPr>
      <w:r>
        <w:rPr>
          <w:rFonts w:ascii="Symbol" w:hAnsi="Symbol"/>
          <w:sz w:val="18"/>
        </w:rPr>
        <w:t></w:t>
      </w:r>
      <w:r>
        <w:rPr>
          <w:sz w:val="18"/>
        </w:rPr>
        <w:t xml:space="preserve"> organizacijski</w:t>
      </w:r>
    </w:p>
    <w:p w:rsidR="00661DEC" w:rsidRDefault="00661DEC">
      <w:pPr>
        <w:spacing w:line="200" w:lineRule="exact"/>
        <w:jc w:val="both"/>
        <w:rPr>
          <w:sz w:val="18"/>
        </w:rPr>
      </w:pPr>
      <w:r>
        <w:rPr>
          <w:rFonts w:ascii="Symbol" w:hAnsi="Symbol"/>
          <w:sz w:val="18"/>
        </w:rPr>
        <w:t></w:t>
      </w:r>
      <w:r>
        <w:rPr>
          <w:sz w:val="18"/>
        </w:rPr>
        <w:t xml:space="preserve"> človeški</w:t>
      </w:r>
    </w:p>
    <w:p w:rsidR="00661DEC" w:rsidRDefault="00661DEC">
      <w:pPr>
        <w:spacing w:line="200" w:lineRule="exact"/>
        <w:jc w:val="both"/>
        <w:rPr>
          <w:sz w:val="18"/>
        </w:rPr>
      </w:pPr>
      <w:r>
        <w:rPr>
          <w:rFonts w:ascii="Symbol" w:hAnsi="Symbol"/>
          <w:sz w:val="18"/>
        </w:rPr>
        <w:t></w:t>
      </w:r>
      <w:r>
        <w:rPr>
          <w:sz w:val="18"/>
        </w:rPr>
        <w:t xml:space="preserve"> naravni</w:t>
      </w:r>
    </w:p>
    <w:p w:rsidR="00661DEC" w:rsidRDefault="00661DEC">
      <w:pPr>
        <w:spacing w:line="200" w:lineRule="exact"/>
        <w:jc w:val="both"/>
        <w:rPr>
          <w:b/>
          <w:sz w:val="18"/>
        </w:rPr>
      </w:pPr>
      <w:r>
        <w:rPr>
          <w:rFonts w:ascii="Symbol" w:hAnsi="Symbol"/>
          <w:sz w:val="18"/>
        </w:rPr>
        <w:t></w:t>
      </w:r>
      <w:r>
        <w:rPr>
          <w:sz w:val="18"/>
        </w:rPr>
        <w:t xml:space="preserve"> družbeni</w:t>
      </w:r>
    </w:p>
    <w:p w:rsidR="00661DEC" w:rsidRDefault="00661DEC">
      <w:pPr>
        <w:spacing w:line="200" w:lineRule="exact"/>
        <w:jc w:val="both"/>
        <w:rPr>
          <w:b/>
          <w:sz w:val="18"/>
        </w:rPr>
      </w:pPr>
    </w:p>
    <w:p w:rsidR="00661DEC" w:rsidRDefault="00661DEC">
      <w:pPr>
        <w:spacing w:line="200" w:lineRule="exact"/>
        <w:jc w:val="both"/>
        <w:rPr>
          <w:b/>
          <w:sz w:val="18"/>
        </w:rPr>
      </w:pPr>
      <w:r>
        <w:rPr>
          <w:b/>
          <w:sz w:val="18"/>
        </w:rPr>
        <w:t>Dejavniki obračanja sredstev:</w:t>
      </w:r>
    </w:p>
    <w:p w:rsidR="00661DEC" w:rsidRDefault="00661DEC">
      <w:pPr>
        <w:spacing w:line="200" w:lineRule="exact"/>
        <w:jc w:val="both"/>
        <w:rPr>
          <w:i/>
          <w:sz w:val="18"/>
        </w:rPr>
      </w:pPr>
      <w:r>
        <w:rPr>
          <w:i/>
          <w:sz w:val="18"/>
        </w:rPr>
        <w:t>Osnovna sredstva:</w:t>
      </w:r>
    </w:p>
    <w:p w:rsidR="00661DEC" w:rsidRDefault="00661DEC">
      <w:pPr>
        <w:spacing w:line="200" w:lineRule="exact"/>
        <w:jc w:val="both"/>
        <w:rPr>
          <w:sz w:val="18"/>
        </w:rPr>
      </w:pPr>
      <w:r>
        <w:rPr>
          <w:sz w:val="18"/>
        </w:rPr>
        <w:sym w:font="Symbol" w:char="F0B7"/>
      </w:r>
      <w:r>
        <w:rPr>
          <w:sz w:val="18"/>
        </w:rPr>
        <w:t xml:space="preserve"> amortizacijske stopnje, </w:t>
      </w:r>
    </w:p>
    <w:p w:rsidR="00661DEC" w:rsidRDefault="00661DEC">
      <w:pPr>
        <w:spacing w:line="200" w:lineRule="exact"/>
        <w:jc w:val="both"/>
        <w:rPr>
          <w:i/>
          <w:sz w:val="18"/>
        </w:rPr>
      </w:pPr>
      <w:r>
        <w:rPr>
          <w:i/>
          <w:sz w:val="18"/>
        </w:rPr>
        <w:t>Obratna sredstva:</w:t>
      </w:r>
    </w:p>
    <w:p w:rsidR="00661DEC" w:rsidRDefault="00661DEC">
      <w:pPr>
        <w:spacing w:line="200" w:lineRule="exact"/>
        <w:jc w:val="both"/>
        <w:rPr>
          <w:sz w:val="18"/>
        </w:rPr>
      </w:pPr>
      <w:r>
        <w:rPr>
          <w:sz w:val="18"/>
        </w:rPr>
        <w:sym w:font="Symbol" w:char="F0B7"/>
      </w:r>
      <w:r>
        <w:rPr>
          <w:sz w:val="18"/>
        </w:rPr>
        <w:t xml:space="preserve"> dejavniki, ki vplivajo koliko časa se obratna sredstva nahajajo v posamezni fazi</w:t>
      </w:r>
    </w:p>
    <w:p w:rsidR="00661DEC" w:rsidRDefault="00661DEC">
      <w:pPr>
        <w:spacing w:line="200" w:lineRule="exact"/>
        <w:jc w:val="both"/>
        <w:rPr>
          <w:sz w:val="18"/>
        </w:rPr>
      </w:pPr>
    </w:p>
    <w:p w:rsidR="00661DEC" w:rsidRDefault="00661DEC">
      <w:pPr>
        <w:spacing w:line="200" w:lineRule="exact"/>
        <w:jc w:val="both"/>
        <w:rPr>
          <w:b/>
          <w:sz w:val="18"/>
        </w:rPr>
      </w:pPr>
      <w:r>
        <w:rPr>
          <w:b/>
          <w:sz w:val="18"/>
        </w:rPr>
        <w:t>Dejavniki obratnih sredstev v posameznih fazah:</w:t>
      </w:r>
    </w:p>
    <w:p w:rsidR="00661DEC" w:rsidRDefault="00661DEC">
      <w:pPr>
        <w:spacing w:line="200" w:lineRule="exact"/>
        <w:jc w:val="both"/>
        <w:rPr>
          <w:i/>
          <w:sz w:val="18"/>
        </w:rPr>
      </w:pPr>
      <w:r>
        <w:rPr>
          <w:i/>
          <w:sz w:val="18"/>
        </w:rPr>
        <w:t>Zaloge materiala in surovin:</w:t>
      </w:r>
    </w:p>
    <w:p w:rsidR="00661DEC" w:rsidRDefault="00661DEC">
      <w:pPr>
        <w:spacing w:line="200" w:lineRule="exact"/>
        <w:jc w:val="both"/>
        <w:rPr>
          <w:sz w:val="18"/>
        </w:rPr>
      </w:pPr>
      <w:r>
        <w:rPr>
          <w:sz w:val="18"/>
        </w:rPr>
        <w:sym w:font="Symbol" w:char="F0B7"/>
      </w:r>
      <w:r>
        <w:rPr>
          <w:sz w:val="18"/>
        </w:rPr>
        <w:t xml:space="preserve"> pogoji na nabavnem trgu, </w:t>
      </w:r>
    </w:p>
    <w:p w:rsidR="00661DEC" w:rsidRDefault="00661DEC">
      <w:pPr>
        <w:spacing w:line="200" w:lineRule="exact"/>
        <w:jc w:val="both"/>
        <w:rPr>
          <w:sz w:val="18"/>
        </w:rPr>
      </w:pPr>
      <w:r>
        <w:rPr>
          <w:sz w:val="18"/>
        </w:rPr>
        <w:sym w:font="Symbol" w:char="F0B7"/>
      </w:r>
      <w:r>
        <w:rPr>
          <w:sz w:val="18"/>
        </w:rPr>
        <w:t xml:space="preserve"> organizacija dela nabavne službe. </w:t>
      </w:r>
    </w:p>
    <w:p w:rsidR="00661DEC" w:rsidRDefault="00661DEC">
      <w:pPr>
        <w:spacing w:line="200" w:lineRule="exact"/>
        <w:jc w:val="both"/>
        <w:rPr>
          <w:i/>
          <w:sz w:val="18"/>
        </w:rPr>
      </w:pPr>
      <w:r>
        <w:rPr>
          <w:i/>
          <w:sz w:val="18"/>
        </w:rPr>
        <w:t>Nedok. proizvodnja in polproiz.</w:t>
      </w:r>
    </w:p>
    <w:p w:rsidR="00661DEC" w:rsidRDefault="00661DEC">
      <w:pPr>
        <w:spacing w:line="200" w:lineRule="exact"/>
        <w:jc w:val="both"/>
        <w:rPr>
          <w:sz w:val="18"/>
        </w:rPr>
      </w:pPr>
      <w:r>
        <w:rPr>
          <w:sz w:val="18"/>
        </w:rPr>
        <w:sym w:font="Symbol" w:char="F0B7"/>
      </w:r>
      <w:r>
        <w:rPr>
          <w:sz w:val="18"/>
        </w:rPr>
        <w:t xml:space="preserve"> organizacija proizvodnje, </w:t>
      </w:r>
    </w:p>
    <w:p w:rsidR="00661DEC" w:rsidRDefault="00661DEC">
      <w:pPr>
        <w:spacing w:line="200" w:lineRule="exact"/>
        <w:jc w:val="both"/>
        <w:rPr>
          <w:sz w:val="18"/>
        </w:rPr>
      </w:pPr>
      <w:r>
        <w:rPr>
          <w:sz w:val="18"/>
        </w:rPr>
        <w:sym w:font="Symbol" w:char="F0B7"/>
      </w:r>
      <w:r>
        <w:rPr>
          <w:sz w:val="18"/>
        </w:rPr>
        <w:t xml:space="preserve"> tehnološki proces. </w:t>
      </w:r>
    </w:p>
    <w:p w:rsidR="00661DEC" w:rsidRDefault="00661DEC">
      <w:pPr>
        <w:spacing w:line="200" w:lineRule="exact"/>
        <w:jc w:val="both"/>
        <w:rPr>
          <w:i/>
          <w:sz w:val="18"/>
        </w:rPr>
      </w:pPr>
      <w:r>
        <w:rPr>
          <w:i/>
          <w:sz w:val="18"/>
        </w:rPr>
        <w:t>Zaloge got. proiz.</w:t>
      </w:r>
    </w:p>
    <w:p w:rsidR="00661DEC" w:rsidRDefault="00661DEC">
      <w:pPr>
        <w:spacing w:line="200" w:lineRule="exact"/>
        <w:jc w:val="both"/>
        <w:rPr>
          <w:sz w:val="18"/>
        </w:rPr>
      </w:pPr>
      <w:r>
        <w:rPr>
          <w:sz w:val="18"/>
        </w:rPr>
        <w:sym w:font="Symbol" w:char="F0B7"/>
      </w:r>
      <w:r>
        <w:rPr>
          <w:sz w:val="18"/>
        </w:rPr>
        <w:t xml:space="preserve"> pogoji na nab. trgu, </w:t>
      </w:r>
    </w:p>
    <w:p w:rsidR="00661DEC" w:rsidRDefault="00661DEC">
      <w:pPr>
        <w:spacing w:line="200" w:lineRule="exact"/>
        <w:jc w:val="both"/>
        <w:rPr>
          <w:sz w:val="18"/>
        </w:rPr>
      </w:pPr>
      <w:r>
        <w:rPr>
          <w:sz w:val="18"/>
        </w:rPr>
        <w:sym w:font="Symbol" w:char="F0B7"/>
      </w:r>
      <w:r>
        <w:rPr>
          <w:sz w:val="18"/>
        </w:rPr>
        <w:t xml:space="preserve"> org. dela prod. službe, </w:t>
      </w:r>
    </w:p>
    <w:p w:rsidR="00661DEC" w:rsidRDefault="00661DEC">
      <w:pPr>
        <w:spacing w:line="200" w:lineRule="exact"/>
        <w:jc w:val="both"/>
        <w:rPr>
          <w:i/>
          <w:sz w:val="18"/>
        </w:rPr>
      </w:pPr>
      <w:r>
        <w:rPr>
          <w:i/>
          <w:sz w:val="18"/>
        </w:rPr>
        <w:t>Terjatve do kupcev</w:t>
      </w:r>
    </w:p>
    <w:p w:rsidR="00661DEC" w:rsidRDefault="00661DEC">
      <w:pPr>
        <w:spacing w:line="200" w:lineRule="exact"/>
        <w:jc w:val="both"/>
        <w:rPr>
          <w:sz w:val="18"/>
        </w:rPr>
      </w:pPr>
      <w:r>
        <w:rPr>
          <w:sz w:val="18"/>
        </w:rPr>
        <w:sym w:font="Symbol" w:char="F0B7"/>
      </w:r>
      <w:r>
        <w:rPr>
          <w:sz w:val="18"/>
        </w:rPr>
        <w:t xml:space="preserve"> pog. na prod. trgu, </w:t>
      </w:r>
    </w:p>
    <w:p w:rsidR="00661DEC" w:rsidRDefault="00661DEC">
      <w:pPr>
        <w:spacing w:line="200" w:lineRule="exact"/>
        <w:jc w:val="both"/>
        <w:rPr>
          <w:sz w:val="18"/>
        </w:rPr>
      </w:pPr>
      <w:r>
        <w:rPr>
          <w:sz w:val="18"/>
        </w:rPr>
        <w:sym w:font="Symbol" w:char="F0B7"/>
      </w:r>
      <w:r>
        <w:rPr>
          <w:sz w:val="18"/>
        </w:rPr>
        <w:t xml:space="preserve"> org. dela prod. službe, </w:t>
      </w:r>
    </w:p>
    <w:p w:rsidR="00661DEC" w:rsidRDefault="00661DEC">
      <w:pPr>
        <w:spacing w:line="200" w:lineRule="exact"/>
        <w:jc w:val="both"/>
        <w:rPr>
          <w:sz w:val="18"/>
        </w:rPr>
      </w:pPr>
      <w:r>
        <w:rPr>
          <w:sz w:val="18"/>
        </w:rPr>
        <w:sym w:font="Symbol" w:char="F0B7"/>
      </w:r>
      <w:r>
        <w:rPr>
          <w:sz w:val="18"/>
        </w:rPr>
        <w:t xml:space="preserve"> plač. sistem v državi.</w:t>
      </w:r>
    </w:p>
    <w:p w:rsidR="00661DEC" w:rsidRDefault="00661DEC">
      <w:pPr>
        <w:spacing w:line="200" w:lineRule="exact"/>
        <w:jc w:val="both"/>
        <w:rPr>
          <w:sz w:val="18"/>
        </w:rPr>
      </w:pPr>
    </w:p>
    <w:p w:rsidR="00661DEC" w:rsidRDefault="00661DEC">
      <w:pPr>
        <w:spacing w:line="200" w:lineRule="exact"/>
        <w:jc w:val="both"/>
        <w:rPr>
          <w:b/>
          <w:sz w:val="18"/>
        </w:rPr>
      </w:pPr>
      <w:r>
        <w:rPr>
          <w:b/>
          <w:sz w:val="18"/>
        </w:rPr>
        <w:t>Dejavniki pridobivanja dobička:</w:t>
      </w:r>
    </w:p>
    <w:p w:rsidR="00661DEC" w:rsidRDefault="00661DEC">
      <w:pPr>
        <w:spacing w:line="200" w:lineRule="exact"/>
        <w:jc w:val="both"/>
        <w:rPr>
          <w:sz w:val="18"/>
        </w:rPr>
      </w:pPr>
      <w:r>
        <w:rPr>
          <w:sz w:val="18"/>
        </w:rPr>
        <w:sym w:font="Symbol" w:char="F0B7"/>
      </w:r>
      <w:r>
        <w:rPr>
          <w:sz w:val="18"/>
        </w:rPr>
        <w:t xml:space="preserve"> primarna delitev - odvisna od tržne strukture, </w:t>
      </w:r>
    </w:p>
    <w:p w:rsidR="00661DEC" w:rsidRDefault="00661DEC">
      <w:pPr>
        <w:spacing w:line="200" w:lineRule="exact"/>
        <w:jc w:val="both"/>
        <w:rPr>
          <w:sz w:val="18"/>
        </w:rPr>
      </w:pPr>
      <w:r>
        <w:rPr>
          <w:sz w:val="18"/>
        </w:rPr>
        <w:sym w:font="Symbol" w:char="F0B7"/>
      </w:r>
      <w:r>
        <w:rPr>
          <w:sz w:val="18"/>
        </w:rPr>
        <w:t xml:space="preserve"> kapitalna opremljenost dela - boljše izhodišče pri pridobivanju dobička, </w:t>
      </w:r>
    </w:p>
    <w:p w:rsidR="00661DEC" w:rsidRDefault="00661DEC">
      <w:pPr>
        <w:spacing w:line="200" w:lineRule="exact"/>
        <w:jc w:val="both"/>
        <w:rPr>
          <w:sz w:val="18"/>
        </w:rPr>
      </w:pPr>
      <w:r>
        <w:rPr>
          <w:sz w:val="18"/>
        </w:rPr>
        <w:sym w:font="Symbol" w:char="F0B7"/>
      </w:r>
      <w:r>
        <w:rPr>
          <w:sz w:val="18"/>
        </w:rPr>
        <w:t xml:space="preserve"> ukrepi ekonomske politike. </w:t>
      </w:r>
    </w:p>
    <w:p w:rsidR="00661DEC" w:rsidRDefault="00661DEC">
      <w:pPr>
        <w:spacing w:line="200" w:lineRule="exact"/>
        <w:jc w:val="both"/>
        <w:rPr>
          <w:sz w:val="18"/>
        </w:rPr>
      </w:pPr>
    </w:p>
    <w:p w:rsidR="00661DEC" w:rsidRDefault="00661DEC">
      <w:pPr>
        <w:spacing w:line="200" w:lineRule="exact"/>
        <w:jc w:val="both"/>
        <w:rPr>
          <w:b/>
          <w:sz w:val="18"/>
        </w:rPr>
      </w:pPr>
      <w:r>
        <w:rPr>
          <w:b/>
          <w:sz w:val="18"/>
        </w:rPr>
        <w:t>Dejavniki produktivnosti:</w:t>
      </w:r>
    </w:p>
    <w:p w:rsidR="00661DEC" w:rsidRDefault="00661DEC">
      <w:pPr>
        <w:spacing w:line="200" w:lineRule="exact"/>
        <w:jc w:val="both"/>
        <w:rPr>
          <w:i/>
          <w:sz w:val="18"/>
        </w:rPr>
      </w:pPr>
      <w:r>
        <w:rPr>
          <w:i/>
          <w:sz w:val="18"/>
        </w:rPr>
        <w:t>Tehnično tehnološki:</w:t>
      </w:r>
    </w:p>
    <w:p w:rsidR="00661DEC" w:rsidRDefault="00661DEC">
      <w:pPr>
        <w:spacing w:line="200" w:lineRule="exact"/>
        <w:jc w:val="both"/>
        <w:rPr>
          <w:sz w:val="18"/>
        </w:rPr>
      </w:pPr>
      <w:r>
        <w:rPr>
          <w:sz w:val="18"/>
        </w:rPr>
        <w:sym w:font="Symbol" w:char="F0B7"/>
      </w:r>
      <w:r>
        <w:rPr>
          <w:sz w:val="18"/>
        </w:rPr>
        <w:t xml:space="preserve"> tehnična delitev dela, </w:t>
      </w:r>
    </w:p>
    <w:p w:rsidR="00661DEC" w:rsidRDefault="00661DEC">
      <w:pPr>
        <w:spacing w:line="200" w:lineRule="exact"/>
        <w:jc w:val="both"/>
        <w:rPr>
          <w:sz w:val="18"/>
        </w:rPr>
      </w:pPr>
      <w:r>
        <w:rPr>
          <w:sz w:val="18"/>
        </w:rPr>
        <w:sym w:font="Symbol" w:char="F0B7"/>
      </w:r>
      <w:r>
        <w:rPr>
          <w:sz w:val="18"/>
        </w:rPr>
        <w:t xml:space="preserve"> tehn. opremlj. dela, </w:t>
      </w:r>
    </w:p>
    <w:p w:rsidR="00661DEC" w:rsidRDefault="00661DEC">
      <w:pPr>
        <w:spacing w:line="200" w:lineRule="exact"/>
        <w:jc w:val="both"/>
        <w:rPr>
          <w:sz w:val="18"/>
        </w:rPr>
      </w:pPr>
      <w:r>
        <w:rPr>
          <w:sz w:val="18"/>
        </w:rPr>
        <w:sym w:font="Symbol" w:char="F0B7"/>
      </w:r>
      <w:r>
        <w:rPr>
          <w:sz w:val="18"/>
        </w:rPr>
        <w:t xml:space="preserve"> znač. tehnološkega procesa. </w:t>
      </w:r>
    </w:p>
    <w:p w:rsidR="00661DEC" w:rsidRDefault="00661DEC">
      <w:pPr>
        <w:spacing w:line="200" w:lineRule="exact"/>
        <w:jc w:val="both"/>
        <w:rPr>
          <w:i/>
          <w:sz w:val="18"/>
        </w:rPr>
      </w:pPr>
      <w:r>
        <w:rPr>
          <w:i/>
          <w:sz w:val="18"/>
        </w:rPr>
        <w:t>Organizacijski:</w:t>
      </w:r>
    </w:p>
    <w:p w:rsidR="00661DEC" w:rsidRDefault="00661DEC">
      <w:pPr>
        <w:spacing w:line="200" w:lineRule="exact"/>
        <w:jc w:val="both"/>
        <w:rPr>
          <w:sz w:val="18"/>
        </w:rPr>
      </w:pPr>
      <w:r>
        <w:rPr>
          <w:sz w:val="18"/>
        </w:rPr>
        <w:sym w:font="Symbol" w:char="F0B7"/>
      </w:r>
      <w:r>
        <w:rPr>
          <w:sz w:val="18"/>
        </w:rPr>
        <w:t xml:space="preserve"> izkor. OS, </w:t>
      </w:r>
    </w:p>
    <w:p w:rsidR="00661DEC" w:rsidRDefault="00661DEC">
      <w:pPr>
        <w:spacing w:line="200" w:lineRule="exact"/>
        <w:jc w:val="both"/>
        <w:rPr>
          <w:sz w:val="18"/>
        </w:rPr>
      </w:pPr>
      <w:r>
        <w:rPr>
          <w:sz w:val="18"/>
        </w:rPr>
        <w:sym w:font="Symbol" w:char="F0B7"/>
      </w:r>
      <w:r>
        <w:rPr>
          <w:sz w:val="18"/>
        </w:rPr>
        <w:t xml:space="preserve"> izkor. del. časa, </w:t>
      </w:r>
    </w:p>
    <w:p w:rsidR="00661DEC" w:rsidRDefault="00661DEC">
      <w:pPr>
        <w:spacing w:line="200" w:lineRule="exact"/>
        <w:jc w:val="both"/>
        <w:rPr>
          <w:sz w:val="18"/>
        </w:rPr>
      </w:pPr>
      <w:r>
        <w:rPr>
          <w:sz w:val="18"/>
        </w:rPr>
        <w:sym w:font="Symbol" w:char="F0B7"/>
      </w:r>
      <w:r>
        <w:rPr>
          <w:sz w:val="18"/>
        </w:rPr>
        <w:t xml:space="preserve"> specializacija, </w:t>
      </w:r>
    </w:p>
    <w:p w:rsidR="00661DEC" w:rsidRDefault="00661DEC">
      <w:pPr>
        <w:spacing w:line="200" w:lineRule="exact"/>
        <w:jc w:val="both"/>
        <w:rPr>
          <w:sz w:val="18"/>
        </w:rPr>
      </w:pPr>
      <w:r>
        <w:rPr>
          <w:sz w:val="18"/>
        </w:rPr>
        <w:sym w:font="Symbol" w:char="F0B7"/>
      </w:r>
      <w:r>
        <w:rPr>
          <w:sz w:val="18"/>
        </w:rPr>
        <w:t xml:space="preserve"> kooperacija, </w:t>
      </w:r>
    </w:p>
    <w:p w:rsidR="00661DEC" w:rsidRDefault="00661DEC">
      <w:pPr>
        <w:spacing w:line="200" w:lineRule="exact"/>
        <w:jc w:val="both"/>
        <w:rPr>
          <w:sz w:val="18"/>
        </w:rPr>
      </w:pPr>
      <w:r>
        <w:rPr>
          <w:sz w:val="18"/>
        </w:rPr>
        <w:sym w:font="Symbol" w:char="F0B7"/>
      </w:r>
      <w:r>
        <w:rPr>
          <w:sz w:val="18"/>
        </w:rPr>
        <w:t xml:space="preserve"> standardizacija, </w:t>
      </w:r>
    </w:p>
    <w:p w:rsidR="00661DEC" w:rsidRDefault="00661DEC">
      <w:pPr>
        <w:spacing w:line="200" w:lineRule="exact"/>
        <w:jc w:val="both"/>
        <w:rPr>
          <w:sz w:val="18"/>
        </w:rPr>
      </w:pPr>
      <w:r>
        <w:rPr>
          <w:sz w:val="18"/>
        </w:rPr>
        <w:sym w:font="Symbol" w:char="F0B7"/>
      </w:r>
      <w:r>
        <w:rPr>
          <w:sz w:val="18"/>
        </w:rPr>
        <w:t xml:space="preserve"> tipizacija. </w:t>
      </w:r>
    </w:p>
    <w:p w:rsidR="00661DEC" w:rsidRDefault="00661DEC">
      <w:pPr>
        <w:spacing w:line="200" w:lineRule="exact"/>
        <w:jc w:val="both"/>
        <w:rPr>
          <w:i/>
          <w:sz w:val="18"/>
        </w:rPr>
      </w:pPr>
      <w:r>
        <w:rPr>
          <w:i/>
          <w:sz w:val="18"/>
        </w:rPr>
        <w:t>Človeški:</w:t>
      </w:r>
    </w:p>
    <w:p w:rsidR="00661DEC" w:rsidRDefault="00661DEC">
      <w:pPr>
        <w:spacing w:line="200" w:lineRule="exact"/>
        <w:jc w:val="both"/>
        <w:rPr>
          <w:sz w:val="18"/>
        </w:rPr>
      </w:pPr>
      <w:r>
        <w:rPr>
          <w:sz w:val="18"/>
        </w:rPr>
        <w:sym w:font="Symbol" w:char="F0B7"/>
      </w:r>
      <w:r>
        <w:rPr>
          <w:sz w:val="18"/>
        </w:rPr>
        <w:t xml:space="preserve"> intenzivnost dela, </w:t>
      </w:r>
    </w:p>
    <w:p w:rsidR="00661DEC" w:rsidRDefault="00661DEC">
      <w:pPr>
        <w:spacing w:line="200" w:lineRule="exact"/>
        <w:jc w:val="both"/>
        <w:rPr>
          <w:sz w:val="18"/>
        </w:rPr>
      </w:pPr>
      <w:r>
        <w:rPr>
          <w:sz w:val="18"/>
        </w:rPr>
        <w:lastRenderedPageBreak/>
        <w:sym w:font="Symbol" w:char="F0B7"/>
      </w:r>
      <w:r>
        <w:rPr>
          <w:sz w:val="18"/>
        </w:rPr>
        <w:t xml:space="preserve"> stopnja strok. uspos., </w:t>
      </w:r>
    </w:p>
    <w:p w:rsidR="00661DEC" w:rsidRDefault="00661DEC">
      <w:pPr>
        <w:spacing w:line="200" w:lineRule="exact"/>
        <w:jc w:val="both"/>
        <w:rPr>
          <w:sz w:val="18"/>
        </w:rPr>
      </w:pPr>
      <w:r>
        <w:rPr>
          <w:i/>
          <w:sz w:val="18"/>
        </w:rPr>
        <w:t>Naravni:</w:t>
      </w:r>
      <w:r>
        <w:rPr>
          <w:sz w:val="18"/>
        </w:rPr>
        <w:t xml:space="preserve"> (gozdarstvo, kmetijstvo, turizem, ...), </w:t>
      </w:r>
    </w:p>
    <w:p w:rsidR="00661DEC" w:rsidRDefault="00661DEC">
      <w:pPr>
        <w:spacing w:line="200" w:lineRule="exact"/>
        <w:jc w:val="both"/>
        <w:rPr>
          <w:sz w:val="18"/>
        </w:rPr>
      </w:pPr>
      <w:r>
        <w:rPr>
          <w:i/>
          <w:sz w:val="18"/>
        </w:rPr>
        <w:t>Družbeni:.</w:t>
      </w:r>
    </w:p>
    <w:p w:rsidR="00661DEC" w:rsidRDefault="00661DEC">
      <w:pPr>
        <w:spacing w:line="200" w:lineRule="exact"/>
        <w:jc w:val="both"/>
        <w:rPr>
          <w:sz w:val="18"/>
        </w:rPr>
      </w:pPr>
    </w:p>
    <w:p w:rsidR="00661DEC" w:rsidRDefault="00661DEC">
      <w:pPr>
        <w:spacing w:line="200" w:lineRule="exact"/>
        <w:jc w:val="both"/>
        <w:rPr>
          <w:b/>
          <w:sz w:val="18"/>
        </w:rPr>
      </w:pPr>
      <w:r>
        <w:rPr>
          <w:b/>
          <w:sz w:val="18"/>
        </w:rPr>
        <w:t>Dejavniki rentabilnosti:</w:t>
      </w:r>
    </w:p>
    <w:p w:rsidR="00661DEC" w:rsidRDefault="00661DEC">
      <w:pPr>
        <w:spacing w:line="200" w:lineRule="exact"/>
        <w:jc w:val="both"/>
        <w:rPr>
          <w:sz w:val="18"/>
        </w:rPr>
      </w:pPr>
      <w:r>
        <w:rPr>
          <w:sz w:val="18"/>
        </w:rPr>
        <w:sym w:font="Symbol" w:char="F0B7"/>
      </w:r>
      <w:r>
        <w:rPr>
          <w:sz w:val="18"/>
        </w:rPr>
        <w:t xml:space="preserve"> vsi ki vplivajo na ekonomičnost, </w:t>
      </w:r>
    </w:p>
    <w:p w:rsidR="00661DEC" w:rsidRDefault="00661DEC">
      <w:pPr>
        <w:spacing w:line="200" w:lineRule="exact"/>
        <w:jc w:val="both"/>
        <w:rPr>
          <w:i/>
          <w:sz w:val="18"/>
        </w:rPr>
      </w:pPr>
      <w:r>
        <w:rPr>
          <w:sz w:val="18"/>
        </w:rPr>
        <w:sym w:font="Symbol" w:char="F0B7"/>
      </w:r>
      <w:r>
        <w:rPr>
          <w:sz w:val="18"/>
        </w:rPr>
        <w:t xml:space="preserve"> vsi ki vplivajo na hitrost obračanja sredstev. </w:t>
      </w:r>
    </w:p>
    <w:p w:rsidR="00661DEC" w:rsidRDefault="00661DEC">
      <w:pPr>
        <w:spacing w:line="200" w:lineRule="exact"/>
        <w:jc w:val="both"/>
        <w:rPr>
          <w:sz w:val="18"/>
        </w:rPr>
      </w:pPr>
    </w:p>
    <w:p w:rsidR="00661DEC" w:rsidRDefault="00661DEC">
      <w:pPr>
        <w:spacing w:line="200" w:lineRule="exact"/>
        <w:jc w:val="both"/>
        <w:rPr>
          <w:b/>
          <w:sz w:val="18"/>
        </w:rPr>
      </w:pPr>
      <w:r>
        <w:rPr>
          <w:b/>
          <w:sz w:val="18"/>
        </w:rPr>
        <w:t xml:space="preserve">Du-Pont: </w:t>
      </w:r>
    </w:p>
    <w:p w:rsidR="00661DEC" w:rsidRDefault="00661DEC">
      <w:pPr>
        <w:spacing w:line="200" w:lineRule="exact"/>
        <w:jc w:val="both"/>
        <w:rPr>
          <w:sz w:val="18"/>
        </w:rPr>
      </w:pPr>
      <w:r>
        <w:rPr>
          <w:sz w:val="18"/>
        </w:rPr>
        <w:sym w:font="Symbol" w:char="F070"/>
      </w:r>
      <w:r>
        <w:rPr>
          <w:sz w:val="18"/>
        </w:rPr>
        <w:t xml:space="preserve">/P = 1 - 1/E. </w:t>
      </w:r>
    </w:p>
    <w:p w:rsidR="00661DEC" w:rsidRDefault="00661DEC">
      <w:pPr>
        <w:spacing w:line="200" w:lineRule="exact"/>
        <w:jc w:val="both"/>
        <w:rPr>
          <w:b/>
          <w:sz w:val="18"/>
        </w:rPr>
      </w:pPr>
    </w:p>
    <w:p w:rsidR="00661DEC" w:rsidRDefault="00661DEC">
      <w:pPr>
        <w:spacing w:line="200" w:lineRule="exact"/>
        <w:jc w:val="both"/>
        <w:rPr>
          <w:sz w:val="18"/>
        </w:rPr>
      </w:pPr>
      <w:r>
        <w:rPr>
          <w:b/>
          <w:sz w:val="18"/>
        </w:rPr>
        <w:t xml:space="preserve">Dobiček: </w:t>
      </w:r>
      <w:r>
        <w:rPr>
          <w:sz w:val="18"/>
        </w:rPr>
        <w:t>je pozitivna razlika med prihodki in odhodki, kadar je razlika negativna govorimo o izgubi. Poslovni uspeh običajno prikazujemo kot bilanco uspeha. Tu so odhodki in dobiček enaki prihodkom , oz. odhodki enaki prihodkom, zmanjšani z izgubo.</w:t>
      </w:r>
    </w:p>
    <w:p w:rsidR="00661DEC" w:rsidRDefault="00661DEC">
      <w:pPr>
        <w:spacing w:line="200" w:lineRule="exact"/>
        <w:jc w:val="both"/>
        <w:rPr>
          <w:sz w:val="18"/>
        </w:rPr>
      </w:pPr>
      <w:r>
        <w:rPr>
          <w:sz w:val="18"/>
        </w:rPr>
        <w:t>Od ustvarjalnega dobička podjetje običajno plača določene davke in prispevka. Dobiček ki gre iz naslova dela, se deli na osebne dohodke in za oblikovanje sklada skupne porabe. Dobiček na osnovi kapitala pripada lastniku podjetja (podjetju samem). Namenjen je pokrivanju izgub iz prejšnjih let, povečanju kapitala, povečanju rezerv, vlagateljem kot nagrada za vloženo sredstvo, ...</w:t>
      </w:r>
    </w:p>
    <w:p w:rsidR="00661DEC" w:rsidRDefault="00661DEC">
      <w:pPr>
        <w:spacing w:line="200" w:lineRule="exact"/>
        <w:jc w:val="both"/>
        <w:rPr>
          <w:sz w:val="18"/>
        </w:rPr>
      </w:pPr>
    </w:p>
    <w:p w:rsidR="00661DEC" w:rsidRDefault="00661DEC">
      <w:pPr>
        <w:spacing w:line="200" w:lineRule="exact"/>
        <w:jc w:val="both"/>
        <w:rPr>
          <w:sz w:val="18"/>
        </w:rPr>
      </w:pPr>
      <w:r>
        <w:rPr>
          <w:b/>
          <w:sz w:val="18"/>
        </w:rPr>
        <w:t>Ekonomičnost:</w:t>
      </w:r>
      <w:r>
        <w:rPr>
          <w:sz w:val="18"/>
        </w:rPr>
        <w:t xml:space="preserve"> E = </w:t>
      </w:r>
      <w:r>
        <w:rPr>
          <w:sz w:val="18"/>
        </w:rPr>
        <w:sym w:font="Symbol" w:char="F0E5"/>
      </w:r>
      <w:r>
        <w:rPr>
          <w:sz w:val="18"/>
        </w:rPr>
        <w:t>Qi*pi /</w:t>
      </w:r>
      <w:r>
        <w:rPr>
          <w:sz w:val="18"/>
        </w:rPr>
        <w:sym w:font="Symbol" w:char="F0E5"/>
      </w:r>
      <w:r>
        <w:rPr>
          <w:sz w:val="18"/>
        </w:rPr>
        <w:t xml:space="preserve">Qj*pj, i.. proizvedeni proizvodi, j.. potrošene poslovne prvine, E = P/O = Q/C. </w:t>
      </w:r>
    </w:p>
    <w:p w:rsidR="00661DEC" w:rsidRDefault="00661DEC">
      <w:pPr>
        <w:spacing w:line="200" w:lineRule="exact"/>
        <w:jc w:val="both"/>
        <w:rPr>
          <w:sz w:val="18"/>
        </w:rPr>
      </w:pPr>
      <w:r>
        <w:rPr>
          <w:sz w:val="18"/>
        </w:rPr>
        <w:sym w:font="Symbol" w:char="F0B7"/>
      </w:r>
      <w:r>
        <w:rPr>
          <w:sz w:val="18"/>
        </w:rPr>
        <w:t xml:space="preserve"> nominalna - tekoče cene, </w:t>
      </w:r>
    </w:p>
    <w:p w:rsidR="00661DEC" w:rsidRDefault="00661DEC">
      <w:pPr>
        <w:spacing w:line="200" w:lineRule="exact"/>
        <w:jc w:val="both"/>
        <w:rPr>
          <w:sz w:val="18"/>
        </w:rPr>
      </w:pPr>
      <w:r>
        <w:rPr>
          <w:sz w:val="18"/>
        </w:rPr>
        <w:sym w:font="Symbol" w:char="F0B7"/>
      </w:r>
      <w:r>
        <w:rPr>
          <w:sz w:val="18"/>
        </w:rPr>
        <w:t xml:space="preserve"> realna - stalne cene. </w:t>
      </w:r>
    </w:p>
    <w:p w:rsidR="00661DEC" w:rsidRDefault="00661DEC">
      <w:pPr>
        <w:spacing w:line="200" w:lineRule="exact"/>
        <w:jc w:val="both"/>
        <w:rPr>
          <w:i/>
          <w:sz w:val="18"/>
        </w:rPr>
      </w:pPr>
      <w:r>
        <w:rPr>
          <w:i/>
          <w:sz w:val="18"/>
        </w:rPr>
        <w:t>Gibanje En in Er:</w:t>
      </w:r>
    </w:p>
    <w:p w:rsidR="00661DEC" w:rsidRDefault="00661DEC">
      <w:pPr>
        <w:spacing w:line="200" w:lineRule="exact"/>
        <w:jc w:val="both"/>
        <w:rPr>
          <w:sz w:val="18"/>
        </w:rPr>
      </w:pPr>
      <w:r>
        <w:rPr>
          <w:sz w:val="18"/>
        </w:rPr>
        <w:sym w:font="Symbol" w:char="F0B7"/>
      </w:r>
      <w:r>
        <w:rPr>
          <w:sz w:val="18"/>
        </w:rPr>
        <w:t xml:space="preserve"> En</w:t>
      </w:r>
      <w:r>
        <w:rPr>
          <w:sz w:val="18"/>
        </w:rPr>
        <w:sym w:font="Symbol" w:char="F0AD"/>
      </w:r>
      <w:r>
        <w:rPr>
          <w:sz w:val="18"/>
        </w:rPr>
        <w:t xml:space="preserve"> + Er= </w:t>
      </w:r>
      <w:r>
        <w:rPr>
          <w:sz w:val="18"/>
        </w:rPr>
        <w:sym w:font="Symbol" w:char="F0AE"/>
      </w:r>
      <w:r>
        <w:rPr>
          <w:sz w:val="18"/>
        </w:rPr>
        <w:t xml:space="preserve"> Ppr</w:t>
      </w:r>
      <w:r>
        <w:rPr>
          <w:sz w:val="18"/>
        </w:rPr>
        <w:sym w:font="Symbol" w:char="F0AD"/>
      </w:r>
      <w:r>
        <w:rPr>
          <w:sz w:val="18"/>
        </w:rPr>
        <w:t xml:space="preserve"> &gt; Ppp</w:t>
      </w:r>
      <w:r>
        <w:rPr>
          <w:sz w:val="18"/>
        </w:rPr>
        <w:sym w:font="Symbol" w:char="F0AD"/>
      </w:r>
      <w:r>
        <w:rPr>
          <w:sz w:val="18"/>
        </w:rPr>
        <w:t xml:space="preserve">, </w:t>
      </w:r>
    </w:p>
    <w:p w:rsidR="00661DEC" w:rsidRDefault="00661DEC">
      <w:pPr>
        <w:spacing w:line="200" w:lineRule="exact"/>
        <w:jc w:val="both"/>
        <w:rPr>
          <w:sz w:val="18"/>
        </w:rPr>
      </w:pPr>
      <w:r>
        <w:rPr>
          <w:sz w:val="18"/>
        </w:rPr>
        <w:sym w:font="Symbol" w:char="F0B7"/>
      </w:r>
      <w:r>
        <w:rPr>
          <w:sz w:val="18"/>
        </w:rPr>
        <w:t xml:space="preserve"> En</w:t>
      </w:r>
      <w:r>
        <w:rPr>
          <w:sz w:val="18"/>
        </w:rPr>
        <w:sym w:font="Symbol" w:char="F0AF"/>
      </w:r>
      <w:r>
        <w:rPr>
          <w:sz w:val="18"/>
        </w:rPr>
        <w:t xml:space="preserve"> + Er= </w:t>
      </w:r>
      <w:r>
        <w:rPr>
          <w:sz w:val="18"/>
        </w:rPr>
        <w:sym w:font="Symbol" w:char="F0AE"/>
      </w:r>
      <w:r>
        <w:rPr>
          <w:sz w:val="18"/>
        </w:rPr>
        <w:t xml:space="preserve"> Ppp</w:t>
      </w:r>
      <w:r>
        <w:rPr>
          <w:sz w:val="18"/>
        </w:rPr>
        <w:sym w:font="Symbol" w:char="F0AD"/>
      </w:r>
      <w:r>
        <w:rPr>
          <w:sz w:val="18"/>
        </w:rPr>
        <w:t xml:space="preserve"> &gt; Ppr</w:t>
      </w:r>
      <w:r>
        <w:rPr>
          <w:sz w:val="18"/>
        </w:rPr>
        <w:sym w:font="Symbol" w:char="F0AD"/>
      </w:r>
      <w:r>
        <w:rPr>
          <w:sz w:val="18"/>
        </w:rPr>
        <w:t xml:space="preserve">, </w:t>
      </w:r>
    </w:p>
    <w:p w:rsidR="00661DEC" w:rsidRDefault="00661DEC">
      <w:pPr>
        <w:spacing w:line="200" w:lineRule="exact"/>
        <w:jc w:val="both"/>
        <w:rPr>
          <w:sz w:val="18"/>
        </w:rPr>
      </w:pPr>
      <w:r>
        <w:rPr>
          <w:sz w:val="18"/>
        </w:rPr>
        <w:sym w:font="Symbol" w:char="F0B7"/>
      </w:r>
      <w:r>
        <w:rPr>
          <w:sz w:val="18"/>
        </w:rPr>
        <w:t xml:space="preserve"> Ppr</w:t>
      </w:r>
      <w:r>
        <w:rPr>
          <w:sz w:val="18"/>
        </w:rPr>
        <w:sym w:font="Symbol" w:char="F0AD"/>
      </w:r>
      <w:r>
        <w:rPr>
          <w:sz w:val="18"/>
        </w:rPr>
        <w:t xml:space="preserve"> &gt; Ppp</w:t>
      </w:r>
      <w:r>
        <w:rPr>
          <w:sz w:val="18"/>
        </w:rPr>
        <w:sym w:font="Symbol" w:char="F0AD"/>
      </w:r>
      <w:r>
        <w:rPr>
          <w:sz w:val="18"/>
        </w:rPr>
        <w:t xml:space="preserve"> </w:t>
      </w:r>
      <w:r>
        <w:rPr>
          <w:sz w:val="18"/>
        </w:rPr>
        <w:sym w:font="Symbol" w:char="F0AE"/>
      </w:r>
      <w:r>
        <w:rPr>
          <w:sz w:val="18"/>
        </w:rPr>
        <w:t xml:space="preserve"> En</w:t>
      </w:r>
      <w:r>
        <w:rPr>
          <w:sz w:val="18"/>
        </w:rPr>
        <w:sym w:font="Symbol" w:char="F0AD"/>
      </w:r>
      <w:r>
        <w:rPr>
          <w:sz w:val="18"/>
        </w:rPr>
        <w:t xml:space="preserve"> &gt; Er</w:t>
      </w:r>
      <w:r>
        <w:rPr>
          <w:sz w:val="18"/>
        </w:rPr>
        <w:sym w:font="Symbol" w:char="F0AD"/>
      </w:r>
      <w:r>
        <w:rPr>
          <w:sz w:val="18"/>
        </w:rPr>
        <w:t xml:space="preserve">, </w:t>
      </w:r>
    </w:p>
    <w:p w:rsidR="00661DEC" w:rsidRDefault="00661DEC">
      <w:pPr>
        <w:spacing w:line="200" w:lineRule="exact"/>
        <w:jc w:val="both"/>
        <w:rPr>
          <w:sz w:val="18"/>
        </w:rPr>
      </w:pPr>
      <w:r>
        <w:rPr>
          <w:sz w:val="18"/>
        </w:rPr>
        <w:sym w:font="Symbol" w:char="F0B7"/>
      </w:r>
      <w:r>
        <w:rPr>
          <w:sz w:val="18"/>
        </w:rPr>
        <w:t xml:space="preserve"> Ppp </w:t>
      </w:r>
      <w:r>
        <w:rPr>
          <w:sz w:val="18"/>
        </w:rPr>
        <w:sym w:font="Symbol" w:char="F0AD"/>
      </w:r>
      <w:r>
        <w:rPr>
          <w:sz w:val="18"/>
        </w:rPr>
        <w:t xml:space="preserve"> &gt; Ppr</w:t>
      </w:r>
      <w:r>
        <w:rPr>
          <w:sz w:val="18"/>
        </w:rPr>
        <w:sym w:font="Symbol" w:char="F0AD"/>
      </w:r>
      <w:r>
        <w:rPr>
          <w:sz w:val="18"/>
        </w:rPr>
        <w:t xml:space="preserve"> </w:t>
      </w:r>
      <w:r>
        <w:rPr>
          <w:sz w:val="18"/>
        </w:rPr>
        <w:sym w:font="Symbol" w:char="F0AE"/>
      </w:r>
      <w:r>
        <w:rPr>
          <w:sz w:val="18"/>
        </w:rPr>
        <w:t xml:space="preserve"> Er</w:t>
      </w:r>
      <w:r>
        <w:rPr>
          <w:sz w:val="18"/>
        </w:rPr>
        <w:sym w:font="Symbol" w:char="F0AD"/>
      </w:r>
      <w:r>
        <w:rPr>
          <w:sz w:val="18"/>
        </w:rPr>
        <w:t xml:space="preserve"> &gt; En</w:t>
      </w:r>
      <w:r>
        <w:rPr>
          <w:sz w:val="18"/>
        </w:rPr>
        <w:sym w:font="Symbol" w:char="F0AD"/>
      </w:r>
      <w:r>
        <w:rPr>
          <w:sz w:val="18"/>
        </w:rPr>
        <w:t xml:space="preserve">. </w:t>
      </w:r>
    </w:p>
    <w:p w:rsidR="00661DEC" w:rsidRDefault="00661DEC">
      <w:pPr>
        <w:spacing w:line="200" w:lineRule="exact"/>
        <w:jc w:val="both"/>
        <w:rPr>
          <w:i/>
          <w:sz w:val="18"/>
        </w:rPr>
      </w:pPr>
      <w:r>
        <w:rPr>
          <w:i/>
          <w:sz w:val="18"/>
        </w:rPr>
        <w:t>Ekonomičnost in produktivnost:</w:t>
      </w:r>
    </w:p>
    <w:p w:rsidR="00661DEC" w:rsidRDefault="00661DEC">
      <w:pPr>
        <w:spacing w:line="200" w:lineRule="exact"/>
        <w:jc w:val="both"/>
        <w:rPr>
          <w:sz w:val="18"/>
        </w:rPr>
      </w:pPr>
      <w:r>
        <w:rPr>
          <w:sz w:val="18"/>
        </w:rPr>
        <w:t>E = Q/C * ZAP/ZAP = Q/ZAP * (C/ZAP)</w:t>
      </w:r>
      <w:r>
        <w:rPr>
          <w:sz w:val="18"/>
          <w:vertAlign w:val="superscript"/>
        </w:rPr>
        <w:t>-1</w:t>
      </w:r>
      <w:r>
        <w:rPr>
          <w:sz w:val="18"/>
        </w:rPr>
        <w:t xml:space="preserve"> = P /(C/ZAP).</w:t>
      </w:r>
    </w:p>
    <w:p w:rsidR="00661DEC" w:rsidRDefault="00661DEC">
      <w:pPr>
        <w:spacing w:line="200" w:lineRule="exact"/>
        <w:jc w:val="both"/>
        <w:rPr>
          <w:sz w:val="18"/>
        </w:rPr>
      </w:pPr>
    </w:p>
    <w:p w:rsidR="00661DEC" w:rsidRDefault="00661DEC">
      <w:pPr>
        <w:spacing w:line="200" w:lineRule="exact"/>
        <w:jc w:val="both"/>
        <w:rPr>
          <w:b/>
          <w:sz w:val="18"/>
        </w:rPr>
      </w:pPr>
      <w:r>
        <w:rPr>
          <w:b/>
          <w:sz w:val="18"/>
        </w:rPr>
        <w:t>Elastičnost povpraševanja:</w:t>
      </w:r>
    </w:p>
    <w:p w:rsidR="00661DEC" w:rsidRDefault="00661DEC">
      <w:pPr>
        <w:spacing w:line="200" w:lineRule="exact"/>
        <w:jc w:val="both"/>
        <w:rPr>
          <w:sz w:val="18"/>
        </w:rPr>
      </w:pPr>
      <w:r>
        <w:rPr>
          <w:sz w:val="18"/>
        </w:rPr>
        <w:sym w:font="Symbol" w:char="F0B7"/>
      </w:r>
      <w:r>
        <w:rPr>
          <w:sz w:val="18"/>
        </w:rPr>
        <w:t xml:space="preserve"> cenovna - za koliko % se spremeni povpraševana količina, če se cena dobrine poveča za 1%, </w:t>
      </w:r>
    </w:p>
    <w:p w:rsidR="00661DEC" w:rsidRDefault="00661DEC">
      <w:pPr>
        <w:spacing w:line="200" w:lineRule="exact"/>
        <w:jc w:val="both"/>
        <w:rPr>
          <w:sz w:val="18"/>
        </w:rPr>
      </w:pPr>
      <w:r>
        <w:rPr>
          <w:sz w:val="18"/>
        </w:rPr>
        <w:sym w:font="Symbol" w:char="F0B7"/>
      </w:r>
      <w:r>
        <w:rPr>
          <w:sz w:val="18"/>
        </w:rPr>
        <w:t xml:space="preserve"> dohodkovna - za koliko % se spremeni povp. Q, če se razpoložljivi dohodek poveča za 1%, </w:t>
      </w:r>
    </w:p>
    <w:p w:rsidR="00661DEC" w:rsidRDefault="00661DEC">
      <w:pPr>
        <w:spacing w:line="200" w:lineRule="exact"/>
        <w:jc w:val="both"/>
        <w:rPr>
          <w:sz w:val="18"/>
        </w:rPr>
      </w:pPr>
      <w:r>
        <w:rPr>
          <w:sz w:val="18"/>
        </w:rPr>
        <w:sym w:font="Symbol" w:char="F0B7"/>
      </w:r>
      <w:r>
        <w:rPr>
          <w:sz w:val="18"/>
        </w:rPr>
        <w:t xml:space="preserve"> križna.</w:t>
      </w:r>
    </w:p>
    <w:p w:rsidR="00661DEC" w:rsidRDefault="00661DEC">
      <w:pPr>
        <w:spacing w:line="200" w:lineRule="exact"/>
        <w:jc w:val="both"/>
        <w:rPr>
          <w:sz w:val="18"/>
        </w:rPr>
      </w:pPr>
    </w:p>
    <w:p w:rsidR="00661DEC" w:rsidRDefault="00661DEC">
      <w:pPr>
        <w:spacing w:line="200" w:lineRule="exact"/>
        <w:jc w:val="both"/>
        <w:rPr>
          <w:sz w:val="18"/>
        </w:rPr>
      </w:pPr>
      <w:r>
        <w:rPr>
          <w:b/>
          <w:sz w:val="18"/>
        </w:rPr>
        <w:t>Elastičnost povprečnih stroškov:</w:t>
      </w:r>
      <w:r>
        <w:rPr>
          <w:sz w:val="18"/>
        </w:rPr>
        <w:t xml:space="preserve"> E</w:t>
      </w:r>
      <w:r>
        <w:rPr>
          <w:sz w:val="18"/>
          <w:vertAlign w:val="subscript"/>
        </w:rPr>
        <w:t>TC</w:t>
      </w:r>
      <w:r>
        <w:rPr>
          <w:sz w:val="18"/>
        </w:rPr>
        <w:t xml:space="preserve"> = MC / AC ; E</w:t>
      </w:r>
      <w:r>
        <w:rPr>
          <w:sz w:val="18"/>
          <w:vertAlign w:val="subscript"/>
        </w:rPr>
        <w:t>AC</w:t>
      </w:r>
      <w:r>
        <w:rPr>
          <w:sz w:val="18"/>
        </w:rPr>
        <w:t xml:space="preserve"> = E</w:t>
      </w:r>
      <w:r>
        <w:rPr>
          <w:sz w:val="18"/>
          <w:vertAlign w:val="subscript"/>
        </w:rPr>
        <w:t>TC</w:t>
      </w:r>
      <w:r>
        <w:rPr>
          <w:sz w:val="18"/>
        </w:rPr>
        <w:t xml:space="preserve"> - 1</w:t>
      </w:r>
    </w:p>
    <w:p w:rsidR="00661DEC" w:rsidRDefault="00661DEC">
      <w:pPr>
        <w:spacing w:line="200" w:lineRule="exact"/>
        <w:jc w:val="both"/>
        <w:rPr>
          <w:sz w:val="18"/>
        </w:rPr>
      </w:pPr>
    </w:p>
    <w:p w:rsidR="00661DEC" w:rsidRDefault="00661DEC">
      <w:pPr>
        <w:spacing w:line="200" w:lineRule="exact"/>
        <w:jc w:val="both"/>
        <w:rPr>
          <w:sz w:val="18"/>
        </w:rPr>
      </w:pPr>
      <w:r>
        <w:rPr>
          <w:b/>
          <w:sz w:val="18"/>
        </w:rPr>
        <w:t>Eulerjev teorem:</w:t>
      </w:r>
      <w:r>
        <w:rPr>
          <w:sz w:val="18"/>
        </w:rPr>
        <w:t xml:space="preserve"> e· Q = MP</w:t>
      </w:r>
      <w:r>
        <w:rPr>
          <w:sz w:val="18"/>
          <w:vertAlign w:val="subscript"/>
        </w:rPr>
        <w:t>K</w:t>
      </w:r>
      <w:r>
        <w:rPr>
          <w:sz w:val="18"/>
        </w:rPr>
        <w:t>· K + MP</w:t>
      </w:r>
      <w:r>
        <w:rPr>
          <w:sz w:val="18"/>
          <w:vertAlign w:val="subscript"/>
        </w:rPr>
        <w:t>L</w:t>
      </w:r>
      <w:r>
        <w:rPr>
          <w:sz w:val="18"/>
        </w:rPr>
        <w:t>· L</w:t>
      </w:r>
    </w:p>
    <w:p w:rsidR="00661DEC" w:rsidRDefault="00661DEC">
      <w:pPr>
        <w:spacing w:line="200" w:lineRule="exact"/>
        <w:jc w:val="both"/>
        <w:rPr>
          <w:sz w:val="18"/>
        </w:rPr>
      </w:pPr>
    </w:p>
    <w:p w:rsidR="00661DEC" w:rsidRDefault="00661DEC">
      <w:pPr>
        <w:spacing w:line="200" w:lineRule="exact"/>
        <w:jc w:val="both"/>
        <w:rPr>
          <w:sz w:val="18"/>
        </w:rPr>
      </w:pPr>
      <w:r>
        <w:rPr>
          <w:b/>
          <w:sz w:val="18"/>
        </w:rPr>
        <w:t>Faze poslovnega procesa:</w:t>
      </w:r>
    </w:p>
    <w:p w:rsidR="00661DEC" w:rsidRDefault="00661DEC">
      <w:pPr>
        <w:spacing w:line="200" w:lineRule="exact"/>
        <w:jc w:val="both"/>
        <w:rPr>
          <w:sz w:val="18"/>
        </w:rPr>
      </w:pPr>
      <w:r>
        <w:rPr>
          <w:rFonts w:ascii="Symbol" w:hAnsi="Symbol"/>
          <w:sz w:val="18"/>
        </w:rPr>
        <w:t></w:t>
      </w:r>
      <w:r>
        <w:rPr>
          <w:sz w:val="18"/>
        </w:rPr>
        <w:t xml:space="preserve"> nabava vseh potrebnih poslovnih prvin, </w:t>
      </w:r>
    </w:p>
    <w:p w:rsidR="00661DEC" w:rsidRDefault="00661DEC">
      <w:pPr>
        <w:spacing w:line="200" w:lineRule="exact"/>
        <w:jc w:val="both"/>
        <w:rPr>
          <w:sz w:val="18"/>
        </w:rPr>
      </w:pPr>
      <w:r>
        <w:rPr>
          <w:rFonts w:ascii="Symbol" w:hAnsi="Symbol"/>
          <w:sz w:val="18"/>
        </w:rPr>
        <w:t></w:t>
      </w:r>
      <w:r>
        <w:rPr>
          <w:sz w:val="18"/>
        </w:rPr>
        <w:t xml:space="preserve"> proizvodnje, </w:t>
      </w:r>
    </w:p>
    <w:p w:rsidR="00661DEC" w:rsidRDefault="00661DEC">
      <w:pPr>
        <w:spacing w:line="200" w:lineRule="exact"/>
        <w:jc w:val="both"/>
        <w:rPr>
          <w:sz w:val="18"/>
        </w:rPr>
      </w:pPr>
      <w:r>
        <w:rPr>
          <w:rFonts w:ascii="Symbol" w:hAnsi="Symbol"/>
          <w:sz w:val="18"/>
        </w:rPr>
        <w:t></w:t>
      </w:r>
      <w:r>
        <w:rPr>
          <w:sz w:val="18"/>
        </w:rPr>
        <w:t xml:space="preserve"> prodaje</w:t>
      </w:r>
    </w:p>
    <w:p w:rsidR="00661DEC" w:rsidRDefault="00661DEC">
      <w:pPr>
        <w:spacing w:line="200" w:lineRule="exact"/>
        <w:jc w:val="both"/>
        <w:rPr>
          <w:sz w:val="18"/>
        </w:rPr>
      </w:pPr>
      <w:r>
        <w:rPr>
          <w:sz w:val="18"/>
        </w:rPr>
        <w:t>Vseh teh faz ni mogoče opravljati v tržnem gospodarstvu, če te faze niso nenehno napeljane s finančnimi sredstvi. Zato je sestavni del procesa v podjetju tudi proces financiranja.</w:t>
      </w:r>
    </w:p>
    <w:p w:rsidR="00661DEC" w:rsidRDefault="00661DEC">
      <w:pPr>
        <w:spacing w:line="200" w:lineRule="exact"/>
        <w:jc w:val="both"/>
        <w:rPr>
          <w:sz w:val="18"/>
        </w:rPr>
      </w:pPr>
    </w:p>
    <w:p w:rsidR="00661DEC" w:rsidRDefault="00661DEC">
      <w:pPr>
        <w:spacing w:line="200" w:lineRule="exact"/>
        <w:jc w:val="both"/>
        <w:rPr>
          <w:sz w:val="18"/>
        </w:rPr>
      </w:pPr>
      <w:r>
        <w:rPr>
          <w:b/>
          <w:sz w:val="18"/>
        </w:rPr>
        <w:t>Fiksni obseg zaposlitve kapitala:</w:t>
      </w:r>
      <w:r>
        <w:rPr>
          <w:sz w:val="18"/>
        </w:rPr>
        <w:t xml:space="preserve"> e</w:t>
      </w:r>
      <w:r>
        <w:rPr>
          <w:sz w:val="18"/>
          <w:vertAlign w:val="subscript"/>
        </w:rPr>
        <w:t>L</w:t>
      </w:r>
      <w:r>
        <w:rPr>
          <w:sz w:val="18"/>
        </w:rPr>
        <w:t xml:space="preserve"> = (</w:t>
      </w:r>
      <w:r>
        <w:rPr>
          <w:rFonts w:ascii="Symbol" w:hAnsi="Symbol"/>
          <w:sz w:val="18"/>
        </w:rPr>
        <w:t></w:t>
      </w:r>
      <w:r>
        <w:rPr>
          <w:sz w:val="18"/>
        </w:rPr>
        <w:t>Q / Q) / (</w:t>
      </w:r>
      <w:r>
        <w:rPr>
          <w:rFonts w:ascii="Symbol" w:hAnsi="Symbol"/>
          <w:sz w:val="18"/>
        </w:rPr>
        <w:t></w:t>
      </w:r>
      <w:r>
        <w:rPr>
          <w:sz w:val="18"/>
        </w:rPr>
        <w:t>L / L) = (</w:t>
      </w:r>
      <w:r>
        <w:rPr>
          <w:rFonts w:ascii="Symbol" w:hAnsi="Symbol"/>
          <w:sz w:val="18"/>
        </w:rPr>
        <w:t></w:t>
      </w:r>
      <w:r>
        <w:rPr>
          <w:sz w:val="18"/>
        </w:rPr>
        <w:t>Q· L) / (</w:t>
      </w:r>
      <w:r>
        <w:rPr>
          <w:rFonts w:ascii="Symbol" w:hAnsi="Symbol"/>
          <w:sz w:val="18"/>
        </w:rPr>
        <w:t></w:t>
      </w:r>
      <w:r>
        <w:rPr>
          <w:sz w:val="18"/>
        </w:rPr>
        <w:t>L· Q) = MP</w:t>
      </w:r>
      <w:r>
        <w:rPr>
          <w:sz w:val="18"/>
          <w:vertAlign w:val="subscript"/>
        </w:rPr>
        <w:t>L</w:t>
      </w:r>
      <w:r>
        <w:rPr>
          <w:sz w:val="18"/>
        </w:rPr>
        <w:t xml:space="preserve"> / PP</w:t>
      </w:r>
      <w:r>
        <w:rPr>
          <w:sz w:val="18"/>
          <w:vertAlign w:val="subscript"/>
        </w:rPr>
        <w:t>L</w:t>
      </w:r>
      <w:r>
        <w:rPr>
          <w:sz w:val="18"/>
        </w:rPr>
        <w:tab/>
      </w:r>
    </w:p>
    <w:p w:rsidR="00661DEC" w:rsidRDefault="00661DEC">
      <w:pPr>
        <w:spacing w:line="200" w:lineRule="exact"/>
        <w:jc w:val="both"/>
        <w:rPr>
          <w:sz w:val="18"/>
        </w:rPr>
      </w:pPr>
    </w:p>
    <w:p w:rsidR="00661DEC" w:rsidRDefault="00661DEC">
      <w:pPr>
        <w:spacing w:line="200" w:lineRule="exact"/>
        <w:jc w:val="both"/>
        <w:rPr>
          <w:sz w:val="18"/>
        </w:rPr>
      </w:pPr>
      <w:r>
        <w:rPr>
          <w:b/>
          <w:sz w:val="18"/>
        </w:rPr>
        <w:t>Fiksni obseg zaposlitve dela:</w:t>
      </w:r>
      <w:r>
        <w:rPr>
          <w:sz w:val="18"/>
        </w:rPr>
        <w:t xml:space="preserve"> e</w:t>
      </w:r>
      <w:r>
        <w:rPr>
          <w:sz w:val="18"/>
          <w:vertAlign w:val="subscript"/>
        </w:rPr>
        <w:t>K</w:t>
      </w:r>
      <w:r>
        <w:rPr>
          <w:sz w:val="18"/>
        </w:rPr>
        <w:t xml:space="preserve"> = (</w:t>
      </w:r>
      <w:r>
        <w:rPr>
          <w:rFonts w:ascii="Symbol" w:hAnsi="Symbol"/>
          <w:sz w:val="18"/>
        </w:rPr>
        <w:t></w:t>
      </w:r>
      <w:r>
        <w:rPr>
          <w:sz w:val="18"/>
        </w:rPr>
        <w:t>Q / Q) / (</w:t>
      </w:r>
      <w:r>
        <w:rPr>
          <w:rFonts w:ascii="Symbol" w:hAnsi="Symbol"/>
          <w:sz w:val="18"/>
        </w:rPr>
        <w:t></w:t>
      </w:r>
      <w:r>
        <w:rPr>
          <w:sz w:val="18"/>
        </w:rPr>
        <w:t>K / K) = (</w:t>
      </w:r>
      <w:r>
        <w:rPr>
          <w:rFonts w:ascii="Symbol" w:hAnsi="Symbol"/>
          <w:sz w:val="18"/>
        </w:rPr>
        <w:t></w:t>
      </w:r>
      <w:r>
        <w:rPr>
          <w:sz w:val="18"/>
        </w:rPr>
        <w:t>Q· K) / (</w:t>
      </w:r>
      <w:r>
        <w:rPr>
          <w:rFonts w:ascii="Symbol" w:hAnsi="Symbol"/>
          <w:sz w:val="18"/>
        </w:rPr>
        <w:t></w:t>
      </w:r>
      <w:r>
        <w:rPr>
          <w:sz w:val="18"/>
        </w:rPr>
        <w:t>K· Q) = MP</w:t>
      </w:r>
      <w:r>
        <w:rPr>
          <w:sz w:val="18"/>
          <w:vertAlign w:val="subscript"/>
        </w:rPr>
        <w:t>K</w:t>
      </w:r>
      <w:r>
        <w:rPr>
          <w:sz w:val="18"/>
        </w:rPr>
        <w:t xml:space="preserve"> / PP</w:t>
      </w:r>
      <w:r>
        <w:rPr>
          <w:sz w:val="18"/>
          <w:vertAlign w:val="subscript"/>
        </w:rPr>
        <w:t>K</w:t>
      </w:r>
    </w:p>
    <w:p w:rsidR="00661DEC" w:rsidRDefault="00661DEC">
      <w:pPr>
        <w:spacing w:line="200" w:lineRule="exact"/>
        <w:jc w:val="both"/>
        <w:rPr>
          <w:sz w:val="18"/>
        </w:rPr>
      </w:pPr>
    </w:p>
    <w:p w:rsidR="00661DEC" w:rsidRDefault="00661DEC">
      <w:pPr>
        <w:spacing w:line="200" w:lineRule="exact"/>
        <w:jc w:val="both"/>
        <w:rPr>
          <w:sz w:val="18"/>
        </w:rPr>
      </w:pPr>
      <w:r>
        <w:rPr>
          <w:b/>
          <w:sz w:val="18"/>
        </w:rPr>
        <w:t>Finančna stabilnost:</w:t>
      </w:r>
      <w:r>
        <w:rPr>
          <w:sz w:val="18"/>
        </w:rPr>
        <w:t xml:space="preserve"> je razmerje med dolgoročnimi sredstvi in dolgoročnimi viri. Več kot je dolgoročnih virov v primerjavi z dolgoročnimi sredstvi, bolj je podjetje finančno stabilno.</w:t>
      </w:r>
    </w:p>
    <w:p w:rsidR="00661DEC" w:rsidRDefault="00661DEC">
      <w:pPr>
        <w:spacing w:line="200" w:lineRule="exact"/>
        <w:jc w:val="both"/>
        <w:rPr>
          <w:sz w:val="18"/>
        </w:rPr>
      </w:pPr>
    </w:p>
    <w:p w:rsidR="00661DEC" w:rsidRDefault="00661DEC">
      <w:pPr>
        <w:spacing w:line="200" w:lineRule="exact"/>
        <w:jc w:val="both"/>
        <w:rPr>
          <w:b/>
          <w:sz w:val="18"/>
        </w:rPr>
      </w:pPr>
      <w:r>
        <w:rPr>
          <w:b/>
          <w:sz w:val="18"/>
        </w:rPr>
        <w:t>Investicije:</w:t>
      </w:r>
    </w:p>
    <w:p w:rsidR="00661DEC" w:rsidRDefault="00661DEC">
      <w:pPr>
        <w:spacing w:line="200" w:lineRule="exact"/>
        <w:jc w:val="both"/>
        <w:rPr>
          <w:sz w:val="18"/>
        </w:rPr>
      </w:pPr>
      <w:r>
        <w:rPr>
          <w:sz w:val="18"/>
        </w:rPr>
        <w:sym w:font="Symbol" w:char="F0B7"/>
      </w:r>
      <w:r>
        <w:rPr>
          <w:sz w:val="18"/>
        </w:rPr>
        <w:t xml:space="preserve"> konvencionalne - najprej C, kasneje po letih sledijo donosi, </w:t>
      </w:r>
    </w:p>
    <w:p w:rsidR="00661DEC" w:rsidRDefault="00661DEC">
      <w:pPr>
        <w:spacing w:line="200" w:lineRule="exact"/>
        <w:jc w:val="both"/>
        <w:rPr>
          <w:sz w:val="18"/>
        </w:rPr>
      </w:pPr>
      <w:r>
        <w:rPr>
          <w:sz w:val="18"/>
        </w:rPr>
        <w:sym w:font="Symbol" w:char="F0B7"/>
      </w:r>
      <w:r>
        <w:rPr>
          <w:sz w:val="18"/>
        </w:rPr>
        <w:t xml:space="preserve"> kompleksne - investicijski C in donosi se med seboj prepletajo. </w:t>
      </w:r>
    </w:p>
    <w:p w:rsidR="00661DEC" w:rsidRDefault="00661DEC">
      <w:pPr>
        <w:spacing w:line="200" w:lineRule="exact"/>
        <w:jc w:val="both"/>
        <w:rPr>
          <w:i/>
          <w:sz w:val="18"/>
        </w:rPr>
      </w:pPr>
      <w:r>
        <w:rPr>
          <w:i/>
          <w:sz w:val="18"/>
        </w:rPr>
        <w:t>Investicije so lahko ekonomsko:</w:t>
      </w:r>
    </w:p>
    <w:p w:rsidR="00661DEC" w:rsidRDefault="00661DEC">
      <w:pPr>
        <w:spacing w:line="200" w:lineRule="exact"/>
        <w:jc w:val="both"/>
        <w:rPr>
          <w:sz w:val="18"/>
        </w:rPr>
      </w:pPr>
      <w:r>
        <w:rPr>
          <w:sz w:val="18"/>
        </w:rPr>
        <w:sym w:font="Symbol" w:char="F0B7"/>
      </w:r>
      <w:r>
        <w:rPr>
          <w:sz w:val="18"/>
        </w:rPr>
        <w:t xml:space="preserve"> odvisne - C in donosi ene I</w:t>
      </w:r>
      <w:r>
        <w:rPr>
          <w:sz w:val="18"/>
          <w:vertAlign w:val="subscript"/>
        </w:rPr>
        <w:t>0</w:t>
      </w:r>
      <w:r>
        <w:rPr>
          <w:sz w:val="18"/>
        </w:rPr>
        <w:t xml:space="preserve"> so odvisni od sprejetja druge I</w:t>
      </w:r>
      <w:r>
        <w:rPr>
          <w:sz w:val="18"/>
          <w:vertAlign w:val="subscript"/>
        </w:rPr>
        <w:t>0</w:t>
      </w:r>
      <w:r>
        <w:rPr>
          <w:sz w:val="18"/>
        </w:rPr>
        <w:t xml:space="preserve">, </w:t>
      </w:r>
      <w:r>
        <w:rPr>
          <w:smallCaps/>
          <w:sz w:val="18"/>
        </w:rPr>
        <w:t>komplementarno</w:t>
      </w:r>
      <w:r>
        <w:rPr>
          <w:sz w:val="18"/>
        </w:rPr>
        <w:t xml:space="preserve"> (sprejem I</w:t>
      </w:r>
      <w:r>
        <w:rPr>
          <w:sz w:val="18"/>
          <w:vertAlign w:val="subscript"/>
        </w:rPr>
        <w:t>0</w:t>
      </w:r>
      <w:r>
        <w:rPr>
          <w:sz w:val="18"/>
        </w:rPr>
        <w:t xml:space="preserve"> </w:t>
      </w:r>
      <w:r>
        <w:rPr>
          <w:sz w:val="18"/>
        </w:rPr>
        <w:sym w:font="Symbol" w:char="F0AD"/>
      </w:r>
      <w:r>
        <w:rPr>
          <w:sz w:val="18"/>
        </w:rPr>
        <w:t xml:space="preserve">donose ali </w:t>
      </w:r>
      <w:r>
        <w:rPr>
          <w:sz w:val="18"/>
        </w:rPr>
        <w:sym w:font="Symbol" w:char="F0AF"/>
      </w:r>
      <w:r>
        <w:rPr>
          <w:sz w:val="18"/>
        </w:rPr>
        <w:t>C druge I</w:t>
      </w:r>
      <w:r>
        <w:rPr>
          <w:sz w:val="18"/>
          <w:vertAlign w:val="subscript"/>
        </w:rPr>
        <w:t>0</w:t>
      </w:r>
      <w:r>
        <w:rPr>
          <w:sz w:val="18"/>
        </w:rPr>
        <w:t xml:space="preserve">), </w:t>
      </w:r>
      <w:r>
        <w:rPr>
          <w:smallCaps/>
          <w:sz w:val="18"/>
        </w:rPr>
        <w:t>substitucijsko</w:t>
      </w:r>
      <w:r>
        <w:rPr>
          <w:sz w:val="18"/>
        </w:rPr>
        <w:t xml:space="preserve"> (sprejem I</w:t>
      </w:r>
      <w:r>
        <w:rPr>
          <w:sz w:val="18"/>
          <w:vertAlign w:val="subscript"/>
        </w:rPr>
        <w:t>0</w:t>
      </w:r>
      <w:r>
        <w:rPr>
          <w:sz w:val="18"/>
        </w:rPr>
        <w:t xml:space="preserve"> </w:t>
      </w:r>
      <w:r>
        <w:rPr>
          <w:sz w:val="18"/>
        </w:rPr>
        <w:sym w:font="Symbol" w:char="F0AF"/>
      </w:r>
      <w:r>
        <w:rPr>
          <w:sz w:val="18"/>
        </w:rPr>
        <w:t xml:space="preserve">D ali </w:t>
      </w:r>
      <w:r>
        <w:rPr>
          <w:sz w:val="18"/>
        </w:rPr>
        <w:sym w:font="Symbol" w:char="F0AD"/>
      </w:r>
      <w:r>
        <w:rPr>
          <w:sz w:val="18"/>
        </w:rPr>
        <w:t>C druge I</w:t>
      </w:r>
      <w:r>
        <w:rPr>
          <w:sz w:val="18"/>
          <w:vertAlign w:val="subscript"/>
        </w:rPr>
        <w:t>0</w:t>
      </w:r>
      <w:r>
        <w:rPr>
          <w:sz w:val="18"/>
        </w:rPr>
        <w:t xml:space="preserve">). </w:t>
      </w:r>
    </w:p>
    <w:p w:rsidR="00661DEC" w:rsidRDefault="00661DEC">
      <w:pPr>
        <w:spacing w:line="200" w:lineRule="exact"/>
        <w:jc w:val="both"/>
        <w:rPr>
          <w:sz w:val="18"/>
        </w:rPr>
      </w:pPr>
      <w:r>
        <w:rPr>
          <w:sz w:val="18"/>
        </w:rPr>
        <w:sym w:font="Symbol" w:char="F0B7"/>
      </w:r>
      <w:r>
        <w:rPr>
          <w:sz w:val="18"/>
        </w:rPr>
        <w:t xml:space="preserve"> neodvisne - C in donosi I</w:t>
      </w:r>
      <w:r>
        <w:rPr>
          <w:sz w:val="18"/>
          <w:vertAlign w:val="subscript"/>
        </w:rPr>
        <w:t>0</w:t>
      </w:r>
      <w:r>
        <w:rPr>
          <w:sz w:val="18"/>
        </w:rPr>
        <w:t xml:space="preserve"> niso odvisni od sprejetja druge I</w:t>
      </w:r>
      <w:r>
        <w:rPr>
          <w:sz w:val="18"/>
          <w:vertAlign w:val="subscript"/>
        </w:rPr>
        <w:t>0</w:t>
      </w:r>
      <w:r>
        <w:rPr>
          <w:sz w:val="18"/>
        </w:rPr>
        <w:t xml:space="preserve">. </w:t>
      </w:r>
    </w:p>
    <w:p w:rsidR="00661DEC" w:rsidRDefault="00661DEC">
      <w:pPr>
        <w:spacing w:line="200" w:lineRule="exact"/>
        <w:jc w:val="both"/>
        <w:rPr>
          <w:sz w:val="18"/>
        </w:rPr>
      </w:pPr>
    </w:p>
    <w:p w:rsidR="00661DEC" w:rsidRDefault="00661DEC">
      <w:pPr>
        <w:spacing w:line="200" w:lineRule="exact"/>
        <w:jc w:val="both"/>
        <w:rPr>
          <w:b/>
          <w:sz w:val="18"/>
        </w:rPr>
      </w:pPr>
      <w:r>
        <w:rPr>
          <w:b/>
          <w:sz w:val="18"/>
        </w:rPr>
        <w:t>Investicijske metode:</w:t>
      </w:r>
    </w:p>
    <w:p w:rsidR="00661DEC" w:rsidRDefault="00661DEC">
      <w:pPr>
        <w:spacing w:line="200" w:lineRule="exact"/>
        <w:jc w:val="both"/>
        <w:rPr>
          <w:sz w:val="18"/>
        </w:rPr>
      </w:pPr>
      <w:r>
        <w:rPr>
          <w:sz w:val="18"/>
        </w:rPr>
        <w:t>STATIČNE:</w:t>
      </w:r>
    </w:p>
    <w:p w:rsidR="00661DEC" w:rsidRDefault="00661DEC">
      <w:pPr>
        <w:spacing w:line="200" w:lineRule="exact"/>
        <w:jc w:val="both"/>
        <w:rPr>
          <w:sz w:val="18"/>
        </w:rPr>
      </w:pPr>
      <w:r>
        <w:rPr>
          <w:sz w:val="18"/>
          <w:u w:val="single"/>
        </w:rPr>
        <w:t>Donosnost investicij</w:t>
      </w:r>
      <w:r>
        <w:rPr>
          <w:sz w:val="18"/>
        </w:rPr>
        <w:t xml:space="preserve"> - R = donos /sredstva, </w:t>
      </w:r>
    </w:p>
    <w:p w:rsidR="00661DEC" w:rsidRDefault="00661DEC">
      <w:pPr>
        <w:spacing w:line="200" w:lineRule="exact"/>
        <w:jc w:val="both"/>
        <w:rPr>
          <w:sz w:val="18"/>
        </w:rPr>
      </w:pPr>
      <w:r>
        <w:rPr>
          <w:sz w:val="18"/>
        </w:rPr>
        <w:sym w:font="Symbol" w:char="F0B7"/>
      </w:r>
      <w:r>
        <w:rPr>
          <w:sz w:val="18"/>
        </w:rPr>
        <w:t xml:space="preserve"> donos - vsota čistega dobička in amortizacije, </w:t>
      </w:r>
    </w:p>
    <w:p w:rsidR="00661DEC" w:rsidRDefault="00661DEC">
      <w:pPr>
        <w:spacing w:line="200" w:lineRule="exact"/>
        <w:jc w:val="both"/>
        <w:rPr>
          <w:i/>
          <w:sz w:val="18"/>
        </w:rPr>
      </w:pPr>
      <w:r>
        <w:rPr>
          <w:i/>
          <w:sz w:val="18"/>
        </w:rPr>
        <w:t xml:space="preserve">Slabosti: </w:t>
      </w:r>
    </w:p>
    <w:p w:rsidR="00661DEC" w:rsidRDefault="00661DEC">
      <w:pPr>
        <w:spacing w:line="200" w:lineRule="exact"/>
        <w:jc w:val="both"/>
        <w:rPr>
          <w:sz w:val="18"/>
        </w:rPr>
      </w:pPr>
      <w:r>
        <w:rPr>
          <w:sz w:val="18"/>
        </w:rPr>
        <w:lastRenderedPageBreak/>
        <w:sym w:font="Symbol" w:char="F0B7"/>
      </w:r>
      <w:r>
        <w:rPr>
          <w:sz w:val="18"/>
        </w:rPr>
        <w:t xml:space="preserve"> ne upošteva donosov v kasnejšem razdobju, </w:t>
      </w:r>
    </w:p>
    <w:p w:rsidR="00661DEC" w:rsidRDefault="00661DEC">
      <w:pPr>
        <w:spacing w:line="200" w:lineRule="exact"/>
        <w:jc w:val="both"/>
        <w:rPr>
          <w:sz w:val="18"/>
        </w:rPr>
      </w:pPr>
      <w:r>
        <w:rPr>
          <w:sz w:val="18"/>
        </w:rPr>
        <w:sym w:font="Symbol" w:char="F0B7"/>
      </w:r>
      <w:r>
        <w:rPr>
          <w:sz w:val="18"/>
        </w:rPr>
        <w:t xml:space="preserve"> ne upošteva celotne investicijske dobe, </w:t>
      </w:r>
    </w:p>
    <w:p w:rsidR="00661DEC" w:rsidRDefault="00661DEC">
      <w:pPr>
        <w:spacing w:line="200" w:lineRule="exact"/>
        <w:jc w:val="both"/>
        <w:rPr>
          <w:sz w:val="18"/>
        </w:rPr>
      </w:pPr>
      <w:r>
        <w:rPr>
          <w:sz w:val="18"/>
        </w:rPr>
        <w:sym w:font="Symbol" w:char="F0B7"/>
      </w:r>
      <w:r>
        <w:rPr>
          <w:sz w:val="18"/>
        </w:rPr>
        <w:t xml:space="preserve"> ne upošteva časovne vrednosti denarja.</w:t>
      </w:r>
    </w:p>
    <w:p w:rsidR="00661DEC" w:rsidRDefault="00661DEC">
      <w:pPr>
        <w:spacing w:line="200" w:lineRule="exact"/>
        <w:jc w:val="both"/>
        <w:rPr>
          <w:sz w:val="18"/>
          <w:u w:val="single"/>
        </w:rPr>
      </w:pPr>
      <w:r>
        <w:rPr>
          <w:sz w:val="18"/>
          <w:u w:val="single"/>
        </w:rPr>
        <w:t xml:space="preserve">Doba vračanja </w:t>
      </w:r>
    </w:p>
    <w:p w:rsidR="00661DEC" w:rsidRDefault="00661DEC">
      <w:pPr>
        <w:spacing w:line="200" w:lineRule="exact"/>
        <w:jc w:val="both"/>
        <w:rPr>
          <w:i/>
          <w:sz w:val="18"/>
        </w:rPr>
      </w:pPr>
      <w:r>
        <w:rPr>
          <w:i/>
          <w:sz w:val="18"/>
        </w:rPr>
        <w:t>Slabosti:</w:t>
      </w:r>
    </w:p>
    <w:p w:rsidR="00661DEC" w:rsidRDefault="00661DEC">
      <w:pPr>
        <w:spacing w:line="200" w:lineRule="exact"/>
        <w:jc w:val="both"/>
        <w:rPr>
          <w:sz w:val="18"/>
        </w:rPr>
      </w:pPr>
      <w:r>
        <w:rPr>
          <w:sz w:val="18"/>
        </w:rPr>
        <w:sym w:font="Symbol" w:char="F0B7"/>
      </w:r>
      <w:r>
        <w:rPr>
          <w:sz w:val="18"/>
        </w:rPr>
        <w:t xml:space="preserve"> ne upošteva trajanja OS, </w:t>
      </w:r>
    </w:p>
    <w:p w:rsidR="00661DEC" w:rsidRDefault="00661DEC">
      <w:pPr>
        <w:spacing w:line="200" w:lineRule="exact"/>
        <w:jc w:val="both"/>
        <w:rPr>
          <w:sz w:val="18"/>
        </w:rPr>
      </w:pPr>
      <w:r>
        <w:rPr>
          <w:sz w:val="18"/>
        </w:rPr>
        <w:sym w:font="Symbol" w:char="F0B7"/>
      </w:r>
      <w:r>
        <w:rPr>
          <w:sz w:val="18"/>
        </w:rPr>
        <w:t xml:space="preserve"> različne dinamike donosov in vlaganj, </w:t>
      </w:r>
    </w:p>
    <w:p w:rsidR="00661DEC" w:rsidRDefault="00661DEC">
      <w:pPr>
        <w:spacing w:line="200" w:lineRule="exact"/>
        <w:jc w:val="both"/>
        <w:rPr>
          <w:sz w:val="18"/>
        </w:rPr>
      </w:pPr>
      <w:r>
        <w:rPr>
          <w:sz w:val="18"/>
        </w:rPr>
        <w:sym w:font="Symbol" w:char="F0B7"/>
      </w:r>
      <w:r>
        <w:rPr>
          <w:sz w:val="18"/>
        </w:rPr>
        <w:t xml:space="preserve"> donosnosti I</w:t>
      </w:r>
      <w:r>
        <w:rPr>
          <w:sz w:val="18"/>
          <w:vertAlign w:val="subscript"/>
        </w:rPr>
        <w:t>0</w:t>
      </w:r>
      <w:r>
        <w:rPr>
          <w:sz w:val="18"/>
        </w:rPr>
        <w:t xml:space="preserve"> v celotni življ. dobi, </w:t>
      </w:r>
    </w:p>
    <w:p w:rsidR="00661DEC" w:rsidRDefault="00661DEC">
      <w:pPr>
        <w:spacing w:line="200" w:lineRule="exact"/>
        <w:jc w:val="both"/>
        <w:rPr>
          <w:sz w:val="18"/>
        </w:rPr>
      </w:pPr>
      <w:r>
        <w:rPr>
          <w:sz w:val="18"/>
        </w:rPr>
        <w:sym w:font="Symbol" w:char="F0B7"/>
      </w:r>
      <w:r>
        <w:rPr>
          <w:sz w:val="18"/>
        </w:rPr>
        <w:t xml:space="preserve"> izloča I</w:t>
      </w:r>
      <w:r>
        <w:rPr>
          <w:sz w:val="18"/>
          <w:vertAlign w:val="subscript"/>
        </w:rPr>
        <w:t>0</w:t>
      </w:r>
      <w:r>
        <w:rPr>
          <w:sz w:val="18"/>
        </w:rPr>
        <w:t xml:space="preserve"> z daljšo dobo vračanja. </w:t>
      </w:r>
    </w:p>
    <w:p w:rsidR="00661DEC" w:rsidRDefault="00661DEC">
      <w:pPr>
        <w:spacing w:line="200" w:lineRule="exact"/>
        <w:jc w:val="both"/>
        <w:rPr>
          <w:i/>
          <w:sz w:val="18"/>
        </w:rPr>
      </w:pPr>
      <w:r>
        <w:rPr>
          <w:i/>
          <w:sz w:val="18"/>
        </w:rPr>
        <w:t>Prednosti:</w:t>
      </w:r>
    </w:p>
    <w:p w:rsidR="00661DEC" w:rsidRDefault="00661DEC">
      <w:pPr>
        <w:spacing w:line="200" w:lineRule="exact"/>
        <w:jc w:val="both"/>
        <w:rPr>
          <w:sz w:val="18"/>
        </w:rPr>
      </w:pPr>
      <w:r>
        <w:rPr>
          <w:sz w:val="18"/>
        </w:rPr>
        <w:sym w:font="Symbol" w:char="F0B7"/>
      </w:r>
      <w:r>
        <w:rPr>
          <w:sz w:val="18"/>
        </w:rPr>
        <w:t xml:space="preserve"> poudarja varnost vrnitve vloženih sredstev in likvidnost.</w:t>
      </w:r>
    </w:p>
    <w:p w:rsidR="00661DEC" w:rsidRDefault="00661DEC">
      <w:pPr>
        <w:spacing w:line="200" w:lineRule="exact"/>
        <w:jc w:val="both"/>
        <w:rPr>
          <w:sz w:val="18"/>
        </w:rPr>
      </w:pPr>
    </w:p>
    <w:p w:rsidR="00661DEC" w:rsidRDefault="00661DEC">
      <w:pPr>
        <w:spacing w:line="200" w:lineRule="exact"/>
        <w:jc w:val="both"/>
        <w:rPr>
          <w:sz w:val="18"/>
        </w:rPr>
      </w:pPr>
      <w:r>
        <w:rPr>
          <w:sz w:val="18"/>
        </w:rPr>
        <w:t xml:space="preserve">DINAMIČNE: </w:t>
      </w:r>
    </w:p>
    <w:p w:rsidR="00661DEC" w:rsidRDefault="00661DEC">
      <w:pPr>
        <w:spacing w:line="200" w:lineRule="exact"/>
        <w:jc w:val="both"/>
        <w:rPr>
          <w:sz w:val="18"/>
          <w:u w:val="single"/>
        </w:rPr>
      </w:pPr>
      <w:r>
        <w:rPr>
          <w:sz w:val="18"/>
          <w:u w:val="single"/>
        </w:rPr>
        <w:t>Neto sedanja vrednost</w:t>
      </w:r>
    </w:p>
    <w:p w:rsidR="00661DEC" w:rsidRDefault="00661DEC">
      <w:pPr>
        <w:spacing w:line="200" w:lineRule="exact"/>
        <w:jc w:val="both"/>
        <w:rPr>
          <w:i/>
          <w:sz w:val="18"/>
        </w:rPr>
      </w:pPr>
      <w:r>
        <w:rPr>
          <w:i/>
          <w:sz w:val="18"/>
        </w:rPr>
        <w:t>Slabosti:</w:t>
      </w:r>
    </w:p>
    <w:p w:rsidR="00661DEC" w:rsidRDefault="00661DEC">
      <w:pPr>
        <w:spacing w:line="200" w:lineRule="exact"/>
        <w:jc w:val="both"/>
        <w:rPr>
          <w:sz w:val="18"/>
        </w:rPr>
      </w:pPr>
      <w:r>
        <w:rPr>
          <w:sz w:val="18"/>
        </w:rPr>
        <w:sym w:font="Symbol" w:char="F0B7"/>
      </w:r>
      <w:r>
        <w:rPr>
          <w:sz w:val="18"/>
        </w:rPr>
        <w:t xml:space="preserve"> ne upošteva velikosti investicijskih vlaganj</w:t>
      </w:r>
    </w:p>
    <w:p w:rsidR="00661DEC" w:rsidRDefault="00661DEC">
      <w:pPr>
        <w:spacing w:line="200" w:lineRule="exact"/>
        <w:jc w:val="both"/>
        <w:rPr>
          <w:sz w:val="18"/>
          <w:u w:val="single"/>
        </w:rPr>
      </w:pPr>
      <w:r>
        <w:rPr>
          <w:sz w:val="18"/>
          <w:u w:val="single"/>
        </w:rPr>
        <w:t>Interna stopnja donosnosti</w:t>
      </w:r>
    </w:p>
    <w:p w:rsidR="00661DEC" w:rsidRDefault="00661DEC">
      <w:pPr>
        <w:spacing w:line="200" w:lineRule="exact"/>
        <w:jc w:val="both"/>
        <w:rPr>
          <w:i/>
          <w:sz w:val="18"/>
        </w:rPr>
      </w:pPr>
      <w:r>
        <w:rPr>
          <w:i/>
          <w:sz w:val="18"/>
        </w:rPr>
        <w:t>Slabosti:</w:t>
      </w:r>
    </w:p>
    <w:p w:rsidR="00661DEC" w:rsidRDefault="00661DEC">
      <w:pPr>
        <w:spacing w:line="200" w:lineRule="exact"/>
        <w:jc w:val="both"/>
        <w:rPr>
          <w:sz w:val="18"/>
        </w:rPr>
      </w:pPr>
      <w:r>
        <w:rPr>
          <w:sz w:val="18"/>
        </w:rPr>
        <w:sym w:font="Symbol" w:char="F0B7"/>
      </w:r>
      <w:r>
        <w:rPr>
          <w:sz w:val="18"/>
        </w:rPr>
        <w:t xml:space="preserve"> več možnih rezultatov, </w:t>
      </w:r>
    </w:p>
    <w:p w:rsidR="00661DEC" w:rsidRDefault="00661DEC">
      <w:pPr>
        <w:spacing w:line="200" w:lineRule="exact"/>
        <w:jc w:val="both"/>
        <w:rPr>
          <w:sz w:val="18"/>
        </w:rPr>
      </w:pPr>
      <w:r>
        <w:rPr>
          <w:sz w:val="18"/>
        </w:rPr>
        <w:sym w:font="Symbol" w:char="F0B7"/>
      </w:r>
      <w:r>
        <w:rPr>
          <w:sz w:val="18"/>
        </w:rPr>
        <w:t xml:space="preserve"> neustrezen pri projektih različnih po obsegu in časovni razporeditvi tokov, </w:t>
      </w:r>
    </w:p>
    <w:p w:rsidR="00661DEC" w:rsidRDefault="00661DEC">
      <w:pPr>
        <w:spacing w:line="200" w:lineRule="exact"/>
        <w:jc w:val="both"/>
        <w:rPr>
          <w:sz w:val="18"/>
        </w:rPr>
      </w:pPr>
      <w:r>
        <w:rPr>
          <w:sz w:val="18"/>
        </w:rPr>
        <w:sym w:font="Symbol" w:char="F0B7"/>
      </w:r>
      <w:r>
        <w:rPr>
          <w:sz w:val="18"/>
        </w:rPr>
        <w:t xml:space="preserve"> predpostavlja možnost reinvestiranja pritokov v višini ISD. </w:t>
      </w:r>
    </w:p>
    <w:p w:rsidR="00661DEC" w:rsidRDefault="00661DEC">
      <w:pPr>
        <w:spacing w:line="200" w:lineRule="exact"/>
        <w:jc w:val="both"/>
        <w:rPr>
          <w:i/>
          <w:sz w:val="18"/>
        </w:rPr>
      </w:pPr>
      <w:r>
        <w:rPr>
          <w:i/>
          <w:sz w:val="18"/>
        </w:rPr>
        <w:t>Prednosti:</w:t>
      </w:r>
    </w:p>
    <w:p w:rsidR="00661DEC" w:rsidRDefault="00661DEC">
      <w:pPr>
        <w:spacing w:line="200" w:lineRule="exact"/>
        <w:jc w:val="both"/>
        <w:rPr>
          <w:sz w:val="18"/>
        </w:rPr>
      </w:pPr>
      <w:r>
        <w:rPr>
          <w:sz w:val="18"/>
        </w:rPr>
        <w:sym w:font="Symbol" w:char="F0B7"/>
      </w:r>
      <w:r>
        <w:rPr>
          <w:sz w:val="18"/>
        </w:rPr>
        <w:t xml:space="preserve"> upošteva mejo varnosti projekta, </w:t>
      </w:r>
    </w:p>
    <w:p w:rsidR="00661DEC" w:rsidRDefault="00661DEC">
      <w:pPr>
        <w:spacing w:line="200" w:lineRule="exact"/>
        <w:jc w:val="both"/>
        <w:rPr>
          <w:sz w:val="18"/>
        </w:rPr>
      </w:pPr>
      <w:r>
        <w:rPr>
          <w:sz w:val="18"/>
        </w:rPr>
        <w:sym w:font="Symbol" w:char="F0B7"/>
      </w:r>
      <w:r>
        <w:rPr>
          <w:sz w:val="18"/>
        </w:rPr>
        <w:t xml:space="preserve"> relativni kazalec bliže poslovodstvu. </w:t>
      </w:r>
    </w:p>
    <w:p w:rsidR="00661DEC" w:rsidRDefault="00661DEC">
      <w:pPr>
        <w:spacing w:line="200" w:lineRule="exact"/>
        <w:jc w:val="both"/>
        <w:rPr>
          <w:sz w:val="18"/>
        </w:rPr>
      </w:pPr>
      <w:r>
        <w:rPr>
          <w:sz w:val="18"/>
        </w:rPr>
        <w:t xml:space="preserve">Investicijo sprejmemo če je ISD večja od relevantne diskontne stopnje - [A*X + B*(100-X)]/100 .. relevantna diskontna stopnja. </w:t>
      </w:r>
    </w:p>
    <w:p w:rsidR="00661DEC" w:rsidRDefault="00661DEC">
      <w:pPr>
        <w:spacing w:line="200" w:lineRule="exact"/>
        <w:jc w:val="both"/>
        <w:rPr>
          <w:sz w:val="18"/>
        </w:rPr>
      </w:pPr>
      <w:r>
        <w:rPr>
          <w:sz w:val="18"/>
          <w:u w:val="single"/>
        </w:rPr>
        <w:t>Popravljena interna stopnja donosa</w:t>
      </w:r>
      <w:r>
        <w:rPr>
          <w:sz w:val="18"/>
        </w:rPr>
        <w:t xml:space="preserve"> - MIRR = 3</w:t>
      </w:r>
      <w:r>
        <w:rPr>
          <w:sz w:val="18"/>
        </w:rPr>
        <w:sym w:font="Symbol" w:char="F0D6"/>
      </w:r>
      <w:r>
        <w:rPr>
          <w:sz w:val="18"/>
        </w:rPr>
        <w:t>(</w:t>
      </w:r>
      <w:r>
        <w:rPr>
          <w:sz w:val="18"/>
        </w:rPr>
        <w:sym w:font="Symbol" w:char="F0E5"/>
      </w:r>
      <w:r>
        <w:rPr>
          <w:sz w:val="18"/>
        </w:rPr>
        <w:t>NDT /I</w:t>
      </w:r>
      <w:r>
        <w:rPr>
          <w:sz w:val="18"/>
          <w:vertAlign w:val="subscript"/>
        </w:rPr>
        <w:t>0</w:t>
      </w:r>
      <w:r>
        <w:rPr>
          <w:sz w:val="18"/>
        </w:rPr>
        <w:t xml:space="preserve">) - 1. </w:t>
      </w:r>
    </w:p>
    <w:p w:rsidR="00661DEC" w:rsidRDefault="00661DEC">
      <w:pPr>
        <w:spacing w:line="200" w:lineRule="exact"/>
        <w:jc w:val="both"/>
        <w:rPr>
          <w:sz w:val="18"/>
        </w:rPr>
      </w:pPr>
      <w:r>
        <w:rPr>
          <w:sz w:val="18"/>
          <w:u w:val="single"/>
        </w:rPr>
        <w:t>Indeks dobičkonosnosti</w:t>
      </w:r>
      <w:r>
        <w:rPr>
          <w:sz w:val="18"/>
        </w:rPr>
        <w:t xml:space="preserve"> - X = SVD/SVV * 100, </w:t>
      </w:r>
    </w:p>
    <w:p w:rsidR="00661DEC" w:rsidRDefault="00661DEC">
      <w:pPr>
        <w:spacing w:line="200" w:lineRule="exact"/>
        <w:jc w:val="both"/>
        <w:rPr>
          <w:sz w:val="18"/>
        </w:rPr>
      </w:pPr>
      <w:r>
        <w:rPr>
          <w:sz w:val="18"/>
          <w:u w:val="single"/>
        </w:rPr>
        <w:t>Diskontirana doba vračanja</w:t>
      </w:r>
      <w:r>
        <w:rPr>
          <w:sz w:val="18"/>
        </w:rPr>
        <w:t xml:space="preserve"> - isto kot navadna, le da vse denarne tokove diskontiramo, </w:t>
      </w:r>
    </w:p>
    <w:p w:rsidR="00661DEC" w:rsidRDefault="00661DEC">
      <w:pPr>
        <w:spacing w:line="200" w:lineRule="exact"/>
        <w:jc w:val="both"/>
        <w:rPr>
          <w:sz w:val="18"/>
        </w:rPr>
      </w:pPr>
      <w:r>
        <w:rPr>
          <w:sz w:val="18"/>
          <w:u w:val="single"/>
        </w:rPr>
        <w:t>Metoda letnih evivalentov</w:t>
      </w:r>
      <w:r>
        <w:rPr>
          <w:sz w:val="18"/>
        </w:rPr>
        <w:t xml:space="preserve"> - EAA = NSV /a</w:t>
      </w:r>
      <w:r>
        <w:rPr>
          <w:sz w:val="18"/>
          <w:vertAlign w:val="subscript"/>
        </w:rPr>
        <w:t>n,r</w:t>
      </w:r>
      <w:r>
        <w:rPr>
          <w:sz w:val="18"/>
        </w:rPr>
        <w:t xml:space="preserve">. </w:t>
      </w:r>
    </w:p>
    <w:p w:rsidR="00661DEC" w:rsidRDefault="00661DEC">
      <w:pPr>
        <w:spacing w:line="200" w:lineRule="exact"/>
        <w:jc w:val="both"/>
        <w:rPr>
          <w:i/>
          <w:sz w:val="18"/>
        </w:rPr>
      </w:pPr>
      <w:r>
        <w:rPr>
          <w:i/>
          <w:sz w:val="18"/>
        </w:rPr>
        <w:t>Slabosti:</w:t>
      </w:r>
    </w:p>
    <w:p w:rsidR="00661DEC" w:rsidRDefault="00661DEC">
      <w:pPr>
        <w:spacing w:line="200" w:lineRule="exact"/>
        <w:jc w:val="both"/>
        <w:rPr>
          <w:sz w:val="18"/>
        </w:rPr>
      </w:pPr>
      <w:r>
        <w:rPr>
          <w:sz w:val="18"/>
        </w:rPr>
        <w:sym w:font="Symbol" w:char="F0B7"/>
      </w:r>
      <w:r>
        <w:rPr>
          <w:sz w:val="18"/>
        </w:rPr>
        <w:t xml:space="preserve"> sprememba tehnologije bo najverjetneje spremenila izračun, </w:t>
      </w:r>
    </w:p>
    <w:p w:rsidR="00661DEC" w:rsidRDefault="00661DEC">
      <w:pPr>
        <w:spacing w:line="200" w:lineRule="exact"/>
        <w:jc w:val="both"/>
        <w:rPr>
          <w:sz w:val="18"/>
        </w:rPr>
      </w:pPr>
      <w:r>
        <w:rPr>
          <w:sz w:val="18"/>
        </w:rPr>
        <w:sym w:font="Symbol" w:char="F0B7"/>
      </w:r>
      <w:r>
        <w:rPr>
          <w:sz w:val="18"/>
        </w:rPr>
        <w:t xml:space="preserve"> pri spreminjanju relativnih cen predpostavke ne veljajo več, </w:t>
      </w:r>
    </w:p>
    <w:p w:rsidR="00661DEC" w:rsidRDefault="00661DEC">
      <w:pPr>
        <w:spacing w:line="200" w:lineRule="exact"/>
        <w:jc w:val="both"/>
        <w:rPr>
          <w:sz w:val="18"/>
        </w:rPr>
      </w:pPr>
      <w:r>
        <w:rPr>
          <w:sz w:val="18"/>
        </w:rPr>
        <w:sym w:font="Symbol" w:char="F0B7"/>
      </w:r>
      <w:r>
        <w:rPr>
          <w:sz w:val="18"/>
        </w:rPr>
        <w:t xml:space="preserve"> zelo težko je oceniti NSV cele serije projektov. </w:t>
      </w:r>
    </w:p>
    <w:p w:rsidR="00661DEC" w:rsidRDefault="00661DEC">
      <w:pPr>
        <w:spacing w:line="200" w:lineRule="exact"/>
        <w:jc w:val="both"/>
        <w:rPr>
          <w:sz w:val="18"/>
        </w:rPr>
      </w:pPr>
      <w:r>
        <w:rPr>
          <w:sz w:val="18"/>
          <w:u w:val="single"/>
        </w:rPr>
        <w:t>Predpostavka enake življenske dobe</w:t>
      </w:r>
      <w:r>
        <w:rPr>
          <w:sz w:val="18"/>
        </w:rPr>
        <w:t xml:space="preserve"> - naknadno ga bom dodal, </w:t>
      </w:r>
    </w:p>
    <w:p w:rsidR="00661DEC" w:rsidRDefault="00661DEC">
      <w:pPr>
        <w:spacing w:line="200" w:lineRule="exact"/>
        <w:jc w:val="both"/>
        <w:rPr>
          <w:i/>
          <w:sz w:val="18"/>
        </w:rPr>
      </w:pPr>
      <w:r>
        <w:rPr>
          <w:i/>
          <w:sz w:val="18"/>
        </w:rPr>
        <w:t>Slabosti:</w:t>
      </w:r>
    </w:p>
    <w:p w:rsidR="00661DEC" w:rsidRDefault="00661DEC">
      <w:pPr>
        <w:spacing w:line="200" w:lineRule="exact"/>
        <w:jc w:val="both"/>
        <w:rPr>
          <w:sz w:val="18"/>
        </w:rPr>
      </w:pPr>
      <w:r>
        <w:rPr>
          <w:sz w:val="18"/>
        </w:rPr>
        <w:sym w:font="Symbol" w:char="F0B7"/>
      </w:r>
      <w:r>
        <w:rPr>
          <w:sz w:val="18"/>
        </w:rPr>
        <w:t xml:space="preserve"> enako kot metoda letnih ekvivalentov, </w:t>
      </w:r>
    </w:p>
    <w:p w:rsidR="00661DEC" w:rsidRDefault="00661DEC">
      <w:pPr>
        <w:spacing w:line="200" w:lineRule="exact"/>
        <w:jc w:val="both"/>
        <w:rPr>
          <w:sz w:val="18"/>
        </w:rPr>
      </w:pPr>
      <w:r>
        <w:rPr>
          <w:sz w:val="18"/>
        </w:rPr>
        <w:sym w:font="Symbol" w:char="F0B7"/>
      </w:r>
      <w:r>
        <w:rPr>
          <w:sz w:val="18"/>
        </w:rPr>
        <w:t xml:space="preserve"> velikokrat je treba veliko nadomestitev, da se življenjske dobe izenačijo. </w:t>
      </w:r>
    </w:p>
    <w:p w:rsidR="00661DEC" w:rsidRDefault="00661DEC">
      <w:pPr>
        <w:spacing w:line="200" w:lineRule="exact"/>
        <w:jc w:val="both"/>
        <w:rPr>
          <w:sz w:val="18"/>
        </w:rPr>
      </w:pPr>
    </w:p>
    <w:p w:rsidR="00661DEC" w:rsidRDefault="00661DEC">
      <w:pPr>
        <w:spacing w:line="200" w:lineRule="exact"/>
        <w:jc w:val="both"/>
        <w:rPr>
          <w:sz w:val="18"/>
        </w:rPr>
      </w:pPr>
      <w:r>
        <w:rPr>
          <w:b/>
          <w:sz w:val="18"/>
        </w:rPr>
        <w:t>Izdatki:</w:t>
      </w:r>
      <w:r>
        <w:rPr>
          <w:sz w:val="18"/>
        </w:rPr>
        <w:t xml:space="preserve"> so odlivi denarnih sredstev iz podjetja in vplivajo na likvidnost. Večina izdatkov temelji na stroških oz. odhodkih, vsi pa ne.</w:t>
      </w:r>
    </w:p>
    <w:p w:rsidR="00661DEC" w:rsidRDefault="00661DEC">
      <w:pPr>
        <w:spacing w:line="200" w:lineRule="exact"/>
        <w:jc w:val="both"/>
        <w:rPr>
          <w:sz w:val="18"/>
        </w:rPr>
      </w:pPr>
    </w:p>
    <w:p w:rsidR="00661DEC" w:rsidRDefault="00661DEC">
      <w:pPr>
        <w:spacing w:line="200" w:lineRule="exact"/>
        <w:jc w:val="both"/>
        <w:rPr>
          <w:sz w:val="18"/>
        </w:rPr>
      </w:pPr>
      <w:r>
        <w:rPr>
          <w:b/>
          <w:sz w:val="18"/>
        </w:rPr>
        <w:t>Izdatek, ki ni odhodek:</w:t>
      </w:r>
      <w:r>
        <w:rPr>
          <w:sz w:val="18"/>
        </w:rPr>
        <w:t xml:space="preserve"> nakup zemljišča, ki se ne amortizira.</w:t>
      </w:r>
    </w:p>
    <w:p w:rsidR="00661DEC" w:rsidRDefault="00661DEC">
      <w:pPr>
        <w:spacing w:line="200" w:lineRule="exact"/>
        <w:jc w:val="both"/>
        <w:rPr>
          <w:sz w:val="18"/>
        </w:rPr>
      </w:pPr>
    </w:p>
    <w:p w:rsidR="00661DEC" w:rsidRDefault="00661DEC">
      <w:pPr>
        <w:spacing w:line="200" w:lineRule="exact"/>
        <w:jc w:val="both"/>
        <w:rPr>
          <w:sz w:val="18"/>
        </w:rPr>
      </w:pPr>
      <w:r>
        <w:rPr>
          <w:b/>
          <w:sz w:val="18"/>
        </w:rPr>
        <w:t>Izdatek, ki ni strošek:</w:t>
      </w:r>
      <w:r>
        <w:rPr>
          <w:sz w:val="18"/>
        </w:rPr>
        <w:t xml:space="preserve"> nakup zemljišča, vračilo kredita.</w:t>
      </w:r>
    </w:p>
    <w:p w:rsidR="00661DEC" w:rsidRDefault="00661DEC">
      <w:pPr>
        <w:spacing w:line="200" w:lineRule="exact"/>
        <w:jc w:val="both"/>
        <w:rPr>
          <w:sz w:val="18"/>
        </w:rPr>
      </w:pPr>
    </w:p>
    <w:p w:rsidR="00661DEC" w:rsidRDefault="00661DEC">
      <w:pPr>
        <w:spacing w:line="200" w:lineRule="exact"/>
        <w:jc w:val="both"/>
        <w:rPr>
          <w:b/>
          <w:sz w:val="18"/>
        </w:rPr>
      </w:pPr>
      <w:r>
        <w:rPr>
          <w:b/>
          <w:sz w:val="18"/>
        </w:rPr>
        <w:t>Kazalci uspešnosti:</w:t>
      </w:r>
    </w:p>
    <w:p w:rsidR="00661DEC" w:rsidRDefault="00661DEC">
      <w:pPr>
        <w:spacing w:line="200" w:lineRule="exact"/>
        <w:jc w:val="both"/>
        <w:rPr>
          <w:sz w:val="18"/>
        </w:rPr>
      </w:pPr>
      <w:r>
        <w:rPr>
          <w:rFonts w:ascii="Symbol" w:hAnsi="Symbol"/>
          <w:sz w:val="18"/>
        </w:rPr>
        <w:t></w:t>
      </w:r>
      <w:r>
        <w:rPr>
          <w:sz w:val="18"/>
        </w:rPr>
        <w:t xml:space="preserve"> rentabilnost je odnos med dobičkom in zanj vloženim kapitalom (R = dobiček / kapital)</w:t>
      </w:r>
    </w:p>
    <w:p w:rsidR="00661DEC" w:rsidRDefault="00661DEC">
      <w:pPr>
        <w:spacing w:line="200" w:lineRule="exact"/>
        <w:jc w:val="both"/>
        <w:rPr>
          <w:sz w:val="18"/>
        </w:rPr>
      </w:pPr>
      <w:r>
        <w:rPr>
          <w:rFonts w:ascii="Symbol" w:hAnsi="Symbol"/>
          <w:sz w:val="18"/>
        </w:rPr>
        <w:t></w:t>
      </w:r>
      <w:r>
        <w:rPr>
          <w:sz w:val="18"/>
        </w:rPr>
        <w:t xml:space="preserve"> produktivnost proizvedene funkcije je količina proizvedenih proizvodov v primerjavi s potrebnim delom</w:t>
      </w:r>
    </w:p>
    <w:p w:rsidR="00661DEC" w:rsidRDefault="00661DEC">
      <w:pPr>
        <w:spacing w:line="200" w:lineRule="exact"/>
        <w:jc w:val="both"/>
        <w:rPr>
          <w:sz w:val="18"/>
        </w:rPr>
      </w:pPr>
      <w:r>
        <w:rPr>
          <w:rFonts w:ascii="Symbol" w:hAnsi="Symbol"/>
          <w:sz w:val="18"/>
        </w:rPr>
        <w:t></w:t>
      </w:r>
      <w:r>
        <w:rPr>
          <w:sz w:val="18"/>
        </w:rPr>
        <w:t xml:space="preserve"> ekonomičnost je primerjava vrednosti proizvedenih proizvodov s stroški proizvodnje.</w:t>
      </w:r>
    </w:p>
    <w:p w:rsidR="00661DEC" w:rsidRDefault="00661DEC">
      <w:pPr>
        <w:spacing w:line="200" w:lineRule="exact"/>
        <w:jc w:val="both"/>
        <w:rPr>
          <w:sz w:val="18"/>
        </w:rPr>
      </w:pPr>
    </w:p>
    <w:p w:rsidR="00661DEC" w:rsidRDefault="00661DEC">
      <w:pPr>
        <w:spacing w:line="200" w:lineRule="exact"/>
        <w:jc w:val="both"/>
        <w:rPr>
          <w:sz w:val="18"/>
        </w:rPr>
      </w:pPr>
      <w:r>
        <w:rPr>
          <w:b/>
          <w:sz w:val="18"/>
        </w:rPr>
        <w:t>Krivulja mejnih in povprečnih stroškov:</w:t>
      </w:r>
      <w:r>
        <w:rPr>
          <w:sz w:val="18"/>
        </w:rPr>
        <w:t xml:space="preserve"> Krivulja mejnih stroškov seka krivuljo povprečnih stroškov v točki, kjer povprečni stroški dosegajo minimum. Če je mejni strošek večji od povprečnega to pomeni, da stane podjetje dodatno proizvodnjo na enoto proizvoda več kot v povprečju vse proizvedene prejšnje enote. Ta zadnja enota zato zvišuje novo izračunano povprečje stroškov na enoto. Krivulja povprečnih stroškov se zato začne dvigati.</w:t>
      </w:r>
    </w:p>
    <w:p w:rsidR="00661DEC" w:rsidRDefault="00661DEC">
      <w:pPr>
        <w:spacing w:line="200" w:lineRule="exact"/>
        <w:jc w:val="both"/>
        <w:rPr>
          <w:b/>
          <w:caps/>
          <w:sz w:val="18"/>
        </w:rPr>
      </w:pPr>
    </w:p>
    <w:p w:rsidR="00661DEC" w:rsidRDefault="00661DEC">
      <w:pPr>
        <w:spacing w:line="200" w:lineRule="exact"/>
        <w:jc w:val="both"/>
        <w:rPr>
          <w:b/>
          <w:sz w:val="18"/>
        </w:rPr>
      </w:pPr>
      <w:r>
        <w:rPr>
          <w:b/>
          <w:sz w:val="18"/>
        </w:rPr>
        <w:t xml:space="preserve">Krožni tok obratnih sredstev: </w:t>
      </w:r>
    </w:p>
    <w:p w:rsidR="00661DEC" w:rsidRDefault="00661DEC">
      <w:pPr>
        <w:spacing w:line="200" w:lineRule="exact"/>
        <w:jc w:val="both"/>
        <w:rPr>
          <w:sz w:val="18"/>
        </w:rPr>
      </w:pPr>
    </w:p>
    <w:p w:rsidR="00661DEC" w:rsidRDefault="00661DEC">
      <w:pPr>
        <w:spacing w:line="200" w:lineRule="exact"/>
        <w:jc w:val="both"/>
        <w:rPr>
          <w:sz w:val="18"/>
        </w:rPr>
      </w:pPr>
    </w:p>
    <w:p w:rsidR="00661DEC" w:rsidRDefault="00661DEC">
      <w:pPr>
        <w:spacing w:line="200" w:lineRule="exact"/>
        <w:jc w:val="both"/>
        <w:rPr>
          <w:b/>
          <w:sz w:val="18"/>
        </w:rPr>
      </w:pPr>
      <w:r>
        <w:rPr>
          <w:b/>
          <w:sz w:val="18"/>
        </w:rPr>
        <w:t>Lastna cena:</w:t>
      </w:r>
    </w:p>
    <w:p w:rsidR="00661DEC" w:rsidRDefault="00661DEC">
      <w:pPr>
        <w:spacing w:line="200" w:lineRule="exact"/>
        <w:jc w:val="both"/>
        <w:rPr>
          <w:sz w:val="18"/>
        </w:rPr>
      </w:pPr>
      <w:r>
        <w:rPr>
          <w:rFonts w:ascii="Symbol" w:hAnsi="Symbol"/>
          <w:sz w:val="18"/>
        </w:rPr>
        <w:t></w:t>
      </w:r>
      <w:r>
        <w:rPr>
          <w:sz w:val="18"/>
        </w:rPr>
        <w:t xml:space="preserve"> stroški pravih predmetov dela (neposredno)</w:t>
      </w:r>
    </w:p>
    <w:p w:rsidR="00661DEC" w:rsidRDefault="00661DEC">
      <w:pPr>
        <w:spacing w:line="200" w:lineRule="exact"/>
        <w:jc w:val="both"/>
        <w:rPr>
          <w:sz w:val="18"/>
        </w:rPr>
      </w:pPr>
      <w:r>
        <w:rPr>
          <w:rFonts w:ascii="Symbol" w:hAnsi="Symbol"/>
          <w:sz w:val="18"/>
        </w:rPr>
        <w:t></w:t>
      </w:r>
      <w:r>
        <w:rPr>
          <w:sz w:val="18"/>
        </w:rPr>
        <w:t xml:space="preserve"> stroški neposrednega dela (OD)</w:t>
      </w:r>
    </w:p>
    <w:p w:rsidR="00661DEC" w:rsidRDefault="00661DEC">
      <w:pPr>
        <w:spacing w:line="200" w:lineRule="exact"/>
        <w:jc w:val="both"/>
        <w:rPr>
          <w:sz w:val="18"/>
        </w:rPr>
      </w:pPr>
      <w:r>
        <w:rPr>
          <w:rFonts w:ascii="Symbol" w:hAnsi="Symbol"/>
          <w:sz w:val="18"/>
        </w:rPr>
        <w:t></w:t>
      </w:r>
      <w:r>
        <w:rPr>
          <w:sz w:val="18"/>
        </w:rPr>
        <w:t xml:space="preserve"> amortizacija (če je neposredni strošek)</w:t>
      </w:r>
    </w:p>
    <w:p w:rsidR="00661DEC" w:rsidRDefault="00661DEC">
      <w:pPr>
        <w:spacing w:line="200" w:lineRule="exact"/>
        <w:jc w:val="both"/>
        <w:rPr>
          <w:sz w:val="18"/>
        </w:rPr>
      </w:pPr>
      <w:r>
        <w:rPr>
          <w:rFonts w:ascii="Symbol" w:hAnsi="Symbol"/>
          <w:sz w:val="18"/>
        </w:rPr>
        <w:t></w:t>
      </w:r>
      <w:r>
        <w:rPr>
          <w:sz w:val="18"/>
        </w:rPr>
        <w:t xml:space="preserve"> splošni stroški proizvajanja</w:t>
      </w:r>
    </w:p>
    <w:p w:rsidR="00661DEC" w:rsidRDefault="00661DEC">
      <w:pPr>
        <w:spacing w:line="200" w:lineRule="exact"/>
        <w:jc w:val="both"/>
        <w:rPr>
          <w:sz w:val="18"/>
        </w:rPr>
      </w:pPr>
      <w:r>
        <w:rPr>
          <w:rFonts w:ascii="Symbol" w:hAnsi="Symbol"/>
          <w:sz w:val="18"/>
        </w:rPr>
        <w:t></w:t>
      </w:r>
      <w:r>
        <w:rPr>
          <w:sz w:val="18"/>
        </w:rPr>
        <w:t xml:space="preserve"> splošni stroški uprave, prodaje in nabave.</w:t>
      </w:r>
    </w:p>
    <w:p w:rsidR="00661DEC" w:rsidRDefault="00661DEC">
      <w:pPr>
        <w:spacing w:line="200" w:lineRule="exact"/>
        <w:jc w:val="both"/>
        <w:rPr>
          <w:sz w:val="18"/>
        </w:rPr>
      </w:pPr>
      <w:r>
        <w:rPr>
          <w:b/>
          <w:sz w:val="18"/>
        </w:rPr>
        <w:t>Likvidnost:</w:t>
      </w:r>
      <w:r>
        <w:rPr>
          <w:sz w:val="18"/>
        </w:rPr>
        <w:t xml:space="preserve"> je sposobnost, da podjetje poravnava zapadle obveznosti (do delavcev, države, ...)</w:t>
      </w:r>
    </w:p>
    <w:p w:rsidR="00661DEC" w:rsidRDefault="00661DEC">
      <w:pPr>
        <w:spacing w:line="200" w:lineRule="exact"/>
        <w:jc w:val="both"/>
        <w:rPr>
          <w:sz w:val="18"/>
        </w:rPr>
      </w:pPr>
    </w:p>
    <w:p w:rsidR="00661DEC" w:rsidRDefault="00661DEC">
      <w:pPr>
        <w:spacing w:line="200" w:lineRule="exact"/>
        <w:jc w:val="both"/>
        <w:rPr>
          <w:sz w:val="18"/>
        </w:rPr>
      </w:pPr>
      <w:r>
        <w:rPr>
          <w:b/>
          <w:sz w:val="18"/>
        </w:rPr>
        <w:t>Marža:</w:t>
      </w:r>
      <w:r>
        <w:rPr>
          <w:sz w:val="18"/>
        </w:rPr>
        <w:t xml:space="preserve"> je odstotek od nabavne cene trgovine, ki ga oblikuje trgovina sama. Z maržo pokriva trgovina svoje stroške (brez nabavne vrednosti trgovskega blaga) in ustvarja določen dobiček (ali izgubo).</w:t>
      </w:r>
    </w:p>
    <w:p w:rsidR="00661DEC" w:rsidRDefault="00661DEC">
      <w:pPr>
        <w:spacing w:line="200" w:lineRule="exact"/>
        <w:jc w:val="both"/>
        <w:rPr>
          <w:sz w:val="18"/>
        </w:rPr>
      </w:pPr>
    </w:p>
    <w:p w:rsidR="00661DEC" w:rsidRDefault="00661DEC">
      <w:pPr>
        <w:spacing w:line="200" w:lineRule="exact"/>
        <w:jc w:val="both"/>
        <w:rPr>
          <w:b/>
          <w:sz w:val="18"/>
        </w:rPr>
      </w:pPr>
      <w:r>
        <w:rPr>
          <w:b/>
          <w:sz w:val="18"/>
        </w:rPr>
        <w:t xml:space="preserve">Mejni produkt dela: </w:t>
      </w:r>
      <w:r>
        <w:rPr>
          <w:sz w:val="18"/>
        </w:rPr>
        <w:t>je prirastek v skupnem produktu, ki je posledica povečanja obsega zaposlitve delovne sile za 1 enoto ob predpostavki nespremenjenega obsega zaposlitve kapitala, MP</w:t>
      </w:r>
      <w:r>
        <w:rPr>
          <w:sz w:val="18"/>
          <w:vertAlign w:val="subscript"/>
        </w:rPr>
        <w:t>L</w:t>
      </w:r>
      <w:r>
        <w:rPr>
          <w:sz w:val="18"/>
        </w:rPr>
        <w:t xml:space="preserve"> = </w:t>
      </w:r>
      <w:r>
        <w:rPr>
          <w:rFonts w:ascii="Symbol" w:hAnsi="Symbol"/>
          <w:sz w:val="18"/>
        </w:rPr>
        <w:t></w:t>
      </w:r>
      <w:r>
        <w:rPr>
          <w:sz w:val="18"/>
        </w:rPr>
        <w:t xml:space="preserve">Q / </w:t>
      </w:r>
      <w:r>
        <w:rPr>
          <w:rFonts w:ascii="Symbol" w:hAnsi="Symbol"/>
          <w:sz w:val="18"/>
        </w:rPr>
        <w:t></w:t>
      </w:r>
      <w:r>
        <w:rPr>
          <w:sz w:val="18"/>
        </w:rPr>
        <w:t>L.</w:t>
      </w:r>
    </w:p>
    <w:p w:rsidR="00661DEC" w:rsidRDefault="00661DEC">
      <w:pPr>
        <w:spacing w:line="200" w:lineRule="exact"/>
        <w:jc w:val="both"/>
        <w:rPr>
          <w:b/>
          <w:sz w:val="18"/>
        </w:rPr>
      </w:pPr>
    </w:p>
    <w:p w:rsidR="00661DEC" w:rsidRDefault="00661DEC">
      <w:pPr>
        <w:spacing w:line="200" w:lineRule="exact"/>
        <w:jc w:val="both"/>
        <w:rPr>
          <w:sz w:val="18"/>
        </w:rPr>
      </w:pPr>
      <w:r>
        <w:rPr>
          <w:b/>
          <w:sz w:val="18"/>
        </w:rPr>
        <w:t>Mejna stopnja tehnične nadomestljivosti kapitala z delom:</w:t>
      </w:r>
    </w:p>
    <w:p w:rsidR="00661DEC" w:rsidRDefault="00661DEC">
      <w:pPr>
        <w:spacing w:line="200" w:lineRule="exact"/>
        <w:jc w:val="both"/>
        <w:rPr>
          <w:sz w:val="18"/>
        </w:rPr>
      </w:pPr>
      <w:r>
        <w:rPr>
          <w:sz w:val="18"/>
        </w:rPr>
        <w:t>MSTN</w:t>
      </w:r>
      <w:r>
        <w:rPr>
          <w:sz w:val="18"/>
          <w:vertAlign w:val="subscript"/>
        </w:rPr>
        <w:t>KL</w:t>
      </w:r>
      <w:r>
        <w:rPr>
          <w:sz w:val="18"/>
        </w:rPr>
        <w:t xml:space="preserve"> = MP</w:t>
      </w:r>
      <w:r>
        <w:rPr>
          <w:sz w:val="18"/>
          <w:vertAlign w:val="subscript"/>
        </w:rPr>
        <w:t>L</w:t>
      </w:r>
      <w:r>
        <w:rPr>
          <w:sz w:val="18"/>
        </w:rPr>
        <w:t xml:space="preserve"> / MP</w:t>
      </w:r>
      <w:r>
        <w:rPr>
          <w:sz w:val="18"/>
          <w:vertAlign w:val="subscript"/>
        </w:rPr>
        <w:t xml:space="preserve">K </w:t>
      </w:r>
      <w:r>
        <w:rPr>
          <w:sz w:val="18"/>
        </w:rPr>
        <w:t>=  -</w:t>
      </w:r>
      <w:r>
        <w:rPr>
          <w:rFonts w:ascii="Symbol" w:hAnsi="Symbol"/>
          <w:sz w:val="18"/>
        </w:rPr>
        <w:t></w:t>
      </w:r>
      <w:r>
        <w:rPr>
          <w:sz w:val="18"/>
        </w:rPr>
        <w:t xml:space="preserve">K / </w:t>
      </w:r>
      <w:r>
        <w:rPr>
          <w:rFonts w:ascii="Symbol" w:hAnsi="Symbol"/>
          <w:sz w:val="18"/>
        </w:rPr>
        <w:t></w:t>
      </w:r>
      <w:r>
        <w:rPr>
          <w:sz w:val="18"/>
        </w:rPr>
        <w:t xml:space="preserve">L, </w:t>
      </w:r>
    </w:p>
    <w:p w:rsidR="00661DEC" w:rsidRDefault="00661DEC">
      <w:pPr>
        <w:spacing w:line="200" w:lineRule="exact"/>
        <w:jc w:val="both"/>
        <w:rPr>
          <w:sz w:val="18"/>
        </w:rPr>
      </w:pPr>
      <w:r>
        <w:rPr>
          <w:i/>
          <w:sz w:val="18"/>
        </w:rPr>
        <w:t>Vsebinsko:</w:t>
      </w:r>
      <w:r>
        <w:rPr>
          <w:sz w:val="18"/>
        </w:rPr>
        <w:t xml:space="preserve"> MSTN</w:t>
      </w:r>
      <w:r>
        <w:rPr>
          <w:sz w:val="18"/>
          <w:vertAlign w:val="subscript"/>
        </w:rPr>
        <w:t>KL</w:t>
      </w:r>
      <w:r>
        <w:rPr>
          <w:sz w:val="18"/>
        </w:rPr>
        <w:t xml:space="preserve"> nam pove za koliko enot lahko zmanjšamo obseg zaposlitve kapitala, če obseg zaposlitve dela povečamo za eno enoto, da še vedno obdržimo isti obseg produkta.</w:t>
      </w:r>
    </w:p>
    <w:p w:rsidR="00661DEC" w:rsidRDefault="00661DEC">
      <w:pPr>
        <w:spacing w:line="200" w:lineRule="exact"/>
        <w:jc w:val="both"/>
        <w:rPr>
          <w:sz w:val="18"/>
        </w:rPr>
      </w:pPr>
      <w:r>
        <w:rPr>
          <w:i/>
          <w:sz w:val="18"/>
        </w:rPr>
        <w:t>Geometrično:</w:t>
      </w:r>
      <w:r>
        <w:rPr>
          <w:sz w:val="18"/>
        </w:rPr>
        <w:t xml:space="preserve"> V neki točki na izokvanti MSTN</w:t>
      </w:r>
      <w:r>
        <w:rPr>
          <w:sz w:val="18"/>
          <w:vertAlign w:val="subscript"/>
        </w:rPr>
        <w:t>KL</w:t>
      </w:r>
      <w:r>
        <w:rPr>
          <w:sz w:val="18"/>
        </w:rPr>
        <w:t xml:space="preserve"> predstavlja nagib izokvante v tej točki.</w:t>
      </w:r>
    </w:p>
    <w:p w:rsidR="00661DEC" w:rsidRDefault="00661DEC">
      <w:pPr>
        <w:spacing w:line="200" w:lineRule="exact"/>
        <w:jc w:val="both"/>
        <w:rPr>
          <w:sz w:val="18"/>
        </w:rPr>
      </w:pPr>
    </w:p>
    <w:p w:rsidR="00661DEC" w:rsidRDefault="00661DEC">
      <w:pPr>
        <w:spacing w:line="200" w:lineRule="exact"/>
        <w:jc w:val="both"/>
        <w:rPr>
          <w:sz w:val="18"/>
        </w:rPr>
      </w:pPr>
      <w:r>
        <w:rPr>
          <w:b/>
          <w:sz w:val="18"/>
        </w:rPr>
        <w:t>Mejni stroški:</w:t>
      </w:r>
      <w:r>
        <w:rPr>
          <w:sz w:val="18"/>
        </w:rPr>
        <w:t xml:space="preserve"> pomenijo strošek, ki ga povzroči proizvodnja dodatne enote proizvoda ali storitve. Torej so izvedeni iz dodatnih stroškov. S praktičnega vidika pa jih opredeljujemo tako, da so to tisti stroški, ki jih dobimo, če dodatne stroške porazdelimo na enoto dodatno proizvedene količine poslovnih učinkov.</w:t>
      </w:r>
    </w:p>
    <w:p w:rsidR="00661DEC" w:rsidRDefault="00661DEC">
      <w:pPr>
        <w:spacing w:line="200" w:lineRule="exact"/>
        <w:jc w:val="both"/>
        <w:rPr>
          <w:sz w:val="18"/>
        </w:rPr>
      </w:pPr>
    </w:p>
    <w:p w:rsidR="00661DEC" w:rsidRDefault="00661DEC">
      <w:pPr>
        <w:spacing w:line="200" w:lineRule="exact"/>
        <w:jc w:val="both"/>
        <w:rPr>
          <w:sz w:val="18"/>
        </w:rPr>
      </w:pPr>
      <w:r>
        <w:rPr>
          <w:b/>
          <w:sz w:val="18"/>
        </w:rPr>
        <w:t>Nabavna vrednost:</w:t>
      </w:r>
      <w:r>
        <w:rPr>
          <w:sz w:val="18"/>
        </w:rPr>
        <w:t xml:space="preserve"> se sestoji poleg cene, ki jo podjetje plača dobavitelju tudi iz:</w:t>
      </w:r>
    </w:p>
    <w:p w:rsidR="00661DEC" w:rsidRDefault="00661DEC">
      <w:pPr>
        <w:spacing w:line="200" w:lineRule="exact"/>
        <w:jc w:val="both"/>
        <w:rPr>
          <w:sz w:val="18"/>
        </w:rPr>
      </w:pPr>
      <w:r>
        <w:rPr>
          <w:rFonts w:ascii="Symbol" w:hAnsi="Symbol"/>
          <w:sz w:val="18"/>
        </w:rPr>
        <w:t></w:t>
      </w:r>
      <w:r>
        <w:rPr>
          <w:sz w:val="18"/>
        </w:rPr>
        <w:t xml:space="preserve"> stroškov izobrazbe kadrov</w:t>
      </w:r>
    </w:p>
    <w:p w:rsidR="00661DEC" w:rsidRDefault="00661DEC">
      <w:pPr>
        <w:spacing w:line="200" w:lineRule="exact"/>
        <w:jc w:val="both"/>
        <w:rPr>
          <w:sz w:val="18"/>
        </w:rPr>
      </w:pPr>
      <w:r>
        <w:rPr>
          <w:rFonts w:ascii="Symbol" w:hAnsi="Symbol"/>
          <w:sz w:val="18"/>
        </w:rPr>
        <w:t></w:t>
      </w:r>
      <w:r>
        <w:rPr>
          <w:sz w:val="18"/>
        </w:rPr>
        <w:t xml:space="preserve"> stroškov montaže</w:t>
      </w:r>
    </w:p>
    <w:p w:rsidR="00661DEC" w:rsidRDefault="00661DEC">
      <w:pPr>
        <w:spacing w:line="200" w:lineRule="exact"/>
        <w:jc w:val="both"/>
        <w:rPr>
          <w:sz w:val="18"/>
        </w:rPr>
      </w:pPr>
      <w:r>
        <w:rPr>
          <w:rFonts w:ascii="Symbol" w:hAnsi="Symbol"/>
          <w:sz w:val="18"/>
        </w:rPr>
        <w:t></w:t>
      </w:r>
      <w:r>
        <w:rPr>
          <w:sz w:val="18"/>
        </w:rPr>
        <w:t xml:space="preserve"> stroškov vgradnje</w:t>
      </w:r>
    </w:p>
    <w:p w:rsidR="00661DEC" w:rsidRDefault="00661DEC">
      <w:pPr>
        <w:spacing w:line="200" w:lineRule="exact"/>
        <w:jc w:val="both"/>
        <w:rPr>
          <w:sz w:val="18"/>
        </w:rPr>
      </w:pPr>
      <w:r>
        <w:rPr>
          <w:rFonts w:ascii="Symbol" w:hAnsi="Symbol"/>
          <w:sz w:val="18"/>
        </w:rPr>
        <w:t></w:t>
      </w:r>
      <w:r>
        <w:rPr>
          <w:sz w:val="18"/>
        </w:rPr>
        <w:t xml:space="preserve"> stroškov študija in raziskav za izgradnjo zgradbe ali nabavo osnovnih sredstev</w:t>
      </w:r>
    </w:p>
    <w:p w:rsidR="00661DEC" w:rsidRDefault="00661DEC">
      <w:pPr>
        <w:spacing w:line="200" w:lineRule="exact"/>
        <w:jc w:val="both"/>
        <w:rPr>
          <w:sz w:val="18"/>
        </w:rPr>
      </w:pPr>
      <w:r>
        <w:rPr>
          <w:rFonts w:ascii="Symbol" w:hAnsi="Symbol"/>
          <w:sz w:val="18"/>
        </w:rPr>
        <w:t></w:t>
      </w:r>
      <w:r>
        <w:rPr>
          <w:sz w:val="18"/>
        </w:rPr>
        <w:t xml:space="preserve"> stroškov carin, transporta, dajatev</w:t>
      </w:r>
    </w:p>
    <w:p w:rsidR="00661DEC" w:rsidRDefault="00661DEC">
      <w:pPr>
        <w:spacing w:line="200" w:lineRule="exact"/>
        <w:jc w:val="both"/>
        <w:rPr>
          <w:sz w:val="18"/>
        </w:rPr>
      </w:pPr>
      <w:r>
        <w:rPr>
          <w:rFonts w:ascii="Symbol" w:hAnsi="Symbol"/>
          <w:sz w:val="18"/>
        </w:rPr>
        <w:t></w:t>
      </w:r>
      <w:r>
        <w:rPr>
          <w:sz w:val="18"/>
        </w:rPr>
        <w:t xml:space="preserve"> stroškov pregleda poskusne proizvodnje</w:t>
      </w:r>
    </w:p>
    <w:p w:rsidR="00661DEC" w:rsidRDefault="00661DEC">
      <w:pPr>
        <w:spacing w:line="200" w:lineRule="exact"/>
        <w:jc w:val="both"/>
        <w:rPr>
          <w:sz w:val="18"/>
        </w:rPr>
      </w:pPr>
      <w:r>
        <w:rPr>
          <w:rFonts w:ascii="Symbol" w:hAnsi="Symbol"/>
          <w:sz w:val="18"/>
        </w:rPr>
        <w:t></w:t>
      </w:r>
      <w:r>
        <w:rPr>
          <w:sz w:val="18"/>
        </w:rPr>
        <w:t xml:space="preserve"> vrednosti instalacij in storitev.</w:t>
      </w:r>
    </w:p>
    <w:p w:rsidR="00661DEC" w:rsidRDefault="00661DEC">
      <w:pPr>
        <w:tabs>
          <w:tab w:val="left" w:pos="7797"/>
        </w:tabs>
        <w:spacing w:line="200" w:lineRule="exact"/>
        <w:jc w:val="both"/>
        <w:rPr>
          <w:sz w:val="18"/>
        </w:rPr>
      </w:pPr>
      <w:r>
        <w:rPr>
          <w:sz w:val="18"/>
        </w:rPr>
        <w:t>Nabavna vrednost se nanaša na osnovno sredstvo, ki je sposobno delovati.</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Naravne vrste stroškov:</w:t>
      </w:r>
    </w:p>
    <w:p w:rsidR="00661DEC" w:rsidRDefault="00661DEC">
      <w:pPr>
        <w:tabs>
          <w:tab w:val="left" w:pos="7797"/>
        </w:tabs>
        <w:spacing w:line="200" w:lineRule="exact"/>
        <w:jc w:val="both"/>
        <w:rPr>
          <w:sz w:val="18"/>
        </w:rPr>
      </w:pPr>
      <w:r>
        <w:rPr>
          <w:rFonts w:ascii="Symbol" w:hAnsi="Symbol"/>
          <w:sz w:val="18"/>
        </w:rPr>
        <w:t></w:t>
      </w:r>
      <w:r>
        <w:rPr>
          <w:sz w:val="18"/>
        </w:rPr>
        <w:t xml:space="preserve"> stroški delovnih sredstev</w:t>
      </w:r>
    </w:p>
    <w:p w:rsidR="00661DEC" w:rsidRDefault="00661DEC">
      <w:pPr>
        <w:tabs>
          <w:tab w:val="left" w:pos="7797"/>
        </w:tabs>
        <w:spacing w:line="200" w:lineRule="exact"/>
        <w:jc w:val="both"/>
        <w:rPr>
          <w:sz w:val="18"/>
        </w:rPr>
      </w:pPr>
      <w:r>
        <w:rPr>
          <w:rFonts w:ascii="Symbol" w:hAnsi="Symbol"/>
          <w:sz w:val="18"/>
        </w:rPr>
        <w:t></w:t>
      </w:r>
      <w:r>
        <w:rPr>
          <w:sz w:val="18"/>
        </w:rPr>
        <w:t xml:space="preserve"> stroški delovnih predmetov</w:t>
      </w:r>
    </w:p>
    <w:p w:rsidR="00661DEC" w:rsidRDefault="00661DEC">
      <w:pPr>
        <w:tabs>
          <w:tab w:val="left" w:pos="7797"/>
        </w:tabs>
        <w:spacing w:line="200" w:lineRule="exact"/>
        <w:jc w:val="both"/>
        <w:rPr>
          <w:sz w:val="18"/>
        </w:rPr>
      </w:pPr>
      <w:r>
        <w:rPr>
          <w:rFonts w:ascii="Symbol" w:hAnsi="Symbol"/>
          <w:sz w:val="18"/>
        </w:rPr>
        <w:t></w:t>
      </w:r>
      <w:r>
        <w:rPr>
          <w:sz w:val="18"/>
        </w:rPr>
        <w:t xml:space="preserve"> stroški dela</w:t>
      </w:r>
    </w:p>
    <w:p w:rsidR="00661DEC" w:rsidRDefault="00661DEC">
      <w:pPr>
        <w:tabs>
          <w:tab w:val="left" w:pos="7797"/>
        </w:tabs>
        <w:spacing w:line="200" w:lineRule="exact"/>
        <w:jc w:val="both"/>
        <w:rPr>
          <w:sz w:val="18"/>
        </w:rPr>
      </w:pPr>
      <w:r>
        <w:rPr>
          <w:rFonts w:ascii="Symbol" w:hAnsi="Symbol"/>
          <w:sz w:val="18"/>
        </w:rPr>
        <w:t></w:t>
      </w:r>
      <w:r>
        <w:rPr>
          <w:sz w:val="18"/>
        </w:rPr>
        <w:t xml:space="preserve"> stroški tujih storitev</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NSV:</w:t>
      </w:r>
      <w:r>
        <w:rPr>
          <w:sz w:val="18"/>
        </w:rPr>
        <w:t xml:space="preserve"> Razlika med sedanjo vrednostjo donosov in sedanjo vrednostjo vlaganj imenujemo neto sedanja vrednost investicije. NSV = </w:t>
      </w:r>
      <w:r>
        <w:rPr>
          <w:rFonts w:ascii="Symbol" w:hAnsi="Symbol"/>
          <w:sz w:val="18"/>
        </w:rPr>
        <w:t></w:t>
      </w:r>
      <w:r>
        <w:rPr>
          <w:sz w:val="18"/>
        </w:rPr>
        <w:t xml:space="preserve"> (D</w:t>
      </w:r>
      <w:r>
        <w:rPr>
          <w:sz w:val="18"/>
          <w:vertAlign w:val="subscript"/>
        </w:rPr>
        <w:t>i</w:t>
      </w:r>
      <w:r>
        <w:rPr>
          <w:sz w:val="18"/>
        </w:rPr>
        <w:t xml:space="preserve"> / (1 + r)</w:t>
      </w:r>
      <w:r>
        <w:rPr>
          <w:sz w:val="18"/>
          <w:vertAlign w:val="superscript"/>
        </w:rPr>
        <w:t>i</w:t>
      </w:r>
      <w:r>
        <w:rPr>
          <w:sz w:val="18"/>
        </w:rPr>
        <w:t xml:space="preserve"> ) - </w:t>
      </w:r>
      <w:r>
        <w:rPr>
          <w:rFonts w:ascii="Symbol" w:hAnsi="Symbol"/>
          <w:sz w:val="18"/>
        </w:rPr>
        <w:t></w:t>
      </w:r>
      <w:r>
        <w:rPr>
          <w:sz w:val="18"/>
        </w:rPr>
        <w:t xml:space="preserve"> (V</w:t>
      </w:r>
      <w:r>
        <w:rPr>
          <w:sz w:val="18"/>
          <w:vertAlign w:val="subscript"/>
        </w:rPr>
        <w:t>i</w:t>
      </w:r>
      <w:r>
        <w:rPr>
          <w:sz w:val="18"/>
        </w:rPr>
        <w:t xml:space="preserve"> / (1 + r)</w:t>
      </w:r>
      <w:r>
        <w:rPr>
          <w:sz w:val="18"/>
          <w:vertAlign w:val="superscript"/>
        </w:rPr>
        <w:t>i</w:t>
      </w:r>
      <w:r>
        <w:rPr>
          <w:sz w:val="18"/>
        </w:rPr>
        <w:t xml:space="preserve"> ). Pri izračunu NSV upoštevamo celotno življensko dobo investicije in vse zneske preračunamo na isti trenutek. Pozitivna NSV pomeni, da so sedanji donosi večji od sedanjih vlaganj, da je investicija pozitivna. Negativna NSV pa pomeni, da so vlaganja večja od donosov in da je investicija negativna.</w:t>
      </w:r>
    </w:p>
    <w:p w:rsidR="00661DEC" w:rsidRDefault="00661DEC">
      <w:pPr>
        <w:tabs>
          <w:tab w:val="left" w:pos="7797"/>
        </w:tabs>
        <w:spacing w:line="200" w:lineRule="exact"/>
        <w:jc w:val="both"/>
        <w:rPr>
          <w:sz w:val="18"/>
        </w:rPr>
      </w:pPr>
      <w:r>
        <w:rPr>
          <w:sz w:val="18"/>
        </w:rPr>
        <w:t>Če je interna stopnja donosnosti večja od diskontne stopnje potem investicije sprejemamo, ker je NSV večja od nič, se pravi pozitivna.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Ocenjevanje investicij:</w:t>
      </w:r>
      <w:r>
        <w:rPr>
          <w:sz w:val="18"/>
        </w:rPr>
        <w:t xml:space="preserve"> Pri konvencionalnih investicijah je vlaganje enkratno, vračanje pa je lahko enkratno ali večkratno. Pozitivna NSV pomeni, da so sedanji donosi večji  od sedanjih vlaganj, da je investicija pozitivna (negativna NSV pomeni da so vlaganja večja od sedanjih donosov). Med investicijami je ugodnejša tista, ki prinese večjo NSV.</w:t>
      </w:r>
    </w:p>
    <w:p w:rsidR="00661DEC" w:rsidRDefault="00661DEC">
      <w:pPr>
        <w:tabs>
          <w:tab w:val="left" w:pos="7797"/>
        </w:tabs>
        <w:spacing w:line="200" w:lineRule="exact"/>
        <w:jc w:val="both"/>
        <w:rPr>
          <w:sz w:val="18"/>
        </w:rPr>
      </w:pPr>
      <w:r>
        <w:rPr>
          <w:i/>
          <w:sz w:val="18"/>
        </w:rPr>
        <w:t>Slabosti:</w:t>
      </w:r>
      <w:r>
        <w:rPr>
          <w:sz w:val="18"/>
        </w:rPr>
        <w:t xml:space="preserve"> Ne upoštevajo različne časovne razporeditve donosov in investicijskih vlaganj.</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Oblikovanje prodajnih cen glede na:</w:t>
      </w:r>
    </w:p>
    <w:p w:rsidR="00661DEC" w:rsidRDefault="00661DEC">
      <w:pPr>
        <w:tabs>
          <w:tab w:val="left" w:pos="7797"/>
        </w:tabs>
        <w:spacing w:line="200" w:lineRule="exact"/>
        <w:jc w:val="both"/>
        <w:rPr>
          <w:sz w:val="18"/>
        </w:rPr>
      </w:pPr>
      <w:r>
        <w:rPr>
          <w:sz w:val="18"/>
        </w:rPr>
        <w:sym w:font="Symbol" w:char="F0B7"/>
      </w:r>
      <w:r>
        <w:rPr>
          <w:sz w:val="18"/>
        </w:rPr>
        <w:t xml:space="preserve"> stroške - stroški plus, </w:t>
      </w:r>
    </w:p>
    <w:p w:rsidR="00661DEC" w:rsidRDefault="00661DEC">
      <w:pPr>
        <w:tabs>
          <w:tab w:val="left" w:pos="7797"/>
        </w:tabs>
        <w:spacing w:line="200" w:lineRule="exact"/>
        <w:jc w:val="both"/>
        <w:rPr>
          <w:sz w:val="18"/>
        </w:rPr>
      </w:pPr>
      <w:r>
        <w:rPr>
          <w:sz w:val="18"/>
        </w:rPr>
        <w:sym w:font="Symbol" w:char="F0B7"/>
      </w:r>
      <w:r>
        <w:rPr>
          <w:sz w:val="18"/>
        </w:rPr>
        <w:t xml:space="preserve"> povpraševanje - nizka elastičnost povp. postavlja višje PC in obratno, </w:t>
      </w:r>
    </w:p>
    <w:p w:rsidR="00661DEC" w:rsidRDefault="00661DEC">
      <w:pPr>
        <w:tabs>
          <w:tab w:val="left" w:pos="7797"/>
        </w:tabs>
        <w:spacing w:line="200" w:lineRule="exact"/>
        <w:jc w:val="both"/>
        <w:rPr>
          <w:sz w:val="18"/>
        </w:rPr>
      </w:pPr>
      <w:r>
        <w:rPr>
          <w:sz w:val="18"/>
        </w:rPr>
        <w:sym w:font="Symbol" w:char="F0B7"/>
      </w:r>
      <w:r>
        <w:rPr>
          <w:sz w:val="18"/>
        </w:rPr>
        <w:t xml:space="preserve"> konkurenco. </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Oblikovanje PC v trgovini:</w:t>
      </w:r>
      <w:r>
        <w:rPr>
          <w:sz w:val="18"/>
        </w:rPr>
        <w:t xml:space="preserve"> razlika v ceni je namenjena pokrivanju C trgovine in ustvarjanju </w:t>
      </w:r>
      <w:r>
        <w:rPr>
          <w:sz w:val="18"/>
        </w:rPr>
        <w:sym w:font="Symbol" w:char="F070"/>
      </w:r>
      <w:r>
        <w:rPr>
          <w:sz w:val="18"/>
        </w:rPr>
        <w:t>:</w:t>
      </w:r>
    </w:p>
    <w:p w:rsidR="00661DEC" w:rsidRDefault="00661DEC">
      <w:pPr>
        <w:tabs>
          <w:tab w:val="left" w:pos="7797"/>
        </w:tabs>
        <w:spacing w:line="200" w:lineRule="exact"/>
        <w:jc w:val="both"/>
        <w:rPr>
          <w:sz w:val="18"/>
        </w:rPr>
      </w:pPr>
      <w:r>
        <w:rPr>
          <w:sz w:val="18"/>
        </w:rPr>
        <w:sym w:font="Symbol" w:char="F0B7"/>
      </w:r>
      <w:r>
        <w:rPr>
          <w:sz w:val="18"/>
        </w:rPr>
        <w:t xml:space="preserve"> marža, </w:t>
      </w:r>
    </w:p>
    <w:p w:rsidR="00661DEC" w:rsidRDefault="00661DEC">
      <w:pPr>
        <w:tabs>
          <w:tab w:val="left" w:pos="7797"/>
        </w:tabs>
        <w:spacing w:line="200" w:lineRule="exact"/>
        <w:jc w:val="both"/>
        <w:rPr>
          <w:sz w:val="18"/>
        </w:rPr>
      </w:pPr>
      <w:r>
        <w:rPr>
          <w:sz w:val="18"/>
        </w:rPr>
        <w:sym w:font="Symbol" w:char="F0B7"/>
      </w:r>
      <w:r>
        <w:rPr>
          <w:sz w:val="18"/>
        </w:rPr>
        <w:t xml:space="preserve"> rabat. </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Odhodki:</w:t>
      </w:r>
      <w:r>
        <w:rPr>
          <w:sz w:val="18"/>
        </w:rPr>
        <w:t xml:space="preserve"> se nanašajo samo na prodane količine. So stroški prodanih količin poslovnih učinkov (prodana količina * stroški).</w:t>
      </w:r>
    </w:p>
    <w:p w:rsidR="00661DEC" w:rsidRDefault="00661DEC">
      <w:pPr>
        <w:tabs>
          <w:tab w:val="left" w:pos="7797"/>
        </w:tabs>
        <w:spacing w:line="200" w:lineRule="exact"/>
        <w:jc w:val="both"/>
        <w:rPr>
          <w:sz w:val="18"/>
        </w:rPr>
      </w:pPr>
      <w:r>
        <w:rPr>
          <w:sz w:val="18"/>
        </w:rPr>
        <w:sym w:font="Symbol" w:char="F0B7"/>
      </w:r>
      <w:r>
        <w:rPr>
          <w:sz w:val="18"/>
        </w:rPr>
        <w:t xml:space="preserve"> poslovni - stroški prodanih proizvodov (dela, materiala, amortizacija, tuje storitve), </w:t>
      </w:r>
    </w:p>
    <w:p w:rsidR="00661DEC" w:rsidRDefault="00661DEC">
      <w:pPr>
        <w:tabs>
          <w:tab w:val="left" w:pos="7797"/>
        </w:tabs>
        <w:spacing w:line="200" w:lineRule="exact"/>
        <w:jc w:val="both"/>
        <w:rPr>
          <w:sz w:val="18"/>
        </w:rPr>
      </w:pPr>
      <w:r>
        <w:rPr>
          <w:sz w:val="18"/>
        </w:rPr>
        <w:sym w:font="Symbol" w:char="F0B7"/>
      </w:r>
      <w:r>
        <w:rPr>
          <w:sz w:val="18"/>
        </w:rPr>
        <w:t xml:space="preserve"> iz financiranja - obveznosti za najete kredite, negativne tečajne razlike, negativni revalorizacijski učinek, </w:t>
      </w:r>
    </w:p>
    <w:p w:rsidR="00661DEC" w:rsidRDefault="00661DEC">
      <w:pPr>
        <w:tabs>
          <w:tab w:val="left" w:pos="7797"/>
        </w:tabs>
        <w:spacing w:line="200" w:lineRule="exact"/>
        <w:jc w:val="both"/>
        <w:rPr>
          <w:sz w:val="18"/>
        </w:rPr>
      </w:pPr>
      <w:r>
        <w:rPr>
          <w:sz w:val="18"/>
        </w:rPr>
        <w:sym w:font="Symbol" w:char="F0B7"/>
      </w:r>
      <w:r>
        <w:rPr>
          <w:sz w:val="18"/>
        </w:rPr>
        <w:t xml:space="preserve"> izredni - primanjkljaj v skladišču. </w:t>
      </w:r>
    </w:p>
    <w:p w:rsidR="00661DEC" w:rsidRDefault="00661DEC">
      <w:pPr>
        <w:tabs>
          <w:tab w:val="left" w:pos="7797"/>
        </w:tabs>
        <w:spacing w:line="200" w:lineRule="exact"/>
        <w:jc w:val="both"/>
        <w:rPr>
          <w:b/>
          <w:sz w:val="18"/>
        </w:rPr>
      </w:pPr>
    </w:p>
    <w:p w:rsidR="00661DEC" w:rsidRDefault="00661DEC">
      <w:pPr>
        <w:tabs>
          <w:tab w:val="left" w:pos="7797"/>
        </w:tabs>
        <w:spacing w:line="200" w:lineRule="exact"/>
        <w:jc w:val="both"/>
        <w:rPr>
          <w:b/>
          <w:sz w:val="18"/>
        </w:rPr>
      </w:pPr>
      <w:r>
        <w:rPr>
          <w:b/>
          <w:sz w:val="18"/>
        </w:rPr>
        <w:t xml:space="preserve">Odhodek, ki ni izdatek: </w:t>
      </w:r>
      <w:r>
        <w:rPr>
          <w:sz w:val="18"/>
        </w:rPr>
        <w:t>odpisana terjatev, primankljaj.</w:t>
      </w:r>
    </w:p>
    <w:p w:rsidR="00661DEC" w:rsidRDefault="00661DEC">
      <w:pPr>
        <w:tabs>
          <w:tab w:val="left" w:pos="7797"/>
        </w:tabs>
        <w:spacing w:line="200" w:lineRule="exact"/>
        <w:jc w:val="both"/>
        <w:rPr>
          <w:b/>
          <w:sz w:val="18"/>
        </w:rPr>
      </w:pPr>
    </w:p>
    <w:p w:rsidR="00661DEC" w:rsidRDefault="00661DEC">
      <w:pPr>
        <w:tabs>
          <w:tab w:val="left" w:pos="7797"/>
        </w:tabs>
        <w:spacing w:line="200" w:lineRule="exact"/>
        <w:jc w:val="both"/>
        <w:rPr>
          <w:sz w:val="18"/>
        </w:rPr>
      </w:pPr>
      <w:r>
        <w:rPr>
          <w:b/>
          <w:sz w:val="18"/>
        </w:rPr>
        <w:t>Odpisana vrednost:</w:t>
      </w:r>
      <w:r>
        <w:rPr>
          <w:sz w:val="18"/>
        </w:rPr>
        <w:t xml:space="preserve"> V teku delovanja se vrednost osnovnega sredstva zmanjšuje za odpisano vrednost, ki je enaka kumulativi amortizacije. Preostala vrednost je neodpisana vrednost. Stopnja odpisanosti ne predstavlja sposobnosti osnovnega sredstva na delovanje.</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Oportunitetna izguba:</w:t>
      </w:r>
      <w:r>
        <w:rPr>
          <w:sz w:val="18"/>
        </w:rPr>
        <w:t xml:space="preserve"> o njej govorimo takrat ko smo sprejeli določeno investicijo, vendar iz ekonomskega vidika za nas ni bila najugodnejša. Razlika med donosom najugodnejše investicije in donosom dejanske investicije se imenuje oportunitetna izguba.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Oportunitetni strošek:</w:t>
      </w:r>
      <w:r>
        <w:rPr>
          <w:sz w:val="18"/>
        </w:rPr>
        <w:t xml:space="preserve"> je donos najugodnejše alternativne investicije.</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Optimalni obseg proizvodnje:</w:t>
      </w:r>
      <w:r>
        <w:rPr>
          <w:sz w:val="18"/>
        </w:rPr>
        <w:t xml:space="preserve"> je tisti obseg proizvodnje pri katerem podjetje dosega maksimalen dobiček na enoto proizvoda. Predstavlja obseg poslovanja pri katerem podjetje dosega maksimalni dobiček oziroma minimizira izgubo. V točki ko so VC minimalni dosega podjetje največji dobiček po enoti. Podjetje v tej točki ne doseže največjega celotnega dobička, zato se mu splača povečevati Q preko te točke toliko časa, dokler s PC dodatno proizvedenega proizvoda na trgu dobi več kot pa ga njegova proizvodnja stane (PC=MC). </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Organizacijski dejavniki:</w:t>
      </w:r>
      <w:r>
        <w:rPr>
          <w:sz w:val="18"/>
        </w:rPr>
        <w:t xml:space="preserve"> (ki vplivajo na produktivnost)</w:t>
      </w:r>
    </w:p>
    <w:p w:rsidR="00661DEC" w:rsidRDefault="00661DEC">
      <w:pPr>
        <w:tabs>
          <w:tab w:val="left" w:pos="7797"/>
        </w:tabs>
        <w:spacing w:line="200" w:lineRule="exact"/>
        <w:jc w:val="both"/>
        <w:rPr>
          <w:sz w:val="18"/>
        </w:rPr>
      </w:pPr>
      <w:r>
        <w:rPr>
          <w:rFonts w:ascii="Symbol" w:hAnsi="Symbol"/>
          <w:sz w:val="18"/>
        </w:rPr>
        <w:t></w:t>
      </w:r>
      <w:r>
        <w:rPr>
          <w:sz w:val="18"/>
        </w:rPr>
        <w:t xml:space="preserve"> izkoriščenost zmogljivosti in delovnega časa</w:t>
      </w:r>
    </w:p>
    <w:p w:rsidR="00661DEC" w:rsidRDefault="00661DEC">
      <w:pPr>
        <w:tabs>
          <w:tab w:val="left" w:pos="7797"/>
        </w:tabs>
        <w:spacing w:line="200" w:lineRule="exact"/>
        <w:jc w:val="both"/>
        <w:rPr>
          <w:sz w:val="18"/>
        </w:rPr>
      </w:pPr>
      <w:r>
        <w:rPr>
          <w:rFonts w:ascii="Symbol" w:hAnsi="Symbol"/>
          <w:sz w:val="18"/>
        </w:rPr>
        <w:t></w:t>
      </w:r>
      <w:r>
        <w:rPr>
          <w:sz w:val="18"/>
        </w:rPr>
        <w:t xml:space="preserve"> izkoriščanje prostora</w:t>
      </w:r>
    </w:p>
    <w:p w:rsidR="00661DEC" w:rsidRDefault="00661DEC">
      <w:pPr>
        <w:tabs>
          <w:tab w:val="left" w:pos="7797"/>
        </w:tabs>
        <w:spacing w:line="200" w:lineRule="exact"/>
        <w:jc w:val="both"/>
        <w:rPr>
          <w:sz w:val="18"/>
        </w:rPr>
      </w:pPr>
      <w:r>
        <w:rPr>
          <w:rFonts w:ascii="Symbol" w:hAnsi="Symbol"/>
          <w:sz w:val="18"/>
        </w:rPr>
        <w:t></w:t>
      </w:r>
      <w:r>
        <w:rPr>
          <w:sz w:val="18"/>
        </w:rPr>
        <w:t xml:space="preserve"> standardizacija</w:t>
      </w:r>
    </w:p>
    <w:p w:rsidR="00661DEC" w:rsidRDefault="00661DEC">
      <w:pPr>
        <w:tabs>
          <w:tab w:val="left" w:pos="7797"/>
        </w:tabs>
        <w:spacing w:line="200" w:lineRule="exact"/>
        <w:jc w:val="both"/>
        <w:rPr>
          <w:sz w:val="18"/>
        </w:rPr>
      </w:pPr>
      <w:r>
        <w:rPr>
          <w:rFonts w:ascii="Symbol" w:hAnsi="Symbol"/>
          <w:sz w:val="18"/>
        </w:rPr>
        <w:t></w:t>
      </w:r>
      <w:r>
        <w:rPr>
          <w:sz w:val="18"/>
        </w:rPr>
        <w:t xml:space="preserve"> tipizacija</w:t>
      </w:r>
    </w:p>
    <w:p w:rsidR="00661DEC" w:rsidRDefault="00661DEC">
      <w:pPr>
        <w:tabs>
          <w:tab w:val="left" w:pos="7797"/>
        </w:tabs>
        <w:spacing w:line="200" w:lineRule="exact"/>
        <w:jc w:val="both"/>
        <w:rPr>
          <w:sz w:val="18"/>
        </w:rPr>
      </w:pPr>
      <w:r>
        <w:rPr>
          <w:rFonts w:ascii="Symbol" w:hAnsi="Symbol"/>
          <w:sz w:val="18"/>
        </w:rPr>
        <w:t></w:t>
      </w:r>
      <w:r>
        <w:rPr>
          <w:sz w:val="18"/>
        </w:rPr>
        <w:t xml:space="preserve"> specializacija</w:t>
      </w:r>
    </w:p>
    <w:p w:rsidR="00661DEC" w:rsidRDefault="00661DEC">
      <w:pPr>
        <w:tabs>
          <w:tab w:val="left" w:pos="7797"/>
        </w:tabs>
        <w:spacing w:line="200" w:lineRule="exact"/>
        <w:jc w:val="both"/>
        <w:rPr>
          <w:sz w:val="18"/>
        </w:rPr>
      </w:pPr>
      <w:r>
        <w:rPr>
          <w:rFonts w:ascii="Symbol" w:hAnsi="Symbol"/>
          <w:sz w:val="18"/>
        </w:rPr>
        <w:t></w:t>
      </w:r>
      <w:r>
        <w:rPr>
          <w:sz w:val="18"/>
        </w:rPr>
        <w:t xml:space="preserve"> kooperacija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Osnovna sredstva:</w:t>
      </w:r>
    </w:p>
    <w:p w:rsidR="00661DEC" w:rsidRDefault="00661DEC">
      <w:pPr>
        <w:tabs>
          <w:tab w:val="left" w:pos="7797"/>
        </w:tabs>
        <w:spacing w:line="200" w:lineRule="exact"/>
        <w:jc w:val="both"/>
        <w:rPr>
          <w:sz w:val="18"/>
        </w:rPr>
      </w:pPr>
      <w:r>
        <w:rPr>
          <w:rFonts w:ascii="Symbol" w:hAnsi="Symbol"/>
          <w:sz w:val="18"/>
        </w:rPr>
        <w:t></w:t>
      </w:r>
      <w:r>
        <w:rPr>
          <w:sz w:val="18"/>
        </w:rPr>
        <w:t xml:space="preserve"> osnovna sredstva v uporabi</w:t>
      </w:r>
    </w:p>
    <w:p w:rsidR="00661DEC" w:rsidRDefault="00661DEC">
      <w:pPr>
        <w:tabs>
          <w:tab w:val="left" w:pos="7797"/>
        </w:tabs>
        <w:spacing w:line="200" w:lineRule="exact"/>
        <w:jc w:val="both"/>
        <w:rPr>
          <w:sz w:val="18"/>
        </w:rPr>
      </w:pPr>
      <w:r>
        <w:rPr>
          <w:rFonts w:ascii="Symbol" w:hAnsi="Symbol"/>
          <w:sz w:val="18"/>
        </w:rPr>
        <w:t></w:t>
      </w:r>
      <w:r>
        <w:rPr>
          <w:sz w:val="18"/>
        </w:rPr>
        <w:t xml:space="preserve"> osnovna sredstva izven uporabe</w:t>
      </w:r>
    </w:p>
    <w:p w:rsidR="00661DEC" w:rsidRDefault="00661DEC">
      <w:pPr>
        <w:tabs>
          <w:tab w:val="left" w:pos="7797"/>
        </w:tabs>
        <w:spacing w:line="200" w:lineRule="exact"/>
        <w:jc w:val="both"/>
        <w:rPr>
          <w:sz w:val="18"/>
        </w:rPr>
      </w:pPr>
      <w:r>
        <w:rPr>
          <w:rFonts w:ascii="Symbol" w:hAnsi="Symbol"/>
          <w:sz w:val="18"/>
        </w:rPr>
        <w:t></w:t>
      </w:r>
      <w:r>
        <w:rPr>
          <w:sz w:val="18"/>
        </w:rPr>
        <w:t xml:space="preserve"> osnovna sredstva v pripravi (zaloge materiala in opreme).</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Osnovna sredstva v uporabi:</w:t>
      </w:r>
      <w:r>
        <w:rPr>
          <w:sz w:val="18"/>
        </w:rPr>
        <w:t xml:space="preserve"> so tista, ki jih podjetje uporablja, s katerimi deluje. Razdelimo jih na:</w:t>
      </w:r>
    </w:p>
    <w:p w:rsidR="00661DEC" w:rsidRDefault="00661DEC">
      <w:pPr>
        <w:tabs>
          <w:tab w:val="left" w:pos="7797"/>
        </w:tabs>
        <w:spacing w:line="200" w:lineRule="exact"/>
        <w:jc w:val="both"/>
        <w:rPr>
          <w:sz w:val="18"/>
        </w:rPr>
      </w:pPr>
      <w:r>
        <w:rPr>
          <w:rFonts w:ascii="Symbol" w:hAnsi="Symbol"/>
          <w:sz w:val="18"/>
        </w:rPr>
        <w:t></w:t>
      </w:r>
      <w:r>
        <w:rPr>
          <w:sz w:val="18"/>
        </w:rPr>
        <w:t xml:space="preserve"> zemljišča</w:t>
      </w:r>
    </w:p>
    <w:p w:rsidR="00661DEC" w:rsidRDefault="00661DEC">
      <w:pPr>
        <w:tabs>
          <w:tab w:val="left" w:pos="7797"/>
        </w:tabs>
        <w:spacing w:line="200" w:lineRule="exact"/>
        <w:jc w:val="both"/>
        <w:rPr>
          <w:sz w:val="18"/>
        </w:rPr>
      </w:pPr>
      <w:r>
        <w:rPr>
          <w:rFonts w:ascii="Symbol" w:hAnsi="Symbol"/>
          <w:sz w:val="18"/>
        </w:rPr>
        <w:t></w:t>
      </w:r>
      <w:r>
        <w:rPr>
          <w:sz w:val="18"/>
        </w:rPr>
        <w:t xml:space="preserve"> zgradbe</w:t>
      </w:r>
    </w:p>
    <w:p w:rsidR="00661DEC" w:rsidRDefault="00661DEC">
      <w:pPr>
        <w:tabs>
          <w:tab w:val="left" w:pos="7797"/>
        </w:tabs>
        <w:spacing w:line="200" w:lineRule="exact"/>
        <w:jc w:val="both"/>
        <w:rPr>
          <w:sz w:val="18"/>
        </w:rPr>
      </w:pPr>
      <w:r>
        <w:rPr>
          <w:rFonts w:ascii="Symbol" w:hAnsi="Symbol"/>
          <w:sz w:val="18"/>
        </w:rPr>
        <w:t></w:t>
      </w:r>
      <w:r>
        <w:rPr>
          <w:sz w:val="18"/>
        </w:rPr>
        <w:t xml:space="preserve"> večletni nasadi</w:t>
      </w:r>
    </w:p>
    <w:p w:rsidR="00661DEC" w:rsidRDefault="00661DEC">
      <w:pPr>
        <w:tabs>
          <w:tab w:val="left" w:pos="7797"/>
        </w:tabs>
        <w:spacing w:line="200" w:lineRule="exact"/>
        <w:jc w:val="both"/>
        <w:rPr>
          <w:sz w:val="18"/>
        </w:rPr>
      </w:pPr>
      <w:r>
        <w:rPr>
          <w:rFonts w:ascii="Symbol" w:hAnsi="Symbol"/>
          <w:sz w:val="18"/>
        </w:rPr>
        <w:t></w:t>
      </w:r>
      <w:r>
        <w:rPr>
          <w:sz w:val="18"/>
        </w:rPr>
        <w:t xml:space="preserve"> osnovna čreda</w:t>
      </w:r>
    </w:p>
    <w:p w:rsidR="00661DEC" w:rsidRDefault="00661DEC">
      <w:pPr>
        <w:tabs>
          <w:tab w:val="left" w:pos="7797"/>
        </w:tabs>
        <w:spacing w:line="200" w:lineRule="exact"/>
        <w:jc w:val="both"/>
        <w:rPr>
          <w:sz w:val="18"/>
        </w:rPr>
      </w:pPr>
      <w:r>
        <w:rPr>
          <w:rFonts w:ascii="Symbol" w:hAnsi="Symbol"/>
          <w:sz w:val="18"/>
        </w:rPr>
        <w:t></w:t>
      </w:r>
      <w:r>
        <w:rPr>
          <w:sz w:val="18"/>
        </w:rPr>
        <w:t xml:space="preserve"> patenti, licence in druga industrijska lastnina</w:t>
      </w:r>
    </w:p>
    <w:p w:rsidR="00661DEC" w:rsidRDefault="00661DEC">
      <w:pPr>
        <w:tabs>
          <w:tab w:val="left" w:pos="7797"/>
        </w:tabs>
        <w:spacing w:line="200" w:lineRule="exact"/>
        <w:jc w:val="both"/>
        <w:rPr>
          <w:sz w:val="18"/>
        </w:rPr>
      </w:pPr>
      <w:r>
        <w:rPr>
          <w:rFonts w:ascii="Symbol" w:hAnsi="Symbol"/>
          <w:sz w:val="18"/>
        </w:rPr>
        <w:t></w:t>
      </w:r>
      <w:r>
        <w:rPr>
          <w:sz w:val="18"/>
        </w:rPr>
        <w:t xml:space="preserve"> dolgoročno razmerje in stroški (zagonski stroški).</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Ovrednotenje (zalog) porabljenih količin, predmetov dela pri ugotavljanju stroškov predmetov dela:</w:t>
      </w:r>
    </w:p>
    <w:p w:rsidR="00661DEC" w:rsidRDefault="00661DEC">
      <w:pPr>
        <w:tabs>
          <w:tab w:val="left" w:pos="7797"/>
        </w:tabs>
        <w:spacing w:line="200" w:lineRule="exact"/>
        <w:jc w:val="both"/>
        <w:rPr>
          <w:sz w:val="18"/>
        </w:rPr>
      </w:pPr>
      <w:r>
        <w:rPr>
          <w:rFonts w:ascii="Symbol" w:hAnsi="Symbol"/>
          <w:sz w:val="18"/>
        </w:rPr>
        <w:t></w:t>
      </w:r>
      <w:r>
        <w:rPr>
          <w:sz w:val="18"/>
        </w:rPr>
        <w:t xml:space="preserve"> prve nabavne cene (FIFO)</w:t>
      </w:r>
    </w:p>
    <w:p w:rsidR="00661DEC" w:rsidRDefault="00661DEC">
      <w:pPr>
        <w:tabs>
          <w:tab w:val="left" w:pos="7797"/>
        </w:tabs>
        <w:spacing w:line="200" w:lineRule="exact"/>
        <w:jc w:val="both"/>
        <w:rPr>
          <w:sz w:val="18"/>
        </w:rPr>
      </w:pPr>
      <w:r>
        <w:rPr>
          <w:rFonts w:ascii="Symbol" w:hAnsi="Symbol"/>
          <w:sz w:val="18"/>
        </w:rPr>
        <w:t></w:t>
      </w:r>
      <w:r>
        <w:rPr>
          <w:sz w:val="18"/>
        </w:rPr>
        <w:t xml:space="preserve"> povprečne nabavne cene</w:t>
      </w:r>
    </w:p>
    <w:p w:rsidR="00661DEC" w:rsidRDefault="00661DEC">
      <w:pPr>
        <w:tabs>
          <w:tab w:val="left" w:pos="7797"/>
        </w:tabs>
        <w:spacing w:line="200" w:lineRule="exact"/>
        <w:jc w:val="both"/>
        <w:rPr>
          <w:sz w:val="18"/>
        </w:rPr>
      </w:pPr>
      <w:r>
        <w:rPr>
          <w:rFonts w:ascii="Symbol" w:hAnsi="Symbol"/>
          <w:sz w:val="18"/>
        </w:rPr>
        <w:t></w:t>
      </w:r>
      <w:r>
        <w:rPr>
          <w:sz w:val="18"/>
        </w:rPr>
        <w:t xml:space="preserve"> tekoče (zadnje) cene (LIFO)</w:t>
      </w:r>
    </w:p>
    <w:p w:rsidR="00661DEC" w:rsidRDefault="00661DEC">
      <w:pPr>
        <w:tabs>
          <w:tab w:val="left" w:pos="7797"/>
        </w:tabs>
        <w:spacing w:line="200" w:lineRule="exact"/>
        <w:jc w:val="both"/>
        <w:rPr>
          <w:sz w:val="18"/>
        </w:rPr>
      </w:pPr>
      <w:r>
        <w:rPr>
          <w:rFonts w:ascii="Symbol" w:hAnsi="Symbol"/>
          <w:sz w:val="18"/>
        </w:rPr>
        <w:t></w:t>
      </w:r>
      <w:r>
        <w:rPr>
          <w:sz w:val="18"/>
        </w:rPr>
        <w:t xml:space="preserve"> stalne (planske) cene.</w:t>
      </w:r>
    </w:p>
    <w:p w:rsidR="00661DEC" w:rsidRDefault="00661DEC">
      <w:pPr>
        <w:spacing w:line="200" w:lineRule="exact"/>
        <w:jc w:val="both"/>
        <w:rPr>
          <w:sz w:val="18"/>
        </w:rPr>
      </w:pPr>
      <w:r>
        <w:rPr>
          <w:b/>
          <w:sz w:val="18"/>
        </w:rPr>
        <w:t>Poslovni dogodki:</w:t>
      </w:r>
    </w:p>
    <w:p w:rsidR="00661DEC" w:rsidRDefault="00661DEC">
      <w:pPr>
        <w:spacing w:line="200" w:lineRule="exact"/>
        <w:jc w:val="both"/>
        <w:rPr>
          <w:sz w:val="18"/>
        </w:rPr>
      </w:pPr>
      <w:r>
        <w:rPr>
          <w:sz w:val="18"/>
        </w:rPr>
        <w:t xml:space="preserve">Stroški </w:t>
      </w:r>
      <w:r>
        <w:rPr>
          <w:sz w:val="18"/>
        </w:rPr>
        <w:sym w:font="Symbol" w:char="F0B9"/>
      </w:r>
      <w:r>
        <w:rPr>
          <w:sz w:val="18"/>
        </w:rPr>
        <w:t xml:space="preserve"> Izdatki (zastonj dobljen stroj), </w:t>
      </w:r>
    </w:p>
    <w:p w:rsidR="00661DEC" w:rsidRDefault="00661DEC">
      <w:pPr>
        <w:spacing w:line="200" w:lineRule="exact"/>
        <w:jc w:val="both"/>
        <w:rPr>
          <w:sz w:val="18"/>
        </w:rPr>
      </w:pPr>
      <w:r>
        <w:rPr>
          <w:sz w:val="18"/>
        </w:rPr>
        <w:t xml:space="preserve">Stroški </w:t>
      </w:r>
      <w:r>
        <w:rPr>
          <w:sz w:val="18"/>
        </w:rPr>
        <w:sym w:font="Symbol" w:char="F0AC"/>
      </w:r>
      <w:r>
        <w:rPr>
          <w:sz w:val="18"/>
        </w:rPr>
        <w:t xml:space="preserve"> Izdatki (vnaprej obračunani stroški), </w:t>
      </w:r>
    </w:p>
    <w:p w:rsidR="00661DEC" w:rsidRDefault="00661DEC">
      <w:pPr>
        <w:spacing w:line="200" w:lineRule="exact"/>
        <w:jc w:val="both"/>
        <w:rPr>
          <w:sz w:val="18"/>
        </w:rPr>
      </w:pPr>
      <w:r>
        <w:rPr>
          <w:sz w:val="18"/>
        </w:rPr>
        <w:t xml:space="preserve">Stroški </w:t>
      </w:r>
      <w:r>
        <w:rPr>
          <w:sz w:val="18"/>
        </w:rPr>
        <w:sym w:font="Symbol" w:char="F0AB"/>
      </w:r>
      <w:r>
        <w:rPr>
          <w:sz w:val="18"/>
        </w:rPr>
        <w:t xml:space="preserve"> Izdatki (takoj plačana storitev)</w:t>
      </w:r>
    </w:p>
    <w:p w:rsidR="00661DEC" w:rsidRDefault="00661DEC">
      <w:pPr>
        <w:spacing w:line="200" w:lineRule="exact"/>
        <w:jc w:val="both"/>
        <w:rPr>
          <w:sz w:val="18"/>
        </w:rPr>
      </w:pPr>
      <w:r>
        <w:rPr>
          <w:sz w:val="18"/>
        </w:rPr>
        <w:t xml:space="preserve">Stroški </w:t>
      </w:r>
      <w:r>
        <w:rPr>
          <w:sz w:val="18"/>
        </w:rPr>
        <w:sym w:font="Symbol" w:char="F0AE"/>
      </w:r>
      <w:r>
        <w:rPr>
          <w:sz w:val="18"/>
        </w:rPr>
        <w:t xml:space="preserve"> Izdatki (plačan material, kasneje v proizvodnjo)</w:t>
      </w:r>
    </w:p>
    <w:p w:rsidR="00661DEC" w:rsidRDefault="00661DEC">
      <w:pPr>
        <w:spacing w:line="200" w:lineRule="exact"/>
        <w:jc w:val="both"/>
        <w:rPr>
          <w:sz w:val="18"/>
        </w:rPr>
      </w:pPr>
      <w:r>
        <w:rPr>
          <w:sz w:val="18"/>
        </w:rPr>
        <w:t xml:space="preserve">Izdatki </w:t>
      </w:r>
      <w:r>
        <w:rPr>
          <w:sz w:val="18"/>
        </w:rPr>
        <w:sym w:font="Symbol" w:char="F0B9"/>
      </w:r>
      <w:r>
        <w:rPr>
          <w:sz w:val="18"/>
        </w:rPr>
        <w:t xml:space="preserve"> Stroški (vrnitev dolga podjetju)</w:t>
      </w:r>
    </w:p>
    <w:p w:rsidR="00661DEC" w:rsidRDefault="00661DEC">
      <w:pPr>
        <w:spacing w:line="200" w:lineRule="exact"/>
        <w:jc w:val="both"/>
        <w:rPr>
          <w:sz w:val="18"/>
        </w:rPr>
      </w:pPr>
      <w:r>
        <w:rPr>
          <w:sz w:val="18"/>
        </w:rPr>
        <w:t xml:space="preserve">Odhodki </w:t>
      </w:r>
      <w:r>
        <w:rPr>
          <w:sz w:val="18"/>
        </w:rPr>
        <w:sym w:font="Symbol" w:char="F0B9"/>
      </w:r>
      <w:r>
        <w:rPr>
          <w:sz w:val="18"/>
        </w:rPr>
        <w:t xml:space="preserve"> Stroški (odpisana terjatev, škoda)</w:t>
      </w:r>
    </w:p>
    <w:p w:rsidR="00661DEC" w:rsidRDefault="00661DEC">
      <w:pPr>
        <w:spacing w:line="200" w:lineRule="exact"/>
        <w:jc w:val="both"/>
        <w:rPr>
          <w:sz w:val="18"/>
        </w:rPr>
      </w:pPr>
      <w:r>
        <w:rPr>
          <w:sz w:val="18"/>
        </w:rPr>
        <w:t xml:space="preserve">Odhodki </w:t>
      </w:r>
      <w:r>
        <w:rPr>
          <w:sz w:val="18"/>
        </w:rPr>
        <w:sym w:font="Symbol" w:char="F0AB"/>
      </w:r>
      <w:r>
        <w:rPr>
          <w:sz w:val="18"/>
        </w:rPr>
        <w:t xml:space="preserve"> Stroški (stroški trg. posl. sist. v določenem obdobju)</w:t>
      </w:r>
    </w:p>
    <w:p w:rsidR="00661DEC" w:rsidRDefault="00661DEC">
      <w:pPr>
        <w:spacing w:line="200" w:lineRule="exact"/>
        <w:jc w:val="both"/>
        <w:rPr>
          <w:sz w:val="18"/>
        </w:rPr>
      </w:pPr>
      <w:r>
        <w:rPr>
          <w:sz w:val="18"/>
        </w:rPr>
        <w:t xml:space="preserve">Odhodki </w:t>
      </w:r>
      <w:r>
        <w:rPr>
          <w:sz w:val="18"/>
        </w:rPr>
        <w:sym w:font="Symbol" w:char="F0AE"/>
      </w:r>
      <w:r>
        <w:rPr>
          <w:sz w:val="18"/>
        </w:rPr>
        <w:t xml:space="preserve"> Stroški (zadrževanje v zalogi, odhodki ko zalogo prodamo)</w:t>
      </w:r>
    </w:p>
    <w:p w:rsidR="00661DEC" w:rsidRDefault="00661DEC">
      <w:pPr>
        <w:spacing w:line="200" w:lineRule="exact"/>
        <w:jc w:val="both"/>
        <w:rPr>
          <w:sz w:val="18"/>
        </w:rPr>
      </w:pPr>
      <w:r>
        <w:rPr>
          <w:sz w:val="18"/>
        </w:rPr>
        <w:t xml:space="preserve">Odhodki </w:t>
      </w:r>
      <w:r>
        <w:rPr>
          <w:sz w:val="18"/>
        </w:rPr>
        <w:sym w:font="Symbol" w:char="F0AC"/>
      </w:r>
      <w:r>
        <w:rPr>
          <w:sz w:val="18"/>
        </w:rPr>
        <w:t xml:space="preserve"> Stroški (NE)</w:t>
      </w:r>
    </w:p>
    <w:p w:rsidR="00661DEC" w:rsidRDefault="00661DEC">
      <w:pPr>
        <w:spacing w:line="200" w:lineRule="exact"/>
        <w:jc w:val="both"/>
        <w:rPr>
          <w:sz w:val="18"/>
        </w:rPr>
      </w:pPr>
      <w:r>
        <w:rPr>
          <w:sz w:val="18"/>
        </w:rPr>
        <w:t xml:space="preserve">Odhodki </w:t>
      </w:r>
      <w:r>
        <w:rPr>
          <w:sz w:val="18"/>
        </w:rPr>
        <w:sym w:font="Symbol" w:char="F0B9"/>
      </w:r>
      <w:r>
        <w:rPr>
          <w:sz w:val="18"/>
        </w:rPr>
        <w:t xml:space="preserve"> Izdatki (amortizacija)</w:t>
      </w:r>
    </w:p>
    <w:p w:rsidR="00661DEC" w:rsidRDefault="00661DEC">
      <w:pPr>
        <w:spacing w:line="200" w:lineRule="exact"/>
        <w:jc w:val="both"/>
        <w:rPr>
          <w:sz w:val="18"/>
        </w:rPr>
      </w:pPr>
      <w:r>
        <w:rPr>
          <w:sz w:val="18"/>
        </w:rPr>
        <w:t xml:space="preserve">Odhodki </w:t>
      </w:r>
      <w:r>
        <w:rPr>
          <w:sz w:val="18"/>
        </w:rPr>
        <w:sym w:font="Symbol" w:char="F0AC"/>
      </w:r>
      <w:r>
        <w:rPr>
          <w:sz w:val="18"/>
        </w:rPr>
        <w:t xml:space="preserve"> Izdatki (kupljeno in porabljeno blago, plačano kasneje)</w:t>
      </w:r>
    </w:p>
    <w:p w:rsidR="00661DEC" w:rsidRDefault="00661DEC">
      <w:pPr>
        <w:spacing w:line="200" w:lineRule="exact"/>
        <w:jc w:val="both"/>
        <w:rPr>
          <w:sz w:val="18"/>
        </w:rPr>
      </w:pPr>
      <w:r>
        <w:rPr>
          <w:sz w:val="18"/>
        </w:rPr>
        <w:t xml:space="preserve">Odhodki </w:t>
      </w:r>
      <w:r>
        <w:rPr>
          <w:sz w:val="18"/>
        </w:rPr>
        <w:sym w:font="Symbol" w:char="F0AB"/>
      </w:r>
      <w:r>
        <w:rPr>
          <w:sz w:val="18"/>
        </w:rPr>
        <w:t xml:space="preserve"> Izdatki (takojšnje plačilo storitev)</w:t>
      </w:r>
    </w:p>
    <w:p w:rsidR="00661DEC" w:rsidRDefault="00661DEC">
      <w:pPr>
        <w:spacing w:line="200" w:lineRule="exact"/>
        <w:jc w:val="both"/>
        <w:rPr>
          <w:sz w:val="18"/>
        </w:rPr>
      </w:pPr>
      <w:r>
        <w:rPr>
          <w:sz w:val="18"/>
        </w:rPr>
        <w:t xml:space="preserve">Odhodki </w:t>
      </w:r>
      <w:r>
        <w:rPr>
          <w:sz w:val="18"/>
        </w:rPr>
        <w:sym w:font="Symbol" w:char="F0AE"/>
      </w:r>
      <w:r>
        <w:rPr>
          <w:sz w:val="18"/>
        </w:rPr>
        <w:t xml:space="preserve"> Izdatki (plačan material, izd. ko bo v prodanih proiz.)</w:t>
      </w:r>
    </w:p>
    <w:p w:rsidR="00661DEC" w:rsidRDefault="00661DEC">
      <w:pPr>
        <w:spacing w:line="200" w:lineRule="exact"/>
        <w:jc w:val="both"/>
        <w:rPr>
          <w:sz w:val="18"/>
        </w:rPr>
      </w:pPr>
      <w:r>
        <w:rPr>
          <w:sz w:val="18"/>
        </w:rPr>
        <w:t xml:space="preserve">Izdatki </w:t>
      </w:r>
      <w:r>
        <w:rPr>
          <w:sz w:val="18"/>
        </w:rPr>
        <w:sym w:font="Symbol" w:char="F0B9"/>
      </w:r>
      <w:r>
        <w:rPr>
          <w:sz w:val="18"/>
        </w:rPr>
        <w:t xml:space="preserve"> Odhodki (nakup zemljišča, ni amortizacije)</w:t>
      </w:r>
    </w:p>
    <w:p w:rsidR="00661DEC" w:rsidRDefault="00661DEC">
      <w:pPr>
        <w:spacing w:line="200" w:lineRule="exact"/>
        <w:jc w:val="both"/>
        <w:rPr>
          <w:sz w:val="18"/>
        </w:rPr>
      </w:pPr>
      <w:r>
        <w:rPr>
          <w:sz w:val="18"/>
        </w:rPr>
        <w:t xml:space="preserve">Prihodki </w:t>
      </w:r>
      <w:r>
        <w:rPr>
          <w:sz w:val="18"/>
        </w:rPr>
        <w:sym w:font="Symbol" w:char="F0B9"/>
      </w:r>
      <w:r>
        <w:rPr>
          <w:sz w:val="18"/>
        </w:rPr>
        <w:t xml:space="preserve"> Prejemki (dobimo brezplačen stroj)</w:t>
      </w:r>
    </w:p>
    <w:p w:rsidR="00661DEC" w:rsidRDefault="00661DEC">
      <w:pPr>
        <w:spacing w:line="200" w:lineRule="exact"/>
        <w:jc w:val="both"/>
        <w:rPr>
          <w:sz w:val="18"/>
        </w:rPr>
      </w:pPr>
      <w:r>
        <w:rPr>
          <w:sz w:val="18"/>
        </w:rPr>
        <w:t xml:space="preserve">Prihodki </w:t>
      </w:r>
      <w:r>
        <w:rPr>
          <w:sz w:val="18"/>
        </w:rPr>
        <w:sym w:font="Symbol" w:char="F0AC"/>
      </w:r>
      <w:r>
        <w:rPr>
          <w:sz w:val="18"/>
        </w:rPr>
        <w:t xml:space="preserve"> Prejemki (predujem za blago)</w:t>
      </w:r>
    </w:p>
    <w:p w:rsidR="00661DEC" w:rsidRDefault="00661DEC">
      <w:pPr>
        <w:spacing w:line="200" w:lineRule="exact"/>
        <w:jc w:val="both"/>
        <w:rPr>
          <w:sz w:val="18"/>
        </w:rPr>
      </w:pPr>
      <w:r>
        <w:rPr>
          <w:sz w:val="18"/>
        </w:rPr>
        <w:t xml:space="preserve">Prihodki </w:t>
      </w:r>
      <w:r>
        <w:rPr>
          <w:sz w:val="18"/>
        </w:rPr>
        <w:sym w:font="Symbol" w:char="F0AB"/>
      </w:r>
      <w:r>
        <w:rPr>
          <w:sz w:val="18"/>
        </w:rPr>
        <w:t xml:space="preserve"> Prejemki (prodano blago za denar)</w:t>
      </w:r>
    </w:p>
    <w:p w:rsidR="00661DEC" w:rsidRDefault="00661DEC">
      <w:pPr>
        <w:spacing w:line="200" w:lineRule="exact"/>
        <w:jc w:val="both"/>
        <w:rPr>
          <w:sz w:val="18"/>
        </w:rPr>
      </w:pPr>
      <w:r>
        <w:rPr>
          <w:sz w:val="18"/>
        </w:rPr>
        <w:t xml:space="preserve">Prihodki </w:t>
      </w:r>
      <w:r>
        <w:rPr>
          <w:sz w:val="18"/>
        </w:rPr>
        <w:sym w:font="Symbol" w:char="F0AE"/>
      </w:r>
      <w:r>
        <w:rPr>
          <w:sz w:val="18"/>
        </w:rPr>
        <w:t xml:space="preserve"> Prejemki (račun, kasneje plačilo)</w:t>
      </w:r>
    </w:p>
    <w:p w:rsidR="00661DEC" w:rsidRDefault="00661DEC">
      <w:pPr>
        <w:spacing w:line="200" w:lineRule="exact"/>
        <w:jc w:val="both"/>
        <w:rPr>
          <w:sz w:val="18"/>
        </w:rPr>
      </w:pPr>
      <w:r>
        <w:rPr>
          <w:sz w:val="18"/>
        </w:rPr>
        <w:t xml:space="preserve">Prejemki </w:t>
      </w:r>
      <w:r>
        <w:rPr>
          <w:sz w:val="18"/>
        </w:rPr>
        <w:sym w:font="Symbol" w:char="F0B9"/>
      </w:r>
      <w:r>
        <w:rPr>
          <w:sz w:val="18"/>
        </w:rPr>
        <w:t xml:space="preserve"> Prihodki (kratkoročno posojilo)</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Poslovni odhodki:</w:t>
      </w:r>
    </w:p>
    <w:p w:rsidR="00661DEC" w:rsidRDefault="00661DEC">
      <w:pPr>
        <w:tabs>
          <w:tab w:val="left" w:pos="7797"/>
        </w:tabs>
        <w:spacing w:line="200" w:lineRule="exact"/>
        <w:jc w:val="both"/>
        <w:rPr>
          <w:sz w:val="18"/>
        </w:rPr>
      </w:pPr>
      <w:r>
        <w:rPr>
          <w:rFonts w:ascii="Symbol" w:hAnsi="Symbol"/>
          <w:sz w:val="18"/>
        </w:rPr>
        <w:t></w:t>
      </w:r>
      <w:r>
        <w:rPr>
          <w:sz w:val="18"/>
        </w:rPr>
        <w:t xml:space="preserve"> stroški materiala</w:t>
      </w:r>
    </w:p>
    <w:p w:rsidR="00661DEC" w:rsidRDefault="00661DEC">
      <w:pPr>
        <w:tabs>
          <w:tab w:val="left" w:pos="7797"/>
        </w:tabs>
        <w:spacing w:line="200" w:lineRule="exact"/>
        <w:jc w:val="both"/>
        <w:rPr>
          <w:sz w:val="18"/>
        </w:rPr>
      </w:pPr>
      <w:r>
        <w:rPr>
          <w:rFonts w:ascii="Symbol" w:hAnsi="Symbol"/>
          <w:sz w:val="18"/>
        </w:rPr>
        <w:t></w:t>
      </w:r>
      <w:r>
        <w:rPr>
          <w:sz w:val="18"/>
        </w:rPr>
        <w:t xml:space="preserve"> amortizacijski stroški</w:t>
      </w:r>
    </w:p>
    <w:p w:rsidR="00661DEC" w:rsidRDefault="00661DEC">
      <w:pPr>
        <w:tabs>
          <w:tab w:val="left" w:pos="7797"/>
        </w:tabs>
        <w:spacing w:line="200" w:lineRule="exact"/>
        <w:jc w:val="both"/>
        <w:rPr>
          <w:sz w:val="18"/>
        </w:rPr>
      </w:pPr>
      <w:r>
        <w:rPr>
          <w:rFonts w:ascii="Symbol" w:hAnsi="Symbol"/>
          <w:sz w:val="18"/>
        </w:rPr>
        <w:t></w:t>
      </w:r>
      <w:r>
        <w:rPr>
          <w:sz w:val="18"/>
        </w:rPr>
        <w:t xml:space="preserve"> bruto OD</w:t>
      </w:r>
    </w:p>
    <w:p w:rsidR="00661DEC" w:rsidRDefault="00661DEC">
      <w:pPr>
        <w:tabs>
          <w:tab w:val="left" w:pos="7797"/>
        </w:tabs>
        <w:spacing w:line="200" w:lineRule="exact"/>
        <w:jc w:val="both"/>
        <w:rPr>
          <w:sz w:val="18"/>
        </w:rPr>
      </w:pPr>
      <w:r>
        <w:rPr>
          <w:rFonts w:ascii="Symbol" w:hAnsi="Symbol"/>
          <w:sz w:val="18"/>
        </w:rPr>
        <w:t></w:t>
      </w:r>
      <w:r>
        <w:rPr>
          <w:sz w:val="18"/>
        </w:rPr>
        <w:t xml:space="preserve"> stroški tujih storitev</w:t>
      </w:r>
    </w:p>
    <w:p w:rsidR="00661DEC" w:rsidRDefault="00661DEC">
      <w:pPr>
        <w:tabs>
          <w:tab w:val="left" w:pos="7797"/>
        </w:tabs>
        <w:spacing w:line="200" w:lineRule="exact"/>
        <w:jc w:val="both"/>
        <w:rPr>
          <w:sz w:val="18"/>
        </w:rPr>
      </w:pPr>
      <w:r>
        <w:rPr>
          <w:rFonts w:ascii="Symbol" w:hAnsi="Symbol"/>
          <w:sz w:val="18"/>
        </w:rPr>
        <w:t></w:t>
      </w:r>
      <w:r>
        <w:rPr>
          <w:sz w:val="18"/>
        </w:rPr>
        <w:t xml:space="preserve"> nabavna vrednost prodanega trgovskega blaga.</w:t>
      </w:r>
    </w:p>
    <w:p w:rsidR="00661DEC" w:rsidRDefault="00661DEC">
      <w:pPr>
        <w:spacing w:line="200" w:lineRule="exact"/>
        <w:jc w:val="both"/>
        <w:rPr>
          <w:sz w:val="18"/>
        </w:rPr>
      </w:pPr>
    </w:p>
    <w:p w:rsidR="00661DEC" w:rsidRDefault="00661DEC">
      <w:pPr>
        <w:spacing w:line="200" w:lineRule="exact"/>
        <w:jc w:val="both"/>
        <w:rPr>
          <w:sz w:val="18"/>
        </w:rPr>
      </w:pPr>
      <w:r>
        <w:rPr>
          <w:b/>
          <w:sz w:val="18"/>
        </w:rPr>
        <w:t>Povprečni produkt dela:</w:t>
      </w:r>
      <w:r>
        <w:rPr>
          <w:sz w:val="18"/>
        </w:rPr>
        <w:t xml:space="preserve"> nam pove koliko k celotnemu produktu v povprečju prispeva zaposlitev dodatne enote dela, PP</w:t>
      </w:r>
      <w:r>
        <w:rPr>
          <w:sz w:val="18"/>
          <w:vertAlign w:val="subscript"/>
        </w:rPr>
        <w:t>L</w:t>
      </w:r>
      <w:r>
        <w:rPr>
          <w:sz w:val="18"/>
        </w:rPr>
        <w:t xml:space="preserve"> = Q / L.</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Povprečni stroški:</w:t>
      </w:r>
      <w:r>
        <w:rPr>
          <w:sz w:val="18"/>
        </w:rPr>
        <w:t xml:space="preserve"> so povprečje vseh stroškov v določenem časovnem obdobju (AFC, AVC, ATC).</w:t>
      </w:r>
    </w:p>
    <w:p w:rsidR="00661DEC" w:rsidRDefault="00661DEC">
      <w:pPr>
        <w:spacing w:line="200" w:lineRule="exact"/>
        <w:jc w:val="both"/>
        <w:rPr>
          <w:sz w:val="18"/>
        </w:rPr>
      </w:pPr>
    </w:p>
    <w:p w:rsidR="00661DEC" w:rsidRDefault="00661DEC">
      <w:pPr>
        <w:spacing w:line="200" w:lineRule="exact"/>
        <w:jc w:val="both"/>
        <w:rPr>
          <w:sz w:val="18"/>
        </w:rPr>
      </w:pPr>
      <w:r>
        <w:rPr>
          <w:b/>
          <w:sz w:val="18"/>
        </w:rPr>
        <w:t>Povprečni fiksni stroški:</w:t>
      </w:r>
      <w:r>
        <w:rPr>
          <w:sz w:val="18"/>
        </w:rPr>
        <w:t xml:space="preserve"> so fiksni stroški na enoto proizvoda. S povečanim obsegom proizvodnje padajo, ker se razdelijo na več proizvodov (s tem pa pade tudi stroškovna ali lastna cena).</w:t>
      </w:r>
    </w:p>
    <w:p w:rsidR="00661DEC" w:rsidRDefault="00661DEC">
      <w:pPr>
        <w:spacing w:line="200" w:lineRule="exact"/>
        <w:jc w:val="both"/>
        <w:rPr>
          <w:sz w:val="18"/>
        </w:rPr>
      </w:pPr>
    </w:p>
    <w:p w:rsidR="00661DEC" w:rsidRDefault="00661DEC">
      <w:pPr>
        <w:spacing w:line="200" w:lineRule="exact"/>
        <w:jc w:val="both"/>
        <w:rPr>
          <w:sz w:val="18"/>
        </w:rPr>
      </w:pPr>
      <w:r>
        <w:rPr>
          <w:b/>
          <w:sz w:val="18"/>
        </w:rPr>
        <w:t>Prelomna točka (prag rentabilnosti):</w:t>
      </w:r>
      <w:r>
        <w:rPr>
          <w:sz w:val="18"/>
        </w:rPr>
        <w:t xml:space="preserve"> Daljica prodajne cene v dveh točkah seka krivuljo povprečnih celotnih stroškov. V teh dveh sečiščih je tudi prodajna cena enaka lastni ceni proizvodov (tu podjetje nima ne dobička in ne izgube, s prihodki od prodaje pokrije vse stroške poslovanja). To sta prelomni točki oziroma dva praga rentabilnosti. Obseg poslovanja , ki ne dosega tistega, na katerega kaže prva prelomna točka, prinaša podjetju izgubo. Obseg poslovanja , ki je nekje med prvo in drugo prelomno točko, prinaša podjetju dobiček. Če pa podjetje uveljavlja večji obseg od tistega, pri katerem nastopa druga prelomna točka, bo podjetje poslovalo z izgubo.</w:t>
      </w:r>
    </w:p>
    <w:p w:rsidR="00661DEC" w:rsidRDefault="00CA6247">
      <w:pPr>
        <w:framePr w:w="5125" w:h="3316" w:hSpace="141" w:wrap="around" w:vAnchor="text" w:hAnchor="page" w:x="5323" w:y="443"/>
        <w:spacing w:line="200" w:lineRule="exact"/>
        <w:jc w:val="both"/>
        <w:rPr>
          <w:sz w:val="18"/>
        </w:rPr>
      </w:pPr>
      <w:r>
        <w:rPr>
          <w:noProof/>
          <w:sz w:val="18"/>
        </w:rPr>
        <w:pict>
          <v:line id="_x0000_s1032" style="position:absolute;left:0;text-align:left;z-index:251657728" from="72.2pt,72.25pt" to="72.25pt,158.7pt" o:allowincell="f" strokeweight=".5pt">
            <v:stroke dashstyle="1 1" startarrowwidth="narrow" startarrowlength="short" endarrowwidth="narrow" endarrowlength="short"/>
          </v:line>
        </w:pict>
      </w:r>
      <w:r>
        <w:rPr>
          <w:noProof/>
          <w:sz w:val="18"/>
        </w:rPr>
        <w:pict>
          <v:line id="_x0000_s1033" style="position:absolute;left:0;text-align:left;z-index:251658752" from="156.9pt,72.25pt" to="156.95pt,158.7pt" o:allowincell="f" strokeweight=".5pt">
            <v:stroke dashstyle="1 1" startarrowwidth="narrow" startarrowlength="short" endarrowwidth="narrow" endarrowlength="short"/>
          </v:line>
        </w:pict>
      </w:r>
      <w:r>
        <w:rPr>
          <w:noProof/>
          <w:sz w:val="18"/>
        </w:rPr>
        <w:pict>
          <v:group id="_x0000_s1029" style="position:absolute;left:0;text-align:left;margin-left:56.1pt;margin-top:29.05pt;width:115.25pt;height:64.85pt;z-index:251656704" coordsize="19999,20000"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width:10004;height:20000;flip:x y" strokecolor="green" strokeweight="1pt"/>
            <v:shape id="_x0000_s1031" type="#_x0000_t19" style="position:absolute;left:9995;width:10004;height:20000;flip:y" strokecolor="green" strokeweight="1pt"/>
          </v:group>
        </w:pict>
      </w:r>
      <w:r>
        <w:rPr>
          <w:noProof/>
          <w:sz w:val="18"/>
        </w:rPr>
        <w:pict>
          <v:line id="_x0000_s1028" style="position:absolute;left:0;text-align:left;z-index:251655680" from="41.7pt,72.25pt" to="200.15pt,72.3pt" o:allowincell="f" strokecolor="red" strokeweight="1pt">
            <v:stroke startarrowwidth="narrow" startarrowlength="short" endarrowwidth="narrow" endarrowlength="short"/>
          </v:line>
        </w:pict>
      </w:r>
      <w:r>
        <w:rPr>
          <w:noProof/>
          <w:sz w:val="18"/>
        </w:rPr>
        <w:pict>
          <v:line id="_x0000_s1027" style="position:absolute;left:0;text-align:left;flip:y;z-index:251654656" from="41.7pt,36.25pt" to="41.75pt,158.7pt" o:allowincell="f" strokeweight="1pt">
            <v:stroke startarrowwidth="narrow" startarrowlength="short" endarrow="open" endarrowwidth="narrow" endarrowlength="short"/>
          </v:line>
        </w:pict>
      </w:r>
      <w:r>
        <w:rPr>
          <w:noProof/>
          <w:sz w:val="18"/>
        </w:rPr>
        <w:pict>
          <v:line id="_x0000_s1026" style="position:absolute;left:0;text-align:left;z-index:251653632" from="41.7pt,158.65pt" to="214.55pt,158.7pt" o:allowincell="f" strokeweight="1pt">
            <v:stroke startarrowwidth="narrow" startarrowlength="short" endarrow="open" endarrowwidth="narrow" endarrowlength="short"/>
          </v:line>
        </w:pict>
      </w:r>
    </w:p>
    <w:p w:rsidR="00661DEC" w:rsidRDefault="00661DEC">
      <w:pPr>
        <w:spacing w:line="200" w:lineRule="exact"/>
        <w:jc w:val="both"/>
        <w:rPr>
          <w:sz w:val="18"/>
        </w:rPr>
      </w:pPr>
    </w:p>
    <w:p w:rsidR="00661DEC" w:rsidRDefault="00661DEC">
      <w:pPr>
        <w:spacing w:line="200" w:lineRule="exact"/>
        <w:jc w:val="both"/>
        <w:rPr>
          <w:sz w:val="18"/>
        </w:rPr>
      </w:pPr>
      <w:r>
        <w:rPr>
          <w:sz w:val="18"/>
        </w:rPr>
        <w:t>CS = CI  (Celotni Stroški = Celotni Izkupiček)</w:t>
      </w:r>
    </w:p>
    <w:p w:rsidR="00661DEC" w:rsidRDefault="00661DEC">
      <w:pPr>
        <w:spacing w:line="200" w:lineRule="exact"/>
        <w:jc w:val="both"/>
        <w:rPr>
          <w:sz w:val="18"/>
        </w:rPr>
      </w:pPr>
      <w:r>
        <w:rPr>
          <w:sz w:val="18"/>
        </w:rPr>
        <w:t>CS = CSS + SSE· q</w:t>
      </w:r>
    </w:p>
    <w:p w:rsidR="00661DEC" w:rsidRDefault="00661DEC">
      <w:pPr>
        <w:framePr w:w="985" w:h="289" w:hSpace="141" w:wrap="around" w:vAnchor="text" w:hAnchor="page" w:x="8779" w:y="47"/>
        <w:spacing w:line="200" w:lineRule="exact"/>
        <w:jc w:val="both"/>
        <w:rPr>
          <w:sz w:val="18"/>
        </w:rPr>
      </w:pPr>
      <w:r>
        <w:rPr>
          <w:sz w:val="18"/>
        </w:rPr>
        <w:t>Povprečni celotni stroški</w:t>
      </w:r>
    </w:p>
    <w:p w:rsidR="00661DEC" w:rsidRDefault="00661DEC">
      <w:pPr>
        <w:spacing w:line="200" w:lineRule="exact"/>
        <w:jc w:val="both"/>
        <w:rPr>
          <w:sz w:val="18"/>
        </w:rPr>
      </w:pPr>
      <w:r>
        <w:rPr>
          <w:sz w:val="18"/>
        </w:rPr>
        <w:t>CI = PC · q</w:t>
      </w:r>
    </w:p>
    <w:p w:rsidR="00661DEC" w:rsidRDefault="00661DEC">
      <w:pPr>
        <w:spacing w:line="200" w:lineRule="exact"/>
        <w:jc w:val="both"/>
        <w:rPr>
          <w:sz w:val="18"/>
        </w:rPr>
      </w:pPr>
      <w:r>
        <w:rPr>
          <w:sz w:val="18"/>
        </w:rPr>
        <w:t>CSS + SSE· q = PC· q</w:t>
      </w:r>
    </w:p>
    <w:p w:rsidR="00661DEC" w:rsidRDefault="00661DEC">
      <w:pPr>
        <w:framePr w:w="517" w:h="433" w:hSpace="141" w:wrap="around" w:vAnchor="text" w:hAnchor="page" w:x="5611" w:y="3"/>
        <w:spacing w:line="200" w:lineRule="exact"/>
        <w:jc w:val="both"/>
        <w:rPr>
          <w:sz w:val="18"/>
        </w:rPr>
      </w:pPr>
      <w:r>
        <w:rPr>
          <w:sz w:val="18"/>
        </w:rPr>
        <w:t>Povprečni stroški</w:t>
      </w:r>
    </w:p>
    <w:p w:rsidR="00661DEC" w:rsidRDefault="00661DEC">
      <w:pPr>
        <w:spacing w:line="200" w:lineRule="exact"/>
        <w:jc w:val="both"/>
        <w:rPr>
          <w:b/>
          <w:sz w:val="18"/>
        </w:rPr>
      </w:pPr>
      <w:r>
        <w:rPr>
          <w:b/>
          <w:sz w:val="18"/>
        </w:rPr>
        <w:t>q = CSS / (PC - SSE)</w:t>
      </w:r>
    </w:p>
    <w:p w:rsidR="00661DEC" w:rsidRDefault="00661DEC">
      <w:pPr>
        <w:spacing w:line="200" w:lineRule="exact"/>
        <w:jc w:val="both"/>
        <w:rPr>
          <w:sz w:val="18"/>
        </w:rPr>
      </w:pPr>
    </w:p>
    <w:p w:rsidR="00661DEC" w:rsidRDefault="00661DEC">
      <w:pPr>
        <w:framePr w:w="883" w:h="142" w:hSpace="141" w:wrap="around" w:vAnchor="text" w:hAnchor="page" w:x="9355" w:y="124"/>
        <w:spacing w:line="200" w:lineRule="exact"/>
        <w:jc w:val="both"/>
        <w:rPr>
          <w:sz w:val="18"/>
        </w:rPr>
      </w:pPr>
      <w:r>
        <w:rPr>
          <w:sz w:val="18"/>
        </w:rPr>
        <w:t>Prodajna cena</w:t>
      </w:r>
    </w:p>
    <w:p w:rsidR="00661DEC" w:rsidRDefault="00661DEC">
      <w:pPr>
        <w:spacing w:line="200" w:lineRule="exact"/>
        <w:jc w:val="both"/>
        <w:rPr>
          <w:sz w:val="18"/>
        </w:rPr>
      </w:pPr>
      <w:r>
        <w:rPr>
          <w:sz w:val="18"/>
        </w:rPr>
        <w:t>CSS..celotni stalni stroški</w:t>
      </w:r>
    </w:p>
    <w:p w:rsidR="00661DEC" w:rsidRDefault="00661DEC">
      <w:pPr>
        <w:framePr w:w="702" w:h="147" w:hSpace="142" w:wrap="around" w:vAnchor="text" w:hAnchor="page" w:x="7209" w:y="177"/>
        <w:spacing w:line="200" w:lineRule="exact"/>
        <w:jc w:val="both"/>
        <w:rPr>
          <w:sz w:val="18"/>
        </w:rPr>
      </w:pPr>
      <w:r>
        <w:rPr>
          <w:sz w:val="18"/>
        </w:rPr>
        <w:t>Lastna cena</w:t>
      </w:r>
    </w:p>
    <w:p w:rsidR="00661DEC" w:rsidRDefault="00661DEC">
      <w:pPr>
        <w:spacing w:line="200" w:lineRule="exact"/>
        <w:jc w:val="both"/>
        <w:rPr>
          <w:sz w:val="18"/>
        </w:rPr>
      </w:pPr>
      <w:r>
        <w:rPr>
          <w:sz w:val="18"/>
        </w:rPr>
        <w:t>SSE..spremenljivi stroški na enoto proizvodnje</w:t>
      </w:r>
    </w:p>
    <w:p w:rsidR="00661DEC" w:rsidRDefault="00661DEC">
      <w:pPr>
        <w:spacing w:line="200" w:lineRule="exact"/>
        <w:jc w:val="both"/>
        <w:rPr>
          <w:sz w:val="18"/>
        </w:rPr>
      </w:pPr>
      <w:r>
        <w:rPr>
          <w:sz w:val="18"/>
        </w:rPr>
        <w:t>PC..prodajna cena</w:t>
      </w:r>
    </w:p>
    <w:p w:rsidR="00661DEC" w:rsidRDefault="00661DEC">
      <w:pPr>
        <w:spacing w:line="200" w:lineRule="exact"/>
        <w:jc w:val="both"/>
        <w:rPr>
          <w:sz w:val="18"/>
        </w:rPr>
      </w:pPr>
      <w:r>
        <w:rPr>
          <w:sz w:val="18"/>
        </w:rPr>
        <w:t>PC· q = CSS + SSE· q + DO</w:t>
      </w:r>
    </w:p>
    <w:p w:rsidR="00661DEC" w:rsidRDefault="00661DEC">
      <w:pPr>
        <w:framePr w:w="409" w:h="151" w:hSpace="141" w:wrap="around" w:vAnchor="text" w:hAnchor="page" w:x="6331" w:y="201"/>
        <w:spacing w:line="200" w:lineRule="exact"/>
        <w:jc w:val="both"/>
        <w:rPr>
          <w:sz w:val="18"/>
        </w:rPr>
      </w:pPr>
      <w:r>
        <w:rPr>
          <w:color w:val="FF0000"/>
          <w:sz w:val="18"/>
        </w:rPr>
        <w:t>Izguba</w:t>
      </w:r>
    </w:p>
    <w:p w:rsidR="00661DEC" w:rsidRDefault="00661DEC">
      <w:pPr>
        <w:framePr w:w="487" w:h="145" w:hSpace="141" w:wrap="around" w:vAnchor="text" w:hAnchor="page" w:x="7339" w:y="201"/>
        <w:spacing w:line="200" w:lineRule="exact"/>
        <w:jc w:val="both"/>
        <w:rPr>
          <w:sz w:val="18"/>
        </w:rPr>
      </w:pPr>
      <w:r>
        <w:rPr>
          <w:sz w:val="18"/>
        </w:rPr>
        <w:t>Dobiček</w:t>
      </w:r>
    </w:p>
    <w:p w:rsidR="00661DEC" w:rsidRDefault="00661DEC">
      <w:pPr>
        <w:framePr w:w="409" w:h="151" w:hSpace="141" w:wrap="around" w:vAnchor="text" w:hAnchor="page" w:x="8635" w:y="201"/>
        <w:spacing w:line="200" w:lineRule="exact"/>
        <w:jc w:val="both"/>
        <w:rPr>
          <w:sz w:val="18"/>
        </w:rPr>
      </w:pPr>
      <w:r>
        <w:rPr>
          <w:color w:val="FF0000"/>
          <w:sz w:val="18"/>
        </w:rPr>
        <w:t>Izguba</w:t>
      </w:r>
    </w:p>
    <w:p w:rsidR="00661DEC" w:rsidRDefault="00661DEC">
      <w:pPr>
        <w:spacing w:line="200" w:lineRule="exact"/>
        <w:jc w:val="both"/>
        <w:rPr>
          <w:b/>
          <w:sz w:val="18"/>
        </w:rPr>
      </w:pPr>
      <w:r>
        <w:rPr>
          <w:b/>
          <w:sz w:val="18"/>
        </w:rPr>
        <w:t>q = (CSS + DO) / (PC - SSE)</w:t>
      </w:r>
    </w:p>
    <w:p w:rsidR="00661DEC" w:rsidRDefault="00661DEC">
      <w:pPr>
        <w:spacing w:line="200" w:lineRule="exact"/>
        <w:jc w:val="both"/>
        <w:rPr>
          <w:sz w:val="18"/>
        </w:rPr>
      </w:pPr>
      <w:r>
        <w:rPr>
          <w:sz w:val="18"/>
        </w:rPr>
        <w:t>DO..dobiček</w:t>
      </w:r>
    </w:p>
    <w:p w:rsidR="00661DEC" w:rsidRDefault="00661DEC">
      <w:pPr>
        <w:framePr w:w="661" w:h="433" w:hSpace="141" w:wrap="around" w:vAnchor="text" w:hAnchor="page" w:x="9643" w:y="307"/>
        <w:spacing w:line="200" w:lineRule="exact"/>
        <w:jc w:val="both"/>
        <w:rPr>
          <w:sz w:val="18"/>
        </w:rPr>
      </w:pPr>
      <w:r>
        <w:rPr>
          <w:sz w:val="18"/>
        </w:rPr>
        <w:t>Obseg proizvodnje</w:t>
      </w:r>
    </w:p>
    <w:p w:rsidR="00661DEC" w:rsidRDefault="00661DEC">
      <w:pPr>
        <w:framePr w:w="661" w:h="433" w:hSpace="141" w:wrap="around" w:vAnchor="text" w:hAnchor="page" w:x="8203" w:y="742"/>
        <w:spacing w:line="200" w:lineRule="exact"/>
        <w:jc w:val="both"/>
        <w:rPr>
          <w:sz w:val="18"/>
        </w:rPr>
      </w:pPr>
      <w:r>
        <w:rPr>
          <w:color w:val="0000FF"/>
          <w:sz w:val="18"/>
        </w:rPr>
        <w:t>Druga prelomna točka</w:t>
      </w:r>
    </w:p>
    <w:p w:rsidR="00661DEC" w:rsidRDefault="00661DEC">
      <w:pPr>
        <w:framePr w:w="661" w:h="433" w:hSpace="141" w:wrap="around" w:vAnchor="text" w:hAnchor="page" w:x="6619" w:y="742"/>
        <w:spacing w:line="200" w:lineRule="exact"/>
        <w:jc w:val="both"/>
        <w:rPr>
          <w:sz w:val="18"/>
        </w:rPr>
      </w:pPr>
      <w:r>
        <w:rPr>
          <w:color w:val="0000FF"/>
          <w:sz w:val="18"/>
        </w:rPr>
        <w:t>Prva prelomna točka</w:t>
      </w:r>
    </w:p>
    <w:p w:rsidR="00661DEC" w:rsidRDefault="00661DEC">
      <w:pPr>
        <w:spacing w:line="200" w:lineRule="exact"/>
        <w:jc w:val="both"/>
        <w:rPr>
          <w:sz w:val="18"/>
        </w:rPr>
      </w:pPr>
    </w:p>
    <w:p w:rsidR="00661DEC" w:rsidRDefault="00661DEC">
      <w:pPr>
        <w:spacing w:line="200" w:lineRule="exact"/>
        <w:jc w:val="both"/>
        <w:rPr>
          <w:sz w:val="18"/>
        </w:rPr>
      </w:pPr>
      <w:r>
        <w:rPr>
          <w:sz w:val="18"/>
        </w:rPr>
        <w:t>TR = TC</w:t>
      </w:r>
    </w:p>
    <w:p w:rsidR="00661DEC" w:rsidRDefault="00661DEC">
      <w:pPr>
        <w:spacing w:line="200" w:lineRule="exact"/>
        <w:jc w:val="both"/>
        <w:rPr>
          <w:sz w:val="18"/>
        </w:rPr>
      </w:pPr>
      <w:r>
        <w:rPr>
          <w:sz w:val="18"/>
        </w:rPr>
        <w:t>AVC = VC / Q</w:t>
      </w:r>
    </w:p>
    <w:p w:rsidR="00661DEC" w:rsidRDefault="00661DEC">
      <w:pPr>
        <w:spacing w:line="200" w:lineRule="exact"/>
        <w:jc w:val="both"/>
        <w:rPr>
          <w:sz w:val="18"/>
        </w:rPr>
      </w:pPr>
      <w:r>
        <w:rPr>
          <w:sz w:val="18"/>
        </w:rPr>
        <w:t>p· Q = FC + VC</w:t>
      </w:r>
    </w:p>
    <w:p w:rsidR="00661DEC" w:rsidRDefault="00661DEC">
      <w:pPr>
        <w:spacing w:line="200" w:lineRule="exact"/>
        <w:jc w:val="both"/>
        <w:rPr>
          <w:sz w:val="18"/>
        </w:rPr>
      </w:pPr>
      <w:r>
        <w:rPr>
          <w:sz w:val="18"/>
        </w:rPr>
        <w:t>p· Q = FC + AVC· Q</w:t>
      </w:r>
    </w:p>
    <w:p w:rsidR="00661DEC" w:rsidRDefault="00661DEC">
      <w:pPr>
        <w:spacing w:line="200" w:lineRule="exact"/>
        <w:jc w:val="both"/>
        <w:rPr>
          <w:sz w:val="18"/>
        </w:rPr>
      </w:pPr>
      <w:r>
        <w:rPr>
          <w:sz w:val="18"/>
        </w:rPr>
        <w:t>p = (FC + AVC) / Q</w:t>
      </w:r>
    </w:p>
    <w:p w:rsidR="00661DEC" w:rsidRDefault="00661DEC">
      <w:pPr>
        <w:spacing w:line="200" w:lineRule="exact"/>
        <w:jc w:val="both"/>
        <w:rPr>
          <w:sz w:val="18"/>
        </w:rPr>
      </w:pPr>
      <w:r>
        <w:rPr>
          <w:sz w:val="18"/>
        </w:rPr>
        <w:t>Q= (FC + AVC) / p.</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 xml:space="preserve">Prihodki: </w:t>
      </w:r>
      <w:r>
        <w:rPr>
          <w:sz w:val="18"/>
        </w:rPr>
        <w:t>(prodana količina * cena).</w:t>
      </w:r>
    </w:p>
    <w:p w:rsidR="00661DEC" w:rsidRDefault="00661DEC">
      <w:pPr>
        <w:tabs>
          <w:tab w:val="left" w:pos="7797"/>
        </w:tabs>
        <w:spacing w:line="200" w:lineRule="exact"/>
        <w:jc w:val="both"/>
        <w:rPr>
          <w:sz w:val="18"/>
        </w:rPr>
      </w:pPr>
      <w:r>
        <w:rPr>
          <w:sz w:val="18"/>
        </w:rPr>
        <w:sym w:font="Symbol" w:char="F0B7"/>
      </w:r>
      <w:r>
        <w:rPr>
          <w:sz w:val="18"/>
        </w:rPr>
        <w:t xml:space="preserve"> iz poslovanja - vrednost prodanih proizvodov in storitev, </w:t>
      </w:r>
    </w:p>
    <w:p w:rsidR="00661DEC" w:rsidRDefault="00661DEC">
      <w:pPr>
        <w:tabs>
          <w:tab w:val="left" w:pos="7797"/>
        </w:tabs>
        <w:spacing w:line="200" w:lineRule="exact"/>
        <w:jc w:val="both"/>
        <w:rPr>
          <w:sz w:val="18"/>
        </w:rPr>
      </w:pPr>
      <w:r>
        <w:rPr>
          <w:sz w:val="18"/>
        </w:rPr>
        <w:sym w:font="Symbol" w:char="F0B7"/>
      </w:r>
      <w:r>
        <w:rPr>
          <w:sz w:val="18"/>
        </w:rPr>
        <w:t xml:space="preserve"> iz financiranja - finančne naložbe, pozitivne tečajne razlike, pozitivni revalorizacijski izid, </w:t>
      </w:r>
    </w:p>
    <w:p w:rsidR="00661DEC" w:rsidRDefault="00661DEC">
      <w:pPr>
        <w:tabs>
          <w:tab w:val="left" w:pos="7797"/>
        </w:tabs>
        <w:spacing w:line="200" w:lineRule="exact"/>
        <w:jc w:val="both"/>
        <w:rPr>
          <w:sz w:val="18"/>
        </w:rPr>
      </w:pPr>
      <w:r>
        <w:rPr>
          <w:sz w:val="18"/>
        </w:rPr>
        <w:sym w:font="Symbol" w:char="F0B7"/>
      </w:r>
      <w:r>
        <w:rPr>
          <w:sz w:val="18"/>
        </w:rPr>
        <w:t xml:space="preserve"> izredni - presežek v blagajni, kasneje plačane že odpisane terjatve. </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Problemi procesa amortiziranja v podjetju:</w:t>
      </w:r>
    </w:p>
    <w:p w:rsidR="00661DEC" w:rsidRDefault="00661DEC">
      <w:pPr>
        <w:tabs>
          <w:tab w:val="left" w:pos="7797"/>
        </w:tabs>
        <w:spacing w:line="200" w:lineRule="exact"/>
        <w:jc w:val="both"/>
        <w:rPr>
          <w:sz w:val="18"/>
        </w:rPr>
      </w:pPr>
      <w:r>
        <w:rPr>
          <w:rFonts w:ascii="Symbol" w:hAnsi="Symbol"/>
          <w:sz w:val="18"/>
        </w:rPr>
        <w:t></w:t>
      </w:r>
      <w:r>
        <w:rPr>
          <w:sz w:val="18"/>
        </w:rPr>
        <w:t xml:space="preserve"> določanje osnove za amortiziranje delovnega sredstva ali amortizacijske osnove</w:t>
      </w:r>
    </w:p>
    <w:p w:rsidR="00661DEC" w:rsidRDefault="00661DEC">
      <w:pPr>
        <w:tabs>
          <w:tab w:val="left" w:pos="7797"/>
        </w:tabs>
        <w:spacing w:line="200" w:lineRule="exact"/>
        <w:jc w:val="both"/>
        <w:rPr>
          <w:sz w:val="18"/>
        </w:rPr>
      </w:pPr>
      <w:r>
        <w:rPr>
          <w:rFonts w:ascii="Symbol" w:hAnsi="Symbol"/>
          <w:sz w:val="18"/>
        </w:rPr>
        <w:t></w:t>
      </w:r>
      <w:r>
        <w:rPr>
          <w:sz w:val="18"/>
        </w:rPr>
        <w:t xml:space="preserve"> določanje življenske dobe delovnega sredstva</w:t>
      </w:r>
    </w:p>
    <w:p w:rsidR="00661DEC" w:rsidRDefault="00661DEC">
      <w:pPr>
        <w:tabs>
          <w:tab w:val="left" w:pos="7797"/>
        </w:tabs>
        <w:spacing w:line="200" w:lineRule="exact"/>
        <w:jc w:val="both"/>
        <w:rPr>
          <w:sz w:val="18"/>
        </w:rPr>
      </w:pPr>
      <w:r>
        <w:rPr>
          <w:rFonts w:ascii="Symbol" w:hAnsi="Symbol"/>
          <w:sz w:val="18"/>
        </w:rPr>
        <w:t></w:t>
      </w:r>
      <w:r>
        <w:rPr>
          <w:sz w:val="18"/>
        </w:rPr>
        <w:t xml:space="preserve"> Izbiranje ustrezne metode amortiziranja delovnega sredstva.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Produktivnost:</w:t>
      </w:r>
      <w:r>
        <w:rPr>
          <w:sz w:val="18"/>
        </w:rPr>
        <w:t xml:space="preserve"> je fizično oz. naturalno merilo učinkovitosti poslovanja, </w:t>
      </w:r>
    </w:p>
    <w:p w:rsidR="00661DEC" w:rsidRDefault="00661DEC">
      <w:pPr>
        <w:tabs>
          <w:tab w:val="left" w:pos="7797"/>
        </w:tabs>
        <w:spacing w:line="200" w:lineRule="exact"/>
        <w:jc w:val="both"/>
        <w:rPr>
          <w:sz w:val="18"/>
        </w:rPr>
      </w:pPr>
      <w:r>
        <w:rPr>
          <w:sz w:val="18"/>
        </w:rPr>
        <w:t xml:space="preserve">P = Q/L, </w:t>
      </w:r>
    </w:p>
    <w:p w:rsidR="00661DEC" w:rsidRDefault="00661DEC">
      <w:pPr>
        <w:tabs>
          <w:tab w:val="left" w:pos="7797"/>
        </w:tabs>
        <w:spacing w:line="200" w:lineRule="exact"/>
        <w:jc w:val="both"/>
        <w:rPr>
          <w:i/>
          <w:sz w:val="18"/>
        </w:rPr>
      </w:pPr>
      <w:r>
        <w:rPr>
          <w:i/>
          <w:sz w:val="18"/>
        </w:rPr>
        <w:t>Heterogena proizvodnja:</w:t>
      </w:r>
    </w:p>
    <w:p w:rsidR="00661DEC" w:rsidRDefault="00661DEC">
      <w:pPr>
        <w:tabs>
          <w:tab w:val="left" w:pos="7797"/>
        </w:tabs>
        <w:spacing w:line="200" w:lineRule="exact"/>
        <w:jc w:val="both"/>
        <w:rPr>
          <w:sz w:val="18"/>
        </w:rPr>
      </w:pPr>
      <w:r>
        <w:rPr>
          <w:sz w:val="18"/>
        </w:rPr>
        <w:sym w:font="Symbol" w:char="F0B7"/>
      </w:r>
      <w:r>
        <w:rPr>
          <w:sz w:val="18"/>
        </w:rPr>
        <w:t xml:space="preserve"> metoda s pomočjo normativov dela, </w:t>
      </w:r>
    </w:p>
    <w:p w:rsidR="00661DEC" w:rsidRDefault="00661DEC">
      <w:pPr>
        <w:tabs>
          <w:tab w:val="left" w:pos="7797"/>
        </w:tabs>
        <w:spacing w:line="200" w:lineRule="exact"/>
        <w:jc w:val="both"/>
        <w:rPr>
          <w:sz w:val="18"/>
        </w:rPr>
      </w:pPr>
      <w:r>
        <w:rPr>
          <w:sz w:val="18"/>
        </w:rPr>
        <w:sym w:font="Symbol" w:char="F0B7"/>
      </w:r>
      <w:r>
        <w:rPr>
          <w:sz w:val="18"/>
        </w:rPr>
        <w:t xml:space="preserve"> ekvivalentna števila, </w:t>
      </w:r>
    </w:p>
    <w:p w:rsidR="00661DEC" w:rsidRDefault="00661DEC">
      <w:pPr>
        <w:tabs>
          <w:tab w:val="left" w:pos="7797"/>
        </w:tabs>
        <w:spacing w:line="200" w:lineRule="exact"/>
        <w:jc w:val="both"/>
        <w:rPr>
          <w:sz w:val="18"/>
        </w:rPr>
      </w:pPr>
      <w:r>
        <w:rPr>
          <w:sz w:val="18"/>
        </w:rPr>
        <w:sym w:font="Symbol" w:char="F0B7"/>
      </w:r>
      <w:r>
        <w:rPr>
          <w:sz w:val="18"/>
        </w:rPr>
        <w:t xml:space="preserve"> s pomočjo stalnih cen (vrednostna metoda). </w:t>
      </w:r>
    </w:p>
    <w:p w:rsidR="00661DEC" w:rsidRDefault="00661DEC">
      <w:pPr>
        <w:tabs>
          <w:tab w:val="left" w:pos="7797"/>
        </w:tabs>
        <w:spacing w:line="200" w:lineRule="exact"/>
        <w:jc w:val="both"/>
        <w:rPr>
          <w:sz w:val="18"/>
        </w:rPr>
      </w:pPr>
      <w:r>
        <w:rPr>
          <w:sz w:val="18"/>
        </w:rPr>
        <w:t>Če podjetje proizvaja veliko število različnih proizvodov, bi bila najprimernejša metoda dodana vrednost na ZAP ali pa poslovni prihodki na ZAP. Izločiti moramo vpliv inflacije (povprečni indeks cen, ali pa indeks povp. cen na drobno):</w:t>
      </w:r>
    </w:p>
    <w:p w:rsidR="00661DEC" w:rsidRDefault="00661DEC">
      <w:pPr>
        <w:tabs>
          <w:tab w:val="left" w:pos="7797"/>
        </w:tabs>
        <w:spacing w:line="200" w:lineRule="exact"/>
        <w:jc w:val="both"/>
        <w:rPr>
          <w:sz w:val="18"/>
        </w:rPr>
      </w:pPr>
      <w:r>
        <w:rPr>
          <w:sz w:val="18"/>
        </w:rPr>
        <w:sym w:font="Symbol" w:char="F0B7"/>
      </w:r>
      <w:r>
        <w:rPr>
          <w:sz w:val="18"/>
        </w:rPr>
        <w:t xml:space="preserve"> deflacioniranje - I96/95 = (Posl.Prih. defl. /ZAP)96 / (PP nomin. /ZAP)95, </w:t>
      </w:r>
    </w:p>
    <w:p w:rsidR="00661DEC" w:rsidRDefault="00661DEC">
      <w:pPr>
        <w:tabs>
          <w:tab w:val="left" w:pos="7797"/>
        </w:tabs>
        <w:spacing w:line="200" w:lineRule="exact"/>
        <w:jc w:val="both"/>
        <w:rPr>
          <w:sz w:val="18"/>
        </w:rPr>
      </w:pPr>
      <w:r>
        <w:rPr>
          <w:sz w:val="18"/>
        </w:rPr>
        <w:sym w:font="Symbol" w:char="F0B7"/>
      </w:r>
      <w:r>
        <w:rPr>
          <w:sz w:val="18"/>
        </w:rPr>
        <w:t xml:space="preserve"> inflacioniranje - Iprod. = (PP nom. /ZAP)96 / (PP infl. /ZAP)95, </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Rabat:</w:t>
      </w:r>
      <w:r>
        <w:rPr>
          <w:sz w:val="18"/>
        </w:rPr>
        <w:t xml:space="preserve"> je določen odstotek od prodajne cene, ki ga proizvajalec odobrava kot popust trgovini, ki od njega nabavlja njegove proizvode. V tem primeru proizvajalec določa drobnoprodajne cene teh proizvodov. Trgovina sama ne oblikuje prodajnih cen. Razliko v ceni dovi trgovina v obliki rabata.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Razlika med delovnimi sredstvi in osnovnimi sredstvi:</w:t>
      </w:r>
      <w:r>
        <w:rPr>
          <w:sz w:val="18"/>
        </w:rPr>
        <w:t xml:space="preserve"> Vseh delovnih sredstev ne uvrščamo med osnovna sredstva. Med osnovna sredstva uvrščamo samo tista delovna sredstva, ki imajo življensko dobo daljšo od enega leta in vrednost večjo od določenega zneska (tudi pravice, patenti in licence).</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Razlika med odhodki in izdatki:</w:t>
      </w:r>
      <w:r>
        <w:rPr>
          <w:sz w:val="18"/>
        </w:rPr>
        <w:t xml:space="preserve"> Izdatki nastopajo ko gre za odliv denarnih sredstev iz podjetja. Odhodki pa nastopijo glede na prodano količino (so stroški prodanih količin).</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Razlika med stroški in izdatki:</w:t>
      </w:r>
      <w:r>
        <w:rPr>
          <w:sz w:val="18"/>
        </w:rPr>
        <w:t>Izdatki so odlivi denarnih sredstev iz podjetij in vplivajo na likvidnost. Večina izdatkov temelji na stroških oz. odhodkih, vsi pa ne. Medtem, ko so stroški cenovno ovrednoteni potroški prvin poslovnega procesa za celotno proizvedeno količino poslovnega učinka.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Razlika med plačano in zaračunano realizacijo:</w:t>
      </w:r>
      <w:r>
        <w:rPr>
          <w:sz w:val="18"/>
        </w:rPr>
        <w:t xml:space="preserve"> Pri sistemu plačilne prodaje štejemo prodajno vrednost med prihodke v trenutku, ko kupec proizvode in storitve plača v plačani višini. Medtem ko zaračunano prodajno vrednost štejemo med prihodke v trenutku, ko kupec dobi proizvode in storitve, torej ne neposredno ob izstavitvi računa, še manj ob plačilu (kupec tu običajno ne plača računa takoj ob izstavitvi).</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Rentabilnost:</w:t>
      </w:r>
      <w:r>
        <w:rPr>
          <w:sz w:val="18"/>
        </w:rPr>
        <w:t xml:space="preserve"> je vrednostni kazalec uspešnosti poslovanja:</w:t>
      </w:r>
    </w:p>
    <w:p w:rsidR="00661DEC" w:rsidRDefault="00661DEC">
      <w:pPr>
        <w:tabs>
          <w:tab w:val="left" w:pos="7797"/>
        </w:tabs>
        <w:spacing w:line="200" w:lineRule="exact"/>
        <w:jc w:val="both"/>
        <w:rPr>
          <w:sz w:val="18"/>
        </w:rPr>
      </w:pPr>
      <w:r>
        <w:rPr>
          <w:sz w:val="18"/>
        </w:rPr>
        <w:sym w:font="Symbol" w:char="F0B7"/>
      </w:r>
      <w:r>
        <w:rPr>
          <w:sz w:val="18"/>
        </w:rPr>
        <w:t xml:space="preserve"> z vidika lastnika - R = </w:t>
      </w:r>
      <w:r>
        <w:rPr>
          <w:sz w:val="18"/>
        </w:rPr>
        <w:sym w:font="Symbol" w:char="F070"/>
      </w:r>
      <w:r>
        <w:rPr>
          <w:sz w:val="18"/>
        </w:rPr>
        <w:t xml:space="preserve"> /povp. vloženi K .. ROE (return on attitude), </w:t>
      </w:r>
    </w:p>
    <w:p w:rsidR="00661DEC" w:rsidRDefault="00661DEC">
      <w:pPr>
        <w:tabs>
          <w:tab w:val="left" w:pos="7797"/>
        </w:tabs>
        <w:spacing w:line="200" w:lineRule="exact"/>
        <w:jc w:val="both"/>
        <w:rPr>
          <w:sz w:val="18"/>
        </w:rPr>
      </w:pPr>
      <w:r>
        <w:rPr>
          <w:sz w:val="18"/>
        </w:rPr>
        <w:sym w:font="Symbol" w:char="F0B7"/>
      </w:r>
      <w:r>
        <w:rPr>
          <w:sz w:val="18"/>
        </w:rPr>
        <w:t xml:space="preserve"> z vidika podjetja - R = </w:t>
      </w:r>
      <w:r>
        <w:rPr>
          <w:sz w:val="18"/>
        </w:rPr>
        <w:sym w:font="Symbol" w:char="F070"/>
      </w:r>
      <w:r>
        <w:rPr>
          <w:sz w:val="18"/>
        </w:rPr>
        <w:t xml:space="preserve"> /povp. vložena sredstva .. ROA (return on assets). </w:t>
      </w:r>
    </w:p>
    <w:p w:rsidR="00661DEC" w:rsidRDefault="00661DEC">
      <w:pPr>
        <w:tabs>
          <w:tab w:val="left" w:pos="7797"/>
        </w:tabs>
        <w:spacing w:line="200" w:lineRule="exact"/>
        <w:jc w:val="both"/>
        <w:rPr>
          <w:i/>
          <w:sz w:val="18"/>
        </w:rPr>
      </w:pPr>
      <w:r>
        <w:rPr>
          <w:i/>
          <w:sz w:val="18"/>
        </w:rPr>
        <w:t xml:space="preserve">Rentabilnost in ekonomičnost: </w:t>
      </w:r>
    </w:p>
    <w:p w:rsidR="00661DEC" w:rsidRDefault="00661DEC">
      <w:pPr>
        <w:tabs>
          <w:tab w:val="left" w:pos="7797"/>
        </w:tabs>
        <w:spacing w:line="200" w:lineRule="exact"/>
        <w:jc w:val="both"/>
        <w:rPr>
          <w:sz w:val="18"/>
        </w:rPr>
      </w:pPr>
      <w:r>
        <w:rPr>
          <w:sz w:val="18"/>
        </w:rPr>
        <w:t xml:space="preserve">R = </w:t>
      </w:r>
      <w:r>
        <w:rPr>
          <w:sz w:val="18"/>
        </w:rPr>
        <w:sym w:font="Symbol" w:char="F070"/>
      </w:r>
      <w:r>
        <w:rPr>
          <w:sz w:val="18"/>
        </w:rPr>
        <w:t xml:space="preserve">/K = </w:t>
      </w:r>
      <w:r>
        <w:rPr>
          <w:sz w:val="18"/>
        </w:rPr>
        <w:sym w:font="Symbol" w:char="F070"/>
      </w:r>
      <w:r>
        <w:rPr>
          <w:sz w:val="18"/>
        </w:rPr>
        <w:t xml:space="preserve">/K * Prih./Prih. = </w:t>
      </w:r>
      <w:r>
        <w:rPr>
          <w:sz w:val="18"/>
        </w:rPr>
        <w:sym w:font="Symbol" w:char="F070"/>
      </w:r>
      <w:r>
        <w:rPr>
          <w:sz w:val="18"/>
        </w:rPr>
        <w:t xml:space="preserve">/P * P/K = (1 - 1/E)*P/K; </w:t>
      </w:r>
      <w:r>
        <w:rPr>
          <w:sz w:val="18"/>
        </w:rPr>
        <w:sym w:font="Symbol" w:char="F070"/>
      </w:r>
      <w:r>
        <w:rPr>
          <w:sz w:val="18"/>
        </w:rPr>
        <w:t xml:space="preserve">/P = (P-O)/P = 1 - O/P = 1 - 1/E; P/K .. obračanje sredstev. </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Revalorizirana vrednost:</w:t>
      </w:r>
      <w:r>
        <w:rPr>
          <w:sz w:val="18"/>
        </w:rPr>
        <w:t xml:space="preserve"> Zaradi inflacije je potrebno vrednost osnovnih sredstev revalorizirati, zadržati njihovo realno sedanjo vrednost. Torej revalorizirano vrednost osnovnega sredstva lahko dobimo z oceno vsakega osnovnega sredstva v tekočem obdobju ali pa kar z koeficientom inflacije popravimo vrednost osnovnega sredstva.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Sistemi nagrajevanja delavcev:</w:t>
      </w:r>
    </w:p>
    <w:p w:rsidR="00661DEC" w:rsidRDefault="00661DEC">
      <w:pPr>
        <w:tabs>
          <w:tab w:val="left" w:pos="7797"/>
        </w:tabs>
        <w:spacing w:line="200" w:lineRule="exact"/>
        <w:jc w:val="both"/>
        <w:rPr>
          <w:i/>
          <w:sz w:val="18"/>
        </w:rPr>
      </w:pPr>
      <w:r>
        <w:rPr>
          <w:i/>
          <w:sz w:val="18"/>
        </w:rPr>
        <w:t>Po količinskem učinku:</w:t>
      </w:r>
    </w:p>
    <w:p w:rsidR="00661DEC" w:rsidRDefault="00661DEC">
      <w:pPr>
        <w:tabs>
          <w:tab w:val="left" w:pos="7797"/>
        </w:tabs>
        <w:spacing w:line="200" w:lineRule="exact"/>
        <w:jc w:val="both"/>
        <w:rPr>
          <w:sz w:val="18"/>
        </w:rPr>
      </w:pPr>
      <w:r>
        <w:rPr>
          <w:rFonts w:ascii="Symbol" w:hAnsi="Symbol"/>
          <w:sz w:val="18"/>
        </w:rPr>
        <w:t></w:t>
      </w:r>
      <w:r>
        <w:rPr>
          <w:sz w:val="18"/>
        </w:rPr>
        <w:t xml:space="preserve"> po normi</w:t>
      </w:r>
    </w:p>
    <w:p w:rsidR="00661DEC" w:rsidRDefault="00661DEC">
      <w:pPr>
        <w:tabs>
          <w:tab w:val="left" w:pos="7797"/>
        </w:tabs>
        <w:spacing w:line="200" w:lineRule="exact"/>
        <w:jc w:val="both"/>
        <w:rPr>
          <w:sz w:val="18"/>
        </w:rPr>
      </w:pPr>
      <w:r>
        <w:rPr>
          <w:rFonts w:ascii="Symbol" w:hAnsi="Symbol"/>
          <w:sz w:val="18"/>
        </w:rPr>
        <w:t></w:t>
      </w:r>
      <w:r>
        <w:rPr>
          <w:sz w:val="18"/>
        </w:rPr>
        <w:t xml:space="preserve"> po akordu</w:t>
      </w:r>
    </w:p>
    <w:p w:rsidR="00661DEC" w:rsidRDefault="00661DEC">
      <w:pPr>
        <w:tabs>
          <w:tab w:val="left" w:pos="7797"/>
        </w:tabs>
        <w:spacing w:line="200" w:lineRule="exact"/>
        <w:jc w:val="both"/>
        <w:rPr>
          <w:sz w:val="18"/>
        </w:rPr>
      </w:pPr>
      <w:r>
        <w:rPr>
          <w:rFonts w:ascii="Symbol" w:hAnsi="Symbol"/>
          <w:sz w:val="18"/>
        </w:rPr>
        <w:t></w:t>
      </w:r>
      <w:r>
        <w:rPr>
          <w:sz w:val="18"/>
        </w:rPr>
        <w:t xml:space="preserve"> po enoti proizvoda</w:t>
      </w:r>
    </w:p>
    <w:p w:rsidR="00661DEC" w:rsidRDefault="00661DEC">
      <w:pPr>
        <w:tabs>
          <w:tab w:val="left" w:pos="7797"/>
        </w:tabs>
        <w:spacing w:line="200" w:lineRule="exact"/>
        <w:jc w:val="both"/>
        <w:rPr>
          <w:i/>
          <w:sz w:val="18"/>
        </w:rPr>
      </w:pPr>
      <w:r>
        <w:rPr>
          <w:i/>
          <w:sz w:val="18"/>
        </w:rPr>
        <w:t>Po ekonomskem učinku:</w:t>
      </w:r>
    </w:p>
    <w:p w:rsidR="00661DEC" w:rsidRDefault="00661DEC">
      <w:pPr>
        <w:tabs>
          <w:tab w:val="left" w:pos="7797"/>
        </w:tabs>
        <w:spacing w:line="200" w:lineRule="exact"/>
        <w:jc w:val="both"/>
        <w:rPr>
          <w:sz w:val="18"/>
        </w:rPr>
      </w:pPr>
      <w:r>
        <w:rPr>
          <w:rFonts w:ascii="Symbol" w:hAnsi="Symbol"/>
          <w:sz w:val="18"/>
        </w:rPr>
        <w:t></w:t>
      </w:r>
      <w:r>
        <w:rPr>
          <w:sz w:val="18"/>
        </w:rPr>
        <w:t xml:space="preserve"> po delih ekonomskih učinkov</w:t>
      </w:r>
    </w:p>
    <w:p w:rsidR="00661DEC" w:rsidRDefault="00661DEC">
      <w:pPr>
        <w:tabs>
          <w:tab w:val="left" w:pos="7797"/>
        </w:tabs>
        <w:spacing w:line="200" w:lineRule="exact"/>
        <w:jc w:val="both"/>
        <w:rPr>
          <w:sz w:val="18"/>
        </w:rPr>
      </w:pPr>
      <w:r>
        <w:rPr>
          <w:rFonts w:ascii="Symbol" w:hAnsi="Symbol"/>
          <w:sz w:val="18"/>
        </w:rPr>
        <w:t></w:t>
      </w:r>
      <w:r>
        <w:rPr>
          <w:sz w:val="18"/>
        </w:rPr>
        <w:t xml:space="preserve"> po skupnem ekonomskem učinku.</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 xml:space="preserve">Solventnost: </w:t>
      </w:r>
      <w:r>
        <w:rPr>
          <w:sz w:val="18"/>
        </w:rPr>
        <w:t xml:space="preserve">je likvidnost na dolgi rok. Podjetje je nesolventno, če je premoženje manjše od dolgov. </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Stopnja elastičnosti variabilnih stroškov:</w:t>
      </w:r>
    </w:p>
    <w:p w:rsidR="00661DEC" w:rsidRDefault="00661DEC">
      <w:pPr>
        <w:tabs>
          <w:tab w:val="left" w:pos="7797"/>
        </w:tabs>
        <w:spacing w:line="200" w:lineRule="exact"/>
        <w:jc w:val="both"/>
        <w:rPr>
          <w:sz w:val="18"/>
        </w:rPr>
      </w:pPr>
      <w:r>
        <w:rPr>
          <w:sz w:val="18"/>
        </w:rPr>
        <w:t>Stopnja elastičnosti sorazmernih variabilnih stroškov je enaka ena. Napredujoči variabilni stroški imajo stopnjo elastičnosti (odzivnosti) večjo od ena, nazadujoči variabilni stroški pa imajo stopnjo elastičnosti manjšo od ena.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Stopnja kapitalizacije:</w:t>
      </w:r>
      <w:r>
        <w:rPr>
          <w:sz w:val="18"/>
        </w:rPr>
        <w:t xml:space="preserve"> je razmerje med lastnimi in vsemi viri.</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Stopnja likvidnosti:</w:t>
      </w:r>
      <w:r>
        <w:rPr>
          <w:sz w:val="18"/>
        </w:rPr>
        <w:t xml:space="preserve"> (plačilne sposobnosti) je razmerje med kratkoročnimi sredstvi in kratkoročnimi obveznostmi (je plačilna sposobnost podjetja).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Stopnja zadolženosti:</w:t>
      </w:r>
      <w:r>
        <w:rPr>
          <w:sz w:val="18"/>
        </w:rPr>
        <w:t xml:space="preserve"> je razmerje med tujimi in vsemi viri.</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Strošek, ki ni izdatek:</w:t>
      </w:r>
      <w:r>
        <w:rPr>
          <w:sz w:val="18"/>
        </w:rPr>
        <w:t xml:space="preserve"> amortizacija.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Stroški:</w:t>
      </w:r>
      <w:r>
        <w:rPr>
          <w:sz w:val="18"/>
        </w:rPr>
        <w:t xml:space="preserve"> so cenovno ovrednoteni potroški prvin poslovnega procesa za celotno proizvedeno količino poslovnih učinkov (št. proizvodov * stroški).</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Stroški PLUS:</w:t>
      </w:r>
      <w:r>
        <w:rPr>
          <w:sz w:val="18"/>
        </w:rPr>
        <w:t xml:space="preserve"> Podjetje uporablja za oblikovanje prodajnih cen metodo stroški plus. Ta metoda zahteva, da podjetje doda stroškom na enoto poslovnega učinka še določen pribitek, ki pomeni dobiček. Takšen pristop k oblikovanju prodajne cene, če ga povpraševanje na trgu podjetju seveda omogoča, zagotavlja, da bo iztržena prodajna cena podjetju pokrivala vse stroške, ki jih je imelo - tudi stalne in ustvarjanje določenega dobička.</w:t>
      </w:r>
    </w:p>
    <w:p w:rsidR="00661DEC" w:rsidRDefault="00661DEC">
      <w:pPr>
        <w:tabs>
          <w:tab w:val="left" w:pos="7797"/>
        </w:tabs>
        <w:spacing w:line="200" w:lineRule="exact"/>
        <w:jc w:val="both"/>
        <w:rPr>
          <w:sz w:val="18"/>
        </w:rPr>
      </w:pPr>
      <w:r>
        <w:rPr>
          <w:i/>
          <w:sz w:val="18"/>
        </w:rPr>
        <w:t>Prednosti:</w:t>
      </w:r>
      <w:r>
        <w:rPr>
          <w:sz w:val="18"/>
        </w:rPr>
        <w:t xml:space="preserve"> Metoda stroški plus se lahkko uporablja na več načinov, na kratki rok je lahko podjetje pri vodenju svoje politike cen bolj gibko. Cene lahko oblikuje tudi na temelju stroškovne zasnove mejnih stroškov. Skratka ta metoda je sorazmerno enostavna, razumljiva, lahko uporabljiva, ...</w:t>
      </w:r>
    </w:p>
    <w:p w:rsidR="00661DEC" w:rsidRDefault="00661DEC">
      <w:pPr>
        <w:tabs>
          <w:tab w:val="left" w:pos="7797"/>
        </w:tabs>
        <w:spacing w:line="200" w:lineRule="exact"/>
        <w:jc w:val="both"/>
        <w:rPr>
          <w:sz w:val="18"/>
        </w:rPr>
      </w:pPr>
      <w:r>
        <w:rPr>
          <w:i/>
          <w:sz w:val="18"/>
        </w:rPr>
        <w:t>Slabosti:</w:t>
      </w:r>
      <w:r>
        <w:rPr>
          <w:sz w:val="18"/>
        </w:rPr>
        <w:t xml:space="preserve"> Metoda izhaja iz enostranske podmene, da stroški določajo višino prodajne cene. Kupec ne bo vedno sprejel prodajne cene, ki izhaja iz stroškov. Zanemarja vedenje konkurentov in povpraševanje ter njegov vpliv na prodajno ceno. Zanemarja da so povprečni stroški ob različnih obsegih proizvodnje in prodaje različni.</w:t>
      </w:r>
    </w:p>
    <w:p w:rsidR="00661DEC" w:rsidRDefault="00661DEC">
      <w:pPr>
        <w:tabs>
          <w:tab w:val="left" w:pos="7797"/>
        </w:tabs>
        <w:spacing w:line="200" w:lineRule="exact"/>
        <w:jc w:val="both"/>
        <w:rPr>
          <w:b/>
          <w:sz w:val="18"/>
        </w:rPr>
      </w:pPr>
    </w:p>
    <w:p w:rsidR="00661DEC" w:rsidRDefault="00661DEC">
      <w:pPr>
        <w:tabs>
          <w:tab w:val="left" w:pos="7797"/>
        </w:tabs>
        <w:spacing w:line="200" w:lineRule="exact"/>
        <w:jc w:val="both"/>
        <w:rPr>
          <w:sz w:val="18"/>
        </w:rPr>
      </w:pPr>
      <w:r>
        <w:rPr>
          <w:b/>
          <w:sz w:val="18"/>
        </w:rPr>
        <w:t>Stroškovno mesto:</w:t>
      </w:r>
      <w:r>
        <w:rPr>
          <w:sz w:val="18"/>
        </w:rPr>
        <w:t xml:space="preserve"> S stroškovnimi mesti pojmujemo funkcionalno, prostorsko in vsebinsko zaokrožene enote podjetja, v katerih se pri poslovanju pojavljajo stroški, in za katere imamo izoblikovane nosilce odgovornosti. S tem ko poznamo vodjo enote stroškovnega mesta, je tudi jasno, kdo je za nastajanje stroškov na stroškovnem mestu odgovoren. Ugotavljanje stroškov po stroškovnih mestih ni pomembno samo zaradi tega, da spoznamo njihovo višino po posameznih na določen način opredeljenih enotah podjetja, ampak predvsem zato, da si s tem omogočimo iskati vzroke za nastajanje stroškov in da potem lahko tudi ugotovimo, kdo v podjetju je odgovoren za nastale stroške.</w:t>
      </w:r>
    </w:p>
    <w:p w:rsidR="00661DEC" w:rsidRDefault="00661DEC">
      <w:pPr>
        <w:tabs>
          <w:tab w:val="left" w:pos="7797"/>
        </w:tabs>
        <w:spacing w:line="200" w:lineRule="exact"/>
        <w:jc w:val="both"/>
        <w:rPr>
          <w:sz w:val="18"/>
        </w:rPr>
      </w:pPr>
      <w:r>
        <w:rPr>
          <w:sz w:val="18"/>
        </w:rPr>
        <w:t>Problem ugotavljanja stroškov po stroškovnih mestih je pravzaprav v pojavljanju stroškov, ki jih je mogoče samo posredno povezati s stroškovnimi mesti, ki so jih povzročili. Ker pa vemo, da stroški nastajajo v podjetju samo zaradi pridobivanja poslovnih učinkov, moramo poiskati, koliko stroškov nam povzroča posamezno stroškovno mesto, ki sodeluje pri izdelavi posameznih poslovnih učinkov.</w:t>
      </w:r>
    </w:p>
    <w:p w:rsidR="00661DEC" w:rsidRDefault="00661DEC">
      <w:pPr>
        <w:spacing w:line="200" w:lineRule="exact"/>
        <w:jc w:val="both"/>
        <w:rPr>
          <w:sz w:val="18"/>
        </w:rPr>
      </w:pPr>
    </w:p>
    <w:p w:rsidR="00661DEC" w:rsidRDefault="00661DEC">
      <w:pPr>
        <w:spacing w:line="200" w:lineRule="exact"/>
        <w:jc w:val="both"/>
        <w:rPr>
          <w:sz w:val="18"/>
        </w:rPr>
      </w:pPr>
      <w:r>
        <w:rPr>
          <w:b/>
          <w:sz w:val="18"/>
        </w:rPr>
        <w:t>Trajanje enega obrata</w:t>
      </w:r>
      <w:r>
        <w:rPr>
          <w:sz w:val="18"/>
        </w:rPr>
        <w:t xml:space="preserve"> = 360 dni / koeficient obračanja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b/>
          <w:sz w:val="18"/>
        </w:rPr>
      </w:pPr>
      <w:r>
        <w:rPr>
          <w:b/>
          <w:sz w:val="18"/>
        </w:rPr>
        <w:t>Trošenje:</w:t>
      </w:r>
    </w:p>
    <w:p w:rsidR="00661DEC" w:rsidRDefault="00661DEC">
      <w:pPr>
        <w:tabs>
          <w:tab w:val="left" w:pos="7797"/>
        </w:tabs>
        <w:spacing w:line="200" w:lineRule="exact"/>
        <w:jc w:val="both"/>
        <w:rPr>
          <w:sz w:val="18"/>
        </w:rPr>
      </w:pPr>
      <w:r>
        <w:rPr>
          <w:rFonts w:ascii="Symbol" w:hAnsi="Symbol"/>
          <w:sz w:val="18"/>
        </w:rPr>
        <w:t></w:t>
      </w:r>
      <w:r>
        <w:rPr>
          <w:sz w:val="18"/>
        </w:rPr>
        <w:t xml:space="preserve"> Naturalno - gre za potroške prvin poslovnega procesa (se nanaša na količino -%- dela, količina delovne sile, ki se je v delovnem procesu porabila)</w:t>
      </w:r>
    </w:p>
    <w:p w:rsidR="00661DEC" w:rsidRDefault="00661DEC">
      <w:pPr>
        <w:tabs>
          <w:tab w:val="left" w:pos="7797"/>
        </w:tabs>
        <w:spacing w:line="200" w:lineRule="exact"/>
        <w:jc w:val="both"/>
        <w:rPr>
          <w:sz w:val="18"/>
        </w:rPr>
      </w:pPr>
      <w:r>
        <w:rPr>
          <w:rFonts w:ascii="Symbol" w:hAnsi="Symbol"/>
          <w:sz w:val="18"/>
        </w:rPr>
        <w:t></w:t>
      </w:r>
      <w:r>
        <w:rPr>
          <w:sz w:val="18"/>
        </w:rPr>
        <w:t xml:space="preserve"> Vednostno - govorimo o stroških.</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Uspešnost:</w:t>
      </w:r>
      <w:r>
        <w:rPr>
          <w:sz w:val="18"/>
        </w:rPr>
        <w:t xml:space="preserve"> mera uspešnosti = rezultat / sredstva za doseganje rezultata. </w:t>
      </w:r>
    </w:p>
    <w:p w:rsidR="00661DEC" w:rsidRDefault="00661DEC">
      <w:pPr>
        <w:tabs>
          <w:tab w:val="left" w:pos="7797"/>
        </w:tabs>
        <w:spacing w:line="200" w:lineRule="exact"/>
        <w:jc w:val="both"/>
        <w:rPr>
          <w:i/>
          <w:sz w:val="18"/>
        </w:rPr>
      </w:pPr>
      <w:r>
        <w:rPr>
          <w:i/>
          <w:sz w:val="18"/>
        </w:rPr>
        <w:t>Kazalci uspešnosti:</w:t>
      </w:r>
    </w:p>
    <w:p w:rsidR="00661DEC" w:rsidRDefault="00661DEC">
      <w:pPr>
        <w:tabs>
          <w:tab w:val="left" w:pos="7797"/>
        </w:tabs>
        <w:spacing w:line="200" w:lineRule="exact"/>
        <w:jc w:val="both"/>
        <w:rPr>
          <w:sz w:val="18"/>
        </w:rPr>
      </w:pPr>
      <w:r>
        <w:rPr>
          <w:sz w:val="18"/>
        </w:rPr>
        <w:sym w:font="Symbol" w:char="F0B7"/>
      </w:r>
      <w:r>
        <w:rPr>
          <w:sz w:val="18"/>
        </w:rPr>
        <w:t xml:space="preserve"> produktivnost dela, </w:t>
      </w:r>
    </w:p>
    <w:p w:rsidR="00661DEC" w:rsidRDefault="00661DEC">
      <w:pPr>
        <w:tabs>
          <w:tab w:val="left" w:pos="7797"/>
        </w:tabs>
        <w:spacing w:line="200" w:lineRule="exact"/>
        <w:jc w:val="both"/>
        <w:rPr>
          <w:sz w:val="18"/>
        </w:rPr>
      </w:pPr>
      <w:r>
        <w:rPr>
          <w:sz w:val="18"/>
        </w:rPr>
        <w:sym w:font="Symbol" w:char="F0B7"/>
      </w:r>
      <w:r>
        <w:rPr>
          <w:sz w:val="18"/>
        </w:rPr>
        <w:t xml:space="preserve"> ekonomičnost (gospodarnost), </w:t>
      </w:r>
    </w:p>
    <w:p w:rsidR="00661DEC" w:rsidRDefault="00661DEC">
      <w:pPr>
        <w:tabs>
          <w:tab w:val="left" w:pos="7797"/>
        </w:tabs>
        <w:spacing w:line="200" w:lineRule="exact"/>
        <w:jc w:val="both"/>
        <w:rPr>
          <w:sz w:val="18"/>
        </w:rPr>
      </w:pPr>
      <w:r>
        <w:rPr>
          <w:sz w:val="18"/>
        </w:rPr>
        <w:sym w:font="Symbol" w:char="F0B7"/>
      </w:r>
      <w:r>
        <w:rPr>
          <w:sz w:val="18"/>
        </w:rPr>
        <w:t xml:space="preserve"> rentabilnost (donosnost).</w:t>
      </w:r>
    </w:p>
    <w:p w:rsidR="00661DEC" w:rsidRDefault="00661DEC">
      <w:pPr>
        <w:tabs>
          <w:tab w:val="left" w:pos="7797"/>
        </w:tabs>
        <w:spacing w:line="200" w:lineRule="exact"/>
        <w:jc w:val="both"/>
        <w:rPr>
          <w:i/>
          <w:sz w:val="18"/>
        </w:rPr>
      </w:pPr>
      <w:r>
        <w:rPr>
          <w:i/>
          <w:sz w:val="18"/>
        </w:rPr>
        <w:t>Rezultat:</w:t>
      </w:r>
    </w:p>
    <w:p w:rsidR="00661DEC" w:rsidRDefault="00661DEC">
      <w:pPr>
        <w:tabs>
          <w:tab w:val="left" w:pos="7797"/>
        </w:tabs>
        <w:spacing w:line="200" w:lineRule="exact"/>
        <w:jc w:val="both"/>
        <w:rPr>
          <w:sz w:val="18"/>
        </w:rPr>
      </w:pPr>
      <w:r>
        <w:rPr>
          <w:sz w:val="18"/>
        </w:rPr>
        <w:sym w:font="Symbol" w:char="F0B7"/>
      </w:r>
      <w:r>
        <w:rPr>
          <w:sz w:val="18"/>
        </w:rPr>
        <w:t xml:space="preserve"> cel. produkt izražen v fizikalnih enotah, </w:t>
      </w:r>
    </w:p>
    <w:p w:rsidR="00661DEC" w:rsidRDefault="00661DEC">
      <w:pPr>
        <w:tabs>
          <w:tab w:val="left" w:pos="7797"/>
        </w:tabs>
        <w:spacing w:line="200" w:lineRule="exact"/>
        <w:jc w:val="both"/>
        <w:rPr>
          <w:sz w:val="18"/>
        </w:rPr>
      </w:pPr>
      <w:r>
        <w:rPr>
          <w:sz w:val="18"/>
        </w:rPr>
        <w:sym w:font="Symbol" w:char="F0B7"/>
      </w:r>
      <w:r>
        <w:rPr>
          <w:sz w:val="18"/>
        </w:rPr>
        <w:t xml:space="preserve"> izražen vrednostno, </w:t>
      </w:r>
    </w:p>
    <w:p w:rsidR="00661DEC" w:rsidRDefault="00661DEC">
      <w:pPr>
        <w:tabs>
          <w:tab w:val="left" w:pos="7797"/>
        </w:tabs>
        <w:spacing w:line="200" w:lineRule="exact"/>
        <w:jc w:val="both"/>
        <w:rPr>
          <w:sz w:val="18"/>
        </w:rPr>
      </w:pPr>
      <w:r>
        <w:rPr>
          <w:sz w:val="18"/>
        </w:rPr>
        <w:sym w:font="Symbol" w:char="F0B7"/>
      </w:r>
      <w:r>
        <w:rPr>
          <w:sz w:val="18"/>
        </w:rPr>
        <w:t xml:space="preserve"> dodana vrednost, </w:t>
      </w:r>
    </w:p>
    <w:p w:rsidR="00661DEC" w:rsidRDefault="00661DEC">
      <w:pPr>
        <w:tabs>
          <w:tab w:val="left" w:pos="7797"/>
        </w:tabs>
        <w:spacing w:line="200" w:lineRule="exact"/>
        <w:jc w:val="both"/>
        <w:rPr>
          <w:sz w:val="18"/>
        </w:rPr>
      </w:pPr>
      <w:r>
        <w:rPr>
          <w:sz w:val="18"/>
        </w:rPr>
        <w:sym w:font="Symbol" w:char="F0B7"/>
      </w:r>
      <w:r>
        <w:rPr>
          <w:sz w:val="18"/>
        </w:rPr>
        <w:t xml:space="preserve"> čisti rezultat oz. </w:t>
      </w:r>
      <w:r>
        <w:rPr>
          <w:sz w:val="18"/>
        </w:rPr>
        <w:sym w:font="Symbol" w:char="F070"/>
      </w:r>
      <w:r>
        <w:rPr>
          <w:sz w:val="18"/>
        </w:rPr>
        <w:t xml:space="preserve">. </w:t>
      </w:r>
    </w:p>
    <w:p w:rsidR="00661DEC" w:rsidRDefault="00661DEC">
      <w:pPr>
        <w:tabs>
          <w:tab w:val="left" w:pos="7797"/>
        </w:tabs>
        <w:spacing w:line="200" w:lineRule="exact"/>
        <w:jc w:val="both"/>
        <w:rPr>
          <w:i/>
          <w:sz w:val="18"/>
        </w:rPr>
      </w:pPr>
      <w:r>
        <w:rPr>
          <w:i/>
          <w:sz w:val="18"/>
        </w:rPr>
        <w:t>Sredstva:</w:t>
      </w:r>
    </w:p>
    <w:p w:rsidR="00661DEC" w:rsidRDefault="00661DEC">
      <w:pPr>
        <w:tabs>
          <w:tab w:val="left" w:pos="7797"/>
        </w:tabs>
        <w:spacing w:line="200" w:lineRule="exact"/>
        <w:jc w:val="both"/>
        <w:rPr>
          <w:sz w:val="18"/>
        </w:rPr>
      </w:pPr>
      <w:r>
        <w:rPr>
          <w:sz w:val="18"/>
        </w:rPr>
        <w:sym w:font="Symbol" w:char="F0B7"/>
      </w:r>
      <w:r>
        <w:rPr>
          <w:sz w:val="18"/>
        </w:rPr>
        <w:t xml:space="preserve"> delo, </w:t>
      </w:r>
    </w:p>
    <w:p w:rsidR="00661DEC" w:rsidRDefault="00661DEC">
      <w:pPr>
        <w:tabs>
          <w:tab w:val="left" w:pos="7797"/>
        </w:tabs>
        <w:spacing w:line="200" w:lineRule="exact"/>
        <w:jc w:val="both"/>
        <w:rPr>
          <w:sz w:val="18"/>
        </w:rPr>
      </w:pPr>
      <w:r>
        <w:rPr>
          <w:sz w:val="18"/>
        </w:rPr>
        <w:sym w:font="Symbol" w:char="F0B7"/>
      </w:r>
      <w:r>
        <w:rPr>
          <w:sz w:val="18"/>
        </w:rPr>
        <w:t xml:space="preserve"> delovna sredstva, </w:t>
      </w:r>
    </w:p>
    <w:p w:rsidR="00661DEC" w:rsidRDefault="00661DEC">
      <w:pPr>
        <w:tabs>
          <w:tab w:val="left" w:pos="7797"/>
        </w:tabs>
        <w:spacing w:line="200" w:lineRule="exact"/>
        <w:jc w:val="both"/>
        <w:rPr>
          <w:sz w:val="18"/>
        </w:rPr>
      </w:pPr>
      <w:r>
        <w:rPr>
          <w:sz w:val="18"/>
        </w:rPr>
        <w:sym w:font="Symbol" w:char="F0B7"/>
      </w:r>
      <w:r>
        <w:rPr>
          <w:sz w:val="18"/>
        </w:rPr>
        <w:t xml:space="preserve"> predmeti dela, </w:t>
      </w:r>
    </w:p>
    <w:p w:rsidR="00661DEC" w:rsidRDefault="00661DEC">
      <w:pPr>
        <w:tabs>
          <w:tab w:val="left" w:pos="7797"/>
        </w:tabs>
        <w:spacing w:line="200" w:lineRule="exact"/>
        <w:jc w:val="both"/>
        <w:rPr>
          <w:sz w:val="18"/>
        </w:rPr>
      </w:pPr>
      <w:r>
        <w:rPr>
          <w:sz w:val="18"/>
        </w:rPr>
        <w:sym w:font="Symbol" w:char="F0B7"/>
      </w:r>
      <w:r>
        <w:rPr>
          <w:sz w:val="18"/>
        </w:rPr>
        <w:t xml:space="preserve"> tuje storitve.</w:t>
      </w:r>
    </w:p>
    <w:p w:rsidR="00661DEC" w:rsidRDefault="00661DEC">
      <w:pPr>
        <w:tabs>
          <w:tab w:val="left" w:pos="7797"/>
        </w:tabs>
        <w:spacing w:line="200" w:lineRule="exact"/>
        <w:jc w:val="both"/>
        <w:rPr>
          <w:sz w:val="18"/>
        </w:rPr>
      </w:pPr>
      <w:r>
        <w:rPr>
          <w:sz w:val="18"/>
        </w:rPr>
        <w:t>Potrošene posl. prvine so spremenljivke toka, Angažirane posl. prvine pa spremenljivke stanja.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Vrste prihodkov:</w:t>
      </w:r>
    </w:p>
    <w:p w:rsidR="00661DEC" w:rsidRDefault="00661DEC">
      <w:pPr>
        <w:tabs>
          <w:tab w:val="left" w:pos="7797"/>
        </w:tabs>
        <w:spacing w:line="200" w:lineRule="exact"/>
        <w:jc w:val="both"/>
        <w:rPr>
          <w:sz w:val="18"/>
        </w:rPr>
      </w:pPr>
      <w:r>
        <w:rPr>
          <w:rFonts w:ascii="Symbol" w:hAnsi="Symbol"/>
          <w:sz w:val="18"/>
        </w:rPr>
        <w:t></w:t>
      </w:r>
      <w:r>
        <w:rPr>
          <w:sz w:val="18"/>
        </w:rPr>
        <w:t xml:space="preserve"> poslovni prihodki</w:t>
      </w:r>
    </w:p>
    <w:p w:rsidR="00661DEC" w:rsidRDefault="00661DEC">
      <w:pPr>
        <w:tabs>
          <w:tab w:val="left" w:pos="7797"/>
        </w:tabs>
        <w:spacing w:line="200" w:lineRule="exact"/>
        <w:jc w:val="both"/>
        <w:rPr>
          <w:sz w:val="18"/>
        </w:rPr>
      </w:pPr>
      <w:r>
        <w:rPr>
          <w:rFonts w:ascii="Symbol" w:hAnsi="Symbol"/>
          <w:sz w:val="18"/>
        </w:rPr>
        <w:t></w:t>
      </w:r>
      <w:r>
        <w:rPr>
          <w:sz w:val="18"/>
        </w:rPr>
        <w:t xml:space="preserve"> finančni prihodki</w:t>
      </w:r>
    </w:p>
    <w:p w:rsidR="00661DEC" w:rsidRDefault="00661DEC">
      <w:pPr>
        <w:tabs>
          <w:tab w:val="left" w:pos="7797"/>
        </w:tabs>
        <w:spacing w:line="200" w:lineRule="exact"/>
        <w:jc w:val="both"/>
        <w:rPr>
          <w:sz w:val="18"/>
        </w:rPr>
      </w:pPr>
      <w:r>
        <w:rPr>
          <w:rFonts w:ascii="Symbol" w:hAnsi="Symbol"/>
          <w:sz w:val="18"/>
        </w:rPr>
        <w:t></w:t>
      </w:r>
      <w:r>
        <w:rPr>
          <w:sz w:val="18"/>
        </w:rPr>
        <w:t xml:space="preserve"> izredni prihodki.</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Vrste podjetij</w:t>
      </w:r>
      <w:r>
        <w:rPr>
          <w:sz w:val="18"/>
        </w:rPr>
        <w:t xml:space="preserve"> (glede na organizacijski tip proizvodnje):</w:t>
      </w:r>
    </w:p>
    <w:p w:rsidR="00661DEC" w:rsidRDefault="00661DEC">
      <w:pPr>
        <w:tabs>
          <w:tab w:val="left" w:pos="7797"/>
        </w:tabs>
        <w:spacing w:line="200" w:lineRule="exact"/>
        <w:jc w:val="both"/>
        <w:rPr>
          <w:sz w:val="18"/>
        </w:rPr>
      </w:pPr>
      <w:r>
        <w:rPr>
          <w:rFonts w:ascii="Symbol" w:hAnsi="Symbol"/>
          <w:sz w:val="18"/>
        </w:rPr>
        <w:t></w:t>
      </w:r>
      <w:r>
        <w:rPr>
          <w:sz w:val="18"/>
        </w:rPr>
        <w:t xml:space="preserve"> podjetje za posamično proizvodnjo (kosovno, individualno)</w:t>
      </w:r>
    </w:p>
    <w:p w:rsidR="00661DEC" w:rsidRDefault="00661DEC">
      <w:pPr>
        <w:tabs>
          <w:tab w:val="left" w:pos="7797"/>
        </w:tabs>
        <w:spacing w:line="200" w:lineRule="exact"/>
        <w:jc w:val="both"/>
        <w:rPr>
          <w:sz w:val="18"/>
        </w:rPr>
      </w:pPr>
      <w:r>
        <w:rPr>
          <w:rFonts w:ascii="Symbol" w:hAnsi="Symbol"/>
          <w:sz w:val="18"/>
        </w:rPr>
        <w:t></w:t>
      </w:r>
      <w:r>
        <w:rPr>
          <w:sz w:val="18"/>
        </w:rPr>
        <w:t xml:space="preserve"> podjetje za serijsko proizvodnjo (malo ali veliko)</w:t>
      </w:r>
    </w:p>
    <w:p w:rsidR="00661DEC" w:rsidRDefault="00661DEC">
      <w:pPr>
        <w:tabs>
          <w:tab w:val="left" w:pos="7797"/>
        </w:tabs>
        <w:spacing w:line="200" w:lineRule="exact"/>
        <w:jc w:val="both"/>
        <w:rPr>
          <w:sz w:val="18"/>
        </w:rPr>
      </w:pPr>
      <w:r>
        <w:rPr>
          <w:rFonts w:ascii="Symbol" w:hAnsi="Symbol"/>
          <w:sz w:val="18"/>
        </w:rPr>
        <w:t></w:t>
      </w:r>
      <w:r>
        <w:rPr>
          <w:sz w:val="18"/>
        </w:rPr>
        <w:t xml:space="preserve"> podjetje za množično proizvodnjo (masovno).</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Vrste podjetij</w:t>
      </w:r>
      <w:r>
        <w:rPr>
          <w:sz w:val="18"/>
        </w:rPr>
        <w:t xml:space="preserve"> (glede na značaj poslovnih učinkov):</w:t>
      </w:r>
    </w:p>
    <w:p w:rsidR="00661DEC" w:rsidRDefault="00661DEC">
      <w:pPr>
        <w:tabs>
          <w:tab w:val="left" w:pos="7797"/>
        </w:tabs>
        <w:spacing w:line="200" w:lineRule="exact"/>
        <w:jc w:val="both"/>
        <w:rPr>
          <w:sz w:val="18"/>
        </w:rPr>
      </w:pPr>
      <w:r>
        <w:rPr>
          <w:rFonts w:ascii="Symbol" w:hAnsi="Symbol"/>
          <w:sz w:val="18"/>
        </w:rPr>
        <w:t></w:t>
      </w:r>
      <w:r>
        <w:rPr>
          <w:sz w:val="18"/>
        </w:rPr>
        <w:t xml:space="preserve"> proizvodna podjetja</w:t>
      </w:r>
    </w:p>
    <w:p w:rsidR="00661DEC" w:rsidRDefault="00661DEC">
      <w:pPr>
        <w:tabs>
          <w:tab w:val="left" w:pos="7797"/>
        </w:tabs>
        <w:spacing w:line="200" w:lineRule="exact"/>
        <w:jc w:val="both"/>
        <w:rPr>
          <w:sz w:val="18"/>
        </w:rPr>
      </w:pPr>
      <w:r>
        <w:rPr>
          <w:rFonts w:ascii="Symbol" w:hAnsi="Symbol"/>
          <w:sz w:val="18"/>
        </w:rPr>
        <w:t></w:t>
      </w:r>
      <w:r>
        <w:rPr>
          <w:sz w:val="18"/>
        </w:rPr>
        <w:t xml:space="preserve"> trgovska podjetja</w:t>
      </w:r>
    </w:p>
    <w:p w:rsidR="00661DEC" w:rsidRDefault="00661DEC">
      <w:pPr>
        <w:tabs>
          <w:tab w:val="left" w:pos="7797"/>
        </w:tabs>
        <w:spacing w:line="200" w:lineRule="exact"/>
        <w:jc w:val="both"/>
        <w:rPr>
          <w:sz w:val="18"/>
        </w:rPr>
      </w:pPr>
      <w:r>
        <w:rPr>
          <w:rFonts w:ascii="Symbol" w:hAnsi="Symbol"/>
          <w:sz w:val="18"/>
        </w:rPr>
        <w:t></w:t>
      </w:r>
      <w:r>
        <w:rPr>
          <w:sz w:val="18"/>
        </w:rPr>
        <w:t xml:space="preserve"> storitvena podjetja.</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u w:val="single"/>
        </w:rPr>
      </w:pPr>
      <w:r>
        <w:rPr>
          <w:sz w:val="18"/>
          <w:u w:val="single"/>
        </w:rPr>
        <w:t>ENAČBE:</w:t>
      </w:r>
    </w:p>
    <w:p w:rsidR="00661DEC" w:rsidRDefault="00661DEC">
      <w:pPr>
        <w:tabs>
          <w:tab w:val="left" w:pos="7797"/>
        </w:tabs>
        <w:spacing w:line="200" w:lineRule="exact"/>
        <w:jc w:val="both"/>
        <w:rPr>
          <w:sz w:val="18"/>
        </w:rPr>
      </w:pPr>
    </w:p>
    <w:p w:rsidR="00661DEC" w:rsidRDefault="00661DEC">
      <w:pPr>
        <w:tabs>
          <w:tab w:val="left" w:pos="7797"/>
        </w:tabs>
        <w:spacing w:line="200" w:lineRule="exact"/>
        <w:jc w:val="both"/>
        <w:rPr>
          <w:sz w:val="18"/>
        </w:rPr>
      </w:pPr>
      <w:r>
        <w:rPr>
          <w:b/>
          <w:sz w:val="18"/>
        </w:rPr>
        <w:t>Ekonomičnost:</w:t>
      </w:r>
      <w:r>
        <w:rPr>
          <w:sz w:val="18"/>
        </w:rPr>
        <w:t xml:space="preserve"> E=Q/C=P/O; Cr = C/r. </w:t>
      </w:r>
    </w:p>
    <w:p w:rsidR="00661DEC" w:rsidRDefault="00661DEC">
      <w:pPr>
        <w:tabs>
          <w:tab w:val="left" w:pos="7797"/>
        </w:tabs>
        <w:spacing w:line="200" w:lineRule="exact"/>
        <w:jc w:val="both"/>
        <w:rPr>
          <w:sz w:val="18"/>
        </w:rPr>
      </w:pPr>
      <w:r>
        <w:rPr>
          <w:b/>
          <w:sz w:val="18"/>
        </w:rPr>
        <w:t>Investicije:</w:t>
      </w:r>
      <w:r>
        <w:rPr>
          <w:sz w:val="18"/>
        </w:rPr>
        <w:t xml:space="preserve"> X=SVD/SVV * 100; NDT = </w:t>
      </w:r>
      <w:r>
        <w:rPr>
          <w:sz w:val="18"/>
        </w:rPr>
        <w:sym w:font="Symbol" w:char="F070"/>
      </w:r>
      <w:r>
        <w:rPr>
          <w:sz w:val="18"/>
        </w:rPr>
        <w:t xml:space="preserve"> + Am; ISD = [LastnaS*r1 + (I</w:t>
      </w:r>
      <w:r>
        <w:rPr>
          <w:sz w:val="18"/>
          <w:vertAlign w:val="subscript"/>
        </w:rPr>
        <w:t>0</w:t>
      </w:r>
      <w:r>
        <w:rPr>
          <w:sz w:val="18"/>
        </w:rPr>
        <w:t>-LS)*r2] /I</w:t>
      </w:r>
      <w:r>
        <w:rPr>
          <w:sz w:val="18"/>
          <w:vertAlign w:val="subscript"/>
        </w:rPr>
        <w:t>0</w:t>
      </w:r>
      <w:r>
        <w:rPr>
          <w:sz w:val="18"/>
        </w:rPr>
        <w:t>; EAA = NSV /a</w:t>
      </w:r>
      <w:r>
        <w:rPr>
          <w:sz w:val="18"/>
          <w:vertAlign w:val="subscript"/>
        </w:rPr>
        <w:t>n,r</w:t>
      </w:r>
      <w:r>
        <w:rPr>
          <w:sz w:val="18"/>
        </w:rPr>
        <w:t>; MIRR = [3</w:t>
      </w:r>
      <w:r>
        <w:rPr>
          <w:sz w:val="18"/>
        </w:rPr>
        <w:sym w:font="Symbol" w:char="F0D6"/>
      </w:r>
      <w:r>
        <w:rPr>
          <w:sz w:val="18"/>
        </w:rPr>
        <w:t>(</w:t>
      </w:r>
      <w:r>
        <w:rPr>
          <w:sz w:val="18"/>
        </w:rPr>
        <w:sym w:font="Symbol" w:char="F0E5"/>
      </w:r>
      <w:r>
        <w:rPr>
          <w:sz w:val="18"/>
        </w:rPr>
        <w:t>NDT /I</w:t>
      </w:r>
      <w:r>
        <w:rPr>
          <w:sz w:val="18"/>
          <w:vertAlign w:val="subscript"/>
        </w:rPr>
        <w:t>0</w:t>
      </w:r>
      <w:r>
        <w:rPr>
          <w:sz w:val="18"/>
        </w:rPr>
        <w:t xml:space="preserve">) - 1] * 100. </w:t>
      </w:r>
    </w:p>
    <w:p w:rsidR="00661DEC" w:rsidRDefault="00661DEC">
      <w:pPr>
        <w:tabs>
          <w:tab w:val="left" w:pos="7797"/>
        </w:tabs>
        <w:spacing w:line="200" w:lineRule="exact"/>
        <w:jc w:val="both"/>
        <w:rPr>
          <w:sz w:val="18"/>
        </w:rPr>
      </w:pPr>
      <w:r>
        <w:rPr>
          <w:b/>
          <w:sz w:val="18"/>
        </w:rPr>
        <w:t>Produktivnost:</w:t>
      </w:r>
      <w:r>
        <w:rPr>
          <w:sz w:val="18"/>
        </w:rPr>
        <w:t xml:space="preserve"> P=Q/L=W/ZAP. </w:t>
      </w:r>
    </w:p>
    <w:p w:rsidR="00661DEC" w:rsidRDefault="00661DEC">
      <w:pPr>
        <w:tabs>
          <w:tab w:val="left" w:pos="7797"/>
        </w:tabs>
        <w:spacing w:line="200" w:lineRule="exact"/>
        <w:jc w:val="both"/>
        <w:rPr>
          <w:sz w:val="18"/>
        </w:rPr>
      </w:pPr>
      <w:r>
        <w:rPr>
          <w:b/>
          <w:sz w:val="18"/>
        </w:rPr>
        <w:t>Rentabilnost:</w:t>
      </w:r>
      <w:r>
        <w:rPr>
          <w:sz w:val="18"/>
        </w:rPr>
        <w:t xml:space="preserve"> R=</w:t>
      </w:r>
      <w:r>
        <w:rPr>
          <w:sz w:val="18"/>
        </w:rPr>
        <w:sym w:font="Symbol" w:char="F070"/>
      </w:r>
      <w:r>
        <w:rPr>
          <w:sz w:val="18"/>
        </w:rPr>
        <w:t xml:space="preserve">/K=(P-O)/K. </w:t>
      </w:r>
    </w:p>
    <w:p w:rsidR="00661DEC" w:rsidRDefault="00661DEC">
      <w:pPr>
        <w:tabs>
          <w:tab w:val="left" w:pos="7797"/>
        </w:tabs>
        <w:spacing w:line="200" w:lineRule="exact"/>
        <w:jc w:val="both"/>
        <w:rPr>
          <w:sz w:val="18"/>
        </w:rPr>
      </w:pPr>
      <w:r>
        <w:rPr>
          <w:b/>
          <w:sz w:val="18"/>
        </w:rPr>
        <w:t>Uporaba dodatnih in mejnih C pri poslovnem odločanju:</w:t>
      </w:r>
      <w:r>
        <w:rPr>
          <w:sz w:val="18"/>
        </w:rPr>
        <w:t xml:space="preserve"> LC=TC/Q; MC=AVC; </w:t>
      </w:r>
      <w:r>
        <w:rPr>
          <w:sz w:val="18"/>
        </w:rPr>
        <w:sym w:font="Symbol" w:char="F070"/>
      </w:r>
      <w:r>
        <w:rPr>
          <w:sz w:val="18"/>
        </w:rPr>
        <w:t xml:space="preserve">=(PC-LC)*Q; Q=FC/(LC-AVC); E=MC/AVC; </w:t>
      </w:r>
    </w:p>
    <w:p w:rsidR="00661DEC" w:rsidRDefault="00661DEC">
      <w:pPr>
        <w:tabs>
          <w:tab w:val="left" w:pos="7797"/>
        </w:tabs>
        <w:spacing w:line="200" w:lineRule="exact"/>
        <w:jc w:val="both"/>
        <w:rPr>
          <w:sz w:val="18"/>
        </w:rPr>
      </w:pPr>
    </w:p>
    <w:p w:rsidR="00EF33BB" w:rsidRPr="003D5B62" w:rsidRDefault="00EF33BB" w:rsidP="00EF33BB">
      <w:pPr>
        <w:spacing w:line="240" w:lineRule="atLeast"/>
        <w:ind w:left="331"/>
        <w:jc w:val="center"/>
        <w:rPr>
          <w:sz w:val="28"/>
          <w:szCs w:val="28"/>
        </w:rPr>
      </w:pPr>
      <w:r>
        <w:rPr>
          <w:sz w:val="28"/>
          <w:szCs w:val="28"/>
        </w:rPr>
        <w:t>TEČ</w:t>
      </w:r>
      <w:r w:rsidRPr="003D5B62">
        <w:rPr>
          <w:sz w:val="28"/>
          <w:szCs w:val="28"/>
        </w:rPr>
        <w:t>AJNA POLITIKA</w:t>
      </w:r>
    </w:p>
    <w:p w:rsidR="00EF33BB" w:rsidRPr="003D5B62" w:rsidRDefault="00EF33BB" w:rsidP="00EF33BB">
      <w:pPr>
        <w:spacing w:line="240" w:lineRule="atLeast"/>
        <w:ind w:left="168"/>
        <w:jc w:val="both"/>
        <w:rPr>
          <w:sz w:val="22"/>
        </w:rPr>
      </w:pPr>
      <w:r>
        <w:rPr>
          <w:sz w:val="22"/>
          <w:u w:val="single"/>
        </w:rPr>
        <w:t>TEČAJNA POLITIKA</w:t>
      </w:r>
      <w:r w:rsidRPr="003D5B62">
        <w:rPr>
          <w:sz w:val="22"/>
        </w:rPr>
        <w:t xml:space="preserve"> je skupek ukrepov, ki jih država sprejme za določanje deviznega tečaja in konvertibilnosti valute.</w:t>
      </w:r>
    </w:p>
    <w:p w:rsidR="00EF33BB" w:rsidRPr="003D5B62" w:rsidRDefault="00EF33BB" w:rsidP="00EF33BB">
      <w:pPr>
        <w:spacing w:before="288" w:line="240" w:lineRule="atLeast"/>
        <w:ind w:left="158"/>
        <w:jc w:val="both"/>
        <w:rPr>
          <w:sz w:val="22"/>
        </w:rPr>
      </w:pPr>
      <w:r w:rsidRPr="003D5B62">
        <w:rPr>
          <w:sz w:val="22"/>
          <w:u w:val="single"/>
        </w:rPr>
        <w:t xml:space="preserve">DEVIZNI TEČAJ </w:t>
      </w:r>
      <w:r w:rsidRPr="003D5B62">
        <w:rPr>
          <w:sz w:val="22"/>
        </w:rPr>
        <w:t>je cena tujega denarja, izražena v domačem denarju. Poznamo dve vrsti deviznega tečaja:</w:t>
      </w:r>
    </w:p>
    <w:p w:rsidR="00EF33BB" w:rsidRPr="003D5B62" w:rsidRDefault="00EF33BB" w:rsidP="00EF33BB">
      <w:pPr>
        <w:spacing w:line="240" w:lineRule="atLeast"/>
        <w:ind w:left="518" w:hanging="331"/>
        <w:jc w:val="both"/>
        <w:rPr>
          <w:sz w:val="22"/>
        </w:rPr>
      </w:pPr>
      <w:r w:rsidRPr="003D5B62">
        <w:rPr>
          <w:sz w:val="22"/>
        </w:rPr>
        <w:t>1. BILATERALNI DEVIZNI TEČAJ je menjalni tečaj ene valute nasproti drugi. Tega najbolj uporabljamo. Npr. tečaj ameriškega dolarja je 1 USD = 254 SIT.</w:t>
      </w:r>
    </w:p>
    <w:p w:rsidR="00EF33BB" w:rsidRPr="003D5B62" w:rsidRDefault="00EF33BB" w:rsidP="00EF33BB">
      <w:pPr>
        <w:spacing w:line="240" w:lineRule="atLeast"/>
        <w:ind w:left="513" w:hanging="355"/>
        <w:jc w:val="both"/>
        <w:rPr>
          <w:sz w:val="22"/>
        </w:rPr>
      </w:pPr>
      <w:r>
        <w:rPr>
          <w:sz w:val="22"/>
        </w:rPr>
        <w:t>2. MULTILATERA</w:t>
      </w:r>
      <w:r w:rsidRPr="003D5B62">
        <w:rPr>
          <w:sz w:val="22"/>
        </w:rPr>
        <w:t>LNI ALI EFEKTIVNI DEVIZNI TEČAJ je cena reprezentativne košarice tujih valut. Vsaka valuta v košarici je tehtana z njenim pomenom za mednarodno menjavo naše države. Npr. ker ima SLO največji delež menjave z Nemčijo, je pred uvedbo eura imela nemška marka največjo utež ali ponder v košarici.</w:t>
      </w:r>
    </w:p>
    <w:p w:rsidR="00EF33BB" w:rsidRDefault="00EF33BB" w:rsidP="00EF33BB">
      <w:pPr>
        <w:spacing w:before="48" w:line="240" w:lineRule="atLeast"/>
        <w:jc w:val="both"/>
        <w:rPr>
          <w:sz w:val="22"/>
        </w:rPr>
      </w:pPr>
      <w:r w:rsidRPr="003D5B62">
        <w:rPr>
          <w:sz w:val="22"/>
        </w:rPr>
        <w:t xml:space="preserve">Poznamo tudi dva sistema ali režima oblikovanja deviznega tečaja: </w:t>
      </w:r>
    </w:p>
    <w:p w:rsidR="00EF33BB" w:rsidRPr="003D5B62" w:rsidRDefault="00EF33BB" w:rsidP="00EF33BB">
      <w:pPr>
        <w:spacing w:before="48" w:line="240" w:lineRule="atLeast"/>
        <w:jc w:val="both"/>
        <w:rPr>
          <w:sz w:val="22"/>
        </w:rPr>
      </w:pPr>
      <w:r w:rsidRPr="003D5B62">
        <w:rPr>
          <w:sz w:val="22"/>
        </w:rPr>
        <w:t>l. TRDNI ALI FIKSNI DEVIZNI TEČAJ</w:t>
      </w:r>
    </w:p>
    <w:p w:rsidR="00EF33BB" w:rsidRDefault="00EF33BB" w:rsidP="00EF33BB">
      <w:pPr>
        <w:spacing w:line="240" w:lineRule="atLeast"/>
        <w:ind w:firstLine="5702"/>
        <w:jc w:val="both"/>
        <w:rPr>
          <w:sz w:val="22"/>
        </w:rPr>
      </w:pPr>
      <w:r>
        <w:rPr>
          <w:sz w:val="22"/>
        </w:rPr>
        <w:t xml:space="preserve">           </w:t>
      </w:r>
      <w:r w:rsidRPr="003D5B62">
        <w:rPr>
          <w:sz w:val="22"/>
        </w:rPr>
        <w:t xml:space="preserve"> PROSTO DRSEČI</w:t>
      </w:r>
    </w:p>
    <w:p w:rsidR="00EF33BB" w:rsidRPr="003D5B62" w:rsidRDefault="00CA6247" w:rsidP="00EF33BB">
      <w:pPr>
        <w:spacing w:line="240" w:lineRule="atLeast"/>
        <w:jc w:val="both"/>
        <w:rPr>
          <w:sz w:val="22"/>
        </w:rPr>
      </w:pPr>
      <w:r>
        <w:rPr>
          <w:noProof/>
          <w:sz w:val="22"/>
        </w:rPr>
        <w:pict>
          <v:line id="_x0000_s1038" style="position:absolute;left:0;text-align:left;z-index:251660800" from="235.7pt,10.05pt" to="302.55pt,17.15pt">
            <v:stroke endarrow="block"/>
          </v:line>
        </w:pict>
      </w:r>
      <w:r w:rsidR="00EF33BB" w:rsidRPr="003D5B62">
        <w:rPr>
          <w:sz w:val="22"/>
        </w:rPr>
        <w:t>2. DRSEČI ALI FLEKSIBILNI DEVIZNI TEČAJ</w:t>
      </w:r>
      <w:r w:rsidR="00EF33BB">
        <w:rPr>
          <w:sz w:val="22"/>
        </w:rPr>
        <w:t>:</w:t>
      </w:r>
      <w:r>
        <w:rPr>
          <w:sz w:val="22"/>
        </w:rPr>
      </w:r>
      <w:r>
        <w:rPr>
          <w:sz w:val="22"/>
        </w:rPr>
        <w:pict>
          <v:group id="_x0000_s1034" editas="canvas" style="width:74.45pt;height:10.45pt;mso-position-horizontal-relative:char;mso-position-vertical-relative:line" coordorigin="5202,7279" coordsize="1188,1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5202;top:7279;width:1188;height:166" o:preferrelative="f">
              <v:fill o:detectmouseclick="t"/>
              <v:path o:extrusionok="t" o:connecttype="none"/>
              <o:lock v:ext="edit" text="t"/>
            </v:shape>
            <v:line id="_x0000_s1036" style="position:absolute;flip:y" from="5366,7279" to="6329,7381">
              <v:stroke endarrow="block"/>
            </v:line>
            <w10:anchorlock/>
          </v:group>
        </w:pict>
      </w:r>
    </w:p>
    <w:p w:rsidR="00EF33BB" w:rsidRPr="003D5B62" w:rsidRDefault="00CA6247" w:rsidP="00EF33BB">
      <w:pPr>
        <w:spacing w:before="48" w:line="240" w:lineRule="atLeast"/>
        <w:ind w:left="6331"/>
        <w:rPr>
          <w:sz w:val="22"/>
        </w:rPr>
      </w:pPr>
      <w:r>
        <w:rPr>
          <w:noProof/>
          <w:sz w:val="22"/>
        </w:rPr>
        <w:pict>
          <v:line id="_x0000_s1037" style="position:absolute;left:0;text-align:left;flip:y;z-index:251659776" from="237.2pt,-12.8pt" to="297.55pt,-6.4pt">
            <v:stroke endarrow="block"/>
          </v:line>
        </w:pict>
      </w:r>
      <w:r w:rsidR="00EF33BB" w:rsidRPr="003D5B62">
        <w:rPr>
          <w:sz w:val="22"/>
        </w:rPr>
        <w:t>URAVNAVANO DRSEČI</w:t>
      </w:r>
    </w:p>
    <w:p w:rsidR="00EF33BB" w:rsidRPr="003D5B62" w:rsidRDefault="00EF33BB" w:rsidP="00EF33BB">
      <w:pPr>
        <w:spacing w:before="48" w:line="240" w:lineRule="atLeast"/>
        <w:ind w:left="196"/>
        <w:jc w:val="both"/>
        <w:rPr>
          <w:sz w:val="22"/>
        </w:rPr>
      </w:pPr>
      <w:r w:rsidRPr="003D5B62">
        <w:rPr>
          <w:sz w:val="22"/>
        </w:rPr>
        <w:t>Pri TRDNEM ALI FIKSNEM DEVIZNEM TEČAJU država oz. centralna banka določi uradni tečaj glede na zlato ali neko tujo valuto. Devizni tečaj se lahko spreminja, vendar v ozkem razponu okrog uradnega tečaja. Dovoljena so manjša nihanja v razponu +</w:t>
      </w:r>
      <w:r>
        <w:rPr>
          <w:sz w:val="22"/>
        </w:rPr>
        <w:t>/- 1%. Če pride do večjega nihan</w:t>
      </w:r>
      <w:r w:rsidRPr="003D5B62">
        <w:rPr>
          <w:sz w:val="22"/>
        </w:rPr>
        <w:t>ja mora centralna banka intervenirati na deviznem trgu s prodajo ali nakupom deviz.</w:t>
      </w:r>
    </w:p>
    <w:p w:rsidR="00EF33BB" w:rsidRPr="003D5B62" w:rsidRDefault="00EF33BB" w:rsidP="00EF33BB">
      <w:pPr>
        <w:spacing w:line="240" w:lineRule="atLeast"/>
        <w:ind w:left="201"/>
        <w:jc w:val="both"/>
        <w:rPr>
          <w:sz w:val="22"/>
        </w:rPr>
      </w:pPr>
      <w:r w:rsidRPr="003D5B62">
        <w:rPr>
          <w:sz w:val="22"/>
        </w:rPr>
        <w:t>Poseganje države na deviznem trgu ima svoje meje. V nedogled ne more prodajat in odkupovat deviz, zato se centralna banka poslužuje dveh ukrepov:</w:t>
      </w:r>
    </w:p>
    <w:p w:rsidR="00EF33BB" w:rsidRPr="003D5B62" w:rsidRDefault="00EF33BB" w:rsidP="00EF33BB">
      <w:pPr>
        <w:spacing w:line="240" w:lineRule="atLeast"/>
        <w:ind w:left="220"/>
        <w:rPr>
          <w:sz w:val="22"/>
        </w:rPr>
      </w:pPr>
      <w:r w:rsidRPr="003D5B62">
        <w:rPr>
          <w:sz w:val="22"/>
        </w:rPr>
        <w:t xml:space="preserve">l. </w:t>
      </w:r>
      <w:r w:rsidRPr="003D5B62">
        <w:rPr>
          <w:sz w:val="22"/>
          <w:u w:val="single"/>
        </w:rPr>
        <w:t>DEVALVACIJA</w:t>
      </w:r>
      <w:r w:rsidRPr="003D5B62">
        <w:rPr>
          <w:sz w:val="22"/>
        </w:rPr>
        <w:t>: to je povečanje cene tuje valute oz. znižanje deviznega tečaja.</w:t>
      </w:r>
    </w:p>
    <w:p w:rsidR="00EF33BB" w:rsidRPr="003D5B62" w:rsidRDefault="00EF33BB" w:rsidP="00EF33BB">
      <w:pPr>
        <w:spacing w:line="240" w:lineRule="atLeast"/>
        <w:ind w:left="201"/>
        <w:rPr>
          <w:sz w:val="22"/>
        </w:rPr>
      </w:pPr>
      <w:r w:rsidRPr="003D5B62">
        <w:rPr>
          <w:sz w:val="22"/>
        </w:rPr>
        <w:t xml:space="preserve">2. </w:t>
      </w:r>
      <w:r w:rsidRPr="003D5B62">
        <w:rPr>
          <w:sz w:val="22"/>
          <w:u w:val="single"/>
        </w:rPr>
        <w:t>REVALVACIJA</w:t>
      </w:r>
      <w:r w:rsidRPr="003D5B62">
        <w:rPr>
          <w:sz w:val="22"/>
        </w:rPr>
        <w:t>: to je povečanje cene domače valute oz. znižanje cene tuje valute.</w:t>
      </w:r>
    </w:p>
    <w:p w:rsidR="00EF33BB" w:rsidRPr="003D5B62" w:rsidRDefault="00EF33BB" w:rsidP="00EF33BB">
      <w:pPr>
        <w:spacing w:before="288" w:line="240" w:lineRule="atLeast"/>
        <w:ind w:left="201"/>
        <w:jc w:val="both"/>
        <w:rPr>
          <w:sz w:val="22"/>
        </w:rPr>
      </w:pPr>
      <w:r w:rsidRPr="003D5B62">
        <w:rPr>
          <w:sz w:val="22"/>
          <w:u w:val="single"/>
        </w:rPr>
        <w:t xml:space="preserve">DRSEČI ALI </w:t>
      </w:r>
      <w:r>
        <w:rPr>
          <w:sz w:val="22"/>
          <w:u w:val="single"/>
        </w:rPr>
        <w:t>FLEKSIBILNI DEVIZNI TEČA</w:t>
      </w:r>
      <w:r w:rsidRPr="003D5B62">
        <w:rPr>
          <w:sz w:val="22"/>
          <w:u w:val="single"/>
        </w:rPr>
        <w:t>J</w:t>
      </w:r>
      <w:r w:rsidRPr="003D5B62">
        <w:rPr>
          <w:sz w:val="22"/>
        </w:rPr>
        <w:t>: Država ga ne določa. ampak se oblikuje na deviznem trgu. Sistem nadalje delimo na:</w:t>
      </w:r>
    </w:p>
    <w:p w:rsidR="00EF33BB" w:rsidRPr="003D5B62" w:rsidRDefault="00EF33BB" w:rsidP="00EF33BB">
      <w:pPr>
        <w:spacing w:line="240" w:lineRule="atLeast"/>
        <w:ind w:left="552" w:hanging="332"/>
        <w:jc w:val="both"/>
        <w:rPr>
          <w:sz w:val="22"/>
        </w:rPr>
      </w:pPr>
      <w:r w:rsidRPr="003D5B62">
        <w:rPr>
          <w:sz w:val="22"/>
        </w:rPr>
        <w:t>l. PROSTO DRSEČI DEVIZNI TEČAJ, ki se oblikuje v presečišču krivulje ponudbe in povpraševanja po devizah. Tečaj se oblikuje na takšni ravni, da se plačilnobilančni tokovi izravnajo in je plačilna bilanca v ravnotežju.</w:t>
      </w:r>
    </w:p>
    <w:p w:rsidR="00EF33BB" w:rsidRPr="003D5B62" w:rsidRDefault="00EF33BB" w:rsidP="00EF33BB">
      <w:pPr>
        <w:spacing w:line="240" w:lineRule="atLeast"/>
        <w:ind w:left="547" w:hanging="351"/>
        <w:jc w:val="both"/>
        <w:rPr>
          <w:sz w:val="22"/>
        </w:rPr>
      </w:pPr>
      <w:r w:rsidRPr="003D5B62">
        <w:rPr>
          <w:sz w:val="22"/>
        </w:rPr>
        <w:t>2. URAVNAVANO DRSEČI DEVIZNI TEČAJ se praviloma oblikuje glede na ponudbo in povpraševanje. vendar si država prid</w:t>
      </w:r>
      <w:r>
        <w:rPr>
          <w:sz w:val="22"/>
        </w:rPr>
        <w:t>rži pravico. da po potrebi urav</w:t>
      </w:r>
      <w:r w:rsidRPr="003D5B62">
        <w:rPr>
          <w:sz w:val="22"/>
        </w:rPr>
        <w:t>nava tečaj. če je ta preveč nestabilen ali se preveč odmika od želene ravni. V ta namen se poslužuje naslednjih ukrepov:</w:t>
      </w:r>
    </w:p>
    <w:p w:rsidR="00EF33BB" w:rsidRDefault="00EF33BB" w:rsidP="00EF33BB">
      <w:pPr>
        <w:spacing w:line="240" w:lineRule="atLeast"/>
        <w:ind w:left="192"/>
        <w:jc w:val="both"/>
        <w:rPr>
          <w:sz w:val="22"/>
        </w:rPr>
      </w:pPr>
      <w:r w:rsidRPr="003D5B62">
        <w:rPr>
          <w:sz w:val="22"/>
        </w:rPr>
        <w:t xml:space="preserve">a.) </w:t>
      </w:r>
      <w:r w:rsidRPr="003D5B62">
        <w:rPr>
          <w:sz w:val="22"/>
          <w:u w:val="single"/>
        </w:rPr>
        <w:t>DEPRECIACIJA</w:t>
      </w:r>
      <w:r w:rsidRPr="003D5B62">
        <w:rPr>
          <w:sz w:val="22"/>
        </w:rPr>
        <w:t>: to je povečanje tečaja oz. cene tuje valute in znižanje cene domače valute.</w:t>
      </w:r>
    </w:p>
    <w:p w:rsidR="00EF33BB" w:rsidRPr="003D5B62" w:rsidRDefault="00EF33BB" w:rsidP="00EF33BB">
      <w:pPr>
        <w:spacing w:line="240" w:lineRule="atLeast"/>
        <w:ind w:left="192"/>
        <w:jc w:val="both"/>
        <w:rPr>
          <w:sz w:val="22"/>
        </w:rPr>
      </w:pPr>
      <w:r w:rsidRPr="003D5B62">
        <w:rPr>
          <w:sz w:val="22"/>
        </w:rPr>
        <w:t xml:space="preserve"> </w:t>
      </w:r>
      <w:r w:rsidRPr="003D5B62">
        <w:rPr>
          <w:sz w:val="22"/>
          <w:u w:val="single"/>
        </w:rPr>
        <w:t>b.) APRECIACIJA</w:t>
      </w:r>
      <w:r w:rsidRPr="003D5B62">
        <w:rPr>
          <w:sz w:val="22"/>
        </w:rPr>
        <w:t>: to je zmanjšanje tečaja oz. cene tuje valute in zvišanje cene domače valute</w:t>
      </w:r>
    </w:p>
    <w:p w:rsidR="00EF33BB" w:rsidRPr="003D5B62" w:rsidRDefault="00EF33BB" w:rsidP="00EF33BB">
      <w:pPr>
        <w:spacing w:before="48" w:line="240" w:lineRule="atLeast"/>
        <w:jc w:val="center"/>
        <w:rPr>
          <w:sz w:val="22"/>
        </w:rPr>
      </w:pPr>
      <w:r w:rsidRPr="003D5B62">
        <w:rPr>
          <w:sz w:val="22"/>
        </w:rPr>
        <w:t>DEVIZNI TEČAJ V SLOVENIJI</w:t>
      </w:r>
    </w:p>
    <w:p w:rsidR="00EF33BB" w:rsidRDefault="00EF33BB" w:rsidP="00EF33BB">
      <w:pPr>
        <w:spacing w:before="96" w:line="240" w:lineRule="atLeast"/>
        <w:ind w:left="158"/>
        <w:jc w:val="both"/>
        <w:rPr>
          <w:sz w:val="22"/>
        </w:rPr>
      </w:pPr>
      <w:r>
        <w:rPr>
          <w:sz w:val="22"/>
        </w:rPr>
        <w:t>Pred osamosvojitv</w:t>
      </w:r>
      <w:r w:rsidRPr="003D5B62">
        <w:rPr>
          <w:sz w:val="22"/>
        </w:rPr>
        <w:t>ijo Slovenija ni vodila samostojne politike deviznega tečaja. Tečaj dinarja je bil v federalni pristojnosti. Vladal j</w:t>
      </w:r>
      <w:r>
        <w:rPr>
          <w:sz w:val="22"/>
        </w:rPr>
        <w:t>e režim f</w:t>
      </w:r>
      <w:r w:rsidRPr="003D5B62">
        <w:rPr>
          <w:sz w:val="22"/>
        </w:rPr>
        <w:t xml:space="preserve">iksnega tečaja. Ker je bil dinar ves čas precenjen. so bile potrebne številne devalvacije. Dinar ni bil niti notranje niti zunanje konvertibilen. </w:t>
      </w:r>
      <w:r w:rsidRPr="003D5B62">
        <w:rPr>
          <w:sz w:val="22"/>
          <w:u w:val="single"/>
        </w:rPr>
        <w:t xml:space="preserve">O NOTRANJI KONVERTIBILNOSTI VALUTE </w:t>
      </w:r>
      <w:r w:rsidRPr="003D5B62">
        <w:rPr>
          <w:sz w:val="22"/>
        </w:rPr>
        <w:t xml:space="preserve">govorimo, če lahko rezident domačo valuto kadarkoli zamenja za katerokoli tujo. da bi z njo potoval ali plačal uvoz ali da bi z njo investiral kapital v tujini. </w:t>
      </w:r>
      <w:r>
        <w:rPr>
          <w:sz w:val="22"/>
          <w:u w:val="single"/>
        </w:rPr>
        <w:t>ZUNANJA KONVERTIBILN</w:t>
      </w:r>
      <w:r w:rsidRPr="003D5B62">
        <w:rPr>
          <w:sz w:val="22"/>
          <w:u w:val="single"/>
        </w:rPr>
        <w:t xml:space="preserve">OST </w:t>
      </w:r>
      <w:r w:rsidRPr="003D5B62">
        <w:rPr>
          <w:sz w:val="22"/>
        </w:rPr>
        <w:t>določene valute obstaja, če lahko tujec to valuto kadarkoli v tujini zamenja za svojo domačo valuto in za katerokoli drugo tujo valuto</w:t>
      </w:r>
      <w:r>
        <w:rPr>
          <w:sz w:val="22"/>
        </w:rPr>
        <w:t xml:space="preserve"> brez izgube v</w:t>
      </w:r>
      <w:r w:rsidRPr="003D5B62">
        <w:rPr>
          <w:sz w:val="22"/>
        </w:rPr>
        <w:t>rednosti.</w:t>
      </w:r>
    </w:p>
    <w:p w:rsidR="00EF33BB" w:rsidRDefault="00EF33BB" w:rsidP="00EF33BB">
      <w:pPr>
        <w:spacing w:before="96" w:line="240" w:lineRule="atLeast"/>
        <w:ind w:left="158"/>
        <w:jc w:val="both"/>
        <w:rPr>
          <w:sz w:val="22"/>
        </w:rPr>
      </w:pPr>
    </w:p>
    <w:p w:rsidR="00EF33BB" w:rsidRDefault="00EF33BB" w:rsidP="00EF33BB">
      <w:pPr>
        <w:spacing w:before="96" w:line="240" w:lineRule="atLeast"/>
        <w:ind w:left="158"/>
        <w:jc w:val="both"/>
        <w:rPr>
          <w:sz w:val="22"/>
        </w:rPr>
      </w:pPr>
    </w:p>
    <w:p w:rsidR="00EF33BB" w:rsidRDefault="00EF33BB" w:rsidP="00EF33BB">
      <w:pPr>
        <w:spacing w:before="96" w:line="240" w:lineRule="atLeast"/>
        <w:ind w:left="158"/>
        <w:jc w:val="both"/>
        <w:rPr>
          <w:sz w:val="22"/>
        </w:rPr>
      </w:pPr>
    </w:p>
    <w:p w:rsidR="00EF33BB" w:rsidRDefault="00EF33BB" w:rsidP="00EF33BB">
      <w:pPr>
        <w:spacing w:before="96" w:line="240" w:lineRule="atLeast"/>
        <w:ind w:left="158"/>
        <w:jc w:val="both"/>
        <w:rPr>
          <w:sz w:val="22"/>
        </w:rPr>
      </w:pPr>
    </w:p>
    <w:p w:rsidR="00EF33BB" w:rsidRDefault="00EF33BB" w:rsidP="00EF33BB">
      <w:pPr>
        <w:spacing w:before="96" w:line="240" w:lineRule="atLeast"/>
        <w:ind w:left="158"/>
        <w:jc w:val="both"/>
        <w:rPr>
          <w:sz w:val="22"/>
        </w:rPr>
      </w:pPr>
    </w:p>
    <w:p w:rsidR="00EF33BB" w:rsidRPr="002C1774" w:rsidRDefault="00EF33BB" w:rsidP="00EF33BB">
      <w:pPr>
        <w:spacing w:line="240" w:lineRule="atLeast"/>
        <w:jc w:val="both"/>
        <w:rPr>
          <w:sz w:val="22"/>
        </w:rPr>
      </w:pPr>
      <w:r w:rsidRPr="002C1774">
        <w:rPr>
          <w:sz w:val="22"/>
        </w:rPr>
        <w:t>Ker dinar ni bil notranje konvertibilen, ljudje pa so vseeno potrebovali devize za občasna potovanja in nakupe v tujini, se je oblikoval črni trg deviz, na katerem so bile devize tudi trikrat dražje od uradnega tečaja.</w:t>
      </w:r>
    </w:p>
    <w:p w:rsidR="00EF33BB" w:rsidRPr="002C1774" w:rsidRDefault="00EF33BB" w:rsidP="00EF33BB">
      <w:pPr>
        <w:spacing w:line="240" w:lineRule="atLeast"/>
        <w:jc w:val="both"/>
        <w:rPr>
          <w:sz w:val="22"/>
        </w:rPr>
      </w:pPr>
      <w:r w:rsidRPr="002C1774">
        <w:rPr>
          <w:sz w:val="22"/>
        </w:rPr>
        <w:t>Po osamosvojitvi je Slovenija vpeljala sistem uravnavano drsečega deviznega tečaja. Zaradi inflacije je tečaj tolarja nominalno ves čas depreciiral, realno pa je apreciiral. (glede na indeks drobno</w:t>
      </w:r>
      <w:r>
        <w:rPr>
          <w:sz w:val="22"/>
        </w:rPr>
        <w:t xml:space="preserve"> </w:t>
      </w:r>
      <w:r w:rsidRPr="002C1774">
        <w:rPr>
          <w:sz w:val="22"/>
        </w:rPr>
        <w:t>prodajnih cen)</w:t>
      </w:r>
    </w:p>
    <w:p w:rsidR="00EF33BB" w:rsidRDefault="00EF33BB" w:rsidP="00EF33BB">
      <w:pPr>
        <w:spacing w:line="240" w:lineRule="atLeast"/>
        <w:jc w:val="center"/>
        <w:rPr>
          <w:sz w:val="22"/>
        </w:rPr>
      </w:pPr>
      <w:r w:rsidRPr="002C1774">
        <w:rPr>
          <w:sz w:val="22"/>
        </w:rPr>
        <w:t>DENARNA POLITIKA</w:t>
      </w:r>
    </w:p>
    <w:p w:rsidR="00EF33BB" w:rsidRPr="002C1774" w:rsidRDefault="00EF33BB" w:rsidP="00EF33BB">
      <w:pPr>
        <w:spacing w:line="240" w:lineRule="atLeast"/>
        <w:jc w:val="center"/>
        <w:rPr>
          <w:sz w:val="22"/>
        </w:rPr>
      </w:pPr>
    </w:p>
    <w:p w:rsidR="00EF33BB" w:rsidRPr="002C1774" w:rsidRDefault="00EF33BB" w:rsidP="00EF33BB">
      <w:pPr>
        <w:spacing w:line="240" w:lineRule="atLeast"/>
        <w:jc w:val="both"/>
        <w:rPr>
          <w:sz w:val="22"/>
        </w:rPr>
      </w:pPr>
      <w:r w:rsidRPr="002C1774">
        <w:rPr>
          <w:sz w:val="22"/>
        </w:rPr>
        <w:t>DENARNA ALI MONETARNA POLITIKA ureja preskrbo gospodarstva z denarjem. V vsakem gospodarstvu obstaja t.i. POTREBNA KOLIČINA DENARJA V OBTOKU - to je tista objektivno potrebna količina. ki preprečuje, da bi bilo denarja premalo, kar bi vodilo do znižanja cen (deflacije) ali da ne bi bilo preveč denarja, kar bi povzročalo inflacijo. Dejavniki, ki določajo potrebno količino denarja v obtoku so:</w:t>
      </w:r>
    </w:p>
    <w:p w:rsidR="00EF33BB" w:rsidRDefault="00EF33BB" w:rsidP="00EF33BB">
      <w:pPr>
        <w:spacing w:line="240" w:lineRule="atLeast"/>
        <w:jc w:val="both"/>
        <w:rPr>
          <w:sz w:val="22"/>
        </w:rPr>
      </w:pPr>
      <w:r w:rsidRPr="002C1774">
        <w:rPr>
          <w:sz w:val="22"/>
        </w:rPr>
        <w:t xml:space="preserve">l. stopnja rasti BDP </w:t>
      </w:r>
    </w:p>
    <w:p w:rsidR="00EF33BB" w:rsidRPr="002C1774" w:rsidRDefault="00EF33BB" w:rsidP="00EF33BB">
      <w:pPr>
        <w:spacing w:line="240" w:lineRule="atLeast"/>
        <w:jc w:val="both"/>
        <w:rPr>
          <w:sz w:val="22"/>
        </w:rPr>
      </w:pPr>
      <w:r w:rsidRPr="002C1774">
        <w:rPr>
          <w:sz w:val="22"/>
        </w:rPr>
        <w:t>2. stopnja inflacije</w:t>
      </w:r>
    </w:p>
    <w:p w:rsidR="00EF33BB" w:rsidRDefault="00EF33BB" w:rsidP="00EF33BB">
      <w:pPr>
        <w:spacing w:line="240" w:lineRule="atLeast"/>
        <w:jc w:val="both"/>
        <w:rPr>
          <w:sz w:val="22"/>
        </w:rPr>
      </w:pPr>
      <w:r w:rsidRPr="002C1774">
        <w:rPr>
          <w:sz w:val="22"/>
        </w:rPr>
        <w:t xml:space="preserve">3. spremembe domačega povpraševanja </w:t>
      </w:r>
    </w:p>
    <w:p w:rsidR="00EF33BB" w:rsidRDefault="00EF33BB" w:rsidP="00EF33BB">
      <w:pPr>
        <w:spacing w:line="240" w:lineRule="atLeast"/>
        <w:jc w:val="both"/>
        <w:rPr>
          <w:sz w:val="22"/>
        </w:rPr>
      </w:pPr>
      <w:r w:rsidRPr="002C1774">
        <w:rPr>
          <w:sz w:val="22"/>
        </w:rPr>
        <w:t xml:space="preserve">4. prometna hitrost denarja M*v = Q*P </w:t>
      </w:r>
    </w:p>
    <w:p w:rsidR="00EF33BB" w:rsidRPr="002C1774" w:rsidRDefault="00EF33BB" w:rsidP="00EF33BB">
      <w:pPr>
        <w:spacing w:line="240" w:lineRule="atLeast"/>
        <w:jc w:val="both"/>
        <w:rPr>
          <w:sz w:val="22"/>
        </w:rPr>
      </w:pPr>
      <w:r w:rsidRPr="002C1774">
        <w:rPr>
          <w:sz w:val="22"/>
        </w:rPr>
        <w:t>5. stanja likvidnosti v gospodarstvu</w:t>
      </w:r>
    </w:p>
    <w:p w:rsidR="00EF33BB" w:rsidRDefault="00EF33BB" w:rsidP="00EF33BB">
      <w:pPr>
        <w:spacing w:before="48" w:line="240" w:lineRule="atLeast"/>
        <w:rPr>
          <w:sz w:val="22"/>
        </w:rPr>
      </w:pPr>
      <w:r w:rsidRPr="002C1774">
        <w:rPr>
          <w:sz w:val="22"/>
        </w:rPr>
        <w:t>6. vpliv deviznih transakcij na denarno maso.</w:t>
      </w:r>
    </w:p>
    <w:p w:rsidR="00EF33BB" w:rsidRPr="002C1774" w:rsidRDefault="00EF33BB" w:rsidP="00EF33BB">
      <w:pPr>
        <w:spacing w:before="48" w:line="240" w:lineRule="atLeast"/>
        <w:rPr>
          <w:sz w:val="22"/>
        </w:rPr>
      </w:pPr>
    </w:p>
    <w:p w:rsidR="00EF33BB" w:rsidRPr="002C1774" w:rsidRDefault="00EF33BB" w:rsidP="00EF33BB">
      <w:pPr>
        <w:spacing w:line="240" w:lineRule="atLeast"/>
        <w:jc w:val="both"/>
        <w:rPr>
          <w:sz w:val="22"/>
        </w:rPr>
      </w:pPr>
      <w:r w:rsidRPr="002C1774">
        <w:rPr>
          <w:sz w:val="22"/>
          <w:u w:val="single"/>
        </w:rPr>
        <w:t xml:space="preserve">DENAR </w:t>
      </w:r>
      <w:r w:rsidRPr="002C1774">
        <w:rPr>
          <w:sz w:val="22"/>
        </w:rPr>
        <w:t>je tisto blago ali terjatev, ki ga ljudje ra</w:t>
      </w:r>
      <w:r>
        <w:rPr>
          <w:sz w:val="22"/>
        </w:rPr>
        <w:t>di sprejemajo v plačilo in opravlj</w:t>
      </w:r>
      <w:r w:rsidRPr="002C1774">
        <w:rPr>
          <w:sz w:val="22"/>
        </w:rPr>
        <w:t>a naslednje funkcije:</w:t>
      </w:r>
    </w:p>
    <w:p w:rsidR="00EF33BB" w:rsidRPr="002C1774" w:rsidRDefault="00EF33BB" w:rsidP="00EF33BB">
      <w:pPr>
        <w:spacing w:line="240" w:lineRule="atLeast"/>
        <w:rPr>
          <w:sz w:val="22"/>
        </w:rPr>
      </w:pPr>
      <w:r w:rsidRPr="002C1774">
        <w:rPr>
          <w:sz w:val="22"/>
        </w:rPr>
        <w:t>l. splošni menjalni posrednik (je fizično prisoten v menjavi)</w:t>
      </w:r>
    </w:p>
    <w:p w:rsidR="00EF33BB" w:rsidRDefault="00EF33BB" w:rsidP="00EF33BB">
      <w:pPr>
        <w:spacing w:line="240" w:lineRule="atLeast"/>
        <w:jc w:val="both"/>
        <w:rPr>
          <w:sz w:val="22"/>
        </w:rPr>
      </w:pPr>
      <w:r w:rsidRPr="002C1774">
        <w:rPr>
          <w:sz w:val="22"/>
        </w:rPr>
        <w:t xml:space="preserve">2. merilec vrednosti (izrazi vrednost dveh vrst blaga, ki se menjata) </w:t>
      </w:r>
    </w:p>
    <w:p w:rsidR="00EF33BB" w:rsidRDefault="00EF33BB" w:rsidP="00EF33BB">
      <w:pPr>
        <w:spacing w:line="240" w:lineRule="atLeast"/>
        <w:jc w:val="both"/>
        <w:rPr>
          <w:sz w:val="22"/>
        </w:rPr>
      </w:pPr>
      <w:r w:rsidRPr="002C1774">
        <w:rPr>
          <w:sz w:val="22"/>
        </w:rPr>
        <w:t xml:space="preserve">3. zaklad ali hranilec vrednosti (vzamemo iz obtoka - stabilne cene) </w:t>
      </w:r>
    </w:p>
    <w:p w:rsidR="00EF33BB" w:rsidRPr="002C1774" w:rsidRDefault="00EF33BB" w:rsidP="00EF33BB">
      <w:pPr>
        <w:spacing w:line="240" w:lineRule="atLeast"/>
        <w:jc w:val="both"/>
        <w:rPr>
          <w:sz w:val="22"/>
        </w:rPr>
      </w:pPr>
      <w:r w:rsidRPr="002C1774">
        <w:rPr>
          <w:sz w:val="22"/>
        </w:rPr>
        <w:t>4. plačilno sredstvo</w:t>
      </w:r>
    </w:p>
    <w:p w:rsidR="00EF33BB" w:rsidRPr="002C1774" w:rsidRDefault="00EF33BB" w:rsidP="00EF33BB">
      <w:pPr>
        <w:spacing w:line="240" w:lineRule="atLeast"/>
        <w:rPr>
          <w:sz w:val="22"/>
        </w:rPr>
      </w:pPr>
      <w:r w:rsidRPr="002C1774">
        <w:rPr>
          <w:sz w:val="22"/>
        </w:rPr>
        <w:t>5. svetovni denar (konvertibilne valute).</w:t>
      </w:r>
    </w:p>
    <w:p w:rsidR="00EF33BB" w:rsidRPr="002C1774" w:rsidRDefault="00EF33BB" w:rsidP="00EF33BB">
      <w:pPr>
        <w:spacing w:line="240" w:lineRule="atLeast"/>
        <w:jc w:val="center"/>
        <w:rPr>
          <w:sz w:val="22"/>
        </w:rPr>
      </w:pPr>
      <w:r w:rsidRPr="002C1774">
        <w:rPr>
          <w:sz w:val="22"/>
        </w:rPr>
        <w:t>DANAŠNJE VRSTE DENARJA</w:t>
      </w:r>
    </w:p>
    <w:p w:rsidR="00EF33BB" w:rsidRPr="002C1774" w:rsidRDefault="00EF33BB" w:rsidP="00EF33BB">
      <w:pPr>
        <w:spacing w:line="240" w:lineRule="atLeast"/>
        <w:jc w:val="both"/>
        <w:rPr>
          <w:sz w:val="22"/>
        </w:rPr>
      </w:pPr>
      <w:r w:rsidRPr="002C1774">
        <w:rPr>
          <w:sz w:val="22"/>
        </w:rPr>
        <w:t xml:space="preserve">Denar je sestavljen iz GOTOVINE in KNJIŽNEGA DENARJA. </w:t>
      </w:r>
      <w:r w:rsidRPr="002C1774">
        <w:rPr>
          <w:sz w:val="22"/>
          <w:u w:val="single"/>
        </w:rPr>
        <w:t xml:space="preserve">Gotovina </w:t>
      </w:r>
      <w:r>
        <w:rPr>
          <w:sz w:val="22"/>
        </w:rPr>
        <w:t>(kovanci. bank</w:t>
      </w:r>
      <w:r w:rsidRPr="002C1774">
        <w:rPr>
          <w:sz w:val="22"/>
        </w:rPr>
        <w:t xml:space="preserve">ovci) so primarni denar. ki ga izdaja centralna banka. </w:t>
      </w:r>
      <w:r w:rsidRPr="002C1774">
        <w:rPr>
          <w:sz w:val="22"/>
          <w:u w:val="single"/>
        </w:rPr>
        <w:t xml:space="preserve">Knjižni denar </w:t>
      </w:r>
      <w:r w:rsidRPr="002C1774">
        <w:rPr>
          <w:sz w:val="22"/>
        </w:rPr>
        <w:t>imajo pravne in fizične oseb</w:t>
      </w:r>
      <w:r>
        <w:rPr>
          <w:sz w:val="22"/>
        </w:rPr>
        <w:t>e na računih pri poslovnih bank</w:t>
      </w:r>
      <w:r w:rsidRPr="002C1774">
        <w:rPr>
          <w:sz w:val="22"/>
        </w:rPr>
        <w:t>ah.</w:t>
      </w:r>
    </w:p>
    <w:p w:rsidR="00EF33BB" w:rsidRPr="002C1774" w:rsidRDefault="00EF33BB" w:rsidP="00EF33BB">
      <w:pPr>
        <w:spacing w:line="240" w:lineRule="atLeast"/>
        <w:jc w:val="both"/>
        <w:rPr>
          <w:sz w:val="22"/>
        </w:rPr>
      </w:pPr>
      <w:r w:rsidRPr="002C1774">
        <w:rPr>
          <w:sz w:val="22"/>
          <w:u w:val="single"/>
        </w:rPr>
        <w:t xml:space="preserve">DENARNI SUBSTITUTI ALI NADOMESTKI </w:t>
      </w:r>
      <w:r w:rsidRPr="002C1774">
        <w:rPr>
          <w:sz w:val="22"/>
        </w:rPr>
        <w:t>so le instrumenti zavarovanja plačil. To so čeki. menice, akreditivi, garancije, plačilne kartice.</w:t>
      </w:r>
    </w:p>
    <w:p w:rsidR="00EF33BB" w:rsidRPr="002C1774" w:rsidRDefault="00EF33BB" w:rsidP="00EF33BB">
      <w:pPr>
        <w:spacing w:line="240" w:lineRule="atLeast"/>
        <w:rPr>
          <w:sz w:val="22"/>
        </w:rPr>
      </w:pPr>
      <w:r w:rsidRPr="002C1774">
        <w:rPr>
          <w:sz w:val="22"/>
        </w:rPr>
        <w:t>SLOVENSKI DENARNI AGREGATI</w:t>
      </w:r>
    </w:p>
    <w:p w:rsidR="00EF33BB" w:rsidRPr="002C1774" w:rsidRDefault="00EF33BB" w:rsidP="00EF33BB">
      <w:pPr>
        <w:spacing w:line="240" w:lineRule="atLeast"/>
        <w:jc w:val="both"/>
        <w:rPr>
          <w:sz w:val="22"/>
        </w:rPr>
      </w:pPr>
      <w:r>
        <w:rPr>
          <w:sz w:val="22"/>
          <w:u w:val="single"/>
        </w:rPr>
        <w:t>DENARNI ALI MONETARN</w:t>
      </w:r>
      <w:r w:rsidRPr="002C1774">
        <w:rPr>
          <w:sz w:val="22"/>
          <w:u w:val="single"/>
        </w:rPr>
        <w:t xml:space="preserve">I AGREGATI </w:t>
      </w:r>
      <w:r w:rsidRPr="002C1774">
        <w:rPr>
          <w:sz w:val="22"/>
        </w:rPr>
        <w:t>so vsa sredstva s katerimi lahko takoj plačamo in sredstva, ki jih lahko takoj spremenimo v denar. Imamo več denarnih agregatov, ki jih označujemo z M.</w:t>
      </w:r>
    </w:p>
    <w:p w:rsidR="00EF33BB" w:rsidRPr="003D5B62" w:rsidRDefault="00EF33BB" w:rsidP="00EF33BB">
      <w:pPr>
        <w:spacing w:before="96" w:line="240" w:lineRule="atLeast"/>
        <w:ind w:left="158"/>
        <w:jc w:val="both"/>
        <w:rPr>
          <w:sz w:val="22"/>
        </w:rPr>
      </w:pPr>
    </w:p>
    <w:p w:rsidR="00EF33BB" w:rsidRDefault="00EF33BB">
      <w:pPr>
        <w:tabs>
          <w:tab w:val="left" w:pos="7797"/>
        </w:tabs>
        <w:spacing w:line="200" w:lineRule="exact"/>
        <w:jc w:val="both"/>
        <w:rPr>
          <w:sz w:val="18"/>
        </w:rPr>
      </w:pPr>
    </w:p>
    <w:sectPr w:rsidR="00EF33BB" w:rsidSect="002842DC">
      <w:pgSz w:w="12240" w:h="15840"/>
      <w:pgMar w:top="1417" w:right="1417" w:bottom="1417" w:left="1417" w:header="708" w:footer="708"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2DC"/>
    <w:rsid w:val="002842DC"/>
    <w:rsid w:val="00386FCF"/>
    <w:rsid w:val="00661DEC"/>
    <w:rsid w:val="00CA6247"/>
    <w:rsid w:val="00EF33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arc" idref="#_x0000_s1030"/>
        <o:r id="V:Rule2" type="arc" idref="#_x0000_s103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4250</Words>
  <Characters>24226</Characters>
  <Application>Microsoft Office Word</Application>
  <DocSecurity>0</DocSecurity>
  <Lines>201</Lines>
  <Paragraphs>56</Paragraphs>
  <ScaleCrop>false</ScaleCrop>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