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C4" w:rsidRDefault="000908C4">
      <w:bookmarkStart w:id="0" w:name="_GoBack"/>
      <w:bookmarkEnd w:id="0"/>
      <w:r>
        <w:t>2. Načrt vezja</w:t>
      </w:r>
    </w:p>
    <w:p w:rsidR="000908C4" w:rsidRDefault="00383D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99.5pt">
            <v:imagedata r:id="rId4" o:title="slika3"/>
          </v:shape>
        </w:pict>
      </w:r>
    </w:p>
    <w:p w:rsidR="000908C4" w:rsidRDefault="000908C4"/>
    <w:p w:rsidR="000908C4" w:rsidRDefault="00FD683C">
      <w:r>
        <w:t>3. S</w:t>
      </w:r>
      <w:r w:rsidR="000908C4">
        <w:t>eznam merilnih in pomožnih instrumentov.</w:t>
      </w:r>
    </w:p>
    <w:p w:rsidR="000908C4" w:rsidRDefault="000908C4"/>
    <w:p w:rsidR="000908C4" w:rsidRDefault="000908C4">
      <w:r>
        <w:t>U</w:t>
      </w:r>
      <w:r>
        <w:rPr>
          <w:vertAlign w:val="subscript"/>
        </w:rPr>
        <w:t xml:space="preserve">g  </w:t>
      </w:r>
      <w:r>
        <w:t xml:space="preserve"> tip: Ps-2403D  št: 5213</w:t>
      </w:r>
    </w:p>
    <w:p w:rsidR="000908C4" w:rsidRDefault="000908C4">
      <w:r>
        <w:t>A    tip: Unimer33  št: 001139</w:t>
      </w:r>
    </w:p>
    <w:p w:rsidR="000908C4" w:rsidRDefault="000908C4">
      <w:r>
        <w:t>V    tip: Mi7039      št: 002089</w:t>
      </w:r>
    </w:p>
    <w:p w:rsidR="000908C4" w:rsidRDefault="000908C4">
      <w:r>
        <w:t>R</w:t>
      </w:r>
      <w:r>
        <w:rPr>
          <w:vertAlign w:val="subscript"/>
        </w:rPr>
        <w:t>x</w:t>
      </w:r>
      <w:r>
        <w:t xml:space="preserve">  tip: PRN320    št: 001120</w:t>
      </w:r>
    </w:p>
    <w:p w:rsidR="000908C4" w:rsidRDefault="000908C4">
      <w:r>
        <w:t>R</w:t>
      </w:r>
      <w:r>
        <w:rPr>
          <w:vertAlign w:val="subscript"/>
        </w:rPr>
        <w:t>n</w:t>
      </w:r>
      <w:r>
        <w:t xml:space="preserve">  tip: PRN320    št:001121 </w:t>
      </w:r>
    </w:p>
    <w:p w:rsidR="000908C4" w:rsidRDefault="000908C4"/>
    <w:p w:rsidR="000908C4" w:rsidRDefault="000908C4"/>
    <w:p w:rsidR="000908C4" w:rsidRDefault="000908C4">
      <w:r>
        <w:t xml:space="preserve">4. </w:t>
      </w:r>
      <w:r w:rsidR="00FD683C">
        <w:t>T</w:t>
      </w:r>
      <w:r>
        <w:t>abele z odčitki in rezultati.</w:t>
      </w:r>
    </w:p>
    <w:p w:rsidR="000908C4" w:rsidRDefault="000908C4"/>
    <w:p w:rsidR="000908C4" w:rsidRDefault="000908C4">
      <w:r>
        <w:t>Položaj pretikala 1</w:t>
      </w:r>
      <w:r>
        <w:tab/>
      </w:r>
      <w:r>
        <w:tab/>
      </w:r>
      <w:r>
        <w:tab/>
        <w:t xml:space="preserve">      Položaj pretikala 2</w:t>
      </w:r>
    </w:p>
    <w:p w:rsidR="00E15FAA" w:rsidRDefault="00383D83">
      <w:r>
        <w:pict>
          <v:shape id="_x0000_i1026" type="#_x0000_t75" style="width:439.5pt;height:123.75pt">
            <v:imagedata r:id="rId5" o:title="untitled"/>
          </v:shape>
        </w:pict>
      </w:r>
    </w:p>
    <w:p w:rsidR="000908C4" w:rsidRDefault="00FD683C">
      <w:r>
        <w:t>5. I</w:t>
      </w:r>
      <w:r w:rsidR="000908C4">
        <w:t>zračun vaje.</w:t>
      </w:r>
    </w:p>
    <w:p w:rsidR="000908C4" w:rsidRDefault="000908C4"/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</w:t>
      </w:r>
      <w:r w:rsidRPr="00AA1C3F">
        <w:t>= (I</w:t>
      </w:r>
      <w:r w:rsidRPr="00AA1C3F">
        <w:rPr>
          <w:vertAlign w:val="subscript"/>
        </w:rPr>
        <w:t>N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</w:t>
      </w:r>
    </w:p>
    <w:p w:rsidR="00AA1C3F" w:rsidRPr="00AA1C3F" w:rsidRDefault="00AA1C3F" w:rsidP="00AA1C3F"/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X1</w:t>
      </w:r>
      <w:r w:rsidRPr="00AA1C3F">
        <w:t>= (I</w:t>
      </w:r>
      <w:r w:rsidRPr="00AA1C3F">
        <w:rPr>
          <w:vertAlign w:val="subscript"/>
        </w:rPr>
        <w:t>N1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X1</w:t>
      </w:r>
      <w:r w:rsidRPr="00AA1C3F">
        <w:t>= (4,5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A*55</w:t>
      </w:r>
      <w:r w:rsidRPr="0024662B">
        <w:rPr>
          <w:rFonts w:ascii="Symbol" w:hAnsi="Symbol"/>
        </w:rPr>
        <w:t></w:t>
      </w:r>
      <w:r w:rsidR="00F2692B">
        <w:t>)/4,9*10</w:t>
      </w:r>
      <w:r w:rsidR="00F2692B" w:rsidRPr="00F2692B">
        <w:rPr>
          <w:vertAlign w:val="superscript"/>
        </w:rPr>
        <w:t>-3</w:t>
      </w:r>
      <w:r w:rsidRPr="00AA1C3F">
        <w:t>A= 59,8</w:t>
      </w:r>
      <w:r w:rsidRPr="0024662B">
        <w:rPr>
          <w:rFonts w:ascii="Symbol" w:hAnsi="Symbol"/>
        </w:rPr>
        <w:t></w:t>
      </w:r>
    </w:p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X2</w:t>
      </w:r>
      <w:r w:rsidRPr="00AA1C3F">
        <w:t>= (I</w:t>
      </w:r>
      <w:r w:rsidRPr="00AA1C3F">
        <w:rPr>
          <w:vertAlign w:val="subscript"/>
        </w:rPr>
        <w:t>N2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X2</w:t>
      </w:r>
      <w:r w:rsidRPr="00AA1C3F">
        <w:t>= (40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A*55</w:t>
      </w:r>
      <w:r w:rsidRPr="0024662B">
        <w:rPr>
          <w:rFonts w:ascii="Symbol" w:hAnsi="Symbol"/>
        </w:rPr>
        <w:t></w:t>
      </w:r>
      <w:r w:rsidRPr="00AA1C3F">
        <w:t>)/50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A= 68,7</w:t>
      </w:r>
      <w:r w:rsidRPr="0024662B">
        <w:rPr>
          <w:rFonts w:ascii="Symbol" w:hAnsi="Symbol"/>
        </w:rPr>
        <w:t></w:t>
      </w:r>
    </w:p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X3</w:t>
      </w:r>
      <w:r w:rsidRPr="00AA1C3F">
        <w:t>= (I</w:t>
      </w:r>
      <w:r w:rsidRPr="00AA1C3F">
        <w:rPr>
          <w:vertAlign w:val="subscript"/>
        </w:rPr>
        <w:t>N3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X3</w:t>
      </w:r>
      <w:r w:rsidRPr="00AA1C3F">
        <w:t>= (70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A*55</w:t>
      </w:r>
      <w:r w:rsidRPr="0024662B">
        <w:rPr>
          <w:rFonts w:ascii="Symbol" w:hAnsi="Symbol"/>
        </w:rPr>
        <w:t></w:t>
      </w:r>
      <w:r w:rsidRPr="00AA1C3F">
        <w:t>)/80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A= 62,8</w:t>
      </w:r>
      <w:r w:rsidRPr="0024662B">
        <w:rPr>
          <w:rFonts w:ascii="Symbol" w:hAnsi="Symbol"/>
        </w:rPr>
        <w:t></w:t>
      </w:r>
    </w:p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X4</w:t>
      </w:r>
      <w:r w:rsidRPr="00AA1C3F">
        <w:t>= (I</w:t>
      </w:r>
      <w:r w:rsidRPr="00AA1C3F">
        <w:rPr>
          <w:vertAlign w:val="subscript"/>
        </w:rPr>
        <w:t>N4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X4</w:t>
      </w:r>
      <w:r w:rsidRPr="00AA1C3F">
        <w:t>= (100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A*55</w:t>
      </w:r>
      <w:r w:rsidRPr="0024662B">
        <w:rPr>
          <w:rFonts w:ascii="Symbol" w:hAnsi="Symbol"/>
        </w:rPr>
        <w:t></w:t>
      </w:r>
      <w:r w:rsidRPr="00AA1C3F">
        <w:t>)/110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A= 60,5</w:t>
      </w:r>
      <w:r w:rsidRPr="0024662B">
        <w:rPr>
          <w:rFonts w:ascii="Symbol" w:hAnsi="Symbol"/>
        </w:rPr>
        <w:t></w:t>
      </w:r>
    </w:p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X5</w:t>
      </w:r>
      <w:r w:rsidRPr="00AA1C3F">
        <w:t>= (I</w:t>
      </w:r>
      <w:r w:rsidRPr="00AA1C3F">
        <w:rPr>
          <w:vertAlign w:val="subscript"/>
        </w:rPr>
        <w:t>N5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X5</w:t>
      </w:r>
      <w:r w:rsidRPr="00AA1C3F">
        <w:t>= (123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A*55</w:t>
      </w:r>
      <w:r w:rsidRPr="0024662B">
        <w:rPr>
          <w:rFonts w:ascii="Symbol" w:hAnsi="Symbol"/>
        </w:rPr>
        <w:t></w:t>
      </w:r>
      <w:r w:rsidRPr="00AA1C3F">
        <w:t>)/145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A= 61,7</w:t>
      </w:r>
      <w:r w:rsidRPr="0024662B">
        <w:rPr>
          <w:rFonts w:ascii="Symbol" w:hAnsi="Symbol"/>
        </w:rPr>
        <w:t></w:t>
      </w:r>
    </w:p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X6</w:t>
      </w:r>
      <w:r w:rsidRPr="00AA1C3F">
        <w:t>= (I</w:t>
      </w:r>
      <w:r w:rsidRPr="00AA1C3F">
        <w:rPr>
          <w:vertAlign w:val="subscript"/>
        </w:rPr>
        <w:t>N6</w:t>
      </w:r>
      <w:r w:rsidRPr="00AA1C3F">
        <w:t>*R</w:t>
      </w:r>
      <w:r w:rsidRPr="00AA1C3F">
        <w:rPr>
          <w:vertAlign w:val="subscript"/>
        </w:rPr>
        <w:t>N</w:t>
      </w:r>
      <w:r w:rsidRPr="00AA1C3F">
        <w:t>)/I</w:t>
      </w:r>
      <w:r w:rsidRPr="00AA1C3F">
        <w:rPr>
          <w:vertAlign w:val="subscript"/>
        </w:rPr>
        <w:t>X6</w:t>
      </w:r>
      <w:r w:rsidRPr="00AA1C3F">
        <w:t>= (150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A*55</w:t>
      </w:r>
      <w:r w:rsidRPr="0024662B">
        <w:rPr>
          <w:rFonts w:ascii="Symbol" w:hAnsi="Symbol"/>
        </w:rPr>
        <w:t></w:t>
      </w:r>
      <w:r w:rsidRPr="00AA1C3F">
        <w:t>)/160</w:t>
      </w:r>
      <w:r w:rsidR="00F43065">
        <w:t>,0</w:t>
      </w:r>
      <w:r w:rsidR="00F2692B">
        <w:t>*10</w:t>
      </w:r>
      <w:r w:rsidR="00F2692B" w:rsidRPr="00F2692B">
        <w:rPr>
          <w:vertAlign w:val="superscript"/>
        </w:rPr>
        <w:t>-3</w:t>
      </w:r>
      <w:r w:rsidRPr="00AA1C3F">
        <w:t>A= 58,6</w:t>
      </w:r>
      <w:r w:rsidRPr="0024662B">
        <w:rPr>
          <w:rFonts w:ascii="Symbol" w:hAnsi="Symbol"/>
        </w:rPr>
        <w:t></w:t>
      </w:r>
    </w:p>
    <w:p w:rsidR="00AA1C3F" w:rsidRPr="00AA1C3F" w:rsidRDefault="00AA1C3F" w:rsidP="00AA1C3F">
      <w:pPr>
        <w:ind w:left="-180" w:firstLine="180"/>
      </w:pPr>
    </w:p>
    <w:p w:rsidR="00AA1C3F" w:rsidRPr="00AA1C3F" w:rsidRDefault="00AA1C3F" w:rsidP="00AA1C3F">
      <w:r w:rsidRPr="00AA1C3F">
        <w:t>R</w:t>
      </w:r>
      <w:r w:rsidRPr="00AA1C3F">
        <w:rPr>
          <w:vertAlign w:val="subscript"/>
        </w:rPr>
        <w:t>X</w:t>
      </w:r>
      <w:r w:rsidRPr="00AA1C3F">
        <w:t>= (R</w:t>
      </w:r>
      <w:r w:rsidRPr="00AA1C3F">
        <w:rPr>
          <w:vertAlign w:val="subscript"/>
        </w:rPr>
        <w:t>X1</w:t>
      </w:r>
      <w:r w:rsidRPr="00AA1C3F">
        <w:t>+R</w:t>
      </w:r>
      <w:r w:rsidRPr="00AA1C3F">
        <w:rPr>
          <w:vertAlign w:val="subscript"/>
        </w:rPr>
        <w:t>X2</w:t>
      </w:r>
      <w:r w:rsidRPr="00AA1C3F">
        <w:t>+R</w:t>
      </w:r>
      <w:r w:rsidRPr="00AA1C3F">
        <w:rPr>
          <w:vertAlign w:val="subscript"/>
        </w:rPr>
        <w:t>X3</w:t>
      </w:r>
      <w:r w:rsidRPr="00AA1C3F">
        <w:t>+R</w:t>
      </w:r>
      <w:r w:rsidRPr="00AA1C3F">
        <w:rPr>
          <w:vertAlign w:val="subscript"/>
        </w:rPr>
        <w:t>X4</w:t>
      </w:r>
      <w:r w:rsidRPr="00AA1C3F">
        <w:t>+R</w:t>
      </w:r>
      <w:r w:rsidRPr="00AA1C3F">
        <w:rPr>
          <w:vertAlign w:val="subscript"/>
        </w:rPr>
        <w:t>X5</w:t>
      </w:r>
      <w:r w:rsidRPr="00AA1C3F">
        <w:t>+R</w:t>
      </w:r>
      <w:r w:rsidRPr="00AA1C3F">
        <w:rPr>
          <w:vertAlign w:val="subscript"/>
        </w:rPr>
        <w:t>X6</w:t>
      </w:r>
      <w:r w:rsidRPr="00AA1C3F">
        <w:t>)/6= (59,8</w:t>
      </w:r>
      <w:r w:rsidRPr="0024662B">
        <w:rPr>
          <w:rFonts w:ascii="Symbol" w:hAnsi="Symbol"/>
        </w:rPr>
        <w:t></w:t>
      </w:r>
      <w:r w:rsidRPr="00AA1C3F">
        <w:t>+68,7</w:t>
      </w:r>
      <w:r w:rsidRPr="0024662B">
        <w:rPr>
          <w:rFonts w:ascii="Symbol" w:hAnsi="Symbol"/>
        </w:rPr>
        <w:t></w:t>
      </w:r>
      <w:r w:rsidRPr="00AA1C3F">
        <w:t>+62,8</w:t>
      </w:r>
      <w:r w:rsidRPr="0024662B">
        <w:rPr>
          <w:rFonts w:ascii="Symbol" w:hAnsi="Symbol"/>
        </w:rPr>
        <w:t></w:t>
      </w:r>
      <w:r w:rsidRPr="00AA1C3F">
        <w:t>+60,5</w:t>
      </w:r>
      <w:r w:rsidRPr="0024662B">
        <w:rPr>
          <w:rFonts w:ascii="Symbol" w:hAnsi="Symbol"/>
        </w:rPr>
        <w:t></w:t>
      </w:r>
      <w:r w:rsidRPr="00AA1C3F">
        <w:t>+61,7</w:t>
      </w:r>
      <w:r w:rsidRPr="0024662B">
        <w:rPr>
          <w:rFonts w:ascii="Symbol" w:hAnsi="Symbol"/>
        </w:rPr>
        <w:t></w:t>
      </w:r>
      <w:r w:rsidRPr="00AA1C3F">
        <w:t>+58,6</w:t>
      </w:r>
      <w:r w:rsidRPr="0024662B">
        <w:rPr>
          <w:rFonts w:ascii="Symbol" w:hAnsi="Symbol"/>
        </w:rPr>
        <w:t></w:t>
      </w:r>
      <w:r w:rsidRPr="00AA1C3F">
        <w:t>)/6= 62,0</w:t>
      </w:r>
      <w:r w:rsidRPr="0024662B">
        <w:rPr>
          <w:rFonts w:ascii="Symbol" w:hAnsi="Symbol"/>
        </w:rPr>
        <w:t></w:t>
      </w:r>
    </w:p>
    <w:p w:rsidR="000908C4" w:rsidRDefault="000908C4">
      <w:pPr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0908C4" w:rsidRDefault="000908C4"/>
    <w:p w:rsidR="000908C4" w:rsidRDefault="000908C4"/>
    <w:p w:rsidR="000908C4" w:rsidRDefault="000908C4">
      <w:r>
        <w:t xml:space="preserve">6. </w:t>
      </w:r>
      <w:r w:rsidR="00FD683C">
        <w:t>O</w:t>
      </w:r>
      <w:r>
        <w:t>pis merilne metode.</w:t>
      </w:r>
    </w:p>
    <w:p w:rsidR="000908C4" w:rsidRDefault="000908C4"/>
    <w:p w:rsidR="000908C4" w:rsidRDefault="00F2692B">
      <w:r>
        <w:t>Pri isti napetosti merimo tok skozi</w:t>
      </w:r>
      <w:r w:rsidR="000908C4">
        <w:t xml:space="preserve"> uporu R</w:t>
      </w:r>
      <w:r w:rsidR="000908C4">
        <w:rPr>
          <w:vertAlign w:val="subscript"/>
        </w:rPr>
        <w:t>X</w:t>
      </w:r>
      <w:r w:rsidR="000908C4">
        <w:t xml:space="preserve"> in nato še </w:t>
      </w:r>
      <w:r>
        <w:t>skozi</w:t>
      </w:r>
      <w:r w:rsidR="000908C4">
        <w:t xml:space="preserve"> uporu R</w:t>
      </w:r>
      <w:r w:rsidR="000908C4">
        <w:rPr>
          <w:vertAlign w:val="subscript"/>
        </w:rPr>
        <w:t>N</w:t>
      </w:r>
      <w:r w:rsidR="000908C4">
        <w:t xml:space="preserve">. Položaj pretikala določa ali bomo merili </w:t>
      </w:r>
      <w:r>
        <w:t>tok skozi upor R</w:t>
      </w:r>
      <w:r>
        <w:rPr>
          <w:vertAlign w:val="subscript"/>
        </w:rPr>
        <w:t xml:space="preserve">X </w:t>
      </w:r>
      <w:r>
        <w:t>ali upor R</w:t>
      </w:r>
      <w:r>
        <w:rPr>
          <w:vertAlign w:val="subscript"/>
        </w:rPr>
        <w:t>N</w:t>
      </w:r>
      <w:r>
        <w:t xml:space="preserve"> </w:t>
      </w:r>
      <w:r w:rsidR="000908C4">
        <w:t xml:space="preserve">. Ko je pretikalo v položaju 1 merimo </w:t>
      </w:r>
      <w:r>
        <w:t>tok skozi upor R</w:t>
      </w:r>
      <w:r>
        <w:rPr>
          <w:vertAlign w:val="subscript"/>
        </w:rPr>
        <w:t xml:space="preserve">X, </w:t>
      </w:r>
      <w:r>
        <w:t>ko pa je v položaju 2 pa skozi upor R</w:t>
      </w:r>
      <w:r>
        <w:rPr>
          <w:vertAlign w:val="subscript"/>
        </w:rPr>
        <w:t>N</w:t>
      </w:r>
      <w:r>
        <w:t xml:space="preserve"> </w:t>
      </w:r>
      <w:r w:rsidR="000908C4">
        <w:t>. Ko</w:t>
      </w:r>
      <w:r>
        <w:t xml:space="preserve"> smo izmerili</w:t>
      </w:r>
      <w:r w:rsidR="000908C4">
        <w:t xml:space="preserve"> tokove </w:t>
      </w:r>
      <w:r>
        <w:t>skozi oba</w:t>
      </w:r>
      <w:r w:rsidR="000908C4">
        <w:t xml:space="preserve"> upor</w:t>
      </w:r>
      <w:r>
        <w:t>a,</w:t>
      </w:r>
      <w:r w:rsidR="000908C4">
        <w:t xml:space="preserve"> s pomočjo formule R</w:t>
      </w:r>
      <w:r w:rsidR="000908C4">
        <w:rPr>
          <w:vertAlign w:val="subscript"/>
        </w:rPr>
        <w:t>X</w:t>
      </w:r>
      <w:r w:rsidR="000908C4">
        <w:t>= (I</w:t>
      </w:r>
      <w:r w:rsidR="000908C4">
        <w:rPr>
          <w:vertAlign w:val="subscript"/>
        </w:rPr>
        <w:t>N</w:t>
      </w:r>
      <w:r w:rsidR="000908C4">
        <w:t>*R</w:t>
      </w:r>
      <w:r w:rsidR="000908C4">
        <w:rPr>
          <w:vertAlign w:val="subscript"/>
        </w:rPr>
        <w:t>N</w:t>
      </w:r>
      <w:r w:rsidR="000908C4">
        <w:t>)/I</w:t>
      </w:r>
      <w:r w:rsidR="000908C4">
        <w:rPr>
          <w:vertAlign w:val="subscript"/>
        </w:rPr>
        <w:t>X</w:t>
      </w:r>
      <w:r w:rsidR="000908C4">
        <w:t xml:space="preserve"> izračunamo </w:t>
      </w:r>
      <w:r>
        <w:t>Nadomestno upornost</w:t>
      </w:r>
      <w:r w:rsidR="000908C4">
        <w:t>. Nato naredimo še tabelo, izračun vaje in opis merilne metode.</w:t>
      </w:r>
    </w:p>
    <w:p w:rsidR="000908C4" w:rsidRDefault="000908C4">
      <w:pPr>
        <w:rPr>
          <w:rFonts w:ascii="Arial" w:hAnsi="Arial" w:cs="Arial"/>
          <w:sz w:val="28"/>
          <w:szCs w:val="28"/>
        </w:rPr>
      </w:pPr>
    </w:p>
    <w:sectPr w:rsidR="000908C4">
      <w:footnotePr>
        <w:pos w:val="beneathText"/>
      </w:footnotePr>
      <w:pgSz w:w="11905" w:h="16837"/>
      <w:pgMar w:top="1417" w:right="1417" w:bottom="89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8C4"/>
    <w:rsid w:val="000908C4"/>
    <w:rsid w:val="001359FA"/>
    <w:rsid w:val="00383D83"/>
    <w:rsid w:val="00AA1C3F"/>
    <w:rsid w:val="00E15FAA"/>
    <w:rsid w:val="00F2692B"/>
    <w:rsid w:val="00F43065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