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76" w:rsidRDefault="00E90E7F">
      <w:pPr>
        <w:rPr>
          <w:lang w:val="sl-SI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27pt;width:423pt;height:264.85pt;z-index:-251660800">
            <v:imagedata r:id="rId4" o:title="slika8"/>
          </v:shape>
        </w:pict>
      </w:r>
      <w:r w:rsidR="00EF1C76">
        <w:rPr>
          <w:lang w:val="sl-SI"/>
        </w:rPr>
        <w:t xml:space="preserve">2.Načrt vezja </w:t>
      </w: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  <w:r>
        <w:rPr>
          <w:lang w:val="sl-SI"/>
        </w:rPr>
        <w:t>3.Seznam inštrumentov:</w:t>
      </w:r>
    </w:p>
    <w:p w:rsidR="00EF1C76" w:rsidRDefault="00EF1C76">
      <w:pPr>
        <w:rPr>
          <w:lang w:val="sl-SI"/>
        </w:rPr>
      </w:pPr>
      <w:r>
        <w:rPr>
          <w:lang w:val="sl-SI"/>
        </w:rPr>
        <w:t xml:space="preserve">Osciloskop </w:t>
      </w:r>
      <w:r>
        <w:rPr>
          <w:lang w:val="sl-SI"/>
        </w:rPr>
        <w:tab/>
        <w:t>tip: Hameg številka: 1918</w:t>
      </w:r>
    </w:p>
    <w:p w:rsidR="00EF1C76" w:rsidRDefault="00EF1C76">
      <w:pPr>
        <w:rPr>
          <w:lang w:val="sl-SI"/>
        </w:rPr>
      </w:pPr>
      <w:r>
        <w:rPr>
          <w:lang w:val="sl-SI"/>
        </w:rPr>
        <w:t xml:space="preserve">Funkcijski generator   </w:t>
      </w:r>
      <w:r>
        <w:rPr>
          <w:lang w:val="sl-SI"/>
        </w:rPr>
        <w:tab/>
        <w:t xml:space="preserve">     tip:HM1007 številka:1933</w:t>
      </w:r>
    </w:p>
    <w:p w:rsidR="00EF1C76" w:rsidRDefault="00EF1C76">
      <w:pPr>
        <w:rPr>
          <w:lang w:val="sl-SI"/>
        </w:rPr>
      </w:pPr>
    </w:p>
    <w:p w:rsidR="00EF1C76" w:rsidRDefault="00EF1C76">
      <w:pPr>
        <w:rPr>
          <w:lang w:val="sl-SI"/>
        </w:rPr>
      </w:pPr>
      <w:r>
        <w:rPr>
          <w:lang w:val="sl-SI"/>
        </w:rPr>
        <w:t>4.Odčitki na zaslonu osciloskopa.</w:t>
      </w:r>
    </w:p>
    <w:p w:rsidR="00EF1C76" w:rsidRDefault="00155CCD">
      <w:pPr>
        <w:rPr>
          <w:lang w:val="sl-SI"/>
        </w:rPr>
      </w:pPr>
      <w:r>
        <w:rPr>
          <w:lang w:val="sl-SI"/>
        </w:rPr>
        <w:t>a) Merjenje enosmerne napetosti.</w:t>
      </w:r>
    </w:p>
    <w:p w:rsidR="00EF1C76" w:rsidRDefault="00E90E7F">
      <w:pPr>
        <w:rPr>
          <w:lang w:val="sl-SI"/>
        </w:rPr>
      </w:pPr>
      <w:r>
        <w:rPr>
          <w:noProof/>
        </w:rPr>
        <w:pict>
          <v:shape id="_x0000_s1027" type="#_x0000_t75" style="position:absolute;margin-left:0;margin-top:3pt;width:431.25pt;height:270pt;z-index:-251659776">
            <v:imagedata r:id="rId5" o:title="slika8,1"/>
          </v:shape>
        </w:pict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</w:p>
    <w:p w:rsidR="00B63E40" w:rsidRDefault="00B63E4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155CCD">
        <w:rPr>
          <w:lang w:val="sl-SI"/>
        </w:rPr>
        <w:t xml:space="preserve"> Odklo</w:t>
      </w:r>
      <w:r w:rsidR="00803A36">
        <w:rPr>
          <w:lang w:val="sl-SI"/>
        </w:rPr>
        <w:t>n</w:t>
      </w:r>
      <w:r w:rsidR="00155CCD">
        <w:rPr>
          <w:lang w:val="sl-SI"/>
        </w:rPr>
        <w:t>ski koificent</w:t>
      </w:r>
      <w:r>
        <w:rPr>
          <w:lang w:val="sl-SI"/>
        </w:rPr>
        <w:tab/>
      </w:r>
      <w:r>
        <w:rPr>
          <w:lang w:val="sl-SI"/>
        </w:rPr>
        <w:tab/>
      </w:r>
    </w:p>
    <w:p w:rsidR="00B63E40" w:rsidRDefault="00B63E4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155CCD">
        <w:rPr>
          <w:lang w:val="sl-SI"/>
        </w:rPr>
        <w:t xml:space="preserve">  Ky=1V/razd*1,5razd=1,5V</w:t>
      </w:r>
      <w:r>
        <w:rPr>
          <w:lang w:val="sl-SI"/>
        </w:rPr>
        <w:tab/>
      </w:r>
      <w:r>
        <w:rPr>
          <w:lang w:val="sl-SI"/>
        </w:rPr>
        <w:tab/>
      </w:r>
    </w:p>
    <w:p w:rsidR="00B63E40" w:rsidRDefault="00B63E4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B63E40" w:rsidRDefault="00B63E4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 w:rsidP="00155CCD">
      <w:pPr>
        <w:rPr>
          <w:lang w:val="sl-SI"/>
        </w:rPr>
      </w:pPr>
      <w:r>
        <w:rPr>
          <w:lang w:val="sl-SI"/>
        </w:rPr>
        <w:t>b) Merjenje trenutne vrednosti napetosti.</w:t>
      </w:r>
    </w:p>
    <w:p w:rsidR="00A17018" w:rsidRDefault="00E90E7F" w:rsidP="00155CCD">
      <w:pPr>
        <w:rPr>
          <w:lang w:val="sl-SI"/>
        </w:rPr>
      </w:pPr>
      <w:r>
        <w:rPr>
          <w:noProof/>
        </w:rPr>
        <w:pict>
          <v:shape id="_x0000_s1041" type="#_x0000_t75" style="position:absolute;margin-left:0;margin-top:0;width:198pt;height:159.75pt;z-index:-251656704">
            <v:imagedata r:id="rId6" o:title="slika8,2"/>
          </v:shape>
        </w:pict>
      </w: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Ky=2V/razd</w:t>
      </w:r>
      <w:r>
        <w:rPr>
          <w:lang w:val="sl-SI"/>
        </w:rPr>
        <w:tab/>
      </w:r>
    </w:p>
    <w:p w:rsidR="00155CCD" w:rsidRDefault="00155C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u=Ky*Y=2V/razd*1,8razd=3,6V </w:t>
      </w:r>
    </w:p>
    <w:p w:rsidR="00155CCD" w:rsidRDefault="00155C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br w:type="page"/>
      </w:r>
      <w:r>
        <w:rPr>
          <w:lang w:val="sl-SI"/>
        </w:rPr>
        <w:lastRenderedPageBreak/>
        <w:t>c) Merjene napetost od vrha do vrha.</w:t>
      </w:r>
    </w:p>
    <w:p w:rsidR="00155CCD" w:rsidRDefault="00E90E7F">
      <w:pPr>
        <w:rPr>
          <w:lang w:val="sl-SI"/>
        </w:rPr>
      </w:pPr>
      <w:r>
        <w:rPr>
          <w:noProof/>
        </w:rPr>
        <w:pict>
          <v:shape id="_x0000_s1039" type="#_x0000_t75" style="position:absolute;margin-left:-9pt;margin-top:-4.8pt;width:198pt;height:193.8pt;z-index:-251658752">
            <v:imagedata r:id="rId7" o:title="slika8,3"/>
          </v:shape>
        </w:pict>
      </w:r>
      <w:r w:rsidR="00A17018">
        <w:rPr>
          <w:lang w:val="sl-SI"/>
        </w:rPr>
        <w:t xml:space="preserve"> </w:t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B63E40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  <w:t xml:space="preserve"> Ky=1V/razd</w:t>
      </w:r>
    </w:p>
    <w:p w:rsidR="00155CCD" w:rsidRDefault="00A17018">
      <w:pPr>
        <w:rPr>
          <w:lang w:val="sl-SI"/>
        </w:rPr>
      </w:pPr>
      <w:r>
        <w:rPr>
          <w:lang w:val="sl-SI"/>
        </w:rPr>
        <w:t xml:space="preserve">  </w:t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</w:r>
      <w:r w:rsidR="00155CCD">
        <w:rPr>
          <w:lang w:val="sl-SI"/>
        </w:rPr>
        <w:tab/>
        <w:t xml:space="preserve"> Upp=Ky=1V/razd*3,6V/razd=3,6V</w:t>
      </w: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155CCD">
      <w:pPr>
        <w:rPr>
          <w:lang w:val="sl-SI"/>
        </w:rPr>
      </w:pPr>
    </w:p>
    <w:p w:rsidR="00155CCD" w:rsidRDefault="00E90E7F">
      <w:pPr>
        <w:rPr>
          <w:lang w:val="sl-SI"/>
        </w:rPr>
      </w:pPr>
      <w:r>
        <w:rPr>
          <w:noProof/>
        </w:rPr>
        <w:pict>
          <v:shape id="_x0000_s1040" type="#_x0000_t75" style="position:absolute;margin-left:0;margin-top:13.2pt;width:198pt;height:193.4pt;z-index:-251657728">
            <v:imagedata r:id="rId8" o:title="slika8,4"/>
          </v:shape>
        </w:pict>
      </w:r>
      <w:r w:rsidR="00155CCD">
        <w:rPr>
          <w:lang w:val="sl-SI"/>
        </w:rPr>
        <w:t>d) Merjene frek</w:t>
      </w:r>
      <w:r w:rsidR="005A3379">
        <w:rPr>
          <w:lang w:val="sl-SI"/>
        </w:rPr>
        <w:t>v</w:t>
      </w:r>
      <w:r w:rsidR="00155CCD">
        <w:rPr>
          <w:lang w:val="sl-SI"/>
        </w:rPr>
        <w:t>ence.</w:t>
      </w:r>
    </w:p>
    <w:p w:rsidR="00D17B0B" w:rsidRDefault="00155C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T=Kx*X=0,5ms/razd*2razd=1ms</w:t>
      </w: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D17B0B" w:rsidRDefault="00D17B0B">
      <w:pPr>
        <w:rPr>
          <w:lang w:val="sl-SI"/>
        </w:rPr>
      </w:pPr>
    </w:p>
    <w:p w:rsidR="00770A69" w:rsidRDefault="00770A69">
      <w:pPr>
        <w:rPr>
          <w:lang w:val="sl-SI"/>
        </w:rPr>
      </w:pPr>
    </w:p>
    <w:p w:rsidR="00D17B0B" w:rsidRDefault="00D17B0B">
      <w:pPr>
        <w:rPr>
          <w:lang w:val="sl-SI"/>
        </w:rPr>
      </w:pPr>
      <w:r>
        <w:rPr>
          <w:lang w:val="sl-SI"/>
        </w:rPr>
        <w:t>6.Opis merilne metode.</w:t>
      </w:r>
    </w:p>
    <w:p w:rsidR="00770A69" w:rsidRPr="00770A69" w:rsidRDefault="005A3379" w:rsidP="00770A69">
      <w:pPr>
        <w:tabs>
          <w:tab w:val="left" w:pos="2505"/>
        </w:tabs>
        <w:ind w:left="360"/>
        <w:rPr>
          <w:sz w:val="22"/>
          <w:szCs w:val="22"/>
        </w:rPr>
      </w:pPr>
      <w:r w:rsidRPr="00770A69">
        <w:rPr>
          <w:sz w:val="22"/>
          <w:szCs w:val="22"/>
          <w:lang w:val="sl-SI"/>
        </w:rPr>
        <w:t xml:space="preserve"> </w:t>
      </w:r>
      <w:r w:rsidR="00770A69" w:rsidRPr="00770A69">
        <w:rPr>
          <w:sz w:val="22"/>
          <w:szCs w:val="22"/>
        </w:rPr>
        <w:t>a)</w:t>
      </w:r>
    </w:p>
    <w:p w:rsidR="00770A69" w:rsidRPr="00770A69" w:rsidRDefault="00770A69" w:rsidP="00770A69">
      <w:pPr>
        <w:tabs>
          <w:tab w:val="left" w:pos="2505"/>
        </w:tabs>
        <w:ind w:left="360"/>
        <w:rPr>
          <w:sz w:val="22"/>
          <w:szCs w:val="22"/>
        </w:rPr>
      </w:pPr>
      <w:r w:rsidRPr="00770A69">
        <w:rPr>
          <w:sz w:val="22"/>
          <w:szCs w:val="22"/>
        </w:rPr>
        <w:t>Ky imamo podan, nato priključimo GND, da določimo</w:t>
      </w:r>
      <w:r>
        <w:rPr>
          <w:sz w:val="22"/>
          <w:szCs w:val="22"/>
        </w:rPr>
        <w:t xml:space="preserve"> izhodiščno točko žarka, nato vklopimo DC. Z zaslona odčitamo</w:t>
      </w:r>
      <w:r w:rsidRPr="00770A69">
        <w:rPr>
          <w:sz w:val="22"/>
          <w:szCs w:val="22"/>
        </w:rPr>
        <w:t xml:space="preserve"> št</w:t>
      </w:r>
      <w:r>
        <w:rPr>
          <w:sz w:val="22"/>
          <w:szCs w:val="22"/>
        </w:rPr>
        <w:t>evilo</w:t>
      </w:r>
      <w:r w:rsidRPr="00770A69">
        <w:rPr>
          <w:sz w:val="22"/>
          <w:szCs w:val="22"/>
        </w:rPr>
        <w:t xml:space="preserve"> razdelkov, nato po formuli </w:t>
      </w:r>
      <w:r>
        <w:rPr>
          <w:sz w:val="22"/>
          <w:szCs w:val="22"/>
        </w:rPr>
        <w:t xml:space="preserve">izračunamo </w:t>
      </w:r>
      <w:r w:rsidRPr="00770A69">
        <w:rPr>
          <w:sz w:val="22"/>
          <w:szCs w:val="22"/>
        </w:rPr>
        <w:t xml:space="preserve">vrednost napetosti. </w:t>
      </w:r>
    </w:p>
    <w:p w:rsidR="00770A69" w:rsidRPr="00770A69" w:rsidRDefault="00770A69" w:rsidP="00770A69">
      <w:pPr>
        <w:tabs>
          <w:tab w:val="left" w:pos="2505"/>
        </w:tabs>
        <w:ind w:left="360"/>
        <w:rPr>
          <w:sz w:val="22"/>
          <w:szCs w:val="22"/>
        </w:rPr>
      </w:pPr>
      <w:r w:rsidRPr="00770A69">
        <w:rPr>
          <w:sz w:val="22"/>
          <w:szCs w:val="22"/>
        </w:rPr>
        <w:t>b)</w:t>
      </w:r>
    </w:p>
    <w:p w:rsidR="00770A69" w:rsidRPr="00770A69" w:rsidRDefault="00803A36" w:rsidP="00770A69">
      <w:pPr>
        <w:tabs>
          <w:tab w:val="left" w:pos="2505"/>
        </w:tabs>
        <w:ind w:left="360"/>
        <w:rPr>
          <w:sz w:val="22"/>
          <w:szCs w:val="22"/>
        </w:rPr>
      </w:pPr>
      <w:r>
        <w:rPr>
          <w:sz w:val="22"/>
          <w:szCs w:val="22"/>
        </w:rPr>
        <w:t>Ky imamo podan,</w:t>
      </w:r>
      <w:r w:rsidR="00770A69" w:rsidRPr="00770A69">
        <w:rPr>
          <w:sz w:val="22"/>
          <w:szCs w:val="22"/>
        </w:rPr>
        <w:t xml:space="preserve"> nato priključimo GND, da določimo</w:t>
      </w:r>
      <w:r w:rsidR="00770A69">
        <w:rPr>
          <w:sz w:val="22"/>
          <w:szCs w:val="22"/>
        </w:rPr>
        <w:t xml:space="preserve"> izhodiščno točko žarka, nato vklopimo AC</w:t>
      </w:r>
      <w:r w:rsidR="00770A69" w:rsidRPr="00770A69">
        <w:rPr>
          <w:sz w:val="22"/>
          <w:szCs w:val="22"/>
        </w:rPr>
        <w:t>. Prestavimo vertikalko tako, da lahko odčitamo trentno vrednost napetosti.  Nato izračunamo po formuli.</w:t>
      </w:r>
    </w:p>
    <w:p w:rsidR="00770A69" w:rsidRPr="00770A69" w:rsidRDefault="00770A69" w:rsidP="00770A69">
      <w:pPr>
        <w:tabs>
          <w:tab w:val="left" w:pos="2505"/>
        </w:tabs>
        <w:ind w:left="360"/>
        <w:rPr>
          <w:sz w:val="22"/>
          <w:szCs w:val="22"/>
        </w:rPr>
      </w:pPr>
      <w:r w:rsidRPr="00770A69">
        <w:rPr>
          <w:sz w:val="22"/>
          <w:szCs w:val="22"/>
        </w:rPr>
        <w:t>c)</w:t>
      </w:r>
    </w:p>
    <w:p w:rsidR="00770A69" w:rsidRPr="00770A69" w:rsidRDefault="00770A69" w:rsidP="00770A69">
      <w:pPr>
        <w:tabs>
          <w:tab w:val="left" w:pos="2505"/>
        </w:tabs>
        <w:ind w:left="360"/>
        <w:rPr>
          <w:sz w:val="22"/>
          <w:szCs w:val="22"/>
        </w:rPr>
      </w:pPr>
      <w:r w:rsidRPr="00770A69">
        <w:rPr>
          <w:sz w:val="22"/>
          <w:szCs w:val="22"/>
        </w:rPr>
        <w:t>Ky imamo podan, nato priključimo GND, da določimo</w:t>
      </w:r>
      <w:r>
        <w:rPr>
          <w:sz w:val="22"/>
          <w:szCs w:val="22"/>
        </w:rPr>
        <w:t xml:space="preserve"> izhodiščno točko žarka, nato vklopimo AC</w:t>
      </w:r>
      <w:r w:rsidRPr="00770A69">
        <w:rPr>
          <w:sz w:val="22"/>
          <w:szCs w:val="22"/>
        </w:rPr>
        <w:t>. Očitamo število razdelkov od vrha do vrha,  nato po formuli izračunamo vrednost napetosti.</w:t>
      </w:r>
    </w:p>
    <w:p w:rsidR="00770A69" w:rsidRPr="00770A69" w:rsidRDefault="00770A69" w:rsidP="00770A69">
      <w:pPr>
        <w:tabs>
          <w:tab w:val="left" w:pos="2505"/>
        </w:tabs>
        <w:ind w:left="360"/>
        <w:rPr>
          <w:sz w:val="22"/>
          <w:szCs w:val="22"/>
        </w:rPr>
      </w:pPr>
      <w:r w:rsidRPr="00770A69">
        <w:rPr>
          <w:sz w:val="22"/>
          <w:szCs w:val="22"/>
        </w:rPr>
        <w:t>d)</w:t>
      </w:r>
    </w:p>
    <w:p w:rsidR="00770A69" w:rsidRPr="00770A69" w:rsidRDefault="00770A69" w:rsidP="00052B04">
      <w:pPr>
        <w:tabs>
          <w:tab w:val="left" w:pos="2505"/>
        </w:tabs>
        <w:ind w:left="360"/>
        <w:rPr>
          <w:sz w:val="22"/>
          <w:szCs w:val="22"/>
        </w:rPr>
      </w:pPr>
      <w:r w:rsidRPr="00770A69">
        <w:rPr>
          <w:sz w:val="22"/>
          <w:szCs w:val="22"/>
        </w:rPr>
        <w:t>Kx ali odklonski koeficient časovne baze imamo podan, X pos. prestavimo tako</w:t>
      </w:r>
      <w:r>
        <w:rPr>
          <w:sz w:val="22"/>
          <w:szCs w:val="22"/>
        </w:rPr>
        <w:t>,</w:t>
      </w:r>
      <w:r w:rsidRPr="00770A69">
        <w:rPr>
          <w:sz w:val="22"/>
          <w:szCs w:val="22"/>
        </w:rPr>
        <w:t xml:space="preserve"> da lahko odčitamo</w:t>
      </w:r>
      <w:r>
        <w:rPr>
          <w:sz w:val="22"/>
          <w:szCs w:val="22"/>
        </w:rPr>
        <w:t xml:space="preserve"> periodo</w:t>
      </w:r>
      <w:r w:rsidRPr="00770A69">
        <w:rPr>
          <w:sz w:val="22"/>
          <w:szCs w:val="22"/>
        </w:rPr>
        <w:t xml:space="preserve">. Nato po formuli izračunamo preriodo, iz katere lahko izračunamo frekvenco. </w:t>
      </w:r>
    </w:p>
    <w:sectPr w:rsidR="00770A69" w:rsidRPr="00770A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C76"/>
    <w:rsid w:val="00052B04"/>
    <w:rsid w:val="00155CCD"/>
    <w:rsid w:val="003F320E"/>
    <w:rsid w:val="004D229E"/>
    <w:rsid w:val="005A3379"/>
    <w:rsid w:val="00770A69"/>
    <w:rsid w:val="00803A36"/>
    <w:rsid w:val="00A17018"/>
    <w:rsid w:val="00B63E40"/>
    <w:rsid w:val="00D17B0B"/>
    <w:rsid w:val="00D26105"/>
    <w:rsid w:val="00DA3B75"/>
    <w:rsid w:val="00E90E7F"/>
    <w:rsid w:val="00EE4FB2"/>
    <w:rsid w:val="00E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2019-05-10T09:43:00Z</dcterms:created>
  <dcterms:modified xsi:type="dcterms:W3CDTF">2019-05-10T09:43:00Z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