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6FA51" w14:textId="77777777" w:rsidR="00E64DAE" w:rsidRDefault="00E64DAE">
      <w:pPr>
        <w:jc w:val="center"/>
        <w:rPr>
          <w:color w:val="000000"/>
        </w:rPr>
      </w:pPr>
      <w:bookmarkStart w:id="0" w:name="_GoBack"/>
      <w:bookmarkEnd w:id="0"/>
    </w:p>
    <w:p w14:paraId="3ADDF10F" w14:textId="77777777" w:rsidR="00E64DAE" w:rsidRDefault="001A3D59">
      <w:pPr>
        <w:jc w:val="center"/>
        <w:rPr>
          <w:color w:val="000000"/>
        </w:rPr>
      </w:pPr>
      <w:r>
        <w:rPr>
          <w:color w:val="000000"/>
        </w:rPr>
        <w:t>Esej številka 3</w:t>
      </w:r>
    </w:p>
    <w:p w14:paraId="6F759B0C" w14:textId="77777777" w:rsidR="00E64DAE" w:rsidRDefault="001A3D59">
      <w:pPr>
        <w:jc w:val="center"/>
        <w:rPr>
          <w:color w:val="000000"/>
        </w:rPr>
      </w:pPr>
      <w:r>
        <w:rPr>
          <w:color w:val="000000"/>
        </w:rPr>
        <w:t>Aristoteles: Nikomahova etika</w:t>
      </w:r>
    </w:p>
    <w:p w14:paraId="0DCA09F5" w14:textId="77777777" w:rsidR="00E64DAE" w:rsidRDefault="00E64DAE">
      <w:pPr>
        <w:jc w:val="center"/>
        <w:rPr>
          <w:color w:val="000000"/>
        </w:rPr>
      </w:pPr>
    </w:p>
    <w:p w14:paraId="1AECB361" w14:textId="77777777" w:rsidR="00E64DAE" w:rsidRDefault="00E64DAE">
      <w:pPr>
        <w:jc w:val="center"/>
        <w:rPr>
          <w:color w:val="000000"/>
        </w:rPr>
      </w:pPr>
    </w:p>
    <w:p w14:paraId="05AA4CA2" w14:textId="77777777" w:rsidR="00E64DAE" w:rsidRDefault="001A3D59">
      <w:pPr>
        <w:jc w:val="center"/>
        <w:rPr>
          <w:color w:val="000000"/>
        </w:rPr>
      </w:pPr>
      <w:r>
        <w:rPr>
          <w:color w:val="000000"/>
        </w:rPr>
        <w:t>Prijateljstvo med starši in njihovimi potomci</w:t>
      </w:r>
    </w:p>
    <w:p w14:paraId="714AA5C3" w14:textId="77777777" w:rsidR="00E64DAE" w:rsidRDefault="00E64DAE">
      <w:pPr>
        <w:jc w:val="center"/>
        <w:rPr>
          <w:color w:val="000000"/>
        </w:rPr>
      </w:pPr>
    </w:p>
    <w:p w14:paraId="57C60B8C" w14:textId="77777777" w:rsidR="00E64DAE" w:rsidRDefault="001A3D59">
      <w:pPr>
        <w:jc w:val="both"/>
        <w:rPr>
          <w:color w:val="000000"/>
        </w:rPr>
      </w:pPr>
      <w:r>
        <w:rPr>
          <w:color w:val="000000"/>
        </w:rPr>
        <w:t>Aristotel pravi: »Zdi se, da je roditeljem že po naravi prirojeno prijateljstvo do svojega zaroda in obratno, in to ne le med ljudmi, ampak tudi med ptiči in večino drugih živali. Prav tako povezuje prijateljstvo tudi pripadnike iste vrste, to velja še prav posebej za ljudi, zato se pohvalno izražamo tudi o »prijaznih ljudeh«.«</w:t>
      </w:r>
    </w:p>
    <w:p w14:paraId="63B5CE4D" w14:textId="77777777" w:rsidR="00E64DAE" w:rsidRDefault="00E64DAE">
      <w:pPr>
        <w:jc w:val="both"/>
        <w:rPr>
          <w:color w:val="000000"/>
        </w:rPr>
      </w:pPr>
    </w:p>
    <w:p w14:paraId="50B85503" w14:textId="77777777" w:rsidR="00E64DAE" w:rsidRDefault="001A3D59">
      <w:pPr>
        <w:jc w:val="both"/>
        <w:rPr>
          <w:color w:val="000000"/>
        </w:rPr>
      </w:pPr>
      <w:r>
        <w:rPr>
          <w:color w:val="000000"/>
        </w:rPr>
        <w:t xml:space="preserve">Po Aristotelu izvira prijateljstvo med starši in potomci iz naklonjenosti. </w:t>
      </w:r>
    </w:p>
    <w:p w14:paraId="4AA2234A" w14:textId="77777777" w:rsidR="00E64DAE" w:rsidRDefault="001A3D59">
      <w:pPr>
        <w:jc w:val="both"/>
        <w:rPr>
          <w:color w:val="000000"/>
        </w:rPr>
      </w:pPr>
      <w:r>
        <w:rPr>
          <w:color w:val="000000"/>
        </w:rPr>
        <w:t xml:space="preserve">Starši ljubijo svoje otroke, ker so otroci nastali iz njih in čutijo, da so otroci del njih. Svoje otroke torej vidijo kot del sebe, vsako živo bitje pa želi samo sebi dobro, ker se bori za obstanek. Zato želijo starši svojim otrokom dobro in ne opazijo, da njihova nesebična ljubezen in razdajanje pravzaprav izvirata iz sebične želje po tem, da bi bilo dobro njim samim. Naklonjenost staršev do otrok torej izhaja iz prijateljstva zaradi koristoljubja. </w:t>
      </w:r>
    </w:p>
    <w:p w14:paraId="4930A77F" w14:textId="77777777" w:rsidR="00E64DAE" w:rsidRDefault="001A3D59">
      <w:pPr>
        <w:jc w:val="both"/>
        <w:rPr>
          <w:color w:val="000000"/>
        </w:rPr>
      </w:pPr>
      <w:r>
        <w:rPr>
          <w:color w:val="000000"/>
        </w:rPr>
        <w:t>Otroci ljubijo svoje starše kot izvor svojega bitja. V mladosti so nebogljeni in odvisni od staršev, ki jim nudijo vse, kar potrebujejo za preživetje. Ko pa otroci odrastejo, spoznajo svoj izvor, zavejo se, da izhajajo iz svojih staršev in da so jim starši že od prvega dne darovali sebe. V sebi začutijo dolžnost, da jim vračajo prejeto ljubezen in vso dobroto.</w:t>
      </w:r>
    </w:p>
    <w:p w14:paraId="6A969644" w14:textId="77777777" w:rsidR="00E64DAE" w:rsidRDefault="001A3D59">
      <w:pPr>
        <w:jc w:val="both"/>
        <w:rPr>
          <w:color w:val="000000"/>
        </w:rPr>
      </w:pPr>
      <w:r>
        <w:rPr>
          <w:color w:val="000000"/>
        </w:rPr>
        <w:t xml:space="preserve">Tako se vzpostavi vez naklonjenosti med starši in otroki. Nastane iskreno obojestransko prijateljstvo. </w:t>
      </w:r>
    </w:p>
    <w:p w14:paraId="2E0F9475" w14:textId="77777777" w:rsidR="00E64DAE" w:rsidRDefault="001A3D59">
      <w:pPr>
        <w:jc w:val="both"/>
        <w:rPr>
          <w:color w:val="000000"/>
        </w:rPr>
      </w:pPr>
      <w:r>
        <w:rPr>
          <w:color w:val="000000"/>
        </w:rPr>
        <w:t xml:space="preserve">Starši želijo sebi in otrokom le najboljše, želijo jim nuditi vse, pri tem pa lahko prestopijo pravo mero in s tem uničijo naklonjenost otrok in iskreno prijateljstvo. Če starši otrokom nudijo vse, otroci postanejo razvajeni. Ljubezen staršev jim postane samo umevna in zahtevajo vedno več pozornosti in dobrin. Tu se zopet pojavi nekakšno prijateljstvo iz koristoljubja, a tokrat s strani otrok. </w:t>
      </w:r>
    </w:p>
    <w:p w14:paraId="26BF199B" w14:textId="77777777" w:rsidR="00E64DAE" w:rsidRDefault="001A3D59">
      <w:pPr>
        <w:jc w:val="both"/>
        <w:rPr>
          <w:color w:val="000000"/>
        </w:rPr>
      </w:pPr>
      <w:r>
        <w:rPr>
          <w:color w:val="000000"/>
        </w:rPr>
        <w:t xml:space="preserve">Prijateljstvo med starši in potomci torej temelji na dajanju in prejemanju s pravo mero. Takšno prijateljstvo pa je trdno in trajno. </w:t>
      </w:r>
    </w:p>
    <w:p w14:paraId="0C4625A1" w14:textId="77777777" w:rsidR="00E64DAE" w:rsidRDefault="001A3D59">
      <w:pPr>
        <w:jc w:val="both"/>
        <w:rPr>
          <w:color w:val="000000"/>
        </w:rPr>
      </w:pPr>
      <w:r>
        <w:rPr>
          <w:color w:val="000000"/>
        </w:rPr>
        <w:t xml:space="preserve">Otroci svoje starše premalo spoštujemo. Še posebno v mladosti, ko smo preveč zaverovani sami vase in se imamo za pametnejše od svojih staršev. Mislim, da smo jim premalo hvaležni, ker ne spoznamo, kako se trudijo, da nam bi omogočili kar se le da brezskrbno življenje. </w:t>
      </w:r>
    </w:p>
    <w:p w14:paraId="7A1E4E8D" w14:textId="77777777" w:rsidR="00E64DAE" w:rsidRDefault="00E64DAE">
      <w:pPr>
        <w:jc w:val="both"/>
        <w:rPr>
          <w:color w:val="000000"/>
        </w:rPr>
      </w:pPr>
    </w:p>
    <w:p w14:paraId="77B878D8" w14:textId="77777777" w:rsidR="00E64DAE" w:rsidRDefault="00E64DAE">
      <w:pPr>
        <w:jc w:val="both"/>
      </w:pPr>
    </w:p>
    <w:sectPr w:rsidR="00E64D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3D59"/>
    <w:rsid w:val="0007301B"/>
    <w:rsid w:val="001A06F4"/>
    <w:rsid w:val="001A3D59"/>
    <w:rsid w:val="00AD6C3E"/>
    <w:rsid w:val="00E64D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DDC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