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5A" w:rsidRDefault="0019065A" w:rsidP="0019065A">
      <w:pPr>
        <w:pStyle w:val="Title"/>
      </w:pPr>
      <w:bookmarkStart w:id="0" w:name="_GoBack"/>
      <w:bookmarkEnd w:id="0"/>
      <w:r>
        <w:t>FILOZOFSKE VEJE, DISCIPLINE, PANOGE</w:t>
      </w:r>
    </w:p>
    <w:p w:rsidR="0019065A" w:rsidRDefault="0019065A" w:rsidP="001906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Skozi 2500 let se je nabralo veliko materiala --&lt; filozofija se je razdelila</w:t>
      </w: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t>ONTOLOGIJA</w:t>
      </w:r>
    </w:p>
    <w:p w:rsidR="0019065A" w:rsidRDefault="0019065A" w:rsidP="0019065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'to on' &gt; (gr) bit, bivajoče, bitje</w:t>
      </w:r>
    </w:p>
    <w:p w:rsidR="0019065A" w:rsidRDefault="0019065A" w:rsidP="0019065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vprašanja: Kaj biva? Kaj je bivajoče? Kako to, da nekaj je?</w:t>
      </w:r>
    </w:p>
    <w:p w:rsidR="0019065A" w:rsidRDefault="000A5CED" w:rsidP="0019065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6" o:spid="_x0000_s1037" type="#_x0000_t183" style="position:absolute;left:0;text-align:left;margin-left:153pt;margin-top:39.2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5" o:spid="_x0000_s1036" type="#_x0000_t96" style="position:absolute;left:0;text-align:left;margin-left:162pt;margin-top:102.2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"/>
        </w:pict>
      </w:r>
      <w:r>
        <w:rPr>
          <w:noProof/>
        </w:rPr>
        <w:pict>
          <v:shape id="Freeform 4" o:spid="_x0000_s1035" style="position:absolute;left:0;text-align:left;margin-left:91.75pt;margin-top:79.2pt;width:51.3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" path="m48,1009c,865,114,827,153,709,141,604,135,525,78,439v5,-40,1,-82,15,-120c135,202,239,191,333,139,424,89,402,81,483,49,512,37,573,19,573,19,653,24,740,,813,34v28,13,-8,60,-15,90c787,174,754,210,738,259v24,73,58,123,120,165c870,518,889,591,918,679v5,15,,40,15,45c948,729,963,734,978,739v12,18,48,63,45,90c1020,860,993,887,993,919v,20,,40,,60e" filled="f">
            <v:path arrowok="t" o:connecttype="custom" o:connectlocs="30480,640715;97155,450215;49530,278765;59055,202565;211455,88265;306705,31115;363855,12065;516255,21590;506730,78740;468630,164465;544830,269240;582930,431165;592455,459740;621030,469265;649605,526415;630555,583565;630555,621665" o:connectangles="0,0,0,0,0,0,0,0,0,0,0,0,0,0,0,0,0"/>
          </v:shape>
        </w:pict>
      </w:r>
      <w:r>
        <w:rPr>
          <w:noProof/>
        </w:rPr>
        <w:pict>
          <v:oval id="Oval 3" o:spid="_x0000_s1034" style="position:absolute;left:0;text-align:left;margin-left:27pt;margin-top:84.25pt;width:36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kSEgIAACw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"/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2" o:spid="_x0000_s1033" type="#_x0000_t7" style="position:absolute;left:0;text-align:left;margin-left:45pt;margin-top:111.25pt;width:9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" adj="0"/>
        </w:pict>
      </w:r>
      <w:r>
        <w:rPr>
          <w:noProof/>
        </w:rPr>
        <w:pict>
          <v:line id="Straight Connector 1" o:spid="_x0000_s1032" style="position:absolute;left:0;text-align:left;z-index:251655168;visibility:visible" from="36pt,129.25pt" to="180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"/>
        </w:pict>
      </w:r>
      <w:r w:rsidR="0019065A">
        <w:rPr>
          <w:rFonts w:ascii="Arial" w:hAnsi="Arial" w:cs="Arial"/>
          <w:sz w:val="22"/>
        </w:rPr>
        <w:t>Kaj je temelj realnosti?</w:t>
      </w:r>
      <w:r w:rsidR="0019065A">
        <w:rPr>
          <w:rFonts w:ascii="Arial" w:hAnsi="Arial" w:cs="Arial"/>
          <w:sz w:val="22"/>
        </w:rPr>
        <w:br/>
        <w:t>SUBSTANCA → podstad (sub&gt; pod; stare&gt; stati)</w:t>
      </w: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562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Nič ni stalno</w:t>
      </w: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8"/>
        </w:rPr>
        <w:t>????????</w:t>
      </w:r>
      <w:r>
        <w:rPr>
          <w:rFonts w:ascii="Arial" w:hAnsi="Arial" w:cs="Arial"/>
          <w:sz w:val="28"/>
        </w:rPr>
        <w:tab/>
        <w:t xml:space="preserve">→ </w:t>
      </w:r>
      <w:r>
        <w:rPr>
          <w:rFonts w:ascii="Arial" w:hAnsi="Arial" w:cs="Arial"/>
          <w:sz w:val="22"/>
        </w:rPr>
        <w:t>neka snov (ideja obstaja pod tistim kar je in je večna)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numPr>
          <w:ilvl w:val="0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ogrožena je substanca naroda! → jezik, kultura</w:t>
      </w:r>
      <w:r>
        <w:rPr>
          <w:rFonts w:ascii="Arial" w:hAnsi="Arial" w:cs="Arial"/>
          <w:sz w:val="22"/>
        </w:rPr>
        <w:br/>
      </w:r>
    </w:p>
    <w:p w:rsidR="0019065A" w:rsidRDefault="0019065A" w:rsidP="0019065A">
      <w:pPr>
        <w:numPr>
          <w:ilvl w:val="0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BOJ MED DVEMA TABOROMA</w:t>
      </w:r>
      <w:r>
        <w:rPr>
          <w:rFonts w:ascii="Arial" w:hAnsi="Arial" w:cs="Arial"/>
          <w:sz w:val="22"/>
        </w:rPr>
        <w:t xml:space="preserve"> zaradi substance</w:t>
      </w:r>
    </w:p>
    <w:p w:rsidR="0019065A" w:rsidRDefault="0019065A" w:rsidP="0019065A">
      <w:pPr>
        <w:numPr>
          <w:ilvl w:val="1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Materialisti → substanca je materialne narave (osnova sveta je nekaj materialnega)</w:t>
      </w:r>
    </w:p>
    <w:p w:rsidR="0019065A" w:rsidRDefault="0019065A" w:rsidP="0019065A">
      <w:pPr>
        <w:numPr>
          <w:ilvl w:val="1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Idealisti → substanca je idejne, nadnaravne narave (osnova sveta je nekaj nematerialnega – število- Pitagora, ideja- Platon)</w:t>
      </w:r>
      <w:r>
        <w:rPr>
          <w:rFonts w:ascii="Arial" w:hAnsi="Arial" w:cs="Arial"/>
          <w:sz w:val="22"/>
        </w:rPr>
        <w:br/>
      </w:r>
    </w:p>
    <w:p w:rsidR="0019065A" w:rsidRDefault="0019065A" w:rsidP="0019065A">
      <w:pPr>
        <w:numPr>
          <w:ilvl w:val="0"/>
          <w:numId w:val="2"/>
        </w:numPr>
        <w:tabs>
          <w:tab w:val="left" w:pos="1605"/>
        </w:tabs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ZGODOVINA TE PANOGE</w:t>
      </w:r>
    </w:p>
    <w:p w:rsidR="0019065A" w:rsidRDefault="0019065A" w:rsidP="0019065A">
      <w:pPr>
        <w:numPr>
          <w:ilvl w:val="1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Aristotel je pisal o nekih teh vprašanjih v delu Prva Filozofija (najprej so razpravljali o tem kaj biva, kako biva…)</w:t>
      </w:r>
    </w:p>
    <w:p w:rsidR="0019065A" w:rsidRDefault="0019065A" w:rsidP="0019065A">
      <w:pPr>
        <w:numPr>
          <w:ilvl w:val="1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 spis je bil po spisu z naslovom Fizika → zato so mu dali naslov ' ta meta ta fizika' ali skrajšano Metafizika</w:t>
      </w:r>
    </w:p>
    <w:p w:rsidR="0019065A" w:rsidRDefault="0019065A" w:rsidP="0019065A">
      <w:pPr>
        <w:numPr>
          <w:ilvl w:val="1"/>
          <w:numId w:val="2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Ker je bil tako pomemben so celotno filozofijo poimenovali metafizika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2"/>
        <w:tabs>
          <w:tab w:val="left" w:pos="1605"/>
        </w:tabs>
      </w:pPr>
      <w:r>
        <w:t>POJMI</w:t>
      </w:r>
    </w:p>
    <w:p w:rsidR="0019065A" w:rsidRDefault="0019065A" w:rsidP="0019065A">
      <w:pPr>
        <w:numPr>
          <w:ilvl w:val="0"/>
          <w:numId w:val="3"/>
        </w:numPr>
        <w:tabs>
          <w:tab w:val="left" w:pos="16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METAFIZIKA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(fil) filozofija, ki obravnava načela stvarnosti, ki so s čuti nedostopna, nespoznavna ; filozofsko mišljenje, ki temelji na nepovezanosti, nespremenljivosti predmetov, pojavov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(knj) kar se s čuti, izkustvi ne da zaznati, spoznati; nadčutnost, nadstvarnost</w:t>
      </w:r>
    </w:p>
    <w:p w:rsidR="0019065A" w:rsidRDefault="0019065A" w:rsidP="0019065A">
      <w:pPr>
        <w:numPr>
          <w:ilvl w:val="0"/>
          <w:numId w:val="3"/>
        </w:numPr>
        <w:tabs>
          <w:tab w:val="left" w:pos="16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SUBSTANCA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(fil) temelj biti in bivajočega, ki za svojo eksistenco ne potrebuje nič drugega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(danes) snov, ki skupaj z drugimi snovmi sestavlja, tvori kako snov; sestavina</w:t>
      </w:r>
    </w:p>
    <w:p w:rsidR="0019065A" w:rsidRDefault="0019065A" w:rsidP="0019065A">
      <w:pPr>
        <w:numPr>
          <w:ilvl w:val="0"/>
          <w:numId w:val="3"/>
        </w:numPr>
        <w:tabs>
          <w:tab w:val="left" w:pos="16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MATERIALIZEM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filozofska smer, ki izhaja iz nauka o primarnosti materije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filozofski nadzor, ki mu je podlaga in substanca dejanskosti materialna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prizadevanje zlasti za gmotne koristi in materialne dobrine</w:t>
      </w:r>
    </w:p>
    <w:p w:rsidR="0019065A" w:rsidRDefault="0019065A" w:rsidP="0019065A">
      <w:pPr>
        <w:numPr>
          <w:ilvl w:val="0"/>
          <w:numId w:val="3"/>
        </w:numPr>
        <w:tabs>
          <w:tab w:val="left" w:pos="1605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IDEALIZEM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filozofska smer, ki izhaja iz nauka o primarnosti duha, ideje</w:t>
      </w:r>
    </w:p>
    <w:p w:rsidR="0019065A" w:rsidRDefault="0019065A" w:rsidP="0019065A">
      <w:pPr>
        <w:numPr>
          <w:ilvl w:val="1"/>
          <w:numId w:val="3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metafizični idealizem zatrjuje, da je nek idejni princip poslednji temelj biti tako duhovne kakor tudi materialne realnosti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  <w:jc w:val="center"/>
      </w:pPr>
      <w:r>
        <w:lastRenderedPageBreak/>
        <w:t>GNOSEOLOGIJA/ epistemologija/ spoznavna teorija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Gnosis&gt; spoznanje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Episteme&gt; vedenje, znanost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numPr>
          <w:ilvl w:val="0"/>
          <w:numId w:val="4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>vprašanja</w:t>
      </w:r>
      <w:r>
        <w:rPr>
          <w:rFonts w:ascii="Arial" w:hAnsi="Arial" w:cs="Arial"/>
          <w:sz w:val="22"/>
        </w:rPr>
        <w:t>: Ali obstaja resnično spoznanje? Ali človek lahko pride do resnice, ali je spoznanje vedno subjektivno → relativno? Kaj nam omogoča spoznanje, čutila ali razum? Kaj je resnica, resnično, resnično spoznanje?</w:t>
      </w:r>
      <w:r>
        <w:rPr>
          <w:rFonts w:ascii="Arial" w:hAnsi="Arial" w:cs="Arial"/>
          <w:sz w:val="22"/>
        </w:rPr>
        <w:br/>
      </w:r>
    </w:p>
    <w:p w:rsidR="0019065A" w:rsidRDefault="0019065A" w:rsidP="0019065A">
      <w:pPr>
        <w:numPr>
          <w:ilvl w:val="0"/>
          <w:numId w:val="4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BOJ MED DVEMA TABOROMA:</w:t>
      </w:r>
    </w:p>
    <w:p w:rsidR="0019065A" w:rsidRDefault="0019065A" w:rsidP="0019065A">
      <w:pPr>
        <w:numPr>
          <w:ilvl w:val="1"/>
          <w:numId w:val="4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RACIONALISTI → tisti, ki zagovarjajo čutila → zagovorniki empirizma, razum</w:t>
      </w:r>
    </w:p>
    <w:p w:rsidR="0019065A" w:rsidRDefault="0019065A" w:rsidP="0019065A">
      <w:pPr>
        <w:numPr>
          <w:ilvl w:val="1"/>
          <w:numId w:val="4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AGNOSTIKI → tisti, ki zanikajo možnosti objektivnega spoznanja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t>ETIKA</w:t>
      </w:r>
    </w:p>
    <w:p w:rsidR="0019065A" w:rsidRDefault="0019065A" w:rsidP="0019065A">
      <w:pPr>
        <w:tabs>
          <w:tab w:val="left" w:pos="160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Ethos&gt; običaj, navada, narav (značaj) → Mos&gt; morala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Filozofska disciplina, ki se ukvarja z vprašanjem etičnega/ moralnega</w:t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Kaj je etično dobro, slabo?</w:t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Kako naj živim, da bom srečen? → etika = nauk o sreči</w:t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Ali obstaja MORAM? → ali ima človek svobodno voljo ali ne?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HEDONIZEM</w:t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RIGORIZEM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Rigor&gt; strogost, trdota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Človek je srečen, če se podreja avtoriteti in živi po pravilih (verski skrajneži, deloholiki)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EVDAIMONIZEM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Eudaimonija&gt; sreča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Najvišje dobro je sreča</w:t>
      </w:r>
    </w:p>
    <w:p w:rsidR="0019065A" w:rsidRDefault="0019065A" w:rsidP="0019065A">
      <w:pPr>
        <w:numPr>
          <w:ilvl w:val="0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UTITARIZEM 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Ulitis&gt; koristen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Človek je srečen, ko osrečuje sebe in ostale</w:t>
      </w:r>
    </w:p>
    <w:p w:rsidR="0019065A" w:rsidRDefault="0019065A" w:rsidP="0019065A">
      <w:pPr>
        <w:numPr>
          <w:ilvl w:val="1"/>
          <w:numId w:val="5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 bo čim več ljudi srečnih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t>ESTETIKA</w:t>
      </w:r>
    </w:p>
    <w:p w:rsidR="0019065A" w:rsidRDefault="0019065A" w:rsidP="0019065A">
      <w:pPr>
        <w:numPr>
          <w:ilvl w:val="0"/>
          <w:numId w:val="6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Aisthesis&gt; občutek, zaznava</w:t>
      </w:r>
    </w:p>
    <w:p w:rsidR="0019065A" w:rsidRDefault="0019065A" w:rsidP="0019065A">
      <w:pPr>
        <w:numPr>
          <w:ilvl w:val="0"/>
          <w:numId w:val="6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Ukvarja se z vprašanju lepega in z umetnostjo, v kolikor je le-ta realizacija lepega </w:t>
      </w:r>
    </w:p>
    <w:p w:rsidR="0019065A" w:rsidRDefault="0019065A" w:rsidP="0019065A">
      <w:pPr>
        <w:numPr>
          <w:ilvl w:val="0"/>
          <w:numId w:val="6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Alex Banmgarten je prvi uporabil → veda, ki naj bi se ukvarjala s čutnim spoznanjem, ki je nižji os razumnega</w:t>
      </w:r>
    </w:p>
    <w:p w:rsidR="0019065A" w:rsidRDefault="0019065A" w:rsidP="0019065A">
      <w:pPr>
        <w:numPr>
          <w:ilvl w:val="0"/>
          <w:numId w:val="6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Etika = estetika → lepo = dobro, pravično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t>FILOZOFIJA ZGODOVINE</w:t>
      </w:r>
    </w:p>
    <w:p w:rsidR="0019065A" w:rsidRDefault="0019065A" w:rsidP="0019065A">
      <w:pPr>
        <w:numPr>
          <w:ilvl w:val="0"/>
          <w:numId w:val="7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Filozofski pogled na zgodovino</w:t>
      </w:r>
    </w:p>
    <w:p w:rsidR="0019065A" w:rsidRDefault="0019065A" w:rsidP="0019065A">
      <w:pPr>
        <w:numPr>
          <w:ilvl w:val="0"/>
          <w:numId w:val="7"/>
        </w:num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Katere silnice gibljejo zgodovino, zakaj prihaja do sprememb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t>ZGODOVINA FILOZOFIJE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Razvoj filozofije skozi zgodovino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pStyle w:val="Heading3"/>
      </w:pPr>
      <w:r>
        <w:lastRenderedPageBreak/>
        <w:t>LOGIKA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Pravila izpeljevanja enih trditev iz drugih</w:t>
      </w:r>
    </w:p>
    <w:p w:rsidR="0019065A" w:rsidRDefault="0019065A" w:rsidP="0019065A">
      <w:pPr>
        <w:tabs>
          <w:tab w:val="left" w:pos="1605"/>
        </w:tabs>
        <w:rPr>
          <w:rFonts w:ascii="Arial" w:hAnsi="Arial" w:cs="Arial"/>
          <w:sz w:val="22"/>
        </w:rPr>
      </w:pPr>
    </w:p>
    <w:p w:rsidR="0019065A" w:rsidRDefault="0019065A" w:rsidP="0019065A">
      <w:pPr>
        <w:tabs>
          <w:tab w:val="left" w:pos="1605"/>
        </w:tabs>
        <w:rPr>
          <w:rFonts w:ascii="Arial" w:hAnsi="Arial" w:cs="Arial"/>
          <w:b/>
          <w:bCs/>
          <w:color w:val="FF0000"/>
          <w:sz w:val="28"/>
          <w:u w:val="single"/>
        </w:rPr>
      </w:pPr>
      <w:r>
        <w:rPr>
          <w:rFonts w:ascii="Arial" w:hAnsi="Arial" w:cs="Arial"/>
          <w:sz w:val="22"/>
        </w:rPr>
        <w:t xml:space="preserve">Druge filozofije: </w:t>
      </w:r>
      <w:r>
        <w:rPr>
          <w:rFonts w:ascii="Arial" w:hAnsi="Arial" w:cs="Arial"/>
          <w:b/>
          <w:bCs/>
          <w:color w:val="FF0000"/>
          <w:sz w:val="28"/>
          <w:u w:val="single"/>
        </w:rPr>
        <w:t>FILOZOFIJA ZNANOSTI, RELIGIJE, ANTROPOGOLIJE</w:t>
      </w:r>
    </w:p>
    <w:p w:rsidR="00F33966" w:rsidRDefault="00F33966"/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719"/>
    <w:multiLevelType w:val="hybridMultilevel"/>
    <w:tmpl w:val="F0EC2F94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69C4"/>
    <w:multiLevelType w:val="hybridMultilevel"/>
    <w:tmpl w:val="898A1D54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D82"/>
    <w:multiLevelType w:val="hybridMultilevel"/>
    <w:tmpl w:val="411E91B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6E87"/>
    <w:multiLevelType w:val="hybridMultilevel"/>
    <w:tmpl w:val="0682F7C0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4D8F"/>
    <w:multiLevelType w:val="hybridMultilevel"/>
    <w:tmpl w:val="7D48BAFE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4A09"/>
    <w:multiLevelType w:val="hybridMultilevel"/>
    <w:tmpl w:val="E3442B08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58C9"/>
    <w:multiLevelType w:val="hybridMultilevel"/>
    <w:tmpl w:val="BE64755C"/>
    <w:lvl w:ilvl="0" w:tplc="63BC778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65A"/>
    <w:rsid w:val="000A5CED"/>
    <w:rsid w:val="0019065A"/>
    <w:rsid w:val="00E1310D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065A"/>
    <w:pPr>
      <w:keepNext/>
      <w:outlineLvl w:val="1"/>
    </w:pPr>
    <w:rPr>
      <w:rFonts w:ascii="Arial" w:hAnsi="Arial" w:cs="Arial"/>
      <w:b/>
      <w:bCs/>
      <w:color w:val="FF0000"/>
      <w:sz w:val="22"/>
    </w:rPr>
  </w:style>
  <w:style w:type="paragraph" w:styleId="Heading3">
    <w:name w:val="heading 3"/>
    <w:basedOn w:val="Normal"/>
    <w:next w:val="Normal"/>
    <w:link w:val="Heading3Char"/>
    <w:qFormat/>
    <w:rsid w:val="0019065A"/>
    <w:pPr>
      <w:keepNext/>
      <w:outlineLvl w:val="2"/>
    </w:pPr>
    <w:rPr>
      <w:rFonts w:ascii="Arial" w:hAnsi="Arial" w:cs="Arial"/>
      <w:b/>
      <w:bCs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9065A"/>
    <w:rPr>
      <w:rFonts w:ascii="Arial" w:eastAsia="Times New Roman" w:hAnsi="Arial" w:cs="Arial"/>
      <w:b/>
      <w:bCs/>
      <w:color w:val="FF0000"/>
      <w:szCs w:val="24"/>
      <w:lang w:eastAsia="sl-SI"/>
    </w:rPr>
  </w:style>
  <w:style w:type="character" w:customStyle="1" w:styleId="Heading3Char">
    <w:name w:val="Heading 3 Char"/>
    <w:link w:val="Heading3"/>
    <w:rsid w:val="0019065A"/>
    <w:rPr>
      <w:rFonts w:ascii="Arial" w:eastAsia="Times New Roman" w:hAnsi="Arial" w:cs="Arial"/>
      <w:b/>
      <w:bCs/>
      <w:color w:val="FF0000"/>
      <w:sz w:val="28"/>
      <w:szCs w:val="24"/>
      <w:u w:val="single"/>
      <w:lang w:eastAsia="sl-SI"/>
    </w:rPr>
  </w:style>
  <w:style w:type="paragraph" w:styleId="Title">
    <w:name w:val="Title"/>
    <w:basedOn w:val="Normal"/>
    <w:link w:val="TitleChar"/>
    <w:qFormat/>
    <w:rsid w:val="0019065A"/>
    <w:pPr>
      <w:jc w:val="center"/>
    </w:pPr>
    <w:rPr>
      <w:rFonts w:ascii="Arial" w:hAnsi="Arial" w:cs="Arial"/>
      <w:b/>
      <w:bCs/>
      <w:color w:val="FF0000"/>
      <w:sz w:val="40"/>
      <w:u w:val="single"/>
    </w:rPr>
  </w:style>
  <w:style w:type="character" w:customStyle="1" w:styleId="TitleChar">
    <w:name w:val="Title Char"/>
    <w:link w:val="Title"/>
    <w:rsid w:val="0019065A"/>
    <w:rPr>
      <w:rFonts w:ascii="Arial" w:eastAsia="Times New Roman" w:hAnsi="Arial" w:cs="Arial"/>
      <w:b/>
      <w:bCs/>
      <w:color w:val="FF0000"/>
      <w:sz w:val="40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