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 Bold" w:hAnsi="Calibri Bold"/>
        </w:rPr>
      </w:pPr>
      <w:bookmarkStart w:id="0" w:name="_GoBack"/>
      <w:bookmarkEnd w:id="0"/>
      <w:r>
        <w:rPr>
          <w:rFonts w:ascii="Calibri Bold" w:hAnsi="Calibri Bold"/>
        </w:rPr>
        <w:t>POJMOVNI SVET - MATERIALNI SVET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DESCARTES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-dualistična razlaga sveta -&gt; subjekt in objekt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Res Cogitans (subjekt)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 Extensa (objekt)</w:t>
      </w:r>
      <w:r>
        <w:rPr>
          <w:rFonts w:ascii="Calibri" w:hAnsi="Calibri"/>
        </w:rPr>
        <w:tab/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novoveški idealizem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novoveški materializem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Kant, Pichte, Hegel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Demokrit, Molbach, Lamettie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-subjekt ni posameznik ampak misleči jaz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-subjekt&lt;-&gt;objekt sta dve substanc neodvisni ena od druge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-Descartes privilegira subjekt -&gt; svoboda, objekt -&gt; pasivnost, nujnost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KANT</w:t>
      </w:r>
    </w:p>
    <w:p w:rsidR="008D18C7" w:rsidRDefault="008D18C7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ravnotežje med subjektom in objektom se pri ujemu poruši</w:t>
      </w:r>
    </w:p>
    <w:p w:rsidR="008D18C7" w:rsidRDefault="008D18C7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subjekt je vlada sveta pojavov -&gt; svet pojavov se mora prilagoditi subjektu, predmeti se morajo prilagoditi spoznanju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FICHTE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-filozofija jaza oz. filozofija subjekta</w:t>
      </w:r>
    </w:p>
    <w:p w:rsidR="008D18C7" w:rsidRDefault="008D18C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“pozoren bodi na samega sebe!” - obrni se v svoj jaz</w:t>
      </w:r>
    </w:p>
    <w:p w:rsidR="008D18C7" w:rsidRDefault="008D18C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DIALEKTIČNA TRIADA -&gt; 3 dialektične faze:</w:t>
      </w:r>
    </w:p>
    <w:p w:rsidR="008D18C7" w:rsidRDefault="008D18C7">
      <w:pPr>
        <w:pStyle w:val="Body"/>
        <w:numPr>
          <w:ilvl w:val="1"/>
          <w:numId w:val="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TEZA (afirmacija)</w:t>
      </w:r>
    </w:p>
    <w:p w:rsidR="008D18C7" w:rsidRDefault="008D18C7">
      <w:pPr>
        <w:pStyle w:val="Body"/>
        <w:numPr>
          <w:ilvl w:val="1"/>
          <w:numId w:val="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ANTITEZA (negacija)</w:t>
      </w:r>
    </w:p>
    <w:p w:rsidR="008D18C7" w:rsidRDefault="008D18C7">
      <w:pPr>
        <w:pStyle w:val="Body"/>
        <w:numPr>
          <w:ilvl w:val="1"/>
          <w:numId w:val="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SINTEZA (negacija negacije)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1. Teza - JAZ POSTAVLJA JAZ. JAZ JE.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-subjekt postavlja samega sebe oz. se samozave (samozavedanje objekta)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-da lahko to naredi, mora gledati nase kot na objekt -&gt; vzpostaviti mora neko distanco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2.Antiteza - JAZ POSTAVLJA NEJAZ. </w:t>
      </w:r>
    </w:p>
    <w:p w:rsidR="008D18C7" w:rsidRDefault="008D18C7">
      <w:pPr>
        <w:pStyle w:val="Body"/>
        <w:numPr>
          <w:ilvl w:val="1"/>
          <w:numId w:val="3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“vse kar je, je le, če je postavljeno v jazu in izven jaza ni ničesar.”</w:t>
      </w:r>
    </w:p>
    <w:p w:rsidR="008D18C7" w:rsidRDefault="008D18C7">
      <w:pPr>
        <w:pStyle w:val="Body"/>
        <w:numPr>
          <w:ilvl w:val="1"/>
          <w:numId w:val="3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objekt neodvisno od subjekta ne obstaja -&gt; objekt obstaja samo če ga subjekt misli</w:t>
      </w:r>
    </w:p>
    <w:p w:rsidR="008D18C7" w:rsidRDefault="008D18C7">
      <w:pPr>
        <w:pStyle w:val="Body"/>
        <w:numPr>
          <w:ilvl w:val="1"/>
          <w:numId w:val="3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nejaza NI</w:t>
      </w:r>
    </w:p>
    <w:p w:rsidR="008D18C7" w:rsidRDefault="008D18C7">
      <w:pPr>
        <w:pStyle w:val="Body"/>
        <w:numPr>
          <w:ilvl w:val="1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720"/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3.Sinteza - JAZ POSTAVLJA JAZU DELJENI JAZ...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-Marx - ko človek deluje v naravi, to naravo spreminja in se hkrati samopreminja -&gt; delo je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bistvo človeka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-ko jaz deluje v ne-jazu, delo spreminja ne-jaz in se spreminja -&gt; pi Fichtu se vse dogaja znotraj mišljenja, pri Marxu pa gre za čutno, realno, materialno delovanje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HEGEL</w:t>
      </w:r>
    </w:p>
    <w:p w:rsidR="008D18C7" w:rsidRDefault="008D18C7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 njim se zaključi novoveška filozofija</w:t>
      </w:r>
    </w:p>
    <w:p w:rsidR="008D18C7" w:rsidRDefault="008D18C7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zadnji poskusi izdelati nek zaključen filozofski sistem</w:t>
      </w:r>
    </w:p>
    <w:p w:rsidR="008D18C7" w:rsidRDefault="008D18C7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imel je vpliv na razvoj filozofije - staro in maldo Heglavci</w:t>
      </w:r>
    </w:p>
    <w:p w:rsidR="008D18C7" w:rsidRDefault="008D18C7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temelj HEGLAVSKE METODE -&gt; 2 principa:</w:t>
      </w:r>
    </w:p>
    <w:p w:rsidR="008D18C7" w:rsidRDefault="008D18C7">
      <w:pPr>
        <w:pStyle w:val="Body"/>
        <w:numPr>
          <w:ilvl w:val="1"/>
          <w:numId w:val="6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Heglovo razumevanje dialektike</w:t>
      </w:r>
    </w:p>
    <w:p w:rsidR="008D18C7" w:rsidRDefault="008D18C7">
      <w:pPr>
        <w:pStyle w:val="Body"/>
        <w:numPr>
          <w:ilvl w:val="1"/>
          <w:numId w:val="6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lastRenderedPageBreak/>
        <w:t>Heglovo razumevanje zgodovine</w:t>
      </w:r>
    </w:p>
    <w:p w:rsidR="008D18C7" w:rsidRDefault="008D18C7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dialektika (prevzame po Fichteju 3delno)</w:t>
      </w:r>
    </w:p>
    <w:p w:rsidR="008D18C7" w:rsidRDefault="008D18C7">
      <w:pPr>
        <w:pStyle w:val="Body"/>
        <w:numPr>
          <w:ilvl w:val="1"/>
          <w:numId w:val="7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teza, antiteza in sinteza</w:t>
      </w:r>
    </w:p>
    <w:p w:rsidR="008D18C7" w:rsidRDefault="008D18C7">
      <w:pPr>
        <w:pStyle w:val="Body"/>
        <w:numPr>
          <w:ilvl w:val="1"/>
          <w:numId w:val="7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teza in antiteza -&gt; boj nasprotij, razmerje nasprotja</w:t>
      </w:r>
    </w:p>
    <w:p w:rsidR="008D18C7" w:rsidRDefault="008D18C7">
      <w:pPr>
        <w:pStyle w:val="Body"/>
        <w:numPr>
          <w:ilvl w:val="1"/>
          <w:numId w:val="7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v sintezi sta teza in antiteza hkrati ukinjeni in ohranjeni -&gt; sinteza -&gt; antiteza, teza</w:t>
      </w:r>
    </w:p>
    <w:p w:rsidR="008D18C7" w:rsidRDefault="008D18C7">
      <w:pPr>
        <w:pStyle w:val="Body"/>
        <w:numPr>
          <w:ilvl w:val="1"/>
          <w:numId w:val="7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ukinjeni zato, ker je sinteza nekaj novega, predstavlja novo kvaliteto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Zgodovina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je prvi filozof, ki zgodovino poveže s filozofijo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razumevanje zgodovine je ključno za razumevanje sveta in filozofije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prej so bili zgodovinski dogodki interpretirani kot naključno časovno zaporedje dogodkov (pripisovali so dogodke v zaporedju)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Hegel -&gt; dogodek se zgodi šele takrat, ko se lahko zgodi, lahko pa se zgodi, ko se pravzaprav mora zgoditi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zgodovina se odvija po nujnosti -&gt; če se spustimo pod površje dogodkov bomo spoznali neke smernice</w:t>
      </w:r>
    </w:p>
    <w:p w:rsidR="008D18C7" w:rsidRDefault="008D18C7">
      <w:pPr>
        <w:pStyle w:val="Body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zgodovina kot samorazvoj svetovnega duha (pod površjem dogodkov je duh svea, ki se samorazvija)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3 FAZE DUHA</w:t>
      </w:r>
    </w:p>
    <w:p w:rsidR="008D18C7" w:rsidRDefault="008D18C7">
      <w:pPr>
        <w:pStyle w:val="Body"/>
        <w:numPr>
          <w:ilvl w:val="1"/>
          <w:numId w:val="10"/>
        </w:numPr>
        <w:tabs>
          <w:tab w:val="clear" w:pos="249"/>
          <w:tab w:val="left" w:pos="709"/>
          <w:tab w:val="num" w:pos="96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69" w:hanging="249"/>
        <w:rPr>
          <w:rFonts w:ascii="Calibri" w:hAnsi="Calibri"/>
        </w:rPr>
      </w:pPr>
      <w:r>
        <w:rPr>
          <w:rFonts w:ascii="Calibri" w:hAnsi="Calibri"/>
        </w:rPr>
        <w:t>svetovni duh, kot ideja na sebi (je subjekt, teza) po ideji je ČISTA DUHOVNOST</w:t>
      </w:r>
    </w:p>
    <w:p w:rsidR="008D18C7" w:rsidRDefault="008D18C7">
      <w:pPr>
        <w:pStyle w:val="Body"/>
        <w:numPr>
          <w:ilvl w:val="1"/>
          <w:numId w:val="10"/>
        </w:numPr>
        <w:tabs>
          <w:tab w:val="clear" w:pos="249"/>
          <w:tab w:val="left" w:pos="709"/>
          <w:tab w:val="num" w:pos="96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69" w:hanging="249"/>
        <w:rPr>
          <w:rFonts w:ascii="Calibri" w:hAnsi="Calibri"/>
        </w:rPr>
      </w:pPr>
      <w:r>
        <w:rPr>
          <w:rFonts w:ascii="Calibri" w:hAnsi="Calibri"/>
        </w:rPr>
        <w:t>ideja za sebe (objekt, antiteza) po vsebini pojem MATERIALNE ZGODOVINE ČLOVEŠTVA</w:t>
      </w:r>
    </w:p>
    <w:p w:rsidR="008D18C7" w:rsidRDefault="008D18C7">
      <w:pPr>
        <w:pStyle w:val="Body"/>
        <w:numPr>
          <w:ilvl w:val="1"/>
          <w:numId w:val="10"/>
        </w:numPr>
        <w:tabs>
          <w:tab w:val="clear" w:pos="249"/>
          <w:tab w:val="left" w:pos="709"/>
          <w:tab w:val="num" w:pos="96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69" w:hanging="249"/>
        <w:rPr>
          <w:rFonts w:ascii="Calibri" w:hAnsi="Calibri"/>
        </w:rPr>
      </w:pPr>
      <w:r>
        <w:rPr>
          <w:rFonts w:ascii="Calibri" w:hAnsi="Calibri"/>
        </w:rPr>
        <w:t>Absolutni duh (sinteza) konča se razvoj svetovnega duha; tu se konča zgodovina (samo še ponavljanje) - samorazvoj se končna, ko svetovni duh postane absolutni duh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človek je zgolj orodje v rokah svetovnega duha</w:t>
      </w:r>
    </w:p>
    <w:p w:rsidR="008D18C7" w:rsidRDefault="008D18C7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vse kar se zgodi je umno, nič ni neumnega -&gt; to so le nujni koraki k popolnosti oz. razvoju absolutnega duha</w:t>
      </w:r>
    </w:p>
    <w:p w:rsidR="008D18C7" w:rsidRDefault="008D18C7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Hegel v primerjavi s Fischtom je korak nazaj, ker vnre objekt v filozofijo</w:t>
      </w:r>
    </w:p>
    <w:p w:rsidR="008D18C7" w:rsidRDefault="008D18C7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Hegel pozna sintezo -&gt; Descartesov objekt-subjekt v premostljivem nasprotju (pri Heglu ni)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NOVOVEŠKI MATERIALIZEM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DEMOKRIT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vse kar je je materija, izven materije ni ničesar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prepričan, da se da materija deliti na manjše delce, vse do delca, ki ga ne moremo več deliti -&gt; Atom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atomi so večni, se ne spreminjajo, so si kvalitativno identični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atomi se razlikujejo kvantitativno -&gt; oblika, velikost teža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atomi so mrtvi -&gt; sami sebe ne morejo spraviti v gibanje, gibljejo se zatadi njim lastnih mehaničnih lastnosti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mehanicizem -&gt; materij je podvržena zakonom mehanične nujnosti (vzročno-posledične povezave)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determinizem -&gt; dogajanje je vnaprej določeno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tudi človek je samo neka stvar/materija in nima svobodne volje -&gt; determinirano -&gt; vse je usojeno, svobode ni</w:t>
      </w:r>
    </w:p>
    <w:p w:rsidR="008D18C7" w:rsidRDefault="008D18C7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duša je tudi samo iz atomov, le da to ti atomi najbolj fini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FRANCOSKA MATERIALISTA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HOLBACH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mišljenje je eden izmed načinov, kako se materia kaže (torej ima sposobnost, da občuti in misli)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vse se odvija po nujnosti, nakljuij ni -&gt; to mislimo, ko ne vidimo vzrokov in povezav, ko si ne znamo razložiti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determinizem v naravi in morali -&gt; človek nima svobodne volje -&gt; zdi se mu, da jo ima, ampak objektvino je nima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predhodnik ateizma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teizem - bog je svet ustvaril in je potem še vedno pristoen</w:t>
      </w:r>
    </w:p>
    <w:p w:rsidR="008D18C7" w:rsidRDefault="008D18C7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deizen- bog je svet ustvaril, potem se več ne umešava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LA METTRIE</w:t>
      </w:r>
    </w:p>
    <w:p w:rsidR="008D18C7" w:rsidRDefault="008D18C7">
      <w:pPr>
        <w:pStyle w:val="Body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človek je stroj , ki sam navija svoje vzmeti</w:t>
      </w:r>
    </w:p>
    <w:p w:rsidR="008D18C7" w:rsidRDefault="008D18C7">
      <w:pPr>
        <w:pStyle w:val="Body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dupa je le občutljiv materialni del možganov</w:t>
      </w:r>
    </w:p>
    <w:p w:rsidR="008D18C7" w:rsidRDefault="008D18C7">
      <w:pPr>
        <w:pStyle w:val="Body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subjekt se stopi v objekt -&gt; ne obstaja kot nekaj svobodnega avtonomnega -&gt; vse kar velja za naravo, velja za človeka -&gt; RAZMERJE SUBJEKT-OBJEKT pri Francoskih materialistih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 Bold" w:hAnsi="Calibri Bold"/>
          <w:u w:val="single"/>
        </w:rPr>
      </w:pPr>
      <w:r>
        <w:rPr>
          <w:rFonts w:ascii="Calibri Bold" w:hAnsi="Calibri Bold"/>
          <w:u w:val="single"/>
        </w:rPr>
        <w:t>ETIKA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 Bold" w:hAnsi="Calibri Bold"/>
          <w:u w:val="single"/>
        </w:rPr>
      </w:pPr>
    </w:p>
    <w:p w:rsidR="008D18C7" w:rsidRDefault="008D18C7">
      <w:pPr>
        <w:pStyle w:val="Body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lahko ji rečemo tudi praktična filozofija -&gt; temeljno vprašanje “Kaj naj storim?”</w:t>
      </w:r>
    </w:p>
    <w:p w:rsidR="008D18C7" w:rsidRDefault="008D18C7">
      <w:pPr>
        <w:pStyle w:val="Body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dobro, zlo, prav, narobe - to so tipični etični pojmi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POJMOVNI PARI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1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40"/>
        <w:rPr>
          <w:rFonts w:ascii="Calibri" w:hAnsi="Calibri"/>
        </w:rPr>
      </w:pPr>
      <w:r>
        <w:rPr>
          <w:rFonts w:ascii="Calibri" w:hAnsi="Calibri"/>
        </w:rPr>
        <w:t>Univerzalna etika -etični relativizem</w:t>
      </w:r>
    </w:p>
    <w:p w:rsidR="008D18C7" w:rsidRDefault="008D18C7">
      <w:pPr>
        <w:pStyle w:val="Body"/>
        <w:numPr>
          <w:ilvl w:val="1"/>
          <w:numId w:val="16"/>
        </w:numPr>
        <w:tabs>
          <w:tab w:val="clear" w:pos="240"/>
          <w:tab w:val="num" w:pos="6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00" w:hanging="240"/>
        <w:rPr>
          <w:rFonts w:ascii="Calibri" w:hAnsi="Calibri"/>
        </w:rPr>
      </w:pPr>
      <w:r>
        <w:rPr>
          <w:rFonts w:ascii="Calibri" w:hAnsi="Calibri"/>
        </w:rPr>
        <w:t>univerzalna etika: stališče, da obstajajo vrednoste neodvisne od časa in prostora, ki ju pozna vsaka družba (življenje)</w:t>
      </w:r>
    </w:p>
    <w:p w:rsidR="008D18C7" w:rsidRDefault="008D18C7">
      <w:pPr>
        <w:pStyle w:val="Body"/>
        <w:numPr>
          <w:ilvl w:val="1"/>
          <w:numId w:val="16"/>
        </w:numPr>
        <w:tabs>
          <w:tab w:val="clear" w:pos="240"/>
          <w:tab w:val="num" w:pos="6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00" w:hanging="240"/>
        <w:rPr>
          <w:rFonts w:ascii="Calibri" w:hAnsi="Calibri"/>
        </w:rPr>
      </w:pPr>
      <w:r>
        <w:rPr>
          <w:rFonts w:ascii="Calibri" w:hAnsi="Calibri"/>
        </w:rPr>
        <w:t>etični relativizem - odvisno od civilizacije -&gt; pluralnost idej, vrednot, etik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40"/>
        <w:rPr>
          <w:rFonts w:ascii="Calibri" w:hAnsi="Calibri"/>
        </w:rPr>
      </w:pPr>
      <w:r>
        <w:rPr>
          <w:rFonts w:ascii="Calibri" w:hAnsi="Calibri"/>
        </w:rPr>
        <w:t>Teleološka-Deontološka etika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teleološka etika: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 xml:space="preserve"> - iz grške besega telos (smoter, cilj, namen)</w:t>
      </w:r>
    </w:p>
    <w:p w:rsidR="008D18C7" w:rsidRDefault="008D18C7">
      <w:pPr>
        <w:pStyle w:val="Body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vse se zgodi, vse ima namen, cilj</w:t>
      </w:r>
    </w:p>
    <w:p w:rsidR="008D18C7" w:rsidRDefault="008D18C7">
      <w:pPr>
        <w:pStyle w:val="Body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etično delovanje usmerjeno k cilju</w:t>
      </w:r>
    </w:p>
    <w:p w:rsidR="008D18C7" w:rsidRDefault="008D18C7">
      <w:pPr>
        <w:pStyle w:val="Body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Aritotel -&gt; če hočeš biti srečen delaj dobro</w:t>
      </w:r>
    </w:p>
    <w:p w:rsidR="008D18C7" w:rsidRDefault="008D18C7">
      <w:pPr>
        <w:pStyle w:val="Body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povezuje dobrost dejanja s posledicami, če so dobre, je tudi dejanje samo dobro</w:t>
      </w:r>
    </w:p>
    <w:p w:rsidR="008D18C7" w:rsidRDefault="008D18C7">
      <w:pPr>
        <w:pStyle w:val="Body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makiavelizem - skrajna varjanta teleološkosti etike -&gt; cilj opravičuje vsa sredstva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deontološka etika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-naredi tisto, kar je prav, ne glede na posledica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-Kant -&gt; delaj tisto kar je prav, tudi, če boš zaradi tega nesrečen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1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40"/>
        <w:rPr>
          <w:rFonts w:ascii="Calibri" w:hAnsi="Calibri"/>
        </w:rPr>
      </w:pPr>
      <w:r>
        <w:rPr>
          <w:rFonts w:ascii="Calibri" w:hAnsi="Calibri"/>
        </w:rPr>
        <w:t>Heteronomna-Avtonomna etika</w:t>
      </w:r>
    </w:p>
    <w:p w:rsidR="008D18C7" w:rsidRDefault="008D18C7">
      <w:pPr>
        <w:pStyle w:val="Body"/>
        <w:numPr>
          <w:ilvl w:val="1"/>
          <w:numId w:val="19"/>
        </w:numPr>
        <w:tabs>
          <w:tab w:val="clear" w:pos="240"/>
          <w:tab w:val="num" w:pos="6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00" w:hanging="240"/>
        <w:rPr>
          <w:rFonts w:ascii="Calibri" w:hAnsi="Calibri"/>
        </w:rPr>
      </w:pPr>
      <w:r>
        <w:rPr>
          <w:rFonts w:ascii="Calibri" w:hAnsi="Calibri"/>
        </w:rPr>
        <w:t>Heteronomna: ukazi, pravila, po katerih delujemo že obstajajo, so zunanja</w:t>
      </w:r>
    </w:p>
    <w:p w:rsidR="008D18C7" w:rsidRDefault="008D18C7">
      <w:pPr>
        <w:pStyle w:val="Body"/>
        <w:numPr>
          <w:ilvl w:val="1"/>
          <w:numId w:val="19"/>
        </w:numPr>
        <w:tabs>
          <w:tab w:val="clear" w:pos="240"/>
          <w:tab w:val="num" w:pos="6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00" w:hanging="240"/>
        <w:rPr>
          <w:rFonts w:ascii="Calibri" w:hAnsi="Calibri"/>
        </w:rPr>
      </w:pPr>
      <w:r>
        <w:rPr>
          <w:rFonts w:ascii="Calibri" w:hAnsi="Calibri"/>
        </w:rPr>
        <w:t>Avtonomna: v pravem smislu delujemo etično, samo če ta ukaz izhaja iz nas samih; zunanje ukaze upoštevamo samo zaradi kazni ali nagrade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PLATONOVA TEORIJA VRLIN</w:t>
      </w:r>
    </w:p>
    <w:p w:rsidR="008D18C7" w:rsidRDefault="008D18C7">
      <w:pPr>
        <w:pStyle w:val="Body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iz teorije duše in teorije države</w:t>
      </w:r>
    </w:p>
    <w:p w:rsidR="008D18C7" w:rsidRDefault="008D18C7">
      <w:pPr>
        <w:pStyle w:val="Body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človeška duša je iz 3 delov:</w:t>
      </w:r>
    </w:p>
    <w:p w:rsidR="008D18C7" w:rsidRDefault="008D18C7">
      <w:pPr>
        <w:pStyle w:val="Body"/>
        <w:numPr>
          <w:ilvl w:val="1"/>
          <w:numId w:val="2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razumni del (v glavi) -&gt; MODROST (sofia)</w:t>
      </w:r>
    </w:p>
    <w:p w:rsidR="008D18C7" w:rsidRDefault="008D18C7">
      <w:pPr>
        <w:pStyle w:val="Body"/>
        <w:numPr>
          <w:ilvl w:val="1"/>
          <w:numId w:val="2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razumevalni del (v srcu) -&gt; HRABROST (andrea)</w:t>
      </w:r>
    </w:p>
    <w:p w:rsidR="008D18C7" w:rsidRDefault="008D18C7">
      <w:pPr>
        <w:pStyle w:val="Body"/>
        <w:numPr>
          <w:ilvl w:val="1"/>
          <w:numId w:val="2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poželenjski del (pod pasom) - &gt; ZMERNOST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vsak del duše ima vrlino - rezultat harmonije teh vrlin je pravičnost, dober človek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2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država z 3 delov, slojev</w:t>
      </w:r>
    </w:p>
    <w:p w:rsidR="008D18C7" w:rsidRDefault="008D18C7">
      <w:pPr>
        <w:pStyle w:val="Body"/>
        <w:numPr>
          <w:ilvl w:val="1"/>
          <w:numId w:val="2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na vrhu vladarji - MODROST</w:t>
      </w:r>
    </w:p>
    <w:p w:rsidR="008D18C7" w:rsidRDefault="008D18C7">
      <w:pPr>
        <w:pStyle w:val="Body"/>
        <w:numPr>
          <w:ilvl w:val="1"/>
          <w:numId w:val="2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vojaki in uradniki (državni aparat) - HRABROST</w:t>
      </w:r>
    </w:p>
    <w:p w:rsidR="008D18C7" w:rsidRDefault="008D18C7">
      <w:pPr>
        <w:pStyle w:val="Body"/>
        <w:numPr>
          <w:ilvl w:val="1"/>
          <w:numId w:val="2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najnižji proizvajalci (največ) - ZMERNOST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če so razmerja med sloji dobra, harmonija -&gt; pravičnost -&gt; pravična družba je dobra družba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tipične vrline Grkov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ARISTOTEL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utemelji etiko kot filozofsko disciplino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 njegovo smrtjo je konec klasične grške filozofije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zagovornik teleološkega pogleda na svet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smoter etičnega delovanja v uveljavljanju dobrega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smoter etike uveljaviti najvišje dobro -&gt; tisto kar vsi zasledujemo, to je sreča(eudamonia) -&gt; EUDAMONIZEM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sreča je zanj razumsko delovanje v skladu z vrlino, potrebno je razumsko delovati -&gt; srečo si je treba priigrati ne gre za naklonjenost usode</w:t>
      </w:r>
    </w:p>
    <w:p w:rsidR="008D18C7" w:rsidRDefault="008D18C7">
      <w:pPr>
        <w:pStyle w:val="Body"/>
        <w:numPr>
          <w:ilvl w:val="0"/>
          <w:numId w:val="2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vrlina je zadrževanje do strasti ali dejanj, ki je v skladu z zlato sredino oz srednjo mero:</w:t>
      </w:r>
    </w:p>
    <w:p w:rsidR="008D18C7" w:rsidRDefault="008D18C7">
      <w:pPr>
        <w:pStyle w:val="Body"/>
        <w:numPr>
          <w:ilvl w:val="1"/>
          <w:numId w:val="2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zadržanje -&gt; razmerje, odnos do strasti ali dejanj</w:t>
      </w:r>
    </w:p>
    <w:p w:rsidR="008D18C7" w:rsidRDefault="008D18C7">
      <w:pPr>
        <w:pStyle w:val="Body"/>
        <w:numPr>
          <w:ilvl w:val="1"/>
          <w:numId w:val="2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zlata sredina = ravno prav (npr. strah: premalo strahu= predrznost, preveč strahu=strahopensto; vmes je hrabrost, ki je vrlina)</w:t>
      </w:r>
    </w:p>
    <w:p w:rsidR="008D18C7" w:rsidRDefault="008D18C7">
      <w:pPr>
        <w:pStyle w:val="Body"/>
        <w:numPr>
          <w:ilvl w:val="1"/>
          <w:numId w:val="2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težko vemo, kako doseči pravo mero -&gt; med 100 potmi je 99 napačnih</w:t>
      </w:r>
    </w:p>
    <w:p w:rsidR="008D18C7" w:rsidRDefault="008D18C7">
      <w:pPr>
        <w:pStyle w:val="Body"/>
        <w:numPr>
          <w:ilvl w:val="1"/>
          <w:numId w:val="2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 xml:space="preserve">najboljše da se obrnemo v nasprotno smer (npr. smo plašni -&gt; kako vemo, kje se ustaviti? ; </w:t>
      </w:r>
      <w:r>
        <w:rPr>
          <w:rFonts w:ascii="Calibri" w:hAnsi="Calibri"/>
          <w:u w:val="single"/>
        </w:rPr>
        <w:t>Kategorija Pametnosti</w:t>
      </w:r>
      <w:r>
        <w:rPr>
          <w:rFonts w:ascii="Calibri" w:hAnsi="Calibri"/>
        </w:rPr>
        <w:t xml:space="preserve"> -&gt; pameten človek, je tisti, pri katerem razumski del nadzoruje nerazumski del)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Duša po Aristotelu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2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49"/>
        <w:rPr>
          <w:rFonts w:ascii="Calibri" w:hAnsi="Calibri"/>
        </w:rPr>
      </w:pPr>
      <w:r>
        <w:rPr>
          <w:rFonts w:ascii="Calibri" w:hAnsi="Calibri"/>
        </w:rPr>
        <w:t>Nerazumski del</w:t>
      </w:r>
    </w:p>
    <w:p w:rsidR="008D18C7" w:rsidRDefault="008D18C7">
      <w:pPr>
        <w:pStyle w:val="Body"/>
        <w:numPr>
          <w:ilvl w:val="0"/>
          <w:numId w:val="2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VEGETATIVNI -&gt;nima nobene vrline(živalski del v človeku), nanj ne moremo vplivati z našo voljo, del, ki je izven etike</w:t>
      </w:r>
    </w:p>
    <w:p w:rsidR="008D18C7" w:rsidRDefault="008D18C7">
      <w:pPr>
        <w:pStyle w:val="Body"/>
        <w:numPr>
          <w:ilvl w:val="0"/>
          <w:numId w:val="2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POŽELENJSKI -&gt; etične ali nravstvene vrline (značajska vrlina); zmernost, pravično, blagost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2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49"/>
        <w:rPr>
          <w:rFonts w:ascii="Calibri" w:hAnsi="Calibri"/>
        </w:rPr>
      </w:pPr>
      <w:r>
        <w:rPr>
          <w:rFonts w:ascii="Calibri" w:hAnsi="Calibri"/>
        </w:rPr>
        <w:t>Razumski del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-OCENJEVALNI -&gt; vrlina je pametnost; nanaša se na svet, ki se spreminja; Področje Etike; stvari zna pretuhtati, se odločiti; ni dovolj vedeti, kaj je prav -&gt; pomembno je to tudi storiti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-SPOZNAVNI -&gt; vrlina je modrost; ta del duše se ne spreminja; za etiko nepomemben del; ta del duše sega na področje božanskega; bogov ne ocenjujemo s kategorijami dobrega in zla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numPr>
          <w:ilvl w:val="0"/>
          <w:numId w:val="2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ni mogoče biti dober brez pametnosti in ni mogoče biti pameten brez nravstvene vrline</w:t>
      </w:r>
    </w:p>
    <w:p w:rsidR="008D18C7" w:rsidRDefault="008D18C7">
      <w:pPr>
        <w:pStyle w:val="Body"/>
        <w:numPr>
          <w:ilvl w:val="0"/>
          <w:numId w:val="2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vrline nam pokažejo smoter oz. cilj, pametnost pa nam pokaže pot, po kateri do tega cilja pridemo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  <w:u w:val="single"/>
        </w:rPr>
      </w:pPr>
      <w:r>
        <w:rPr>
          <w:rFonts w:ascii="Calibri Bold" w:hAnsi="Calibri Bold"/>
          <w:u w:val="single"/>
        </w:rPr>
        <w:t>HELENISTIČNA ETIKA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3 filozofske smeri:</w:t>
      </w:r>
    </w:p>
    <w:p w:rsidR="008D18C7" w:rsidRDefault="008D18C7">
      <w:pPr>
        <w:pStyle w:val="Body"/>
        <w:numPr>
          <w:ilvl w:val="0"/>
          <w:numId w:val="2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STOICIZEM</w:t>
      </w:r>
    </w:p>
    <w:p w:rsidR="008D18C7" w:rsidRDefault="008D18C7">
      <w:pPr>
        <w:pStyle w:val="Body"/>
        <w:numPr>
          <w:ilvl w:val="0"/>
          <w:numId w:val="2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EPIKUREJSTVO</w:t>
      </w:r>
    </w:p>
    <w:p w:rsidR="008D18C7" w:rsidRDefault="008D18C7">
      <w:pPr>
        <w:pStyle w:val="Body"/>
        <w:numPr>
          <w:ilvl w:val="0"/>
          <w:numId w:val="2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SKEPTICIZEM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STOICIZEM</w:t>
      </w:r>
    </w:p>
    <w:p w:rsidR="008D18C7" w:rsidRDefault="008D18C7">
      <w:pPr>
        <w:pStyle w:val="Body"/>
        <w:numPr>
          <w:ilvl w:val="0"/>
          <w:numId w:val="2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človek mora kar se da hitro sprejemati usodo, ker nima nad njo nikakršnega vpliva in če se bo hotel zoperstaviti, bo trpel po nepotrebnem, ker ne bo mogel ničesar spremeniti</w:t>
      </w:r>
    </w:p>
    <w:p w:rsidR="008D18C7" w:rsidRDefault="008D18C7">
      <w:pPr>
        <w:pStyle w:val="Body"/>
        <w:numPr>
          <w:ilvl w:val="0"/>
          <w:numId w:val="2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za to, da bi dosegli dobro, se moramo ugodju odrekati, ne imeti ničesar</w:t>
      </w:r>
    </w:p>
    <w:p w:rsidR="008D18C7" w:rsidRDefault="008D18C7">
      <w:pPr>
        <w:pStyle w:val="Body"/>
        <w:numPr>
          <w:ilvl w:val="0"/>
          <w:numId w:val="2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vsi ljudje so po naravi enaki, le usoda nam da različen položaj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SKEPTICIZEM</w:t>
      </w:r>
    </w:p>
    <w:p w:rsidR="008D18C7" w:rsidRDefault="008D18C7">
      <w:pPr>
        <w:pStyle w:val="Body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dvom (prehodniki agnosticizma)</w:t>
      </w:r>
    </w:p>
    <w:p w:rsidR="008D18C7" w:rsidRDefault="008D18C7">
      <w:pPr>
        <w:pStyle w:val="Body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ni vedenje, je le MNENJE</w:t>
      </w:r>
    </w:p>
    <w:p w:rsidR="008D18C7" w:rsidRDefault="008D18C7">
      <w:pPr>
        <w:pStyle w:val="Body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2 bistveni potezi:</w:t>
      </w:r>
    </w:p>
    <w:p w:rsidR="008D18C7" w:rsidRDefault="008D18C7">
      <w:pPr>
        <w:pStyle w:val="Body"/>
        <w:numPr>
          <w:ilvl w:val="1"/>
          <w:numId w:val="29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ravnodušnost -&gt; sveta, ne moremo spoznati, zato je najbolje, da smo do njega ravnodušni</w:t>
      </w:r>
    </w:p>
    <w:p w:rsidR="008D18C7" w:rsidRDefault="008D18C7">
      <w:pPr>
        <w:pStyle w:val="Body"/>
        <w:numPr>
          <w:ilvl w:val="1"/>
          <w:numId w:val="29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introvertiranost -&gt; svet izven mene je nedosegljiv, zato je najbolj pametno, da pozornost obrnem vase -&gt; tudi v nedosegljivem svetu sem lahko srečen, a moram biti pozoren nase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EPIKUREJSTVO</w:t>
      </w:r>
    </w:p>
    <w:p w:rsidR="008D18C7" w:rsidRDefault="008D18C7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Epikur</w:t>
      </w:r>
    </w:p>
    <w:p w:rsidR="008D18C7" w:rsidRDefault="008D18C7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dobro je v užitku, ugodju</w:t>
      </w:r>
    </w:p>
    <w:p w:rsidR="008D18C7" w:rsidRDefault="008D18C7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Hedonizem -&gt; Hedone (grško ugodje)</w:t>
      </w:r>
    </w:p>
    <w:p w:rsidR="008D18C7" w:rsidRDefault="008D18C7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duševni mir + zdravje = UGODJE</w:t>
      </w:r>
    </w:p>
    <w:p w:rsidR="008D18C7" w:rsidRDefault="008D18C7">
      <w:pPr>
        <w:pStyle w:val="Body"/>
        <w:numPr>
          <w:ilvl w:val="0"/>
          <w:numId w:val="3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negativna definicija ugodja</w:t>
      </w:r>
    </w:p>
    <w:p w:rsidR="008D18C7" w:rsidRDefault="008D18C7">
      <w:pPr>
        <w:pStyle w:val="Body"/>
        <w:numPr>
          <w:ilvl w:val="1"/>
          <w:numId w:val="3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definiramo tako, da povemo kaj ni</w:t>
      </w:r>
    </w:p>
    <w:p w:rsidR="008D18C7" w:rsidRDefault="008D18C7">
      <w:pPr>
        <w:pStyle w:val="Body"/>
        <w:numPr>
          <w:ilvl w:val="1"/>
          <w:numId w:val="3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ugodje je odsotnost bolečine -&gt; NI BOLEČINE</w:t>
      </w:r>
    </w:p>
    <w:p w:rsidR="008D18C7" w:rsidRDefault="008D18C7">
      <w:pPr>
        <w:pStyle w:val="Body"/>
        <w:numPr>
          <w:ilvl w:val="0"/>
          <w:numId w:val="3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različne vrste ugodja oz. poželenja, ki pripeljejo do ugodja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Naravna poželenja:</w:t>
      </w:r>
    </w:p>
    <w:p w:rsidR="008D18C7" w:rsidRDefault="008D18C7">
      <w:pPr>
        <w:pStyle w:val="Body"/>
        <w:numPr>
          <w:ilvl w:val="2"/>
          <w:numId w:val="32"/>
        </w:numPr>
        <w:tabs>
          <w:tab w:val="clear" w:pos="128"/>
          <w:tab w:val="left" w:pos="709"/>
          <w:tab w:val="left" w:pos="1417"/>
          <w:tab w:val="num" w:pos="156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568" w:hanging="128"/>
        <w:rPr>
          <w:rFonts w:ascii="Calibri" w:hAnsi="Calibri"/>
        </w:rPr>
      </w:pPr>
      <w:r>
        <w:rPr>
          <w:rFonts w:ascii="Calibri" w:hAnsi="Calibri"/>
        </w:rPr>
        <w:t>nujna (poželenj po hrani)</w:t>
      </w:r>
    </w:p>
    <w:p w:rsidR="008D18C7" w:rsidRDefault="008D18C7">
      <w:pPr>
        <w:pStyle w:val="Body"/>
        <w:numPr>
          <w:ilvl w:val="2"/>
          <w:numId w:val="32"/>
        </w:numPr>
        <w:tabs>
          <w:tab w:val="clear" w:pos="128"/>
          <w:tab w:val="left" w:pos="709"/>
          <w:tab w:val="left" w:pos="1417"/>
          <w:tab w:val="num" w:pos="156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568" w:hanging="128"/>
        <w:rPr>
          <w:rFonts w:ascii="Calibri" w:hAnsi="Calibri"/>
        </w:rPr>
      </w:pPr>
      <w:r>
        <w:rPr>
          <w:rFonts w:ascii="Calibri" w:hAnsi="Calibri"/>
        </w:rPr>
        <w:t>nenujna (seksualna sla)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ab/>
        <w:t>Ničeva poželenja -&gt; nesmiselna in škodljiva (vse odvisnosti)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-ugodja se ločijo po količini bolečine -&gt; največ ničeva&gt;nenujna&gt;nujna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-včasih pravilno tudi bolečina (npr. pri bolezni inekcija pozdravi)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-gre za zmernost (npr. jemo, da smo siti in ne da nam je slabo)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HOBBES</w:t>
      </w:r>
    </w:p>
    <w:p w:rsidR="008D18C7" w:rsidRDefault="008D18C7">
      <w:pPr>
        <w:pStyle w:val="Body"/>
        <w:numPr>
          <w:ilvl w:val="0"/>
          <w:numId w:val="3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predstavnik egoizma: “Predmet hotenih dejanj vsakega človeka, je vedno dobro za njega samega”</w:t>
      </w:r>
    </w:p>
    <w:p w:rsidR="008D18C7" w:rsidRDefault="008D18C7">
      <w:pPr>
        <w:pStyle w:val="Body"/>
        <w:numPr>
          <w:ilvl w:val="0"/>
          <w:numId w:val="3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če analiziramo dejanja, pridemo vedno do enakega jedra, egoističnosti</w:t>
      </w:r>
    </w:p>
    <w:p w:rsidR="008D18C7" w:rsidRDefault="008D18C7">
      <w:pPr>
        <w:pStyle w:val="Body"/>
        <w:numPr>
          <w:ilvl w:val="0"/>
          <w:numId w:val="3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egoizem je neke vrsta hedonizma</w:t>
      </w:r>
    </w:p>
    <w:p w:rsidR="008D18C7" w:rsidRDefault="008D18C7">
      <w:pPr>
        <w:pStyle w:val="Body"/>
        <w:numPr>
          <w:ilvl w:val="0"/>
          <w:numId w:val="3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če je res vsako dejanje egoistično, potem ni pomembno ali delujemo etično ali ne</w:t>
      </w:r>
    </w:p>
    <w:p w:rsidR="008D18C7" w:rsidRDefault="008D18C7">
      <w:pPr>
        <w:pStyle w:val="Body"/>
        <w:numPr>
          <w:ilvl w:val="0"/>
          <w:numId w:val="3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če lahko neko teorijo apliciramo na vsako dejanje je nekaj narobe -&gt; pri tej postane vseeno dobro ali slabo, ker je vedno egoistično, kar pa ni prav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UTILITARIZEM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-utemeljitel Bentham, njegov učenec je Mill</w:t>
      </w:r>
    </w:p>
    <w:p w:rsidR="008D18C7" w:rsidRDefault="008D18C7">
      <w:pPr>
        <w:pStyle w:val="Body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vodi nas želja po ugodnju in odpor do bolečine</w:t>
      </w:r>
    </w:p>
    <w:p w:rsidR="008D18C7" w:rsidRDefault="008D18C7">
      <w:pPr>
        <w:pStyle w:val="Body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gre z adružbeni hedonizem</w:t>
      </w:r>
    </w:p>
    <w:p w:rsidR="008D18C7" w:rsidRDefault="008D18C7">
      <w:pPr>
        <w:pStyle w:val="Body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iščejo ugodje, ki bi bilo koristno in uporabno za čimveč ljudi</w:t>
      </w:r>
    </w:p>
    <w:p w:rsidR="008D18C7" w:rsidRDefault="008D18C7">
      <w:pPr>
        <w:pStyle w:val="Body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temeljno načelo “Čimveč sreče, za čimveč ljudi”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BENTAHOM IZRAČUN SREČNOSTI</w:t>
      </w:r>
    </w:p>
    <w:p w:rsidR="008D18C7" w:rsidRDefault="008D18C7">
      <w:pPr>
        <w:pStyle w:val="Body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pretehtaš dve dejanji in se odločiš za tisto, pri kateri je izračun večji</w:t>
      </w:r>
    </w:p>
    <w:p w:rsidR="008D18C7" w:rsidRDefault="008D18C7">
      <w:pPr>
        <w:pStyle w:val="Body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za to analizo je potrebno pretehtati 7 kategorij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JAKOST - kako močno je ugodje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TRAJANJE - kako dolgo ugodje traja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GOTOVOST - kako zanesljivo je ugodje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BLIŽINA - kako hitro do ugodja pridem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PLODNOST - koliko ugodja mi še obeta dejanje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ČISTOST - v kolikšni meri je ugodje brez bolečine</w:t>
      </w:r>
    </w:p>
    <w:p w:rsidR="008D18C7" w:rsidRDefault="008D18C7">
      <w:pPr>
        <w:pStyle w:val="Body"/>
        <w:numPr>
          <w:ilvl w:val="3"/>
          <w:numId w:val="36"/>
        </w:numPr>
        <w:tabs>
          <w:tab w:val="clear" w:pos="800"/>
          <w:tab w:val="left" w:pos="709"/>
          <w:tab w:val="num" w:pos="18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80" w:hanging="800"/>
        <w:rPr>
          <w:rFonts w:ascii="Calibri" w:hAnsi="Calibri"/>
        </w:rPr>
      </w:pPr>
      <w:r>
        <w:rPr>
          <w:rFonts w:ascii="Calibri" w:hAnsi="Calibri"/>
        </w:rPr>
        <w:t>OBSEG - na koliko ljudi to ugodje vpliva</w:t>
      </w:r>
    </w:p>
    <w:p w:rsidR="008D18C7" w:rsidRDefault="008D18C7">
      <w:pPr>
        <w:pStyle w:val="Body"/>
        <w:numPr>
          <w:ilvl w:val="0"/>
          <w:numId w:val="3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velja načelo demokratičnosti -&gt; vsak človek ima pravico ugotoviti, kaj je zanj boljše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MILL</w:t>
      </w:r>
    </w:p>
    <w:p w:rsidR="008D18C7" w:rsidRDefault="008D18C7">
      <w:pPr>
        <w:pStyle w:val="Body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vpelje še 8. kategorijo KAKOVOSTI UGODJA - obstajajo kvalitativno različna ugodja</w:t>
      </w:r>
    </w:p>
    <w:p w:rsidR="008D18C7" w:rsidRDefault="008D18C7">
      <w:pPr>
        <w:pStyle w:val="Body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višja in nižja ugodja</w:t>
      </w:r>
    </w:p>
    <w:p w:rsidR="008D18C7" w:rsidRDefault="008D18C7">
      <w:pPr>
        <w:pStyle w:val="Body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kriterij so ljudje, ki so izkusili obe, če se večina odloči za eno, je to ugodje višje kvalitete -&gt; ljudje, ki so KOMPETENTNI -&gt; pojavi se problem in strah, da bo odločala samo ELITA, ki odloča sebi v korist -&gt; žrtvovanje</w:t>
      </w:r>
    </w:p>
    <w:p w:rsidR="008D18C7" w:rsidRDefault="008D18C7">
      <w:pPr>
        <w:pStyle w:val="Body"/>
        <w:numPr>
          <w:ilvl w:val="1"/>
          <w:numId w:val="38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SAMOV PRIMER (utilitarizem dejanja) -&gt; človek, ki nima nikogra, umre, ker potrebujejo njegove organe za rešiti 5im drugim pomembnim, elitnim ljudem</w:t>
      </w:r>
    </w:p>
    <w:p w:rsidR="008D18C7" w:rsidRDefault="008D18C7">
      <w:pPr>
        <w:pStyle w:val="Body"/>
        <w:numPr>
          <w:ilvl w:val="0"/>
          <w:numId w:val="3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zato utilitarist vpeljejo UTILITARIZEM PRAVILA namesto DEJANJA:</w:t>
      </w:r>
    </w:p>
    <w:p w:rsidR="008D18C7" w:rsidRDefault="008D18C7">
      <w:pPr>
        <w:pStyle w:val="Body"/>
        <w:numPr>
          <w:ilvl w:val="1"/>
          <w:numId w:val="39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oseba bi morala pri odločanju med dvema dejanjema izbrati tisto, ki ga narekuje hipotetično pravilo (oz. zamislimo si, da je to pravilo) katerega splošno izvajanje, bi omogočilo največjo srečo -&gt; ne stori drugemu tisto kar nočeš, da bi tebi storili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 Bold" w:hAnsi="Calibri Bold"/>
        </w:rPr>
      </w:pPr>
      <w:r>
        <w:rPr>
          <w:rFonts w:ascii="Calibri Bold" w:hAnsi="Calibri Bold"/>
        </w:rPr>
        <w:t>KANTOVA ETIKA</w:t>
      </w:r>
    </w:p>
    <w:p w:rsidR="008D18C7" w:rsidRDefault="008D18C7">
      <w:pPr>
        <w:pStyle w:val="Body"/>
        <w:numPr>
          <w:ilvl w:val="0"/>
          <w:numId w:val="4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človek živi v dveh svetovih:</w:t>
      </w:r>
    </w:p>
    <w:p w:rsidR="008D18C7" w:rsidRDefault="008D18C7">
      <w:pPr>
        <w:pStyle w:val="Body"/>
        <w:numPr>
          <w:ilvl w:val="1"/>
          <w:numId w:val="4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svet morale -&gt; zaznamuje svobodno voljo</w:t>
      </w:r>
    </w:p>
    <w:p w:rsidR="008D18C7" w:rsidRDefault="008D18C7">
      <w:pPr>
        <w:pStyle w:val="Body"/>
        <w:numPr>
          <w:ilvl w:val="1"/>
          <w:numId w:val="40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svet naravnega determinizma -&gt; svet naravne nujnosti na katero nimamo vpliva</w:t>
      </w:r>
    </w:p>
    <w:p w:rsidR="008D18C7" w:rsidRDefault="008D18C7">
      <w:pPr>
        <w:pStyle w:val="Body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5 značilnosti Kantove etike</w:t>
      </w:r>
    </w:p>
    <w:p w:rsidR="008D18C7" w:rsidRDefault="008D18C7">
      <w:pPr>
        <w:pStyle w:val="Body"/>
        <w:numPr>
          <w:ilvl w:val="1"/>
          <w:numId w:val="4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FORMALIZEM</w:t>
      </w:r>
    </w:p>
    <w:p w:rsidR="008D18C7" w:rsidRDefault="008D18C7">
      <w:pPr>
        <w:pStyle w:val="Body"/>
        <w:numPr>
          <w:ilvl w:val="1"/>
          <w:numId w:val="4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KATEGORIČNOST</w:t>
      </w:r>
    </w:p>
    <w:p w:rsidR="008D18C7" w:rsidRDefault="008D18C7">
      <w:pPr>
        <w:pStyle w:val="Body"/>
        <w:numPr>
          <w:ilvl w:val="1"/>
          <w:numId w:val="4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RIGORIZEM</w:t>
      </w:r>
    </w:p>
    <w:p w:rsidR="008D18C7" w:rsidRDefault="008D18C7">
      <w:pPr>
        <w:pStyle w:val="Body"/>
        <w:numPr>
          <w:ilvl w:val="1"/>
          <w:numId w:val="4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AVTONOMIJA</w:t>
      </w:r>
    </w:p>
    <w:p w:rsidR="008D18C7" w:rsidRDefault="008D18C7">
      <w:pPr>
        <w:pStyle w:val="Body"/>
        <w:numPr>
          <w:ilvl w:val="1"/>
          <w:numId w:val="41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ČLOVEK KOT CILJ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FORMALIZEM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 formalna etika in ne vsebinska</w:t>
      </w:r>
    </w:p>
    <w:p w:rsidR="008D18C7" w:rsidRDefault="008D18C7">
      <w:pPr>
        <w:pStyle w:val="Body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predstavi formo, ki ji moramo prilagoditi našo vsakokratno vsebinsko etično dilemo</w:t>
      </w:r>
    </w:p>
    <w:p w:rsidR="008D18C7" w:rsidRDefault="008D18C7">
      <w:pPr>
        <w:pStyle w:val="Body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ta forma je KATEGORIČNI IMPERATIV -&gt; brezpogojni ukaz</w:t>
      </w:r>
    </w:p>
    <w:p w:rsidR="008D18C7" w:rsidRDefault="008D18C7">
      <w:pPr>
        <w:pStyle w:val="Body"/>
        <w:numPr>
          <w:ilvl w:val="1"/>
          <w:numId w:val="4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deluj tako, da lahko pričakuješ, da bo maksima tvojega delovanja hkrati splošni zakon</w:t>
      </w:r>
    </w:p>
    <w:p w:rsidR="008D18C7" w:rsidRDefault="008D18C7">
      <w:pPr>
        <w:pStyle w:val="Body"/>
        <w:numPr>
          <w:ilvl w:val="1"/>
          <w:numId w:val="42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maxima je subjektivno pravilo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KATEGORIČNOST</w:t>
      </w:r>
    </w:p>
    <w:p w:rsidR="008D18C7" w:rsidRDefault="008D18C7">
      <w:pPr>
        <w:pStyle w:val="Body"/>
        <w:numPr>
          <w:ilvl w:val="0"/>
          <w:numId w:val="4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delaj tisto, kar je prav -&gt; brezpogojno</w:t>
      </w:r>
    </w:p>
    <w:p w:rsidR="008D18C7" w:rsidRDefault="008D18C7">
      <w:pPr>
        <w:pStyle w:val="Body"/>
        <w:numPr>
          <w:ilvl w:val="0"/>
          <w:numId w:val="4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gre za brezpogojnost</w:t>
      </w:r>
    </w:p>
    <w:p w:rsidR="008D18C7" w:rsidRDefault="008D18C7">
      <w:pPr>
        <w:pStyle w:val="Body"/>
        <w:numPr>
          <w:ilvl w:val="0"/>
          <w:numId w:val="4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hipotetični imeprativ -&gt; bodi dober, če hočeš biti srečen (nasprotje kategoričnemu imperativu)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RIGORIZEM</w:t>
      </w:r>
    </w:p>
    <w:p w:rsidR="008D18C7" w:rsidRDefault="008D18C7">
      <w:pPr>
        <w:pStyle w:val="Body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strogost</w:t>
      </w:r>
    </w:p>
    <w:p w:rsidR="008D18C7" w:rsidRDefault="008D18C7">
      <w:pPr>
        <w:pStyle w:val="Body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delam nekaj, kar je prav, zato ker je to moja dolžnost, iz spoštovanja do moralnosti kot take</w:t>
      </w:r>
    </w:p>
    <w:p w:rsidR="008D18C7" w:rsidRDefault="008D18C7">
      <w:pPr>
        <w:pStyle w:val="Body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ne gre za pohvalo ali kazen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AVTONOMIJA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ukaz, po katerem etično delujemo, iščemo v sebi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sami sebi ukazujemo, ukazuje nam naš praktični um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slediti moralnosti = slediti svoji umnosti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človek je moralno bitje natanko toliko, kot je umno bitje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drugi del človeka je iracionalen(neumen) = želje, strasti</w:t>
      </w:r>
    </w:p>
    <w:p w:rsidR="008D18C7" w:rsidRDefault="008D18C7">
      <w:pPr>
        <w:pStyle w:val="Body"/>
        <w:numPr>
          <w:ilvl w:val="0"/>
          <w:numId w:val="4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mi, kot moralna, umna bitja lahko delujemo proti željam in strastem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ČLOVEK KOT CILJ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>-Ravnaj tako, da bo imel človeškost v svoji osebi in osebah drugih vedno in hkrati za cilj in nikoli kot samo sredstvo</w:t>
      </w:r>
    </w:p>
    <w:p w:rsidR="008D18C7" w:rsidRDefault="008D18C7">
      <w:pPr>
        <w:pStyle w:val="Body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ne smemo obravnavati kot sredstvo ne sebe, ne drugih, človek mora nastopati kot cilj, cilj je moralnost, človek= glavni cilj</w:t>
      </w:r>
    </w:p>
    <w:p w:rsidR="008D18C7" w:rsidRDefault="008D18C7">
      <w:pPr>
        <w:pStyle w:val="Body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tisti, ki je moralen je po njegovo tudi srečen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  <w:u w:val="single"/>
        </w:rPr>
        <w:t>3 PREDPOSTAVKE KANTOVE ETIKE</w:t>
      </w:r>
      <w:r>
        <w:rPr>
          <w:rFonts w:ascii="Calibri" w:hAnsi="Calibri"/>
        </w:rPr>
        <w:t xml:space="preserve"> (ne da se jih dokazati)</w:t>
      </w:r>
    </w:p>
    <w:p w:rsidR="008D18C7" w:rsidRDefault="008D18C7">
      <w:pPr>
        <w:pStyle w:val="Body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svobodna volja</w:t>
      </w:r>
    </w:p>
    <w:p w:rsidR="008D18C7" w:rsidRDefault="008D18C7">
      <w:pPr>
        <w:pStyle w:val="Body"/>
        <w:numPr>
          <w:ilvl w:val="1"/>
          <w:numId w:val="47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če je v jedru etike za izbiro med prav in narobe, in če je človek odgovoren za izbiro, moramo predpostaviti, da je on lahko sam izbiral</w:t>
      </w:r>
    </w:p>
    <w:p w:rsidR="008D18C7" w:rsidRDefault="008D18C7">
      <w:pPr>
        <w:pStyle w:val="Body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nesmrtnost duše</w:t>
      </w:r>
    </w:p>
    <w:p w:rsidR="008D18C7" w:rsidRDefault="008D18C7">
      <w:pPr>
        <w:pStyle w:val="Body"/>
        <w:numPr>
          <w:ilvl w:val="1"/>
          <w:numId w:val="48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zagotavlja dovolj časa, da dosežemo dovolj visoke cilje -&gt; v onstranstvu</w:t>
      </w:r>
    </w:p>
    <w:p w:rsidR="008D18C7" w:rsidRDefault="008D18C7">
      <w:pPr>
        <w:pStyle w:val="Body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28"/>
        <w:rPr>
          <w:rFonts w:ascii="Calibri" w:hAnsi="Calibri"/>
        </w:rPr>
      </w:pPr>
      <w:r>
        <w:rPr>
          <w:rFonts w:ascii="Calibri" w:hAnsi="Calibri"/>
        </w:rPr>
        <w:t>obstoj boga</w:t>
      </w:r>
    </w:p>
    <w:p w:rsidR="008D18C7" w:rsidRDefault="008D18C7">
      <w:pPr>
        <w:pStyle w:val="Body"/>
        <w:numPr>
          <w:ilvl w:val="1"/>
          <w:numId w:val="49"/>
        </w:numPr>
        <w:tabs>
          <w:tab w:val="clear" w:pos="128"/>
          <w:tab w:val="left" w:pos="709"/>
          <w:tab w:val="num" w:pos="848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8" w:hanging="128"/>
        <w:rPr>
          <w:rFonts w:ascii="Calibri" w:hAnsi="Calibri"/>
        </w:rPr>
      </w:pPr>
      <w:r>
        <w:rPr>
          <w:rFonts w:ascii="Calibri" w:hAnsi="Calibri"/>
        </w:rPr>
        <w:t>zagotavlja, da sta oba svetova - morale in naravnega determinizma - en in isti svet, on je tisti, ki nam zagotavlja, da tisti ki moralno živijo, sreo zaslužijo</w:t>
      </w:r>
    </w:p>
    <w:p w:rsidR="008D18C7" w:rsidRDefault="008D18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sl-SI" w:bidi="x-none"/>
        </w:rPr>
      </w:pPr>
    </w:p>
    <w:sectPr w:rsidR="008D18C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C7" w:rsidRDefault="008D18C7">
      <w:r>
        <w:separator/>
      </w:r>
    </w:p>
  </w:endnote>
  <w:endnote w:type="continuationSeparator" w:id="0">
    <w:p w:rsidR="008D18C7" w:rsidRDefault="008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Bold">
    <w:altName w:val="Times New Roman"/>
    <w:panose1 w:val="020F070203040403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C7" w:rsidRDefault="008D18C7">
    <w:pPr>
      <w:pStyle w:val="HeaderFooter"/>
      <w:jc w:val="right"/>
      <w:rPr>
        <w:rFonts w:ascii="Times New Roman" w:eastAsia="Times New Roman" w:hAnsi="Times New Roman"/>
        <w:color w:val="auto"/>
        <w:lang w:val="sl-SI" w:bidi="x-none"/>
      </w:rPr>
    </w:pPr>
    <w:r>
      <w:fldChar w:fldCharType="begin"/>
    </w:r>
    <w:r>
      <w:instrText xml:space="preserve"> PAGE </w:instrText>
    </w:r>
    <w:r>
      <w:fldChar w:fldCharType="separate"/>
    </w:r>
    <w:r w:rsidR="00A87B1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C7" w:rsidRDefault="008D18C7">
    <w:pPr>
      <w:pStyle w:val="HeaderFooter"/>
      <w:jc w:val="right"/>
      <w:rPr>
        <w:rFonts w:ascii="Times New Roman" w:eastAsia="Times New Roman" w:hAnsi="Times New Roman"/>
        <w:color w:val="auto"/>
        <w:lang w:val="sl-SI" w:bidi="x-none"/>
      </w:rPr>
    </w:pPr>
    <w:r>
      <w:fldChar w:fldCharType="begin"/>
    </w:r>
    <w:r>
      <w:instrText xml:space="preserve"> PAGE </w:instrText>
    </w:r>
    <w:r>
      <w:fldChar w:fldCharType="separate"/>
    </w:r>
    <w:r w:rsidR="00A87B1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C7" w:rsidRDefault="008D18C7">
      <w:r>
        <w:separator/>
      </w:r>
    </w:p>
  </w:footnote>
  <w:footnote w:type="continuationSeparator" w:id="0">
    <w:p w:rsidR="008D18C7" w:rsidRDefault="008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C7" w:rsidRDefault="008D18C7">
    <w:pPr>
      <w:pStyle w:val="HeaderFooter"/>
      <w:rPr>
        <w:rFonts w:ascii="Times New Roman" w:eastAsia="Times New Roman" w:hAnsi="Times New Roman"/>
        <w:color w:val="auto"/>
        <w:lang w:val="sl-SI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C7" w:rsidRDefault="008D18C7">
    <w:pPr>
      <w:pStyle w:val="HeaderFooter"/>
      <w:rPr>
        <w:rFonts w:ascii="Times New Roman" w:eastAsia="Times New Roman" w:hAnsi="Times New Roman"/>
        <w:color w:val="auto"/>
        <w:lang w:val="sl-SI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249"/>
        </w:tabs>
        <w:ind w:left="249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49"/>
        </w:tabs>
        <w:ind w:left="249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49"/>
        </w:tabs>
        <w:ind w:left="249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49"/>
        </w:tabs>
        <w:ind w:left="249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49"/>
        </w:tabs>
        <w:ind w:left="249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49"/>
        </w:tabs>
        <w:ind w:left="249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49"/>
        </w:tabs>
        <w:ind w:left="249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49"/>
        </w:tabs>
        <w:ind w:left="249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49"/>
        </w:tabs>
        <w:ind w:left="249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decimal"/>
      <w:isLgl/>
      <w:lvlText w:val="%1)"/>
      <w:lvlJc w:val="left"/>
      <w:pPr>
        <w:tabs>
          <w:tab w:val="num" w:pos="249"/>
        </w:tabs>
        <w:ind w:left="249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49"/>
        </w:tabs>
        <w:ind w:left="249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49"/>
        </w:tabs>
        <w:ind w:left="249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49"/>
        </w:tabs>
        <w:ind w:left="249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49"/>
        </w:tabs>
        <w:ind w:left="249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49"/>
        </w:tabs>
        <w:ind w:left="249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49"/>
        </w:tabs>
        <w:ind w:left="249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49"/>
        </w:tabs>
        <w:ind w:left="249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49"/>
        </w:tabs>
        <w:ind w:left="249" w:firstLine="576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"/>
      <w:numFmt w:val="decimal"/>
      <w:isLgl/>
      <w:lvlText w:val="%1)"/>
      <w:lvlJc w:val="left"/>
      <w:pPr>
        <w:tabs>
          <w:tab w:val="num" w:pos="249"/>
        </w:tabs>
        <w:ind w:left="249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49"/>
        </w:tabs>
        <w:ind w:left="249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49"/>
        </w:tabs>
        <w:ind w:left="249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49"/>
        </w:tabs>
        <w:ind w:left="249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49"/>
        </w:tabs>
        <w:ind w:left="249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49"/>
        </w:tabs>
        <w:ind w:left="249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49"/>
        </w:tabs>
        <w:ind w:left="249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49"/>
        </w:tabs>
        <w:ind w:left="249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49"/>
        </w:tabs>
        <w:ind w:left="249" w:firstLine="5760"/>
      </w:pPr>
      <w:rPr>
        <w:rFonts w:hint="default"/>
        <w:position w:val="0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1" w15:restartNumberingAfterBreak="0">
    <w:nsid w:val="00000020"/>
    <w:multiLevelType w:val="multilevel"/>
    <w:tmpl w:val="894EE892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2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3" w15:restartNumberingAfterBreak="0">
    <w:nsid w:val="00000022"/>
    <w:multiLevelType w:val="multilevel"/>
    <w:tmpl w:val="894EE894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4" w15:restartNumberingAfterBreak="0">
    <w:nsid w:val="00000023"/>
    <w:multiLevelType w:val="multilevel"/>
    <w:tmpl w:val="894EE895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5" w15:restartNumberingAfterBreak="0">
    <w:nsid w:val="00000024"/>
    <w:multiLevelType w:val="multilevel"/>
    <w:tmpl w:val="894EE896"/>
    <w:lvl w:ilvl="0">
      <w:start w:val="3"/>
      <w:numFmt w:val="decimal"/>
      <w:isLgl/>
      <w:lvlText w:val="%1."/>
      <w:lvlJc w:val="left"/>
      <w:pPr>
        <w:tabs>
          <w:tab w:val="num" w:pos="800"/>
        </w:tabs>
        <w:ind w:left="800" w:firstLine="0"/>
      </w:pPr>
      <w:rPr>
        <w:rFonts w:hint="default"/>
        <w:position w:val="0"/>
      </w:rPr>
    </w:lvl>
    <w:lvl w:ilvl="1">
      <w:start w:val="2"/>
      <w:numFmt w:val="lowerLetter"/>
      <w:lvlText w:val="%2."/>
      <w:lvlJc w:val="left"/>
      <w:pPr>
        <w:tabs>
          <w:tab w:val="num" w:pos="800"/>
        </w:tabs>
        <w:ind w:left="8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800"/>
        </w:tabs>
        <w:ind w:left="8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800"/>
        </w:tabs>
        <w:ind w:left="8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800"/>
        </w:tabs>
        <w:ind w:left="8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800"/>
        </w:tabs>
        <w:ind w:left="8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800"/>
        </w:tabs>
        <w:ind w:left="8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800"/>
        </w:tabs>
        <w:ind w:left="8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800"/>
        </w:tabs>
        <w:ind w:left="800" w:firstLine="2880"/>
      </w:pPr>
      <w:rPr>
        <w:rFonts w:hint="default"/>
        <w:position w:val="0"/>
      </w:rPr>
    </w:lvl>
  </w:abstractNum>
  <w:abstractNum w:abstractNumId="36" w15:restartNumberingAfterBreak="0">
    <w:nsid w:val="00000025"/>
    <w:multiLevelType w:val="multilevel"/>
    <w:tmpl w:val="894EE897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7" w15:restartNumberingAfterBreak="0">
    <w:nsid w:val="00000026"/>
    <w:multiLevelType w:val="multilevel"/>
    <w:tmpl w:val="894EE898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8" w15:restartNumberingAfterBreak="0">
    <w:nsid w:val="00000027"/>
    <w:multiLevelType w:val="multilevel"/>
    <w:tmpl w:val="894EE899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9" w15:restartNumberingAfterBreak="0">
    <w:nsid w:val="00000028"/>
    <w:multiLevelType w:val="multilevel"/>
    <w:tmpl w:val="894EE89A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0" w15:restartNumberingAfterBreak="0">
    <w:nsid w:val="00000029"/>
    <w:multiLevelType w:val="multilevel"/>
    <w:tmpl w:val="894EE89B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1" w15:restartNumberingAfterBreak="0">
    <w:nsid w:val="0000002A"/>
    <w:multiLevelType w:val="multilevel"/>
    <w:tmpl w:val="894EE89C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2" w15:restartNumberingAfterBreak="0">
    <w:nsid w:val="0000002B"/>
    <w:multiLevelType w:val="multilevel"/>
    <w:tmpl w:val="894EE89D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3" w15:restartNumberingAfterBreak="0">
    <w:nsid w:val="0000002C"/>
    <w:multiLevelType w:val="multilevel"/>
    <w:tmpl w:val="894EE89E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4" w15:restartNumberingAfterBreak="0">
    <w:nsid w:val="0000002D"/>
    <w:multiLevelType w:val="multilevel"/>
    <w:tmpl w:val="894EE89F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5" w15:restartNumberingAfterBreak="0">
    <w:nsid w:val="0000002E"/>
    <w:multiLevelType w:val="multilevel"/>
    <w:tmpl w:val="894EE8A0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6" w15:restartNumberingAfterBreak="0">
    <w:nsid w:val="0000002F"/>
    <w:multiLevelType w:val="multilevel"/>
    <w:tmpl w:val="894EE8A1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7" w15:restartNumberingAfterBreak="0">
    <w:nsid w:val="00000030"/>
    <w:multiLevelType w:val="multilevel"/>
    <w:tmpl w:val="894EE8A2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8" w15:restartNumberingAfterBreak="0">
    <w:nsid w:val="00000031"/>
    <w:multiLevelType w:val="multilevel"/>
    <w:tmpl w:val="894EE8A3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15"/>
    <w:rsid w:val="008745F4"/>
    <w:rsid w:val="008D18C7"/>
    <w:rsid w:val="00A87B15"/>
    <w:rsid w:val="00D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NormalList">
    <w:name w:val="Normal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