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F5" w:rsidRDefault="00F43CCF">
      <w:bookmarkStart w:id="0" w:name="_GoBack"/>
      <w:bookmarkEnd w:id="0"/>
      <w:r>
        <w:t xml:space="preserve">Gibanje(enakomerno-premo in enakomerno, </w:t>
      </w:r>
    </w:p>
    <w:p w:rsidR="00DE32F5" w:rsidRDefault="00F43CCF">
      <w:r>
        <w:t>neenakomerno,pospešeno-pospešeno in pojemajoče)</w:t>
      </w:r>
    </w:p>
    <w:p w:rsidR="00DE32F5" w:rsidRDefault="00F43CCF">
      <w:r>
        <w:t xml:space="preserve">-določimo opazovalno telo in okolico.                                                    </w:t>
      </w:r>
    </w:p>
    <w:p w:rsidR="00DE32F5" w:rsidRDefault="00F43CCF">
      <w:r>
        <w:t>Def: gibanje je spreminjanje lege telesa glede</w:t>
      </w:r>
    </w:p>
    <w:p w:rsidR="00DE32F5" w:rsidRDefault="00F43CCF">
      <w:r>
        <w:t>na okolico. TIR-krivulja, po kateri se giblje telo.</w:t>
      </w:r>
    </w:p>
    <w:p w:rsidR="00DE32F5" w:rsidRDefault="00F43CCF">
      <w:r>
        <w:t>Glede na TIR ločimo: premo gibanje(tir je premica),</w:t>
      </w:r>
    </w:p>
    <w:p w:rsidR="00DE32F5" w:rsidRDefault="00F43CCF">
      <w:r>
        <w:t xml:space="preserve">Krivo gibanje(tir ni premica je katerakoli </w:t>
      </w:r>
    </w:p>
    <w:p w:rsidR="00DE32F5" w:rsidRDefault="00F43CCF">
      <w:r>
        <w:t xml:space="preserve">druga krivulja) TIR je lahko premica krožnica </w:t>
      </w:r>
    </w:p>
    <w:p w:rsidR="00DE32F5" w:rsidRDefault="00F43CCF">
      <w:r>
        <w:t>ali katerakoli druga krivulja. Pot-Def;</w:t>
      </w:r>
    </w:p>
    <w:p w:rsidR="00DE32F5" w:rsidRDefault="00F43CCF">
      <w:r>
        <w:t xml:space="preserve"> razdalje med dvema točkama na TIRu</w:t>
      </w:r>
    </w:p>
    <w:p w:rsidR="00DE32F5" w:rsidRDefault="00F43CCF">
      <w:r>
        <w:t>Simbol:s; enota:km, m, dm, cm</w:t>
      </w:r>
    </w:p>
    <w:p w:rsidR="00DE32F5" w:rsidRDefault="00F43CCF">
      <w:pPr>
        <w:rPr>
          <w:b/>
          <w:bCs/>
          <w:u w:val="single"/>
        </w:rPr>
      </w:pPr>
      <w:r>
        <w:t>Čas-Def:?? Simbol:t; enota:h,min,</w:t>
      </w:r>
      <w:r>
        <w:rPr>
          <w:b/>
          <w:bCs/>
          <w:u w:val="single"/>
        </w:rPr>
        <w:t>s</w:t>
      </w:r>
    </w:p>
    <w:p w:rsidR="00DE32F5" w:rsidRDefault="00F43CCF">
      <w:r>
        <w:t>Hitrost-Def:količnik poti in časa</w:t>
      </w:r>
    </w:p>
    <w:p w:rsidR="00DE32F5" w:rsidRDefault="00F43CCF">
      <w:r>
        <w:t>Simbol: v; formula v=s/t ;enota:</w:t>
      </w:r>
      <w:r>
        <w:rPr>
          <w:b/>
          <w:bCs/>
          <w:u w:val="single"/>
        </w:rPr>
        <w:t>m/s</w:t>
      </w:r>
      <w:r>
        <w:t>, km/s, km/h</w:t>
      </w:r>
    </w:p>
    <w:p w:rsidR="00DE32F5" w:rsidRDefault="00F43CCF">
      <w:r>
        <w:t>Pospešeno gibanje:hitrost se veča/manjša</w:t>
      </w:r>
    </w:p>
    <w:p w:rsidR="00DE32F5" w:rsidRDefault="00F43CCF">
      <w:r>
        <w:t>Enakomerno gibanje:hitrost se ne spreminja</w:t>
      </w:r>
    </w:p>
    <w:p w:rsidR="00DE32F5" w:rsidRDefault="00F43CCF">
      <w:r>
        <w:t>(je konstanta).V enakih časovnih presledkih je</w:t>
      </w:r>
    </w:p>
    <w:p w:rsidR="00DE32F5" w:rsidRDefault="00F43CCF">
      <w:r>
        <w:t>sprememba poti enaka. Pospešek</w:t>
      </w:r>
    </w:p>
    <w:p w:rsidR="00DE32F5" w:rsidRDefault="00F43CCF">
      <w:r>
        <w:t>-Def: je količnik med spremembo v in t</w:t>
      </w:r>
    </w:p>
    <w:p w:rsidR="00DE32F5" w:rsidRDefault="00F43CCF">
      <w:r>
        <w:t>Simbol: a; formula: a=Δv/Δt; enota:m/s²</w:t>
      </w:r>
    </w:p>
    <w:p w:rsidR="00DE32F5" w:rsidRDefault="00F43CCF">
      <w:r>
        <w:t>Δv je sprememba hitrosti-Δv=vk-vz</w:t>
      </w:r>
    </w:p>
    <w:p w:rsidR="00DE32F5" w:rsidRDefault="00F43CCF">
      <w:r>
        <w:t>Vz-začetna hitrost, vk-končna hitrost</w:t>
      </w:r>
    </w:p>
    <w:p w:rsidR="00DE32F5" w:rsidRDefault="00F43CCF">
      <w:r>
        <w:t xml:space="preserve"> Δt=tk-tz ; Δt&gt;0;a=konst. –gibanje je enakomerno</w:t>
      </w:r>
    </w:p>
    <w:p w:rsidR="00DE32F5" w:rsidRDefault="00F43CCF">
      <w:r>
        <w:t xml:space="preserve"> pospešeno -graf hitrosti je premica v=vz+vk/2</w:t>
      </w:r>
    </w:p>
    <w:p w:rsidR="00DE32F5" w:rsidRDefault="00F43CCF">
      <w:r>
        <w:t xml:space="preserve">prosti pad ali navpični met-na zemlji vsa telesa     </w:t>
      </w:r>
    </w:p>
    <w:p w:rsidR="00DE32F5" w:rsidRDefault="00F43CCF">
      <w:r>
        <w:t xml:space="preserve">padajo z istim pospeškom -gravitacijski </w:t>
      </w:r>
    </w:p>
    <w:p w:rsidR="00DE32F5" w:rsidRDefault="00F43CCF">
      <w:r>
        <w:t>pospešek(g=10m/s²) h=g·t²/2 s=h; a=g</w:t>
      </w: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</w:rPr>
      </w:pPr>
    </w:p>
    <w:p w:rsidR="00DE32F5" w:rsidRDefault="00DE32F5">
      <w:pPr>
        <w:rPr>
          <w:sz w:val="12"/>
          <w:u w:val="single"/>
        </w:rPr>
      </w:pPr>
    </w:p>
    <w:sectPr w:rsidR="00DE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CCF"/>
    <w:rsid w:val="00AA529E"/>
    <w:rsid w:val="00DE32F5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