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DE3F" w14:textId="77777777" w:rsidR="00893F94" w:rsidRPr="003F4775" w:rsidRDefault="00893F94" w:rsidP="00F81B24">
      <w:pPr>
        <w:pStyle w:val="Heading3"/>
        <w:tabs>
          <w:tab w:val="left" w:pos="1701"/>
        </w:tabs>
        <w:rPr>
          <w:sz w:val="4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8"/>
        <w:gridCol w:w="263"/>
        <w:gridCol w:w="406"/>
      </w:tblGrid>
      <w:tr w:rsidR="00893F94" w:rsidRPr="003F4775" w14:paraId="27A1F3F0" w14:textId="77777777" w:rsidTr="00F81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CEF0" w14:textId="77777777" w:rsidR="00893F94" w:rsidRPr="003F4775" w:rsidRDefault="00AC769B" w:rsidP="008F30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hyperlink r:id="rId5" w:tooltip="Dolžina" w:history="1">
              <w:r w:rsidR="00893F94" w:rsidRPr="003F4775">
                <w:rPr>
                  <w:rStyle w:val="Hyperlink"/>
                  <w:rFonts w:ascii="Comic Sans MS" w:hAnsi="Comic Sans MS"/>
                  <w:b/>
                  <w:sz w:val="20"/>
                </w:rPr>
                <w:t>DOLŽINA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7B91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iCs/>
                <w:sz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5439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sz w:val="20"/>
              </w:rPr>
              <w:t>m</w:t>
            </w:r>
          </w:p>
        </w:tc>
      </w:tr>
      <w:tr w:rsidR="00893F94" w:rsidRPr="003F4775" w14:paraId="07135D16" w14:textId="77777777" w:rsidTr="00F81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00E1" w14:textId="77777777" w:rsidR="00893F94" w:rsidRPr="003F4775" w:rsidRDefault="00AC769B" w:rsidP="008F30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hyperlink r:id="rId6" w:tooltip="Masa" w:history="1">
              <w:r w:rsidR="00893F94" w:rsidRPr="003F4775">
                <w:rPr>
                  <w:rStyle w:val="Hyperlink"/>
                  <w:rFonts w:ascii="Comic Sans MS" w:hAnsi="Comic Sans MS"/>
                  <w:b/>
                  <w:sz w:val="20"/>
                </w:rPr>
                <w:t>MASA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5E2D" w14:textId="77777777" w:rsidR="00893F94" w:rsidRPr="003F4775" w:rsidRDefault="00893F94" w:rsidP="00F81B24">
            <w:pPr>
              <w:spacing w:after="0" w:line="240" w:lineRule="auto"/>
              <w:ind w:right="-45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C528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sz w:val="20"/>
              </w:rPr>
              <w:t>kg</w:t>
            </w:r>
          </w:p>
        </w:tc>
      </w:tr>
      <w:tr w:rsidR="00893F94" w:rsidRPr="003F4775" w14:paraId="3AE895BE" w14:textId="77777777" w:rsidTr="00F81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C865" w14:textId="77777777" w:rsidR="00893F94" w:rsidRPr="003F4775" w:rsidRDefault="00AC769B" w:rsidP="008F30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hyperlink r:id="rId7" w:tooltip="Čas" w:history="1">
              <w:r w:rsidR="00893F94" w:rsidRPr="003F4775">
                <w:rPr>
                  <w:rStyle w:val="Hyperlink"/>
                  <w:rFonts w:ascii="Comic Sans MS" w:hAnsi="Comic Sans MS"/>
                  <w:b/>
                  <w:sz w:val="20"/>
                </w:rPr>
                <w:t>ČAS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9566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iCs/>
                <w:sz w:val="20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2133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sz w:val="20"/>
              </w:rPr>
              <w:t>s</w:t>
            </w:r>
          </w:p>
        </w:tc>
      </w:tr>
      <w:tr w:rsidR="00893F94" w:rsidRPr="003F4775" w14:paraId="49ABFA54" w14:textId="77777777" w:rsidTr="00F81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694D" w14:textId="77777777" w:rsidR="00893F94" w:rsidRPr="003F4775" w:rsidRDefault="00AC769B" w:rsidP="008F30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hyperlink r:id="rId8" w:tooltip="Električni tok" w:history="1">
              <w:r w:rsidR="00893F94" w:rsidRPr="003F4775">
                <w:rPr>
                  <w:rStyle w:val="Hyperlink"/>
                  <w:rFonts w:ascii="Comic Sans MS" w:hAnsi="Comic Sans MS"/>
                  <w:b/>
                  <w:sz w:val="20"/>
                </w:rPr>
                <w:t>ELEKTRIČNI TOK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56931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iCs/>
                <w:sz w:val="2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5BCF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sz w:val="20"/>
              </w:rPr>
              <w:t>A</w:t>
            </w:r>
          </w:p>
        </w:tc>
      </w:tr>
      <w:tr w:rsidR="00893F94" w:rsidRPr="003F4775" w14:paraId="67C1A360" w14:textId="77777777" w:rsidTr="00F81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3218" w14:textId="77777777" w:rsidR="00893F94" w:rsidRPr="003F4775" w:rsidRDefault="00AC769B" w:rsidP="008F30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hyperlink r:id="rId9" w:tooltip="Temperatura" w:history="1">
              <w:r w:rsidR="00893F94" w:rsidRPr="003F4775">
                <w:rPr>
                  <w:rStyle w:val="Hyperlink"/>
                  <w:rFonts w:ascii="Comic Sans MS" w:hAnsi="Comic Sans MS"/>
                  <w:b/>
                  <w:sz w:val="20"/>
                </w:rPr>
                <w:t>TEMPERATURA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AACC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iCs/>
                <w:sz w:val="20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130C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sz w:val="20"/>
              </w:rPr>
              <w:t>K</w:t>
            </w:r>
          </w:p>
        </w:tc>
      </w:tr>
      <w:tr w:rsidR="00893F94" w:rsidRPr="003F4775" w14:paraId="67011F8E" w14:textId="77777777" w:rsidTr="00F81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88EC" w14:textId="77777777" w:rsidR="00893F94" w:rsidRPr="003F4775" w:rsidRDefault="00AC769B" w:rsidP="008F30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hyperlink r:id="rId10" w:tooltip="Množina snovi (članek še ni napisan)" w:history="1">
              <w:r w:rsidR="00893F94" w:rsidRPr="003F4775">
                <w:rPr>
                  <w:rStyle w:val="Hyperlink"/>
                  <w:rFonts w:ascii="Comic Sans MS" w:hAnsi="Comic Sans MS"/>
                  <w:b/>
                  <w:sz w:val="20"/>
                </w:rPr>
                <w:t>MNOŽINA SNOVI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808E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iCs/>
                <w:sz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919E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sz w:val="20"/>
              </w:rPr>
              <w:t>mol</w:t>
            </w:r>
          </w:p>
        </w:tc>
      </w:tr>
      <w:tr w:rsidR="00893F94" w:rsidRPr="003F4775" w14:paraId="6D0C4DA7" w14:textId="77777777" w:rsidTr="00F81B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7D87" w14:textId="77777777" w:rsidR="00893F94" w:rsidRPr="003F4775" w:rsidRDefault="00AC769B" w:rsidP="008F30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4"/>
              </w:rPr>
            </w:pPr>
            <w:hyperlink r:id="rId11" w:tooltip="Svetilnost" w:history="1">
              <w:r w:rsidR="00893F94" w:rsidRPr="003F4775">
                <w:rPr>
                  <w:rStyle w:val="Hyperlink"/>
                  <w:rFonts w:ascii="Comic Sans MS" w:hAnsi="Comic Sans MS"/>
                  <w:b/>
                  <w:sz w:val="20"/>
                </w:rPr>
                <w:t>SVETILNOST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6FF2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iCs/>
                <w:sz w:val="20"/>
              </w:rPr>
              <w:t>I</w:t>
            </w:r>
            <w:r w:rsidRPr="003F4775">
              <w:rPr>
                <w:rFonts w:ascii="Comic Sans MS" w:hAnsi="Comic Sans MS"/>
                <w:iCs/>
                <w:sz w:val="20"/>
                <w:vertAlign w:val="subscript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70D4" w14:textId="77777777" w:rsidR="00893F94" w:rsidRPr="003F4775" w:rsidRDefault="00893F94" w:rsidP="00F81B2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F4775">
              <w:rPr>
                <w:rFonts w:ascii="Comic Sans MS" w:hAnsi="Comic Sans MS"/>
                <w:sz w:val="20"/>
              </w:rPr>
              <w:t>cd</w:t>
            </w:r>
          </w:p>
        </w:tc>
      </w:tr>
    </w:tbl>
    <w:p w14:paraId="0C0BFB4E" w14:textId="77777777" w:rsidR="004E3034" w:rsidRPr="003F4775" w:rsidRDefault="004E3034" w:rsidP="004E3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sl-SI"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590"/>
        <w:gridCol w:w="464"/>
      </w:tblGrid>
      <w:tr w:rsidR="00F81B24" w:rsidRPr="003F4775" w14:paraId="0FB83BA8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487B9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2C79A60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12" w:tooltip="Eksa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eksa</w:t>
              </w:r>
            </w:hyperlink>
          </w:p>
        </w:tc>
        <w:tc>
          <w:tcPr>
            <w:tcW w:w="0" w:type="auto"/>
            <w:vAlign w:val="center"/>
            <w:hideMark/>
          </w:tcPr>
          <w:p w14:paraId="5E7A2A5E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13" w:tooltip="1 E18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18</w:t>
              </w:r>
            </w:hyperlink>
          </w:p>
        </w:tc>
      </w:tr>
      <w:tr w:rsidR="00F81B24" w:rsidRPr="003F4775" w14:paraId="5EFE6FEC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557E7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899F169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14" w:tooltip="Peta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peta</w:t>
              </w:r>
            </w:hyperlink>
          </w:p>
        </w:tc>
        <w:tc>
          <w:tcPr>
            <w:tcW w:w="0" w:type="auto"/>
            <w:vAlign w:val="center"/>
            <w:hideMark/>
          </w:tcPr>
          <w:p w14:paraId="44CF47B3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15" w:tooltip="1 E15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15</w:t>
              </w:r>
            </w:hyperlink>
          </w:p>
        </w:tc>
      </w:tr>
      <w:tr w:rsidR="00F81B24" w:rsidRPr="003F4775" w14:paraId="0C754FD4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89F07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599B7C4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16" w:tooltip="Tera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tera</w:t>
              </w:r>
            </w:hyperlink>
          </w:p>
        </w:tc>
        <w:tc>
          <w:tcPr>
            <w:tcW w:w="0" w:type="auto"/>
            <w:vAlign w:val="center"/>
            <w:hideMark/>
          </w:tcPr>
          <w:p w14:paraId="552BCD71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17" w:tooltip="1 E12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12</w:t>
              </w:r>
            </w:hyperlink>
          </w:p>
        </w:tc>
      </w:tr>
      <w:tr w:rsidR="00F81B24" w:rsidRPr="003F4775" w14:paraId="58EE509F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44173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BCF8C8D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18" w:tooltip="Giga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giga</w:t>
              </w:r>
            </w:hyperlink>
          </w:p>
        </w:tc>
        <w:tc>
          <w:tcPr>
            <w:tcW w:w="0" w:type="auto"/>
            <w:vAlign w:val="center"/>
            <w:hideMark/>
          </w:tcPr>
          <w:p w14:paraId="144FEAC5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19" w:tooltip="1 E9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9</w:t>
              </w:r>
            </w:hyperlink>
          </w:p>
        </w:tc>
      </w:tr>
      <w:tr w:rsidR="00F81B24" w:rsidRPr="003F4775" w14:paraId="786639F2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7C16C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DE42805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20" w:tooltip="Mega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mega</w:t>
              </w:r>
            </w:hyperlink>
          </w:p>
        </w:tc>
        <w:tc>
          <w:tcPr>
            <w:tcW w:w="0" w:type="auto"/>
            <w:vAlign w:val="center"/>
            <w:hideMark/>
          </w:tcPr>
          <w:p w14:paraId="14E03537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21" w:tooltip="1 E6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6</w:t>
              </w:r>
            </w:hyperlink>
          </w:p>
        </w:tc>
      </w:tr>
      <w:tr w:rsidR="00F81B24" w:rsidRPr="003F4775" w14:paraId="7E9187E5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9F73F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31EE8F4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22" w:tooltip="Kilo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kilo</w:t>
              </w:r>
            </w:hyperlink>
          </w:p>
        </w:tc>
        <w:tc>
          <w:tcPr>
            <w:tcW w:w="0" w:type="auto"/>
            <w:vAlign w:val="center"/>
            <w:hideMark/>
          </w:tcPr>
          <w:p w14:paraId="63DBB3E7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23" w:tooltip="1 E3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3</w:t>
              </w:r>
            </w:hyperlink>
          </w:p>
        </w:tc>
      </w:tr>
      <w:tr w:rsidR="00F81B24" w:rsidRPr="003F4775" w14:paraId="11037C1A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75A5F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F2C3DC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24" w:tooltip="Hekto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hekto</w:t>
              </w:r>
            </w:hyperlink>
          </w:p>
        </w:tc>
        <w:tc>
          <w:tcPr>
            <w:tcW w:w="0" w:type="auto"/>
            <w:vAlign w:val="center"/>
            <w:hideMark/>
          </w:tcPr>
          <w:p w14:paraId="1E507E21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25" w:tooltip="1 E2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2</w:t>
              </w:r>
            </w:hyperlink>
          </w:p>
        </w:tc>
      </w:tr>
      <w:tr w:rsidR="00F81B24" w:rsidRPr="003F4775" w14:paraId="7636AFC4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CA931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14:paraId="59B39C09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26" w:tooltip="Deka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deka</w:t>
              </w:r>
            </w:hyperlink>
          </w:p>
        </w:tc>
        <w:tc>
          <w:tcPr>
            <w:tcW w:w="0" w:type="auto"/>
            <w:vAlign w:val="center"/>
            <w:hideMark/>
          </w:tcPr>
          <w:p w14:paraId="5A75D9F0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27" w:tooltip="1 E1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1</w:t>
              </w:r>
            </w:hyperlink>
          </w:p>
        </w:tc>
      </w:tr>
      <w:tr w:rsidR="00F81B24" w:rsidRPr="003F4775" w14:paraId="69CC0962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1DB67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014AD929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2F79AC19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  <w:t>×</w:t>
            </w:r>
          </w:p>
        </w:tc>
      </w:tr>
      <w:tr w:rsidR="00F81B24" w:rsidRPr="003F4775" w14:paraId="5639AACC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0D2D3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5F4BF1E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28" w:tooltip="Deci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deci</w:t>
              </w:r>
            </w:hyperlink>
          </w:p>
        </w:tc>
        <w:tc>
          <w:tcPr>
            <w:tcW w:w="0" w:type="auto"/>
            <w:vAlign w:val="center"/>
            <w:hideMark/>
          </w:tcPr>
          <w:p w14:paraId="4954D344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29" w:tooltip="1 E-1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-1</w:t>
              </w:r>
            </w:hyperlink>
          </w:p>
        </w:tc>
      </w:tr>
      <w:tr w:rsidR="00F81B24" w:rsidRPr="003F4775" w14:paraId="663456D6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A3ECE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A2857DB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30" w:tooltip="Centi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centi</w:t>
              </w:r>
            </w:hyperlink>
          </w:p>
        </w:tc>
        <w:tc>
          <w:tcPr>
            <w:tcW w:w="0" w:type="auto"/>
            <w:vAlign w:val="center"/>
            <w:hideMark/>
          </w:tcPr>
          <w:p w14:paraId="48BF1924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31" w:tooltip="1 E-2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-2</w:t>
              </w:r>
            </w:hyperlink>
          </w:p>
        </w:tc>
      </w:tr>
      <w:tr w:rsidR="00F81B24" w:rsidRPr="003F4775" w14:paraId="1C313969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44B01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6EE111F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32" w:tooltip="Mili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mili</w:t>
              </w:r>
            </w:hyperlink>
          </w:p>
        </w:tc>
        <w:tc>
          <w:tcPr>
            <w:tcW w:w="0" w:type="auto"/>
            <w:vAlign w:val="center"/>
            <w:hideMark/>
          </w:tcPr>
          <w:p w14:paraId="6613AF19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33" w:tooltip="1 E-3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-3</w:t>
              </w:r>
            </w:hyperlink>
          </w:p>
        </w:tc>
      </w:tr>
      <w:tr w:rsidR="00F81B24" w:rsidRPr="003F4775" w14:paraId="29BC8CCA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43721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μ</w:t>
            </w:r>
          </w:p>
        </w:tc>
        <w:tc>
          <w:tcPr>
            <w:tcW w:w="0" w:type="auto"/>
            <w:vAlign w:val="center"/>
            <w:hideMark/>
          </w:tcPr>
          <w:p w14:paraId="3073B97E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34" w:tooltip="Mikro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mikro</w:t>
              </w:r>
            </w:hyperlink>
          </w:p>
        </w:tc>
        <w:tc>
          <w:tcPr>
            <w:tcW w:w="0" w:type="auto"/>
            <w:vAlign w:val="center"/>
            <w:hideMark/>
          </w:tcPr>
          <w:p w14:paraId="629FDBB5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35" w:tooltip="1 E-6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-6</w:t>
              </w:r>
            </w:hyperlink>
          </w:p>
        </w:tc>
      </w:tr>
      <w:tr w:rsidR="00F81B24" w:rsidRPr="003F4775" w14:paraId="20641775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1F9A6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C832E18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36" w:tooltip="Nano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nano</w:t>
              </w:r>
            </w:hyperlink>
          </w:p>
        </w:tc>
        <w:tc>
          <w:tcPr>
            <w:tcW w:w="0" w:type="auto"/>
            <w:vAlign w:val="center"/>
            <w:hideMark/>
          </w:tcPr>
          <w:p w14:paraId="5F8C31EC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37" w:tooltip="1 E-9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-9</w:t>
              </w:r>
            </w:hyperlink>
          </w:p>
        </w:tc>
      </w:tr>
      <w:tr w:rsidR="00F81B24" w:rsidRPr="003F4775" w14:paraId="7A0730B1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4AC7C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1B9E7BC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38" w:tooltip="Piko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piko</w:t>
              </w:r>
            </w:hyperlink>
          </w:p>
        </w:tc>
        <w:tc>
          <w:tcPr>
            <w:tcW w:w="0" w:type="auto"/>
            <w:vAlign w:val="center"/>
            <w:hideMark/>
          </w:tcPr>
          <w:p w14:paraId="03FC1D93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39" w:tooltip="1 E-12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-12</w:t>
              </w:r>
            </w:hyperlink>
          </w:p>
        </w:tc>
      </w:tr>
      <w:tr w:rsidR="00F81B24" w:rsidRPr="003F4775" w14:paraId="6CE7C12B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40186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61B11AD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40" w:tooltip="Femto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femto</w:t>
              </w:r>
            </w:hyperlink>
          </w:p>
        </w:tc>
        <w:tc>
          <w:tcPr>
            <w:tcW w:w="0" w:type="auto"/>
            <w:vAlign w:val="center"/>
            <w:hideMark/>
          </w:tcPr>
          <w:p w14:paraId="1781E2D5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41" w:tooltip="1 E-15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-15</w:t>
              </w:r>
            </w:hyperlink>
          </w:p>
        </w:tc>
      </w:tr>
      <w:tr w:rsidR="00F81B24" w:rsidRPr="003F4775" w14:paraId="23C62258" w14:textId="77777777" w:rsidTr="00F81B2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A8CE1" w14:textId="77777777" w:rsidR="00F81B24" w:rsidRPr="003F4775" w:rsidRDefault="00F81B24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</w:pPr>
            <w:r w:rsidRPr="003F4775">
              <w:rPr>
                <w:rFonts w:ascii="Comic Sans MS" w:eastAsia="Times New Roman" w:hAnsi="Comic Sans MS" w:cs="Times New Roman"/>
                <w:b/>
                <w:color w:val="FF33CC"/>
                <w:sz w:val="18"/>
                <w:szCs w:val="10"/>
                <w:lang w:eastAsia="sl-SI"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E2B49C2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0"/>
                <w:lang w:eastAsia="sl-SI" w:bidi="ar-SA"/>
              </w:rPr>
            </w:pPr>
            <w:hyperlink r:id="rId42" w:tooltip="Ato" w:history="1">
              <w:r w:rsidR="00F81B24" w:rsidRPr="003F4775">
                <w:rPr>
                  <w:rFonts w:ascii="Comic Sans MS" w:eastAsia="Times New Roman" w:hAnsi="Comic Sans MS" w:cs="Times New Roman"/>
                  <w:sz w:val="18"/>
                  <w:szCs w:val="10"/>
                  <w:u w:val="single"/>
                  <w:lang w:eastAsia="sl-SI" w:bidi="ar-SA"/>
                </w:rPr>
                <w:t>ato</w:t>
              </w:r>
            </w:hyperlink>
          </w:p>
        </w:tc>
        <w:tc>
          <w:tcPr>
            <w:tcW w:w="0" w:type="auto"/>
            <w:vAlign w:val="center"/>
            <w:hideMark/>
          </w:tcPr>
          <w:p w14:paraId="0DB99642" w14:textId="77777777" w:rsidR="00F81B24" w:rsidRPr="003F4775" w:rsidRDefault="00AC769B" w:rsidP="00F81B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10"/>
                <w:lang w:eastAsia="sl-SI" w:bidi="ar-SA"/>
              </w:rPr>
            </w:pPr>
            <w:hyperlink r:id="rId43" w:tooltip="1 E-18" w:history="1"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lang w:eastAsia="sl-SI" w:bidi="ar-SA"/>
                </w:rPr>
                <w:t>10</w:t>
              </w:r>
              <w:r w:rsidR="00F81B24" w:rsidRPr="003F4775">
                <w:rPr>
                  <w:rFonts w:ascii="Comic Sans MS" w:eastAsia="Times New Roman" w:hAnsi="Comic Sans MS" w:cs="Times New Roman"/>
                  <w:color w:val="FF0000"/>
                  <w:sz w:val="18"/>
                  <w:szCs w:val="10"/>
                  <w:vertAlign w:val="superscript"/>
                  <w:lang w:eastAsia="sl-SI" w:bidi="ar-SA"/>
                </w:rPr>
                <w:t>-18</w:t>
              </w:r>
            </w:hyperlink>
          </w:p>
        </w:tc>
      </w:tr>
    </w:tbl>
    <w:p w14:paraId="13770649" w14:textId="3A54DB26" w:rsidR="00F81B24" w:rsidRPr="003F4775" w:rsidRDefault="00F81B24" w:rsidP="00893F94">
      <w:pPr>
        <w:tabs>
          <w:tab w:val="left" w:pos="974"/>
        </w:tabs>
        <w:rPr>
          <w:sz w:val="40"/>
        </w:rPr>
      </w:pPr>
      <w:bookmarkStart w:id="1" w:name="Raba_v_ra.C4.8Dunalni.C5.A1tvu"/>
      <w:bookmarkEnd w:id="1"/>
    </w:p>
    <w:sectPr w:rsidR="00F81B24" w:rsidRPr="003F4775" w:rsidSect="0042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6A0"/>
    <w:multiLevelType w:val="multilevel"/>
    <w:tmpl w:val="9DC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4"/>
    <w:rsid w:val="003F4775"/>
    <w:rsid w:val="004215E1"/>
    <w:rsid w:val="004B30A5"/>
    <w:rsid w:val="004E3034"/>
    <w:rsid w:val="00893F94"/>
    <w:rsid w:val="008F3030"/>
    <w:rsid w:val="00AC769B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0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E1"/>
    <w:pPr>
      <w:spacing w:after="200" w:line="276" w:lineRule="auto"/>
    </w:pPr>
    <w:rPr>
      <w:sz w:val="22"/>
      <w:szCs w:val="28"/>
      <w:lang w:eastAsia="en-US" w:bidi="th-TH"/>
    </w:rPr>
  </w:style>
  <w:style w:type="paragraph" w:styleId="Heading1">
    <w:name w:val="heading 1"/>
    <w:basedOn w:val="Normal"/>
    <w:link w:val="Heading1Char"/>
    <w:uiPriority w:val="9"/>
    <w:qFormat/>
    <w:rsid w:val="00893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 w:bidi="ar-SA"/>
    </w:rPr>
  </w:style>
  <w:style w:type="paragraph" w:styleId="Heading3">
    <w:name w:val="heading 3"/>
    <w:basedOn w:val="Normal"/>
    <w:link w:val="Heading3Char"/>
    <w:uiPriority w:val="9"/>
    <w:qFormat/>
    <w:rsid w:val="00893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3F9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93F94"/>
    <w:rPr>
      <w:rFonts w:ascii="Times New Roman" w:eastAsia="Times New Roman" w:hAnsi="Times New Roman" w:cs="Times New Roman"/>
      <w:b/>
      <w:bCs/>
      <w:kern w:val="36"/>
      <w:sz w:val="48"/>
      <w:szCs w:val="48"/>
      <w:lang w:eastAsia="sl-SI" w:bidi="ar-SA"/>
    </w:rPr>
  </w:style>
  <w:style w:type="character" w:customStyle="1" w:styleId="Heading3Char">
    <w:name w:val="Heading 3 Char"/>
    <w:link w:val="Heading3"/>
    <w:uiPriority w:val="9"/>
    <w:rsid w:val="00893F94"/>
    <w:rPr>
      <w:rFonts w:ascii="Times New Roman" w:eastAsia="Times New Roman" w:hAnsi="Times New Roman" w:cs="Times New Roman"/>
      <w:b/>
      <w:bCs/>
      <w:sz w:val="27"/>
      <w:szCs w:val="27"/>
      <w:lang w:eastAsia="sl-SI" w:bidi="ar-SA"/>
    </w:rPr>
  </w:style>
  <w:style w:type="paragraph" w:styleId="NormalWeb">
    <w:name w:val="Normal (Web)"/>
    <w:basedOn w:val="Normal"/>
    <w:uiPriority w:val="99"/>
    <w:semiHidden/>
    <w:unhideWhenUsed/>
    <w:rsid w:val="0089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Elektri%C4%8Dni_tok" TargetMode="External"/><Relationship Id="rId13" Type="http://schemas.openxmlformats.org/officeDocument/2006/relationships/hyperlink" Target="http://sl.wikipedia.org/wiki/1_E18" TargetMode="External"/><Relationship Id="rId18" Type="http://schemas.openxmlformats.org/officeDocument/2006/relationships/hyperlink" Target="http://sl.wikipedia.org/wiki/Giga" TargetMode="External"/><Relationship Id="rId26" Type="http://schemas.openxmlformats.org/officeDocument/2006/relationships/hyperlink" Target="http://sl.wikipedia.org/wiki/Deka" TargetMode="External"/><Relationship Id="rId39" Type="http://schemas.openxmlformats.org/officeDocument/2006/relationships/hyperlink" Target="http://sl.wikipedia.org/wiki/1_E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1_E6" TargetMode="External"/><Relationship Id="rId34" Type="http://schemas.openxmlformats.org/officeDocument/2006/relationships/hyperlink" Target="http://sl.wikipedia.org/wiki/Mikro" TargetMode="External"/><Relationship Id="rId42" Type="http://schemas.openxmlformats.org/officeDocument/2006/relationships/hyperlink" Target="http://sl.wikipedia.org/wiki/Ato" TargetMode="External"/><Relationship Id="rId7" Type="http://schemas.openxmlformats.org/officeDocument/2006/relationships/hyperlink" Target="http://sl.wikipedia.org/wiki/%C4%8Cas" TargetMode="External"/><Relationship Id="rId12" Type="http://schemas.openxmlformats.org/officeDocument/2006/relationships/hyperlink" Target="http://sl.wikipedia.org/wiki/Eksa" TargetMode="External"/><Relationship Id="rId17" Type="http://schemas.openxmlformats.org/officeDocument/2006/relationships/hyperlink" Target="http://sl.wikipedia.org/wiki/1_E12" TargetMode="External"/><Relationship Id="rId25" Type="http://schemas.openxmlformats.org/officeDocument/2006/relationships/hyperlink" Target="http://sl.wikipedia.org/wiki/1_E2" TargetMode="External"/><Relationship Id="rId33" Type="http://schemas.openxmlformats.org/officeDocument/2006/relationships/hyperlink" Target="http://sl.wikipedia.org/wiki/1_E-3" TargetMode="External"/><Relationship Id="rId38" Type="http://schemas.openxmlformats.org/officeDocument/2006/relationships/hyperlink" Target="http://sl.wikipedia.org/wiki/Piko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Tera" TargetMode="External"/><Relationship Id="rId20" Type="http://schemas.openxmlformats.org/officeDocument/2006/relationships/hyperlink" Target="http://sl.wikipedia.org/wiki/Mega" TargetMode="External"/><Relationship Id="rId29" Type="http://schemas.openxmlformats.org/officeDocument/2006/relationships/hyperlink" Target="http://sl.wikipedia.org/wiki/1_E-1" TargetMode="External"/><Relationship Id="rId41" Type="http://schemas.openxmlformats.org/officeDocument/2006/relationships/hyperlink" Target="http://sl.wikipedia.org/wiki/1_E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Masa" TargetMode="External"/><Relationship Id="rId11" Type="http://schemas.openxmlformats.org/officeDocument/2006/relationships/hyperlink" Target="http://sl.wikipedia.org/wiki/Svetilnost" TargetMode="External"/><Relationship Id="rId24" Type="http://schemas.openxmlformats.org/officeDocument/2006/relationships/hyperlink" Target="http://sl.wikipedia.org/wiki/Hekto" TargetMode="External"/><Relationship Id="rId32" Type="http://schemas.openxmlformats.org/officeDocument/2006/relationships/hyperlink" Target="http://sl.wikipedia.org/wiki/Mili" TargetMode="External"/><Relationship Id="rId37" Type="http://schemas.openxmlformats.org/officeDocument/2006/relationships/hyperlink" Target="http://sl.wikipedia.org/wiki/1_E-9" TargetMode="External"/><Relationship Id="rId40" Type="http://schemas.openxmlformats.org/officeDocument/2006/relationships/hyperlink" Target="http://sl.wikipedia.org/wiki/Femt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l.wikipedia.org/wiki/Dol%C5%BEina" TargetMode="External"/><Relationship Id="rId15" Type="http://schemas.openxmlformats.org/officeDocument/2006/relationships/hyperlink" Target="http://sl.wikipedia.org/wiki/1_E15" TargetMode="External"/><Relationship Id="rId23" Type="http://schemas.openxmlformats.org/officeDocument/2006/relationships/hyperlink" Target="http://sl.wikipedia.org/wiki/1_E3" TargetMode="External"/><Relationship Id="rId28" Type="http://schemas.openxmlformats.org/officeDocument/2006/relationships/hyperlink" Target="http://sl.wikipedia.org/wiki/Deci" TargetMode="External"/><Relationship Id="rId36" Type="http://schemas.openxmlformats.org/officeDocument/2006/relationships/hyperlink" Target="http://sl.wikipedia.org/wiki/Nano" TargetMode="External"/><Relationship Id="rId10" Type="http://schemas.openxmlformats.org/officeDocument/2006/relationships/hyperlink" Target="http://sl.wikipedia.org/w/index.php?title=Mno%C5%BEina_snovi&amp;action=edit&amp;redlink=1" TargetMode="External"/><Relationship Id="rId19" Type="http://schemas.openxmlformats.org/officeDocument/2006/relationships/hyperlink" Target="http://sl.wikipedia.org/wiki/1_E9" TargetMode="External"/><Relationship Id="rId31" Type="http://schemas.openxmlformats.org/officeDocument/2006/relationships/hyperlink" Target="http://sl.wikipedia.org/wiki/1_E-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Temperatura" TargetMode="External"/><Relationship Id="rId14" Type="http://schemas.openxmlformats.org/officeDocument/2006/relationships/hyperlink" Target="http://sl.wikipedia.org/wiki/Peta" TargetMode="External"/><Relationship Id="rId22" Type="http://schemas.openxmlformats.org/officeDocument/2006/relationships/hyperlink" Target="http://sl.wikipedia.org/wiki/Kilo" TargetMode="External"/><Relationship Id="rId27" Type="http://schemas.openxmlformats.org/officeDocument/2006/relationships/hyperlink" Target="http://sl.wikipedia.org/wiki/1_E1" TargetMode="External"/><Relationship Id="rId30" Type="http://schemas.openxmlformats.org/officeDocument/2006/relationships/hyperlink" Target="http://sl.wikipedia.org/wiki/Centi" TargetMode="External"/><Relationship Id="rId35" Type="http://schemas.openxmlformats.org/officeDocument/2006/relationships/hyperlink" Target="http://sl.wikipedia.org/wiki/1_E-6" TargetMode="External"/><Relationship Id="rId43" Type="http://schemas.openxmlformats.org/officeDocument/2006/relationships/hyperlink" Target="http://sl.wikipedia.org/wiki/1_E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Links>
    <vt:vector size="234" baseType="variant">
      <vt:variant>
        <vt:i4>7077957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http://sl.wikipedia.org/wiki/1_E-18</vt:lpwstr>
      </vt:variant>
      <vt:variant>
        <vt:lpwstr/>
      </vt:variant>
      <vt:variant>
        <vt:i4>458819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http://sl.wikipedia.org/wiki/Ato</vt:lpwstr>
      </vt:variant>
      <vt:variant>
        <vt:lpwstr/>
      </vt:variant>
      <vt:variant>
        <vt:i4>7077957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http://sl.wikipedia.org/wiki/1_E-15</vt:lpwstr>
      </vt:variant>
      <vt:variant>
        <vt:lpwstr/>
      </vt:variant>
      <vt:variant>
        <vt:i4>7143462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http://sl.wikipedia.org/wiki/Femto</vt:lpwstr>
      </vt:variant>
      <vt:variant>
        <vt:lpwstr/>
      </vt:variant>
      <vt:variant>
        <vt:i4>7077957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http://sl.wikipedia.org/wiki/1_E-12</vt:lpwstr>
      </vt:variant>
      <vt:variant>
        <vt:lpwstr/>
      </vt:variant>
      <vt:variant>
        <vt:i4>1179742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http://sl.wikipedia.org/wiki/Piko</vt:lpwstr>
      </vt:variant>
      <vt:variant>
        <vt:lpwstr/>
      </vt:variant>
      <vt:variant>
        <vt:i4>6553669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http://sl.wikipedia.org/wiki/1_E-9</vt:lpwstr>
      </vt:variant>
      <vt:variant>
        <vt:lpwstr/>
      </vt:variant>
      <vt:variant>
        <vt:i4>589910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http://sl.wikipedia.org/wiki/Nano</vt:lpwstr>
      </vt:variant>
      <vt:variant>
        <vt:lpwstr/>
      </vt:variant>
      <vt:variant>
        <vt:i4>7012421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http://sl.wikipedia.org/wiki/1_E-6</vt:lpwstr>
      </vt:variant>
      <vt:variant>
        <vt:lpwstr/>
      </vt:variant>
      <vt:variant>
        <vt:i4>6291500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http://sl.wikipedia.org/wiki/Mikro</vt:lpwstr>
      </vt:variant>
      <vt:variant>
        <vt:lpwstr/>
      </vt:variant>
      <vt:variant>
        <vt:i4>7209029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http://sl.wikipedia.org/wiki/1_E-3</vt:lpwstr>
      </vt:variant>
      <vt:variant>
        <vt:lpwstr/>
      </vt:variant>
      <vt:variant>
        <vt:i4>524382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http://sl.wikipedia.org/wiki/Mili</vt:lpwstr>
      </vt:variant>
      <vt:variant>
        <vt:lpwstr/>
      </vt:variant>
      <vt:variant>
        <vt:i4>7274565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http://sl.wikipedia.org/wiki/1_E-2</vt:lpwstr>
      </vt:variant>
      <vt:variant>
        <vt:lpwstr/>
      </vt:variant>
      <vt:variant>
        <vt:i4>7143462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http://sl.wikipedia.org/wiki/Centi</vt:lpwstr>
      </vt:variant>
      <vt:variant>
        <vt:lpwstr/>
      </vt:variant>
      <vt:variant>
        <vt:i4>7077957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http://sl.wikipedia.org/wiki/1_E-1</vt:lpwstr>
      </vt:variant>
      <vt:variant>
        <vt:lpwstr/>
      </vt:variant>
      <vt:variant>
        <vt:i4>917586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http://sl.wikipedia.org/wiki/Deci</vt:lpwstr>
      </vt:variant>
      <vt:variant>
        <vt:lpwstr/>
      </vt:variant>
      <vt:variant>
        <vt:i4>6094952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http://sl.wikipedia.org/wiki/1_E1</vt:lpwstr>
      </vt:variant>
      <vt:variant>
        <vt:lpwstr/>
      </vt:variant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http://sl.wikipedia.org/wiki/Deka</vt:lpwstr>
      </vt:variant>
      <vt:variant>
        <vt:lpwstr/>
      </vt:variant>
      <vt:variant>
        <vt:i4>6094952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http://sl.wikipedia.org/wiki/1_E2</vt:lpwstr>
      </vt:variant>
      <vt:variant>
        <vt:lpwstr/>
      </vt:variant>
      <vt:variant>
        <vt:i4>6619174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http://sl.wikipedia.org/wiki/Hekto</vt:lpwstr>
      </vt:variant>
      <vt:variant>
        <vt:lpwstr/>
      </vt:variant>
      <vt:variant>
        <vt:i4>6094952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http://sl.wikipedia.org/wiki/1_E3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http://sl.wikipedia.org/wiki/Kilo</vt:lpwstr>
      </vt:variant>
      <vt:variant>
        <vt:lpwstr/>
      </vt:variant>
      <vt:variant>
        <vt:i4>6094952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http://sl.wikipedia.org/wiki/1_E6</vt:lpwstr>
      </vt:variant>
      <vt:variant>
        <vt:lpwstr/>
      </vt:variant>
      <vt:variant>
        <vt:i4>196690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http://sl.wikipedia.org/wiki/Mega</vt:lpwstr>
      </vt:variant>
      <vt:variant>
        <vt:lpwstr/>
      </vt:variant>
      <vt:variant>
        <vt:i4>6094952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http://sl.wikipedia.org/wiki/1_E9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http://sl.wikipedia.org/wiki/Giga</vt:lpwstr>
      </vt:variant>
      <vt:variant>
        <vt:lpwstr/>
      </vt:variant>
      <vt:variant>
        <vt:i4>7274585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http://sl.wikipedia.org/wiki/1_E12</vt:lpwstr>
      </vt:variant>
      <vt:variant>
        <vt:lpwstr/>
      </vt:variant>
      <vt:variant>
        <vt:i4>983122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http://sl.wikipedia.org/wiki/Tera</vt:lpwstr>
      </vt:variant>
      <vt:variant>
        <vt:lpwstr/>
      </vt:variant>
      <vt:variant>
        <vt:i4>6815833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http://sl.wikipedia.org/wiki/1_E15</vt:lpwstr>
      </vt:variant>
      <vt:variant>
        <vt:lpwstr/>
      </vt:variant>
      <vt:variant>
        <vt:i4>852050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http://sl.wikipedia.org/wiki/Peta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http://sl.wikipedia.org/wiki/1_E18</vt:lpwstr>
      </vt:variant>
      <vt:variant>
        <vt:lpwstr/>
      </vt:variant>
      <vt:variant>
        <vt:i4>2031708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http://sl.wikipedia.org/wiki/Eksa</vt:lpwstr>
      </vt:variant>
      <vt:variant>
        <vt:lpwstr/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http://sl.wikipedia.org/wiki/Svetilnost</vt:lpwstr>
      </vt:variant>
      <vt:variant>
        <vt:lpwstr/>
      </vt:variant>
      <vt:variant>
        <vt:i4>8323161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http://sl.wikipedia.org/w/index.php?title=Mno%C5%BEina_snovi&amp;action=edit&amp;redlink=1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http://sl.wikipedia.org/wiki/Temperatura</vt:lpwstr>
      </vt:variant>
      <vt:variant>
        <vt:lpwstr/>
      </vt:variant>
      <vt:variant>
        <vt:i4>4194357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http://sl.wikipedia.org/wiki/Elektri%C4%8Dni_tok</vt:lpwstr>
      </vt:variant>
      <vt:variant>
        <vt:lpwstr/>
      </vt:variant>
      <vt:variant>
        <vt:i4>4259858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http://sl.wikipedia.org/wiki/%C4%8Cas</vt:lpwstr>
      </vt:variant>
      <vt:variant>
        <vt:lpwstr/>
      </vt:variant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http://sl.wikipedia.org/wiki/Masa</vt:lpwstr>
      </vt:variant>
      <vt:variant>
        <vt:lpwstr/>
      </vt:variant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http://sl.wikipedia.org/wiki/Dol%C5%BEina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