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A5C9F" w:rsidRDefault="005609D1">
      <w:pPr>
        <w:jc w:val="center"/>
        <w:rPr>
          <w:color w:val="000080"/>
          <w:sz w:val="16"/>
          <w:szCs w:val="16"/>
        </w:rPr>
      </w:pPr>
      <w:bookmarkStart w:id="0" w:name="_GoBack"/>
      <w:bookmarkEnd w:id="0"/>
      <w:r>
        <w:rPr>
          <w:b/>
          <w:color w:val="000080"/>
          <w:sz w:val="16"/>
          <w:szCs w:val="16"/>
        </w:rPr>
        <w:t>SILA TRENJA</w:t>
      </w:r>
      <w:r>
        <w:rPr>
          <w:color w:val="000080"/>
          <w:sz w:val="16"/>
          <w:szCs w:val="16"/>
        </w:rPr>
        <w:t xml:space="preserve">: če se telo premika po neki podlagi, je zato potrebna sila F. Ker pa more biti vsota vseh sil enaka nič, se pojavi še ena sila </w:t>
      </w:r>
      <w:r>
        <w:rPr>
          <w:rFonts w:ascii="Wingdings" w:hAnsi="Wingdings"/>
          <w:color w:val="000080"/>
          <w:sz w:val="16"/>
          <w:szCs w:val="16"/>
        </w:rPr>
        <w:t></w:t>
      </w:r>
      <w:r>
        <w:rPr>
          <w:color w:val="000080"/>
          <w:sz w:val="16"/>
          <w:szCs w:val="16"/>
        </w:rPr>
        <w:t xml:space="preserve"> sila trenja (nasprotna od gibanja). Sila trenja je sorazmerna, ni odvisna od velikosti ploske in tudi ne od hitrosti, odvisna je od površine ploskve</w:t>
      </w:r>
    </w:p>
    <w:p w:rsidR="005A5C9F" w:rsidRDefault="005609D1">
      <w:pPr>
        <w:jc w:val="center"/>
        <w:rPr>
          <w:color w:val="000080"/>
          <w:sz w:val="16"/>
          <w:szCs w:val="16"/>
          <w:vertAlign w:val="subscript"/>
        </w:rPr>
      </w:pPr>
      <w:r>
        <w:rPr>
          <w:color w:val="000080"/>
          <w:sz w:val="16"/>
          <w:szCs w:val="16"/>
        </w:rPr>
        <w:t>F</w:t>
      </w:r>
      <w:r>
        <w:rPr>
          <w:color w:val="000080"/>
          <w:sz w:val="16"/>
          <w:szCs w:val="16"/>
          <w:vertAlign w:val="subscript"/>
        </w:rPr>
        <w:t>tr</w:t>
      </w:r>
      <w:r>
        <w:rPr>
          <w:color w:val="000080"/>
          <w:sz w:val="16"/>
          <w:szCs w:val="16"/>
        </w:rPr>
        <w:t xml:space="preserve"> = k</w:t>
      </w:r>
      <w:r>
        <w:rPr>
          <w:color w:val="000080"/>
          <w:sz w:val="16"/>
          <w:szCs w:val="16"/>
          <w:vertAlign w:val="subscript"/>
        </w:rPr>
        <w:t>tr</w:t>
      </w:r>
      <w:r>
        <w:rPr>
          <w:color w:val="000080"/>
          <w:sz w:val="16"/>
          <w:szCs w:val="16"/>
        </w:rPr>
        <w:t xml:space="preserve"> * F</w:t>
      </w:r>
      <w:r>
        <w:rPr>
          <w:color w:val="000080"/>
          <w:sz w:val="16"/>
          <w:szCs w:val="16"/>
          <w:vertAlign w:val="subscript"/>
        </w:rPr>
        <w:t>┴</w:t>
      </w:r>
    </w:p>
    <w:p w:rsidR="005A5C9F" w:rsidRDefault="005609D1">
      <w:pPr>
        <w:jc w:val="center"/>
        <w:rPr>
          <w:color w:val="000080"/>
          <w:sz w:val="16"/>
          <w:szCs w:val="16"/>
        </w:rPr>
      </w:pPr>
      <w:r>
        <w:rPr>
          <w:b/>
          <w:color w:val="000080"/>
          <w:sz w:val="16"/>
          <w:szCs w:val="16"/>
        </w:rPr>
        <w:t>LEPENJE</w:t>
      </w:r>
      <w:r>
        <w:rPr>
          <w:color w:val="000080"/>
          <w:sz w:val="16"/>
          <w:szCs w:val="16"/>
        </w:rPr>
        <w:t xml:space="preserve"> : F</w:t>
      </w:r>
      <w:r>
        <w:rPr>
          <w:color w:val="000080"/>
          <w:sz w:val="16"/>
          <w:szCs w:val="16"/>
          <w:vertAlign w:val="subscript"/>
        </w:rPr>
        <w:t>L</w:t>
      </w:r>
      <w:r>
        <w:rPr>
          <w:color w:val="000080"/>
          <w:sz w:val="16"/>
          <w:szCs w:val="16"/>
        </w:rPr>
        <w:t xml:space="preserve"> = k</w:t>
      </w:r>
      <w:r>
        <w:rPr>
          <w:color w:val="000080"/>
          <w:sz w:val="16"/>
          <w:szCs w:val="16"/>
          <w:vertAlign w:val="subscript"/>
        </w:rPr>
        <w:t>L</w:t>
      </w:r>
      <w:r>
        <w:rPr>
          <w:color w:val="000080"/>
          <w:sz w:val="16"/>
          <w:szCs w:val="16"/>
        </w:rPr>
        <w:t xml:space="preserve"> * Fg * cos α</w:t>
      </w:r>
    </w:p>
    <w:p w:rsidR="005A5C9F" w:rsidRDefault="005609D1">
      <w:pPr>
        <w:jc w:val="center"/>
        <w:rPr>
          <w:color w:val="000080"/>
          <w:sz w:val="16"/>
          <w:szCs w:val="16"/>
        </w:rPr>
      </w:pPr>
      <w:r>
        <w:rPr>
          <w:b/>
          <w:color w:val="000080"/>
          <w:sz w:val="16"/>
          <w:szCs w:val="16"/>
        </w:rPr>
        <w:t>TLAK V TEKOČINAH</w:t>
      </w:r>
      <w:r>
        <w:rPr>
          <w:color w:val="000080"/>
          <w:sz w:val="16"/>
          <w:szCs w:val="16"/>
        </w:rPr>
        <w:t xml:space="preserve"> : tlak je v tekočini vsepovsod enak, vedno deluje pravokotno na steno</w:t>
      </w:r>
    </w:p>
    <w:p w:rsidR="005A5C9F" w:rsidRDefault="005609D1">
      <w:pPr>
        <w:jc w:val="center"/>
        <w:rPr>
          <w:color w:val="000080"/>
          <w:sz w:val="16"/>
          <w:szCs w:val="16"/>
        </w:rPr>
      </w:pPr>
      <w:r>
        <w:rPr>
          <w:color w:val="000080"/>
          <w:sz w:val="16"/>
          <w:szCs w:val="16"/>
        </w:rPr>
        <w:t>p = F / S [1Pa]</w:t>
      </w:r>
    </w:p>
    <w:p w:rsidR="005A5C9F" w:rsidRDefault="005609D1">
      <w:pPr>
        <w:jc w:val="center"/>
        <w:rPr>
          <w:b/>
          <w:color w:val="000080"/>
          <w:sz w:val="16"/>
          <w:szCs w:val="16"/>
        </w:rPr>
      </w:pPr>
      <w:r>
        <w:rPr>
          <w:b/>
          <w:color w:val="000080"/>
          <w:sz w:val="16"/>
          <w:szCs w:val="16"/>
        </w:rPr>
        <w:t>HIDROSTATIČNI TLAK</w:t>
      </w:r>
    </w:p>
    <w:p w:rsidR="005A5C9F" w:rsidRDefault="005609D1">
      <w:pPr>
        <w:jc w:val="center"/>
        <w:rPr>
          <w:color w:val="000080"/>
          <w:sz w:val="16"/>
          <w:szCs w:val="16"/>
        </w:rPr>
      </w:pPr>
      <w:r>
        <w:rPr>
          <w:color w:val="000080"/>
          <w:sz w:val="16"/>
          <w:szCs w:val="16"/>
        </w:rPr>
        <w:t xml:space="preserve">p = </w:t>
      </w:r>
      <w:r>
        <w:rPr>
          <w:rFonts w:ascii="Arial" w:hAnsi="Arial" w:cs="Arial"/>
          <w:color w:val="000080"/>
          <w:sz w:val="16"/>
          <w:szCs w:val="16"/>
        </w:rPr>
        <w:t>ρ</w:t>
      </w:r>
      <w:r>
        <w:rPr>
          <w:color w:val="000080"/>
          <w:sz w:val="16"/>
          <w:szCs w:val="16"/>
        </w:rPr>
        <w:t xml:space="preserve"> * g * h  [1bar = 10</w:t>
      </w:r>
      <w:r>
        <w:rPr>
          <w:color w:val="000080"/>
          <w:sz w:val="16"/>
          <w:szCs w:val="16"/>
          <w:vertAlign w:val="superscript"/>
        </w:rPr>
        <w:t>5</w:t>
      </w:r>
      <w:r>
        <w:rPr>
          <w:color w:val="000080"/>
          <w:sz w:val="16"/>
          <w:szCs w:val="16"/>
        </w:rPr>
        <w:t xml:space="preserve"> Pa, 1miliba = 100 Pa]</w:t>
      </w:r>
    </w:p>
    <w:p w:rsidR="005A5C9F" w:rsidRDefault="005609D1">
      <w:pPr>
        <w:jc w:val="center"/>
        <w:rPr>
          <w:b/>
          <w:color w:val="000080"/>
          <w:sz w:val="16"/>
          <w:szCs w:val="16"/>
        </w:rPr>
      </w:pPr>
      <w:r>
        <w:rPr>
          <w:b/>
          <w:color w:val="000080"/>
          <w:sz w:val="16"/>
          <w:szCs w:val="16"/>
        </w:rPr>
        <w:t>VZGON</w:t>
      </w:r>
    </w:p>
    <w:p w:rsidR="005A5C9F" w:rsidRDefault="005609D1">
      <w:pPr>
        <w:jc w:val="center"/>
        <w:rPr>
          <w:color w:val="000080"/>
          <w:sz w:val="16"/>
          <w:szCs w:val="16"/>
        </w:rPr>
      </w:pPr>
      <w:r>
        <w:rPr>
          <w:color w:val="000080"/>
          <w:sz w:val="16"/>
          <w:szCs w:val="16"/>
        </w:rPr>
        <w:t>Fv = Fg (sila vzgona je enaka teži izpodrinjene tekočine)</w:t>
      </w:r>
    </w:p>
    <w:p w:rsidR="005A5C9F" w:rsidRDefault="005609D1">
      <w:pPr>
        <w:jc w:val="center"/>
        <w:rPr>
          <w:b/>
          <w:color w:val="000080"/>
          <w:sz w:val="16"/>
          <w:szCs w:val="16"/>
        </w:rPr>
      </w:pPr>
      <w:r>
        <w:rPr>
          <w:b/>
          <w:color w:val="000080"/>
          <w:sz w:val="16"/>
          <w:szCs w:val="16"/>
        </w:rPr>
        <w:t>NAVOR</w:t>
      </w:r>
    </w:p>
    <w:p w:rsidR="005A5C9F" w:rsidRDefault="005609D1">
      <w:pPr>
        <w:jc w:val="center"/>
        <w:rPr>
          <w:color w:val="000080"/>
          <w:sz w:val="16"/>
          <w:szCs w:val="16"/>
        </w:rPr>
      </w:pPr>
      <w:r>
        <w:rPr>
          <w:color w:val="000080"/>
          <w:sz w:val="16"/>
          <w:szCs w:val="16"/>
        </w:rPr>
        <w:t>Sila povzroči premik telesa pri nevrtljivem telesu. Sila povzroči zasuk telesa pri vrtljivih telesa, kako močan zasuk bo, je odvisno od navoja sile. Navor je odvisen od sile in ročice, ročica je pravokotna razdalja med osjo in nosilko sile.</w:t>
      </w:r>
    </w:p>
    <w:p w:rsidR="005A5C9F" w:rsidRDefault="005609D1">
      <w:pPr>
        <w:jc w:val="center"/>
        <w:rPr>
          <w:color w:val="000080"/>
          <w:sz w:val="16"/>
          <w:szCs w:val="16"/>
        </w:rPr>
      </w:pPr>
      <w:r>
        <w:rPr>
          <w:color w:val="000080"/>
          <w:sz w:val="16"/>
          <w:szCs w:val="16"/>
        </w:rPr>
        <w:t>Krajevni vektor je vektor, ki določa lego neko točke v koordinatnem sistemu. Smer vektorja M določamo z desno roko: os objamemo z roko tako, da prsti kažejo smer vrtenja, iztegnjen palec pa kaže smisel vektorja. Vrtljivo telo je v ravnovesju takrat, ko je vektorska vsota vseh navorov enaka nič. {M = r' * F [1mN]}</w:t>
      </w:r>
    </w:p>
    <w:p w:rsidR="005A5C9F" w:rsidRDefault="005609D1">
      <w:pPr>
        <w:jc w:val="center"/>
        <w:rPr>
          <w:color w:val="000080"/>
          <w:sz w:val="16"/>
          <w:szCs w:val="16"/>
        </w:rPr>
      </w:pPr>
      <w:r>
        <w:rPr>
          <w:color w:val="000080"/>
          <w:sz w:val="16"/>
          <w:szCs w:val="16"/>
        </w:rPr>
        <w:t>sin α = a/c (nasprotna kateta in priležna hipotenuza)</w:t>
      </w:r>
    </w:p>
    <w:p w:rsidR="005A5C9F" w:rsidRDefault="005609D1">
      <w:pPr>
        <w:jc w:val="center"/>
        <w:rPr>
          <w:color w:val="000080"/>
          <w:sz w:val="16"/>
          <w:szCs w:val="16"/>
        </w:rPr>
      </w:pPr>
      <w:r>
        <w:rPr>
          <w:color w:val="000080"/>
          <w:sz w:val="16"/>
          <w:szCs w:val="16"/>
        </w:rPr>
        <w:t>sin β = b/e (nasprotna kateta in priležna hipotenuza)</w:t>
      </w:r>
    </w:p>
    <w:p w:rsidR="005A5C9F" w:rsidRDefault="005609D1">
      <w:pPr>
        <w:jc w:val="center"/>
        <w:rPr>
          <w:color w:val="000080"/>
          <w:sz w:val="16"/>
          <w:szCs w:val="16"/>
        </w:rPr>
      </w:pPr>
      <w:r>
        <w:rPr>
          <w:color w:val="000080"/>
          <w:sz w:val="16"/>
          <w:szCs w:val="16"/>
        </w:rPr>
        <w:t>cos α = b/c (priležna kateta in priležna hipotenuza)</w:t>
      </w:r>
    </w:p>
    <w:p w:rsidR="005A5C9F" w:rsidRDefault="005609D1">
      <w:pPr>
        <w:jc w:val="center"/>
        <w:rPr>
          <w:color w:val="000080"/>
          <w:sz w:val="16"/>
          <w:szCs w:val="16"/>
        </w:rPr>
      </w:pPr>
      <w:r>
        <w:rPr>
          <w:color w:val="000080"/>
          <w:sz w:val="16"/>
          <w:szCs w:val="16"/>
        </w:rPr>
        <w:t>tan α  = a/b (nasprotna kateta in priležna kateta)</w:t>
      </w:r>
    </w:p>
    <w:p w:rsidR="005A5C9F" w:rsidRDefault="005609D1">
      <w:pPr>
        <w:jc w:val="center"/>
        <w:rPr>
          <w:color w:val="000080"/>
          <w:sz w:val="16"/>
          <w:szCs w:val="16"/>
        </w:rPr>
      </w:pPr>
      <w:r>
        <w:rPr>
          <w:color w:val="000080"/>
          <w:sz w:val="16"/>
          <w:szCs w:val="16"/>
        </w:rPr>
        <w:t>tan α = sin α / cos α</w:t>
      </w:r>
    </w:p>
    <w:p w:rsidR="005A5C9F" w:rsidRDefault="005609D1">
      <w:pPr>
        <w:jc w:val="center"/>
      </w:pPr>
      <w:r>
        <w:t>NAVOR DVOJICE SIL je enak produktu razmaka med osjo ter silo in velikostjo te sile</w:t>
      </w:r>
      <w:r w:rsidR="00373AA4">
        <w:pict>
          <v:line id="_x0000_s1053" style="position:absolute;left:0;text-align:left;z-index:251671552;mso-position-horizontal:absolute;mso-position-horizontal-relative:text;mso-position-vertical:absolute;mso-position-vertical-relative:text" from="162pt,366.75pt" to="162pt,383.05pt" strokeweight=".26mm">
            <v:stroke endarrow="block" joinstyle="miter"/>
          </v:line>
        </w:pict>
      </w:r>
      <w:r w:rsidR="00373AA4">
        <w:pict>
          <v:line id="_x0000_s1052" style="position:absolute;left:0;text-align:left;flip:y;z-index:251670528;mso-position-horizontal:absolute;mso-position-horizontal-relative:text;mso-position-vertical:absolute;mso-position-vertical-relative:text" from="156pt,399.35pt" to="156pt,415.65pt" strokeweight=".26mm">
            <v:stroke endarrow="block" joinstyle="miter"/>
          </v:line>
        </w:pict>
      </w:r>
      <w:r w:rsidR="00373AA4">
        <w:pict>
          <v:line id="_x0000_s1051" style="position:absolute;left:0;text-align:left;flip:x;z-index:251669504;mso-position-horizontal:absolute;mso-position-horizontal-relative:text;mso-position-vertical:absolute;mso-position-vertical-relative:text" from="168pt,391.2pt" to="186pt,391.2pt" strokeweight=".26mm">
            <v:stroke endarrow="block" joinstyle="miter"/>
          </v:line>
        </w:pict>
      </w:r>
      <w:r w:rsidR="00373AA4">
        <w:pict>
          <v:line id="_x0000_s1050" style="position:absolute;left:0;text-align:left;z-index:251668480;mso-position-horizontal:absolute;mso-position-horizontal-relative:text;mso-position-vertical:absolute;mso-position-vertical-relative:text" from="132pt,391.2pt" to="150pt,391.2pt" strokeweight=".26mm">
            <v:stroke endarrow="block" joinstyle="miter"/>
          </v:line>
        </w:pict>
      </w:r>
      <w:r w:rsidR="00373AA4">
        <w:pict>
          <v:shape id="_x0000_s1049" style="position:absolute;left:0;text-align:left;margin-left:120pt;margin-top:366.75pt;width:78pt;height:9.5pt;z-index:251667456;mso-position-horizontal:absolute;mso-position-horizontal-relative:text;mso-position-vertical:absolute;mso-position-vertical-relative:text;v-text-anchor:middle" coordsize="1560,190" path="m,163v170,13,340,27,480,c620,136,720,,840,v120,,240,163,360,163c1320,163,1500,27,1560,e" filled="f" strokeweight=".26mm"/>
        </w:pict>
      </w:r>
      <w:r w:rsidR="00373AA4">
        <w:pict>
          <v:rect id="_x0000_s1048" style="position:absolute;left:0;text-align:left;margin-left:150pt;margin-top:383.05pt;width:18pt;height:16.3pt;z-index:251666432;mso-position-horizontal:absolute;mso-position-horizontal-relative:text;mso-position-vertical:absolute;mso-position-vertical-relative:text;v-text-anchor:middle" strokeweight=".26mm">
            <v:fill color2="black"/>
          </v:rect>
        </w:pict>
      </w:r>
      <w:r w:rsidR="00373AA4">
        <w:pict>
          <v:line id="_x0000_s1047" style="position:absolute;left:0;text-align:left;flip:y;z-index:251665408;mso-position-horizontal:absolute;mso-position-horizontal-relative:text;mso-position-vertical:absolute;mso-position-vertical-relative:text" from="198pt,366.75pt" to="198pt,423.8pt" strokeweight=".26mm">
            <v:stroke joinstyle="miter"/>
          </v:line>
        </w:pict>
      </w:r>
      <w:r w:rsidR="00373AA4">
        <w:pict>
          <v:line id="_x0000_s1046" style="position:absolute;left:0;text-align:left;z-index:251664384;mso-position-horizontal:absolute;mso-position-horizontal-relative:text;mso-position-vertical:absolute;mso-position-vertical-relative:text" from="180pt,423.8pt" to="198pt,423.8pt" strokeweight=".26mm">
            <v:stroke joinstyle="miter"/>
          </v:line>
        </w:pict>
      </w:r>
      <w:r w:rsidR="00373AA4">
        <w:pict>
          <v:line id="_x0000_s1045" style="position:absolute;left:0;text-align:left;z-index:251663360;mso-position-horizontal:absolute;mso-position-horizontal-relative:text;mso-position-vertical:absolute;mso-position-vertical-relative:text" from="120pt,423.8pt" to="180pt,423.8pt" strokeweight=".26mm">
            <v:stroke joinstyle="miter"/>
          </v:line>
        </w:pict>
      </w:r>
      <w:r w:rsidR="00373AA4">
        <w:pict>
          <v:line id="_x0000_s1044" style="position:absolute;left:0;text-align:left;z-index:251662336;mso-position-horizontal:absolute;mso-position-horizontal-relative:text;mso-position-vertical:absolute;mso-position-vertical-relative:text" from="120pt,366.75pt" to="120pt,423.8pt" strokeweight=".26mm">
            <v:stroke joinstyle="miter"/>
          </v:line>
        </w:pict>
      </w:r>
      <w:r w:rsidR="00373AA4">
        <w:pict>
          <v:line id="_x0000_s1043" style="position:absolute;left:0;text-align:left;flip:y;z-index:251661312;mso-position-horizontal:absolute;mso-position-horizontal-relative:text;mso-position-vertical:absolute;mso-position-vertical-relative:text" from="192pt,334.15pt" to="192pt,350.45pt" strokeweight=".26mm">
            <v:stroke endarrow="block" joinstyle="miter"/>
          </v:line>
        </w:pict>
      </w:r>
      <w:r w:rsidR="00373AA4">
        <w:pict>
          <v:line id="_x0000_s1042" style="position:absolute;left:0;text-align:left;z-index:251660288;mso-position-horizontal:absolute;mso-position-horizontal-relative:text;mso-position-vertical:absolute;mso-position-vertical-relative:text" from="168pt,309.7pt" to="168pt,326pt" strokeweight=".26mm">
            <v:stroke endarrow="block" joinstyle="miter"/>
          </v:line>
        </w:pict>
      </w:r>
      <w:r w:rsidR="00373AA4">
        <w:pict>
          <v:line id="_x0000_s1041" style="position:absolute;left:0;text-align:left;flip:y;z-index:251659264;mso-position-horizontal:absolute;mso-position-horizontal-relative:text;mso-position-vertical:absolute;mso-position-vertical-relative:text" from="108pt,334.15pt" to="108pt,350.45pt" strokeweight=".26mm">
            <v:stroke endarrow="block" joinstyle="miter"/>
          </v:line>
        </w:pict>
      </w:r>
      <w:r w:rsidR="00373AA4">
        <w:pict>
          <v:line id="_x0000_s1040" style="position:absolute;left:0;text-align:left;z-index:251658240;mso-position-horizontal:absolute;mso-position-horizontal-relative:text;mso-position-vertical:absolute;mso-position-vertical-relative:text" from="90pt,301.55pt" to="90pt,317.85pt" strokeweight=".26mm">
            <v:stroke endarrow="block" joinstyle="miter"/>
          </v:line>
        </w:pict>
      </w:r>
      <w:r w:rsidR="00373AA4">
        <w:pict>
          <v:rect id="_x0000_s1039" style="position:absolute;left:0;text-align:left;margin-left:180pt;margin-top:317.85pt;width:24pt;height:16.3pt;z-index:251657216;mso-position-horizontal:absolute;mso-position-horizontal-relative:text;mso-position-vertical:absolute;mso-position-vertical-relative:text;v-text-anchor:middle" strokeweight=".26mm">
            <v:fill color2="black"/>
          </v:rect>
        </w:pict>
      </w:r>
      <w:r w:rsidR="00373AA4">
        <w:pict>
          <v:rect id="_x0000_s1038" style="position:absolute;left:0;text-align:left;margin-left:156pt;margin-top:326pt;width:24pt;height:16.3pt;z-index:251656192;mso-position-horizontal:absolute;mso-position-horizontal-relative:text;mso-position-vertical:absolute;mso-position-vertical-relative:text;v-text-anchor:middle" strokeweight=".26mm">
            <v:fill color2="black"/>
          </v:rect>
        </w:pict>
      </w:r>
      <w:r w:rsidR="00373AA4">
        <w:pict>
          <v:rect id="_x0000_s1037" style="position:absolute;left:0;text-align:left;margin-left:78pt;margin-top:317.85pt;width:42pt;height:16.3pt;z-index:251655168;mso-position-horizontal:absolute;mso-position-horizontal-relative:text;mso-position-vertical:absolute;mso-position-vertical-relative:text;v-text-anchor:middle" strokeweight=".26mm">
            <v:fill color2="black"/>
          </v:rect>
        </w:pict>
      </w:r>
      <w:r w:rsidR="00373AA4">
        <w:pict>
          <v:line id="_x0000_s1036" style="position:absolute;left:0;text-align:left;z-index:251654144;mso-position-horizontal:absolute;mso-position-horizontal-relative:text;mso-position-vertical:absolute;mso-position-vertical-relative:text" from="204pt,252.65pt" to="204pt,285.25pt" strokeweight=".26mm">
            <v:stroke endarrow="block" joinstyle="miter"/>
          </v:line>
        </w:pict>
      </w:r>
      <w:r w:rsidR="00373AA4">
        <w:pict>
          <v:line id="_x0000_s1035" style="position:absolute;left:0;text-align:left;z-index:251653120;mso-position-horizontal:absolute;mso-position-horizontal-relative:text;mso-position-vertical:absolute;mso-position-vertical-relative:text" from="180pt,285.25pt" to="228pt,285.25pt" strokeweight=".26mm">
            <v:stroke joinstyle="miter"/>
          </v:line>
        </w:pict>
      </w:r>
      <w:r w:rsidR="00373AA4">
        <w:pict>
          <v:line id="_x0000_s1034" style="position:absolute;left:0;text-align:left;z-index:251652096;mso-position-horizontal:absolute;mso-position-horizontal-relative:text;mso-position-vertical:absolute;mso-position-vertical-relative:text" from="228pt,236.35pt" to="228pt,285.25pt" strokeweight=".26mm">
            <v:stroke joinstyle="miter"/>
          </v:line>
        </w:pict>
      </w:r>
      <w:r w:rsidR="00373AA4">
        <w:pict>
          <v:line id="_x0000_s1033" style="position:absolute;left:0;text-align:left;z-index:251651072;mso-position-horizontal:absolute;mso-position-horizontal-relative:text;mso-position-vertical:absolute;mso-position-vertical-relative:text" from="180pt,236.35pt" to="180pt,285.25pt" strokeweight=".26mm">
            <v:stroke joinstyle="miter"/>
          </v:line>
        </w:pict>
      </w:r>
      <w:r w:rsidR="00373AA4">
        <w:pict>
          <v:line id="_x0000_s1032" style="position:absolute;left:0;text-align:left;flip:y;z-index:251650048;mso-position-horizontal:absolute;mso-position-horizontal-relative:text;mso-position-vertical:absolute;mso-position-vertical-relative:text" from="96pt,268.95pt" to="96pt,285.25pt" strokeweight=".26mm">
            <v:stroke endarrow="block" joinstyle="miter"/>
          </v:line>
        </w:pict>
      </w:r>
      <w:r w:rsidR="00373AA4">
        <w:pict>
          <v:line id="_x0000_s1031" style="position:absolute;left:0;text-align:left;flip:x;z-index:251649024;mso-position-horizontal:absolute;mso-position-horizontal-relative:text;mso-position-vertical:absolute;mso-position-vertical-relative:text" from="102pt,260.8pt" to="120pt,260.8pt" strokeweight=".26mm">
            <v:stroke endarrow="block" joinstyle="miter"/>
          </v:line>
        </w:pict>
      </w:r>
      <w:r w:rsidR="00373AA4">
        <w:pict>
          <v:line id="_x0000_s1030" style="position:absolute;left:0;text-align:left;z-index:251648000;mso-position-horizontal:absolute;mso-position-horizontal-relative:text;mso-position-vertical:absolute;mso-position-vertical-relative:text" from="1in,260.8pt" to="90pt,260.8pt" strokeweight=".26mm">
            <v:stroke endarrow="block" joinstyle="miter"/>
          </v:line>
        </w:pict>
      </w:r>
      <w:r w:rsidR="00373AA4">
        <w:pict>
          <v:line id="_x0000_s1029" style="position:absolute;left:0;text-align:left;z-index:251646976;mso-position-horizontal:absolute;mso-position-horizontal-relative:text;mso-position-vertical:absolute;mso-position-vertical-relative:text" from="1in,285.25pt" to="120pt,285.25pt" strokeweight=".26mm">
            <v:stroke joinstyle="miter"/>
          </v:line>
        </w:pict>
      </w:r>
      <w:r w:rsidR="00373AA4">
        <w:pict>
          <v:line id="_x0000_s1028" style="position:absolute;left:0;text-align:left;z-index:251645952;mso-position-horizontal:absolute;mso-position-horizontal-relative:text;mso-position-vertical:absolute;mso-position-vertical-relative:text" from="120pt,236.35pt" to="120pt,285.25pt" strokeweight=".26mm">
            <v:stroke joinstyle="miter"/>
          </v:line>
        </w:pict>
      </w:r>
      <w:r w:rsidR="00373AA4">
        <w:pict>
          <v:line id="_x0000_s1027" style="position:absolute;left:0;text-align:left;z-index:251644928;mso-position-horizontal:absolute;mso-position-horizontal-relative:text;mso-position-vertical:absolute;mso-position-vertical-relative:text" from="1in,236.35pt" to="1in,285.25pt" strokeweight=".26mm">
            <v:stroke joinstyle="miter"/>
          </v:line>
        </w:pict>
      </w:r>
      <w:r w:rsidR="00373AA4">
        <w:pict>
          <v:shapetype id="_x0000_t202" coordsize="21600,21600" o:spt="202" path="m,l,21600r21600,l21600,xe">
            <v:stroke joinstyle="miter"/>
            <v:path gradientshapeok="t" o:connecttype="rect"/>
          </v:shapetype>
          <v:shape id="_x0000_s1026" type="#_x0000_t202" style="position:absolute;left:0;text-align:left;margin-left:57.8pt;margin-top:224.05pt;width:198.6pt;height:207.95pt;z-index:251643904;mso-wrap-distance-left:9.05pt;mso-wrap-distance-right:9.05pt;mso-position-horizontal:absolute;mso-position-horizontal-relative:text;mso-position-vertical:absolute;mso-position-vertical-relative:text" strokeweight=".5pt">
            <v:fill color2="black"/>
            <v:textbox inset=".25pt,.25pt,.25pt,.25pt">
              <w:txbxContent>
                <w:p w:rsidR="005A5C9F" w:rsidRDefault="005609D1">
                  <w:pPr>
                    <w:rPr>
                      <w:color w:val="000080"/>
                      <w:sz w:val="16"/>
                      <w:szCs w:val="16"/>
                    </w:rPr>
                  </w:pPr>
                  <w:r>
                    <w:rPr>
                      <w:color w:val="000080"/>
                      <w:sz w:val="16"/>
                      <w:szCs w:val="16"/>
                    </w:rPr>
                    <w:t xml:space="preserve">  TLAK V TEKOČINAH</w:t>
                  </w:r>
                  <w:r>
                    <w:rPr>
                      <w:color w:val="000080"/>
                      <w:sz w:val="16"/>
                      <w:szCs w:val="16"/>
                    </w:rPr>
                    <w:tab/>
                    <w:t xml:space="preserve"> HIDROSTATIČNI TLAK </w:t>
                  </w:r>
                </w:p>
                <w:p w:rsidR="005A5C9F" w:rsidRDefault="005A5C9F">
                  <w:pPr>
                    <w:rPr>
                      <w:sz w:val="16"/>
                      <w:szCs w:val="16"/>
                    </w:rPr>
                  </w:pPr>
                </w:p>
                <w:p w:rsidR="005A5C9F" w:rsidRDefault="005A5C9F">
                  <w:pPr>
                    <w:rPr>
                      <w:sz w:val="16"/>
                      <w:szCs w:val="16"/>
                    </w:rPr>
                  </w:pPr>
                </w:p>
                <w:p w:rsidR="005A5C9F" w:rsidRDefault="005A5C9F">
                  <w:pPr>
                    <w:rPr>
                      <w:sz w:val="16"/>
                      <w:szCs w:val="16"/>
                    </w:rPr>
                  </w:pPr>
                </w:p>
                <w:p w:rsidR="005A5C9F" w:rsidRDefault="005A5C9F">
                  <w:pPr>
                    <w:rPr>
                      <w:sz w:val="16"/>
                      <w:szCs w:val="16"/>
                    </w:rPr>
                  </w:pPr>
                </w:p>
                <w:p w:rsidR="005A5C9F" w:rsidRDefault="005A5C9F">
                  <w:pPr>
                    <w:rPr>
                      <w:sz w:val="16"/>
                      <w:szCs w:val="16"/>
                    </w:rPr>
                  </w:pPr>
                </w:p>
                <w:p w:rsidR="005A5C9F" w:rsidRDefault="005A5C9F">
                  <w:pPr>
                    <w:rPr>
                      <w:sz w:val="16"/>
                      <w:szCs w:val="16"/>
                    </w:rPr>
                  </w:pPr>
                </w:p>
                <w:p w:rsidR="005A5C9F" w:rsidRDefault="005609D1">
                  <w:pPr>
                    <w:jc w:val="center"/>
                    <w:rPr>
                      <w:color w:val="000080"/>
                      <w:sz w:val="16"/>
                      <w:szCs w:val="16"/>
                    </w:rPr>
                  </w:pPr>
                  <w:r>
                    <w:rPr>
                      <w:color w:val="000080"/>
                      <w:sz w:val="16"/>
                      <w:szCs w:val="16"/>
                    </w:rPr>
                    <w:t>Strižna sila je takšna, ki bi telo prestrigla, trdno telo se ji lahko upre, tekočina pa ne</w:t>
                  </w:r>
                </w:p>
                <w:p w:rsidR="005A5C9F" w:rsidRDefault="005609D1">
                  <w:pPr>
                    <w:rPr>
                      <w:sz w:val="16"/>
                      <w:szCs w:val="16"/>
                    </w:rPr>
                  </w:pPr>
                  <w:r>
                    <w:rPr>
                      <w:sz w:val="16"/>
                      <w:szCs w:val="16"/>
                    </w:rPr>
                    <w:t xml:space="preserve"> </w:t>
                  </w:r>
                </w:p>
                <w:p w:rsidR="005A5C9F" w:rsidRDefault="005A5C9F">
                  <w:pPr>
                    <w:rPr>
                      <w:sz w:val="16"/>
                      <w:szCs w:val="16"/>
                    </w:rPr>
                  </w:pPr>
                </w:p>
                <w:p w:rsidR="005A5C9F" w:rsidRDefault="005A5C9F">
                  <w:pPr>
                    <w:rPr>
                      <w:sz w:val="16"/>
                      <w:szCs w:val="16"/>
                    </w:rPr>
                  </w:pPr>
                </w:p>
                <w:p w:rsidR="005A5C9F" w:rsidRDefault="005A5C9F">
                  <w:pPr>
                    <w:rPr>
                      <w:sz w:val="16"/>
                      <w:szCs w:val="16"/>
                    </w:rPr>
                  </w:pPr>
                </w:p>
                <w:p w:rsidR="005A5C9F" w:rsidRDefault="005A5C9F">
                  <w:pPr>
                    <w:rPr>
                      <w:sz w:val="16"/>
                      <w:szCs w:val="16"/>
                    </w:rPr>
                  </w:pPr>
                </w:p>
                <w:p w:rsidR="005A5C9F" w:rsidRDefault="005609D1">
                  <w:pPr>
                    <w:jc w:val="center"/>
                    <w:rPr>
                      <w:color w:val="000080"/>
                      <w:sz w:val="16"/>
                      <w:szCs w:val="16"/>
                    </w:rPr>
                  </w:pPr>
                  <w:r>
                    <w:rPr>
                      <w:color w:val="000080"/>
                      <w:sz w:val="16"/>
                      <w:szCs w:val="16"/>
                    </w:rPr>
                    <w:t>VZGON</w:t>
                  </w:r>
                </w:p>
                <w:p w:rsidR="005A5C9F" w:rsidRDefault="005A5C9F">
                  <w:pPr>
                    <w:jc w:val="center"/>
                    <w:rPr>
                      <w:color w:val="000080"/>
                      <w:sz w:val="16"/>
                      <w:szCs w:val="16"/>
                    </w:rPr>
                  </w:pPr>
                </w:p>
              </w:txbxContent>
            </v:textbox>
          </v:shape>
        </w:pict>
      </w:r>
    </w:p>
    <w:sectPr w:rsidR="005A5C9F">
      <w:footnotePr>
        <w:pos w:val="beneathText"/>
      </w:footnotePr>
      <w:pgSz w:w="11905" w:h="16837"/>
      <w:pgMar w:top="1302" w:right="1227" w:bottom="1302" w:left="13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09D1"/>
    <w:rsid w:val="00373AA4"/>
    <w:rsid w:val="005609D1"/>
    <w:rsid w:val="005A5C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55">
      <o:colormenu v:ext="edit" fillcolor="none [4]" strokecolor="none [1]" shadowcolor="none [2]"/>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Besedilooblaka">
    <w:name w:val="Besedilo oblačka"/>
    <w:basedOn w:val="Normal"/>
    <w:rPr>
      <w:rFonts w:ascii="Tahoma" w:hAnsi="Tahoma" w:cs="Tahoma"/>
      <w:sz w:val="16"/>
      <w:szCs w:val="16"/>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2019-04-23T08:43:00Z</dcterms:created>
  <dcterms:modified xsi:type="dcterms:W3CDTF">2019-04-23T08:43:00Z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