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A0" w:rsidRPr="000167ED" w:rsidRDefault="00991AA0" w:rsidP="00991AA0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 w:rsidRPr="000167ED">
        <w:rPr>
          <w:rFonts w:ascii="Tahoma" w:hAnsi="Tahoma" w:cs="Tahoma"/>
          <w:b/>
          <w:sz w:val="32"/>
          <w:szCs w:val="32"/>
        </w:rPr>
        <w:t xml:space="preserve">FIZ: </w:t>
      </w:r>
      <w:r>
        <w:rPr>
          <w:rFonts w:ascii="Tahoma" w:hAnsi="Tahoma" w:cs="Tahoma"/>
          <w:b/>
          <w:sz w:val="32"/>
          <w:szCs w:val="32"/>
        </w:rPr>
        <w:t>Spremembe agregatnega stanja</w:t>
      </w:r>
    </w:p>
    <w:p w:rsidR="00991AA0" w:rsidRDefault="00991AA0" w:rsidP="00991AA0">
      <w:pPr>
        <w:rPr>
          <w:rFonts w:ascii="Tahoma" w:hAnsi="Tahoma" w:cs="Tahoma"/>
          <w:b/>
          <w:bCs/>
        </w:rPr>
      </w:pPr>
    </w:p>
    <w:p w:rsidR="00331CB7" w:rsidRDefault="00331CB7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Z agregatnim stanjem označujemo stanje plinaste, tekoče ali trdne snovi. V naravi najdemo snovi v vseh agregatnih stanjih:</w:t>
      </w:r>
    </w:p>
    <w:p w:rsidR="00331CB7" w:rsidRDefault="00331CB7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 xml:space="preserve">- trdno stanje npr. zemlja, kamenje, pesek, rude, les, led … </w:t>
      </w:r>
    </w:p>
    <w:p w:rsidR="00331CB7" w:rsidRDefault="00331CB7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- tekoče stanje npr. voda, alkohol, med, kis …</w:t>
      </w:r>
    </w:p>
    <w:p w:rsidR="00331CB7" w:rsidRDefault="00331CB7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 xml:space="preserve">- plinasto stanje npr. zrak, plin metan, vodna para … </w:t>
      </w:r>
      <w:r>
        <w:rPr>
          <w:rFonts w:ascii="Tahoma" w:hAnsi="Tahoma" w:cs="Tahoma"/>
          <w:szCs w:val="17"/>
        </w:rPr>
        <w:br/>
      </w:r>
      <w:r>
        <w:rPr>
          <w:rFonts w:ascii="Tahoma" w:hAnsi="Tahoma" w:cs="Tahoma"/>
          <w:szCs w:val="17"/>
        </w:rPr>
        <w:br/>
        <w:t>Agregatno stanje snovi je zelo odvisno od tlaka in temperature, zato v vsakodnevnem življenju običajno govorimo o agregatnem stanju snovi pri zrač</w:t>
      </w:r>
      <w:r w:rsidR="00440105">
        <w:rPr>
          <w:rFonts w:ascii="Tahoma" w:hAnsi="Tahoma" w:cs="Tahoma"/>
          <w:szCs w:val="17"/>
        </w:rPr>
        <w:t>nem tlaku in temperaturi okolja.</w:t>
      </w:r>
      <w:r>
        <w:rPr>
          <w:rFonts w:ascii="Tahoma" w:hAnsi="Tahoma" w:cs="Tahoma"/>
          <w:szCs w:val="17"/>
        </w:rPr>
        <w:br/>
      </w:r>
    </w:p>
    <w:p w:rsidR="003B56AB" w:rsidRDefault="00331CB7" w:rsidP="00331CB7">
      <w:pPr>
        <w:rPr>
          <w:rFonts w:ascii="Tahoma" w:hAnsi="Tahoma" w:cs="Tahoma"/>
          <w:szCs w:val="17"/>
        </w:rPr>
      </w:pPr>
      <w:r>
        <w:rPr>
          <w:rFonts w:ascii="Tahoma" w:hAnsi="Tahoma" w:cs="Tahoma"/>
          <w:b/>
          <w:bCs/>
          <w:szCs w:val="17"/>
        </w:rPr>
        <w:t>Označevanje agregatnih stanj</w:t>
      </w:r>
      <w:r w:rsidR="003B56AB">
        <w:rPr>
          <w:rFonts w:ascii="Tahoma" w:hAnsi="Tahoma" w:cs="Tahoma"/>
          <w:szCs w:val="17"/>
        </w:rPr>
        <w:t xml:space="preserve"> </w:t>
      </w:r>
      <w:r w:rsidR="003B56AB">
        <w:rPr>
          <w:rFonts w:ascii="Tahoma" w:hAnsi="Tahoma" w:cs="Tahoma"/>
          <w:szCs w:val="17"/>
        </w:rPr>
        <w:br/>
        <w:t>O</w:t>
      </w:r>
      <w:r>
        <w:rPr>
          <w:rFonts w:ascii="Tahoma" w:hAnsi="Tahoma" w:cs="Tahoma"/>
          <w:szCs w:val="17"/>
        </w:rPr>
        <w:t>bičajno se</w:t>
      </w:r>
      <w:r w:rsidR="003B56AB">
        <w:rPr>
          <w:rFonts w:ascii="Tahoma" w:hAnsi="Tahoma" w:cs="Tahoma"/>
          <w:szCs w:val="17"/>
        </w:rPr>
        <w:t xml:space="preserve"> za označevanje agregatnih stanj</w:t>
      </w:r>
      <w:r>
        <w:rPr>
          <w:rFonts w:ascii="Tahoma" w:hAnsi="Tahoma" w:cs="Tahoma"/>
          <w:szCs w:val="17"/>
        </w:rPr>
        <w:t xml:space="preserve"> uporabljajo mednarodne oznake, ki izhajaj</w:t>
      </w:r>
      <w:r w:rsidR="003B56AB">
        <w:rPr>
          <w:rFonts w:ascii="Tahoma" w:hAnsi="Tahoma" w:cs="Tahoma"/>
          <w:szCs w:val="17"/>
        </w:rPr>
        <w:t>o iz prvih črk angleških besed.</w:t>
      </w:r>
      <w:r>
        <w:rPr>
          <w:rFonts w:ascii="Tahoma" w:hAnsi="Tahoma" w:cs="Tahoma"/>
          <w:szCs w:val="17"/>
        </w:rPr>
        <w:t xml:space="preserve"> </w:t>
      </w:r>
      <w:r>
        <w:rPr>
          <w:rFonts w:ascii="Tahoma" w:hAnsi="Tahoma" w:cs="Tahoma"/>
          <w:szCs w:val="17"/>
        </w:rPr>
        <w:br/>
      </w:r>
    </w:p>
    <w:p w:rsidR="00331CB7" w:rsidRDefault="00331CB7" w:rsidP="00331CB7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 xml:space="preserve">Oznake so: </w:t>
      </w:r>
    </w:p>
    <w:p w:rsidR="00331CB7" w:rsidRDefault="00331CB7" w:rsidP="00331CB7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- (g) plin iz besed ˝gas˝</w:t>
      </w:r>
      <w:r>
        <w:rPr>
          <w:rFonts w:ascii="Tahoma" w:hAnsi="Tahoma" w:cs="Tahoma"/>
          <w:szCs w:val="17"/>
        </w:rPr>
        <w:br/>
        <w:t>- (l) tekoče iz besed ˝liquid˝</w:t>
      </w:r>
      <w:r>
        <w:rPr>
          <w:rFonts w:ascii="Tahoma" w:hAnsi="Tahoma" w:cs="Tahoma"/>
          <w:szCs w:val="17"/>
        </w:rPr>
        <w:br/>
        <w:t>- (s) trdno iz besed ˝solid˝</w:t>
      </w:r>
    </w:p>
    <w:p w:rsidR="00331CB7" w:rsidRPr="003B56AB" w:rsidRDefault="003B56AB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 xml:space="preserve"> </w:t>
      </w:r>
    </w:p>
    <w:p w:rsidR="00991AA0" w:rsidRDefault="00991AA0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b/>
          <w:bCs/>
          <w:szCs w:val="17"/>
        </w:rPr>
        <w:t>Plini</w:t>
      </w:r>
      <w:r w:rsidR="00993606">
        <w:rPr>
          <w:rFonts w:ascii="Tahoma" w:hAnsi="Tahoma" w:cs="Tahoma"/>
          <w:szCs w:val="17"/>
        </w:rPr>
        <w:t xml:space="preserve"> </w:t>
      </w:r>
      <w:r w:rsidR="00993606">
        <w:rPr>
          <w:rFonts w:ascii="Tahoma" w:hAnsi="Tahoma" w:cs="Tahoma"/>
          <w:szCs w:val="17"/>
        </w:rPr>
        <w:br/>
      </w:r>
      <w:r>
        <w:rPr>
          <w:rFonts w:ascii="Tahoma" w:hAnsi="Tahoma" w:cs="Tahoma"/>
          <w:szCs w:val="17"/>
        </w:rPr>
        <w:t xml:space="preserve">Snovi v plinastem </w:t>
      </w:r>
      <w:r w:rsidR="007B2688">
        <w:rPr>
          <w:rFonts w:ascii="Tahoma" w:hAnsi="Tahoma" w:cs="Tahoma"/>
          <w:szCs w:val="17"/>
        </w:rPr>
        <w:t xml:space="preserve">agregatnem </w:t>
      </w:r>
      <w:r>
        <w:rPr>
          <w:rFonts w:ascii="Tahoma" w:hAnsi="Tahoma" w:cs="Tahoma"/>
          <w:szCs w:val="17"/>
        </w:rPr>
        <w:t>stanju zavzamejo v</w:t>
      </w:r>
      <w:r w:rsidR="007B2688">
        <w:rPr>
          <w:rFonts w:ascii="Tahoma" w:hAnsi="Tahoma" w:cs="Tahoma"/>
          <w:szCs w:val="17"/>
        </w:rPr>
        <w:t xml:space="preserve">es prostor, ki je na razpolago </w:t>
      </w:r>
      <w:r>
        <w:rPr>
          <w:rFonts w:ascii="Tahoma" w:hAnsi="Tahoma" w:cs="Tahoma"/>
          <w:szCs w:val="17"/>
        </w:rPr>
        <w:t>in s tem tud</w:t>
      </w:r>
      <w:r w:rsidR="007B2688">
        <w:rPr>
          <w:rFonts w:ascii="Tahoma" w:hAnsi="Tahoma" w:cs="Tahoma"/>
          <w:szCs w:val="17"/>
        </w:rPr>
        <w:t>i obliko prostora. A</w:t>
      </w:r>
      <w:r>
        <w:rPr>
          <w:rFonts w:ascii="Tahoma" w:hAnsi="Tahoma" w:cs="Tahoma"/>
          <w:szCs w:val="17"/>
        </w:rPr>
        <w:t>tomi</w:t>
      </w:r>
      <w:r w:rsidR="007B2688">
        <w:rPr>
          <w:rFonts w:ascii="Tahoma" w:hAnsi="Tahoma" w:cs="Tahoma"/>
          <w:szCs w:val="17"/>
        </w:rPr>
        <w:t xml:space="preserve"> in molekule </w:t>
      </w:r>
      <w:r>
        <w:rPr>
          <w:rFonts w:ascii="Tahoma" w:hAnsi="Tahoma" w:cs="Tahoma"/>
          <w:szCs w:val="17"/>
        </w:rPr>
        <w:t xml:space="preserve">imajo večjo energijo kot v tekočini, zato se delci razmeroma prosto gibljejo po prostoru. </w:t>
      </w:r>
    </w:p>
    <w:p w:rsidR="007B2688" w:rsidRDefault="007B2688" w:rsidP="00991AA0">
      <w:pPr>
        <w:rPr>
          <w:rFonts w:ascii="Tahoma" w:hAnsi="Tahoma" w:cs="Tahoma"/>
          <w:szCs w:val="17"/>
        </w:rPr>
      </w:pPr>
    </w:p>
    <w:p w:rsidR="007B2688" w:rsidRDefault="007B2688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 xml:space="preserve">Z </w:t>
      </w:r>
      <w:r w:rsidR="00991AA0">
        <w:rPr>
          <w:rFonts w:ascii="Tahoma" w:hAnsi="Tahoma" w:cs="Tahoma"/>
          <w:szCs w:val="17"/>
        </w:rPr>
        <w:t>nižanjem tempe</w:t>
      </w:r>
      <w:r>
        <w:rPr>
          <w:rFonts w:ascii="Tahoma" w:hAnsi="Tahoma" w:cs="Tahoma"/>
          <w:szCs w:val="17"/>
        </w:rPr>
        <w:t>rature</w:t>
      </w:r>
      <w:r w:rsidR="00991AA0">
        <w:rPr>
          <w:rFonts w:ascii="Tahoma" w:hAnsi="Tahoma" w:cs="Tahoma"/>
          <w:szCs w:val="17"/>
        </w:rPr>
        <w:t xml:space="preserve"> se energija delcev zmanjšuje, delci se približujejo in povezujejo in končno nastane tekoča snov. Zaradi približevanja delcev se z ohlajevanjem plina manjša prostornina p</w:t>
      </w:r>
      <w:r>
        <w:rPr>
          <w:rFonts w:ascii="Tahoma" w:hAnsi="Tahoma" w:cs="Tahoma"/>
          <w:szCs w:val="17"/>
        </w:rPr>
        <w:t xml:space="preserve">lina in veča njegova gostota. </w:t>
      </w:r>
      <w:r>
        <w:rPr>
          <w:rFonts w:ascii="Tahoma" w:hAnsi="Tahoma" w:cs="Tahoma"/>
          <w:szCs w:val="17"/>
        </w:rPr>
        <w:br/>
      </w:r>
    </w:p>
    <w:p w:rsidR="007B2688" w:rsidRDefault="007B2688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N</w:t>
      </w:r>
      <w:r w:rsidR="00991AA0">
        <w:rPr>
          <w:rFonts w:ascii="Tahoma" w:hAnsi="Tahoma" w:cs="Tahoma"/>
          <w:szCs w:val="17"/>
        </w:rPr>
        <w:t>ajbolj znane snovi v plinskem stanju v življenjskem okolju so zrak, vodna para, zemeljski plin, ogljikov dioksid, zračnicah</w:t>
      </w:r>
      <w:r>
        <w:rPr>
          <w:rFonts w:ascii="Tahoma" w:hAnsi="Tahoma" w:cs="Tahoma"/>
          <w:szCs w:val="17"/>
        </w:rPr>
        <w:t xml:space="preserve"> …</w:t>
      </w:r>
      <w:r w:rsidR="00991AA0">
        <w:rPr>
          <w:rFonts w:ascii="Tahoma" w:hAnsi="Tahoma" w:cs="Tahoma"/>
          <w:szCs w:val="17"/>
        </w:rPr>
        <w:br/>
      </w:r>
      <w:r w:rsidR="00991AA0">
        <w:rPr>
          <w:rFonts w:ascii="Tahoma" w:hAnsi="Tahoma" w:cs="Tahoma"/>
          <w:szCs w:val="17"/>
        </w:rPr>
        <w:br/>
      </w:r>
      <w:r w:rsidR="00991AA0">
        <w:rPr>
          <w:rFonts w:ascii="Tahoma" w:hAnsi="Tahoma" w:cs="Tahoma"/>
          <w:b/>
          <w:bCs/>
          <w:szCs w:val="17"/>
        </w:rPr>
        <w:t>Tekočine</w:t>
      </w:r>
      <w:r w:rsidR="00993606">
        <w:rPr>
          <w:rFonts w:ascii="Tahoma" w:hAnsi="Tahoma" w:cs="Tahoma"/>
          <w:szCs w:val="17"/>
        </w:rPr>
        <w:t xml:space="preserve"> </w:t>
      </w:r>
    </w:p>
    <w:p w:rsidR="007B2688" w:rsidRDefault="007B2688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Tekočine zavzamejo obliko posode v kateri se nahajajo i</w:t>
      </w:r>
      <w:r w:rsidR="00991AA0">
        <w:rPr>
          <w:rFonts w:ascii="Tahoma" w:hAnsi="Tahoma" w:cs="Tahoma"/>
          <w:szCs w:val="17"/>
        </w:rPr>
        <w:t xml:space="preserve">n </w:t>
      </w:r>
      <w:r>
        <w:rPr>
          <w:rFonts w:ascii="Tahoma" w:hAnsi="Tahoma" w:cs="Tahoma"/>
          <w:szCs w:val="17"/>
        </w:rPr>
        <w:t xml:space="preserve">imajo </w:t>
      </w:r>
      <w:r w:rsidR="00991AA0">
        <w:rPr>
          <w:rFonts w:ascii="Tahoma" w:hAnsi="Tahoma" w:cs="Tahoma"/>
          <w:szCs w:val="17"/>
        </w:rPr>
        <w:t xml:space="preserve">določeno prostornino. </w:t>
      </w:r>
    </w:p>
    <w:p w:rsidR="007B2688" w:rsidRDefault="007B2688" w:rsidP="00991AA0">
      <w:pPr>
        <w:rPr>
          <w:rFonts w:ascii="Tahoma" w:hAnsi="Tahoma" w:cs="Tahoma"/>
          <w:szCs w:val="17"/>
        </w:rPr>
      </w:pPr>
    </w:p>
    <w:p w:rsidR="007B2688" w:rsidRDefault="007B2688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Z nižanjem temperature</w:t>
      </w:r>
      <w:r w:rsidR="00991AA0">
        <w:rPr>
          <w:rFonts w:ascii="Tahoma" w:hAnsi="Tahoma" w:cs="Tahoma"/>
          <w:szCs w:val="17"/>
        </w:rPr>
        <w:t xml:space="preserve"> se energija delcev zmanjšuje, delci se povezujejo v vedno bolj stabilno strukturo in končno nastane trdna snov. Zaradi približevanja in umiranja gibanja delcev se z ohlajevanjem tekočine praviloma manjša tudi prostornina tekočine in veča njena gostota. Zaradi bližine osnovnih delcev je stisljivost tekočin razmeroma majhna, kar pomeni, da</w:t>
      </w:r>
      <w:r>
        <w:rPr>
          <w:rFonts w:ascii="Tahoma" w:hAnsi="Tahoma" w:cs="Tahoma"/>
          <w:szCs w:val="17"/>
        </w:rPr>
        <w:t xml:space="preserve"> tlak nanje vpliva zelo malo. </w:t>
      </w:r>
      <w:r>
        <w:rPr>
          <w:rFonts w:ascii="Tahoma" w:hAnsi="Tahoma" w:cs="Tahoma"/>
          <w:szCs w:val="17"/>
        </w:rPr>
        <w:br/>
      </w:r>
    </w:p>
    <w:p w:rsidR="00BD1E52" w:rsidRDefault="00991AA0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szCs w:val="17"/>
        </w:rPr>
        <w:t>Najbolj znana tekočina v življenjskem okolju je voda, poznamo pa tudi mleko, sokove, bencin, te</w:t>
      </w:r>
      <w:r w:rsidR="007B2688">
        <w:rPr>
          <w:rFonts w:ascii="Tahoma" w:hAnsi="Tahoma" w:cs="Tahoma"/>
          <w:szCs w:val="17"/>
        </w:rPr>
        <w:t xml:space="preserve">koče živo srebro, alkohol, brom … </w:t>
      </w:r>
      <w:r>
        <w:rPr>
          <w:rFonts w:ascii="Tahoma" w:hAnsi="Tahoma" w:cs="Tahoma"/>
          <w:szCs w:val="17"/>
        </w:rPr>
        <w:t xml:space="preserve"> </w:t>
      </w:r>
      <w:r>
        <w:rPr>
          <w:rFonts w:ascii="Tahoma" w:hAnsi="Tahoma" w:cs="Tahoma"/>
          <w:szCs w:val="17"/>
        </w:rPr>
        <w:br/>
      </w:r>
      <w:r>
        <w:rPr>
          <w:rFonts w:ascii="Tahoma" w:hAnsi="Tahoma" w:cs="Tahoma"/>
          <w:szCs w:val="17"/>
        </w:rPr>
        <w:br/>
      </w:r>
    </w:p>
    <w:p w:rsidR="00991AA0" w:rsidRDefault="00991AA0" w:rsidP="00991AA0">
      <w:pPr>
        <w:rPr>
          <w:rFonts w:ascii="Tahoma" w:hAnsi="Tahoma" w:cs="Tahoma"/>
          <w:szCs w:val="17"/>
        </w:rPr>
      </w:pPr>
      <w:r>
        <w:rPr>
          <w:rFonts w:ascii="Tahoma" w:hAnsi="Tahoma" w:cs="Tahoma"/>
          <w:b/>
          <w:bCs/>
          <w:szCs w:val="17"/>
        </w:rPr>
        <w:lastRenderedPageBreak/>
        <w:t>Trdn</w:t>
      </w:r>
      <w:r w:rsidR="007B2688">
        <w:rPr>
          <w:rFonts w:ascii="Tahoma" w:hAnsi="Tahoma" w:cs="Tahoma"/>
          <w:b/>
          <w:bCs/>
          <w:szCs w:val="17"/>
        </w:rPr>
        <w:t>ine</w:t>
      </w:r>
      <w:r w:rsidR="00993606">
        <w:rPr>
          <w:rFonts w:ascii="Tahoma" w:hAnsi="Tahoma" w:cs="Tahoma"/>
          <w:szCs w:val="17"/>
        </w:rPr>
        <w:br/>
      </w:r>
      <w:r>
        <w:rPr>
          <w:rFonts w:ascii="Tahoma" w:hAnsi="Tahoma" w:cs="Tahoma"/>
          <w:szCs w:val="17"/>
        </w:rPr>
        <w:t>Za trdno agregatno stanje je značilno, da ima snov določeno obliko in da so gradniki trdno povezani med seboj v mrežo ter imajo razmeroma malo možnosti za gibanje. Pri ohlajevanju se gi</w:t>
      </w:r>
      <w:r w:rsidR="007B2688">
        <w:rPr>
          <w:rFonts w:ascii="Tahoma" w:hAnsi="Tahoma" w:cs="Tahoma"/>
          <w:szCs w:val="17"/>
        </w:rPr>
        <w:t>banje delcev zmanjšuje, prostor</w:t>
      </w:r>
      <w:r>
        <w:rPr>
          <w:rFonts w:ascii="Tahoma" w:hAnsi="Tahoma" w:cs="Tahoma"/>
          <w:szCs w:val="17"/>
        </w:rPr>
        <w:t>nina snovi zmanjšuje, gostota trdne snovi pa povečuje. Zaradi bližine osnovnih delcev je stisljivost trdnih snovi zelo majhna, kar pomeni, da tlak nanje vpliva zelo malo.</w:t>
      </w:r>
    </w:p>
    <w:p w:rsidR="00991AA0" w:rsidRDefault="00991AA0" w:rsidP="00991AA0">
      <w:pPr>
        <w:rPr>
          <w:rFonts w:ascii="Tahoma" w:hAnsi="Tahoma" w:cs="Tahoma"/>
          <w:szCs w:val="17"/>
        </w:rPr>
      </w:pPr>
    </w:p>
    <w:p w:rsidR="007B2688" w:rsidRPr="00993606" w:rsidRDefault="007B2688" w:rsidP="007B2688">
      <w:pPr>
        <w:rPr>
          <w:rFonts w:ascii="Tahoma" w:hAnsi="Tahoma" w:cs="Tahoma"/>
          <w:b/>
        </w:rPr>
      </w:pPr>
      <w:r w:rsidRPr="00993606">
        <w:rPr>
          <w:rFonts w:ascii="Tahoma" w:hAnsi="Tahoma" w:cs="Tahoma"/>
          <w:b/>
        </w:rPr>
        <w:t xml:space="preserve">Plazma </w:t>
      </w:r>
    </w:p>
    <w:p w:rsidR="007B2688" w:rsidRDefault="007B2688" w:rsidP="007B2688">
      <w:pPr>
        <w:rPr>
          <w:rFonts w:ascii="Tahoma" w:hAnsi="Tahoma" w:cs="Tahoma"/>
        </w:rPr>
      </w:pPr>
      <w:r>
        <w:rPr>
          <w:rFonts w:ascii="Tahoma" w:hAnsi="Tahoma" w:cs="Tahoma"/>
          <w:bCs/>
        </w:rPr>
        <w:t>Pla</w:t>
      </w:r>
      <w:r w:rsidRPr="00993606">
        <w:rPr>
          <w:rFonts w:ascii="Tahoma" w:hAnsi="Tahoma" w:cs="Tahoma"/>
          <w:bCs/>
        </w:rPr>
        <w:t>zma</w:t>
      </w:r>
      <w:r w:rsidRPr="00993606">
        <w:rPr>
          <w:rFonts w:ascii="Tahoma" w:hAnsi="Tahoma" w:cs="Tahoma"/>
        </w:rPr>
        <w:t xml:space="preserve"> je v </w:t>
      </w:r>
      <w:hyperlink r:id="rId4" w:tooltip="Fizika" w:history="1">
        <w:r w:rsidRPr="00993606">
          <w:rPr>
            <w:rStyle w:val="Hyperlink"/>
            <w:rFonts w:ascii="Tahoma" w:hAnsi="Tahoma" w:cs="Tahoma"/>
            <w:color w:val="auto"/>
            <w:u w:val="none"/>
          </w:rPr>
          <w:t>fiziki</w:t>
        </w:r>
      </w:hyperlink>
      <w:r>
        <w:rPr>
          <w:rFonts w:ascii="Tahoma" w:hAnsi="Tahoma" w:cs="Tahoma"/>
        </w:rPr>
        <w:t xml:space="preserve"> in </w:t>
      </w:r>
      <w:hyperlink r:id="rId5" w:tooltip="Kemija" w:history="1">
        <w:r>
          <w:rPr>
            <w:rStyle w:val="Hyperlink"/>
            <w:rFonts w:ascii="Tahoma" w:hAnsi="Tahoma" w:cs="Tahoma"/>
            <w:color w:val="auto"/>
            <w:u w:val="none"/>
          </w:rPr>
          <w:t>kemiji</w:t>
        </w:r>
      </w:hyperlink>
      <w:r>
        <w:rPr>
          <w:rFonts w:ascii="Tahoma" w:hAnsi="Tahoma" w:cs="Tahoma"/>
        </w:rPr>
        <w:t xml:space="preserve"> eno od </w:t>
      </w:r>
      <w:hyperlink r:id="rId6" w:tooltip="Agregatno stanje" w:history="1">
        <w:r>
          <w:rPr>
            <w:rStyle w:val="Hyperlink"/>
            <w:rFonts w:ascii="Tahoma" w:hAnsi="Tahoma" w:cs="Tahoma"/>
            <w:color w:val="auto"/>
            <w:u w:val="none"/>
          </w:rPr>
          <w:t>agregatnih stanj</w:t>
        </w:r>
      </w:hyperlink>
      <w:r>
        <w:rPr>
          <w:rFonts w:ascii="Tahoma" w:hAnsi="Tahoma" w:cs="Tahoma"/>
        </w:rPr>
        <w:t xml:space="preserve"> </w:t>
      </w:r>
      <w:hyperlink r:id="rId7" w:tooltip="Snov" w:history="1">
        <w:r>
          <w:rPr>
            <w:rStyle w:val="Hyperlink"/>
            <w:rFonts w:ascii="Tahoma" w:hAnsi="Tahoma" w:cs="Tahoma"/>
            <w:color w:val="auto"/>
            <w:u w:val="none"/>
          </w:rPr>
          <w:t>snovi</w:t>
        </w:r>
      </w:hyperlink>
      <w:r>
        <w:rPr>
          <w:rFonts w:ascii="Tahoma" w:hAnsi="Tahoma" w:cs="Tahoma"/>
        </w:rPr>
        <w:t xml:space="preserve">. Če snovi v </w:t>
      </w:r>
      <w:hyperlink r:id="rId8" w:tooltip="Plin" w:history="1">
        <w:r>
          <w:rPr>
            <w:rStyle w:val="Hyperlink"/>
            <w:rFonts w:ascii="Tahoma" w:hAnsi="Tahoma" w:cs="Tahoma"/>
            <w:color w:val="auto"/>
            <w:u w:val="none"/>
          </w:rPr>
          <w:t>plinastem</w:t>
        </w:r>
      </w:hyperlink>
      <w:r>
        <w:rPr>
          <w:rFonts w:ascii="Tahoma" w:hAnsi="Tahoma" w:cs="Tahoma"/>
        </w:rPr>
        <w:t xml:space="preserve"> agregatnem stanju povečujemo </w:t>
      </w:r>
      <w:hyperlink r:id="rId9" w:tooltip="Energija" w:history="1">
        <w:r>
          <w:rPr>
            <w:rStyle w:val="Hyperlink"/>
            <w:rFonts w:ascii="Tahoma" w:hAnsi="Tahoma" w:cs="Tahoma"/>
            <w:color w:val="auto"/>
            <w:u w:val="none"/>
          </w:rPr>
          <w:t>energijo</w:t>
        </w:r>
      </w:hyperlink>
      <w:r>
        <w:rPr>
          <w:rFonts w:ascii="Tahoma" w:hAnsi="Tahoma" w:cs="Tahoma"/>
        </w:rPr>
        <w:t>, začne prihajati d</w:t>
      </w:r>
      <w:r w:rsidRPr="007B2688">
        <w:rPr>
          <w:rFonts w:ascii="Tahoma" w:hAnsi="Tahoma" w:cs="Tahoma"/>
        </w:rPr>
        <w:t xml:space="preserve">o </w:t>
      </w:r>
      <w:hyperlink r:id="rId10" w:tooltip="Ionizacija" w:history="1">
        <w:r w:rsidRPr="007B2688">
          <w:rPr>
            <w:rStyle w:val="Hyperlink"/>
            <w:rFonts w:ascii="Tahoma" w:hAnsi="Tahoma" w:cs="Tahoma"/>
            <w:color w:val="auto"/>
            <w:u w:val="none"/>
          </w:rPr>
          <w:t>ionizacije</w:t>
        </w:r>
      </w:hyperlink>
      <w:r>
        <w:rPr>
          <w:rFonts w:ascii="Tahoma" w:hAnsi="Tahoma" w:cs="Tahoma"/>
        </w:rPr>
        <w:t xml:space="preserve">. Od </w:t>
      </w:r>
      <w:hyperlink r:id="rId11" w:tooltip="Atom" w:history="1">
        <w:r>
          <w:rPr>
            <w:rStyle w:val="Hyperlink"/>
            <w:rFonts w:ascii="Tahoma" w:hAnsi="Tahoma" w:cs="Tahoma"/>
            <w:color w:val="auto"/>
            <w:u w:val="none"/>
          </w:rPr>
          <w:t>atoma</w:t>
        </w:r>
      </w:hyperlink>
      <w:r>
        <w:rPr>
          <w:rFonts w:ascii="Tahoma" w:hAnsi="Tahoma" w:cs="Tahoma"/>
        </w:rPr>
        <w:t xml:space="preserve"> oziroma </w:t>
      </w:r>
      <w:hyperlink r:id="rId12" w:tooltip="Molekula" w:history="1">
        <w:r>
          <w:rPr>
            <w:rStyle w:val="Hyperlink"/>
            <w:rFonts w:ascii="Tahoma" w:hAnsi="Tahoma" w:cs="Tahoma"/>
            <w:color w:val="auto"/>
            <w:u w:val="none"/>
          </w:rPr>
          <w:t>molekule</w:t>
        </w:r>
      </w:hyperlink>
      <w:r>
        <w:rPr>
          <w:rFonts w:ascii="Tahoma" w:hAnsi="Tahoma" w:cs="Tahoma"/>
        </w:rPr>
        <w:t xml:space="preserve"> se odcepijo posamezni </w:t>
      </w:r>
      <w:hyperlink r:id="rId13" w:tooltip="Elektron" w:history="1">
        <w:r>
          <w:rPr>
            <w:rStyle w:val="Hyperlink"/>
            <w:rFonts w:ascii="Tahoma" w:hAnsi="Tahoma" w:cs="Tahoma"/>
            <w:color w:val="auto"/>
            <w:u w:val="none"/>
          </w:rPr>
          <w:t>elektroni</w:t>
        </w:r>
      </w:hyperlink>
      <w:r>
        <w:rPr>
          <w:rFonts w:ascii="Tahoma" w:hAnsi="Tahoma" w:cs="Tahoma"/>
        </w:rPr>
        <w:t xml:space="preserve">. Če energijo povečamo še bolj, pride tudi do razpada </w:t>
      </w:r>
      <w:hyperlink r:id="rId14" w:tooltip="Atomsko jedro" w:history="1">
        <w:r>
          <w:rPr>
            <w:rStyle w:val="Hyperlink"/>
            <w:rFonts w:ascii="Tahoma" w:hAnsi="Tahoma" w:cs="Tahoma"/>
            <w:color w:val="auto"/>
            <w:u w:val="none"/>
          </w:rPr>
          <w:t>atomskih jeder</w:t>
        </w:r>
      </w:hyperlink>
      <w:r>
        <w:rPr>
          <w:rFonts w:ascii="Tahoma" w:hAnsi="Tahoma" w:cs="Tahoma"/>
        </w:rPr>
        <w:t xml:space="preserve">. </w:t>
      </w:r>
      <w:hyperlink r:id="rId15" w:tooltip="Proton" w:history="1">
        <w:r>
          <w:rPr>
            <w:rStyle w:val="Hyperlink"/>
            <w:rFonts w:ascii="Tahoma" w:hAnsi="Tahoma" w:cs="Tahoma"/>
            <w:color w:val="auto"/>
            <w:u w:val="none"/>
          </w:rPr>
          <w:t>Protoni</w:t>
        </w:r>
      </w:hyperlink>
      <w:r>
        <w:rPr>
          <w:rFonts w:ascii="Tahoma" w:hAnsi="Tahoma" w:cs="Tahoma"/>
        </w:rPr>
        <w:t xml:space="preserve"> in </w:t>
      </w:r>
      <w:hyperlink r:id="rId16" w:tooltip="Nevtron" w:history="1">
        <w:r>
          <w:rPr>
            <w:rStyle w:val="Hyperlink"/>
            <w:rFonts w:ascii="Tahoma" w:hAnsi="Tahoma" w:cs="Tahoma"/>
            <w:color w:val="auto"/>
            <w:u w:val="none"/>
          </w:rPr>
          <w:t>nevtroni</w:t>
        </w:r>
      </w:hyperlink>
      <w:r>
        <w:rPr>
          <w:rFonts w:ascii="Tahoma" w:hAnsi="Tahoma" w:cs="Tahoma"/>
        </w:rPr>
        <w:t xml:space="preserve"> se odcepijo od atoma. </w:t>
      </w:r>
    </w:p>
    <w:p w:rsidR="00030C05" w:rsidRDefault="00030C05" w:rsidP="00331CB7"/>
    <w:p w:rsidR="0058662B" w:rsidRDefault="0058662B" w:rsidP="0058662B">
      <w:pPr>
        <w:rPr>
          <w:rFonts w:ascii="Tahoma" w:hAnsi="Tahoma" w:cs="Tahoma"/>
          <w:szCs w:val="17"/>
        </w:rPr>
      </w:pPr>
      <w:r>
        <w:rPr>
          <w:rFonts w:ascii="Tahoma" w:hAnsi="Tahoma" w:cs="Tahoma"/>
          <w:b/>
          <w:bCs/>
          <w:szCs w:val="17"/>
        </w:rPr>
        <w:t>Prehajanje snovi med agregatnimi stanji</w:t>
      </w:r>
      <w:r>
        <w:rPr>
          <w:rFonts w:ascii="Tahoma" w:hAnsi="Tahoma" w:cs="Tahoma"/>
          <w:szCs w:val="17"/>
        </w:rPr>
        <w:t xml:space="preserve"> </w:t>
      </w:r>
      <w:r>
        <w:rPr>
          <w:rFonts w:ascii="Tahoma" w:hAnsi="Tahoma" w:cs="Tahoma"/>
          <w:szCs w:val="17"/>
        </w:rPr>
        <w:br/>
        <w:t>Agregatno stanje je posledica notranje urejenosti gradnikov snovi: atomov, molekul ali ionov. Z dodajanjem energije - segrevanjem ali z odvzemanjem energije - ohlajanjem prehaja snov iz enega agregatnega stanja v drugo. S segrevanjem nastaja iz trdne snovi tekočina in iz nje plin, pri ohlajanju pa to poteka ravno obratno. Pri spremembi agregatnega stanja, se sestava te snovi ne spremeni.</w:t>
      </w:r>
    </w:p>
    <w:p w:rsidR="003B56AB" w:rsidRPr="0058662B" w:rsidRDefault="003B56AB" w:rsidP="00331CB7">
      <w:pPr>
        <w:rPr>
          <w:rFonts w:ascii="Tahoma" w:hAnsi="Tahoma" w:cs="Tahoma"/>
          <w:b/>
        </w:rPr>
      </w:pPr>
    </w:p>
    <w:p w:rsidR="00030C05" w:rsidRPr="0058662B" w:rsidRDefault="0058662B" w:rsidP="00331CB7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</w:rPr>
        <w:t xml:space="preserve">- </w:t>
      </w:r>
      <w:r w:rsidRPr="0058662B">
        <w:rPr>
          <w:rFonts w:ascii="Tahoma" w:hAnsi="Tahoma" w:cs="Tahoma"/>
        </w:rPr>
        <w:t xml:space="preserve">Prehod iz </w:t>
      </w:r>
      <w:r w:rsidRPr="0058662B">
        <w:rPr>
          <w:rFonts w:ascii="Tahoma" w:hAnsi="Tahoma" w:cs="Tahoma"/>
          <w:b/>
        </w:rPr>
        <w:t>trdnine</w:t>
      </w:r>
      <w:r>
        <w:rPr>
          <w:rFonts w:ascii="Tahoma" w:hAnsi="Tahoma" w:cs="Tahoma"/>
        </w:rPr>
        <w:t xml:space="preserve"> v </w:t>
      </w:r>
      <w:r w:rsidRPr="0058662B">
        <w:rPr>
          <w:rFonts w:ascii="Tahoma" w:hAnsi="Tahoma" w:cs="Tahoma"/>
          <w:b/>
        </w:rPr>
        <w:t>tekočino</w:t>
      </w:r>
      <w:r>
        <w:rPr>
          <w:rFonts w:ascii="Tahoma" w:hAnsi="Tahoma" w:cs="Tahoma"/>
        </w:rPr>
        <w:t xml:space="preserve"> imenujemo:</w:t>
      </w:r>
      <w:r w:rsidRPr="0058662B">
        <w:rPr>
          <w:rFonts w:ascii="Tahoma" w:hAnsi="Tahoma" w:cs="Tahoma"/>
        </w:rPr>
        <w:t xml:space="preserve"> </w:t>
      </w:r>
      <w:r w:rsidRPr="0058662B">
        <w:rPr>
          <w:rFonts w:ascii="Tahoma" w:hAnsi="Tahoma" w:cs="Tahoma"/>
          <w:b/>
        </w:rPr>
        <w:t>TALJENJE</w:t>
      </w:r>
    </w:p>
    <w:p w:rsidR="0058662B" w:rsidRPr="0058662B" w:rsidRDefault="0058662B" w:rsidP="0058662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Pr="0058662B">
        <w:rPr>
          <w:rFonts w:ascii="Tahoma" w:hAnsi="Tahoma" w:cs="Tahoma"/>
        </w:rPr>
        <w:t xml:space="preserve">Prehod iz </w:t>
      </w:r>
      <w:r w:rsidRPr="0058662B">
        <w:rPr>
          <w:rFonts w:ascii="Tahoma" w:hAnsi="Tahoma" w:cs="Tahoma"/>
          <w:b/>
        </w:rPr>
        <w:t>tekočine</w:t>
      </w:r>
      <w:r>
        <w:rPr>
          <w:rFonts w:ascii="Tahoma" w:hAnsi="Tahoma" w:cs="Tahoma"/>
        </w:rPr>
        <w:t xml:space="preserve"> v </w:t>
      </w:r>
      <w:r w:rsidRPr="0058662B">
        <w:rPr>
          <w:rFonts w:ascii="Tahoma" w:hAnsi="Tahoma" w:cs="Tahoma"/>
          <w:b/>
        </w:rPr>
        <w:t>pline</w:t>
      </w:r>
      <w:r>
        <w:rPr>
          <w:rFonts w:ascii="Tahoma" w:hAnsi="Tahoma" w:cs="Tahoma"/>
        </w:rPr>
        <w:t xml:space="preserve"> imenujemo: </w:t>
      </w:r>
      <w:r w:rsidRPr="0058662B">
        <w:rPr>
          <w:rFonts w:ascii="Tahoma" w:hAnsi="Tahoma" w:cs="Tahoma"/>
          <w:b/>
        </w:rPr>
        <w:t>IZPAREVANJE</w:t>
      </w:r>
    </w:p>
    <w:p w:rsidR="0058662B" w:rsidRPr="0058662B" w:rsidRDefault="0058662B" w:rsidP="0058662B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Pr="0058662B">
        <w:rPr>
          <w:rFonts w:ascii="Tahoma" w:hAnsi="Tahoma" w:cs="Tahoma"/>
        </w:rPr>
        <w:t xml:space="preserve">Prehod iz </w:t>
      </w:r>
      <w:r w:rsidRPr="0058662B">
        <w:rPr>
          <w:rFonts w:ascii="Tahoma" w:hAnsi="Tahoma" w:cs="Tahoma"/>
          <w:b/>
        </w:rPr>
        <w:t xml:space="preserve">plinov </w:t>
      </w:r>
      <w:r>
        <w:rPr>
          <w:rFonts w:ascii="Tahoma" w:hAnsi="Tahoma" w:cs="Tahoma"/>
        </w:rPr>
        <w:t xml:space="preserve">v </w:t>
      </w:r>
      <w:r w:rsidRPr="0058662B">
        <w:rPr>
          <w:rFonts w:ascii="Tahoma" w:hAnsi="Tahoma" w:cs="Tahoma"/>
          <w:b/>
        </w:rPr>
        <w:t>tekočino</w:t>
      </w:r>
      <w:r>
        <w:rPr>
          <w:rFonts w:ascii="Tahoma" w:hAnsi="Tahoma" w:cs="Tahoma"/>
        </w:rPr>
        <w:t xml:space="preserve"> imenujemo: </w:t>
      </w:r>
      <w:r w:rsidRPr="0058662B">
        <w:rPr>
          <w:rFonts w:ascii="Tahoma" w:hAnsi="Tahoma" w:cs="Tahoma"/>
          <w:b/>
        </w:rPr>
        <w:t>KONDENZACIJA</w:t>
      </w:r>
    </w:p>
    <w:p w:rsidR="0058662B" w:rsidRDefault="0058662B" w:rsidP="00331C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Pr="0058662B">
        <w:rPr>
          <w:rFonts w:ascii="Tahoma" w:hAnsi="Tahoma" w:cs="Tahoma"/>
        </w:rPr>
        <w:t xml:space="preserve">Prehod iz </w:t>
      </w:r>
      <w:r w:rsidRPr="0058662B">
        <w:rPr>
          <w:rFonts w:ascii="Tahoma" w:hAnsi="Tahoma" w:cs="Tahoma"/>
          <w:b/>
        </w:rPr>
        <w:t>trdnine</w:t>
      </w:r>
      <w:r>
        <w:rPr>
          <w:rFonts w:ascii="Tahoma" w:hAnsi="Tahoma" w:cs="Tahoma"/>
        </w:rPr>
        <w:t xml:space="preserve"> v </w:t>
      </w:r>
      <w:r w:rsidRPr="0058662B">
        <w:rPr>
          <w:rFonts w:ascii="Tahoma" w:hAnsi="Tahoma" w:cs="Tahoma"/>
          <w:b/>
        </w:rPr>
        <w:t>pline</w:t>
      </w:r>
      <w:r>
        <w:rPr>
          <w:rFonts w:ascii="Tahoma" w:hAnsi="Tahoma" w:cs="Tahoma"/>
        </w:rPr>
        <w:t xml:space="preserve"> imenujemo: </w:t>
      </w:r>
      <w:r w:rsidRPr="0058662B">
        <w:rPr>
          <w:rFonts w:ascii="Tahoma" w:hAnsi="Tahoma" w:cs="Tahoma"/>
          <w:b/>
        </w:rPr>
        <w:t>SUBLIMACIJA</w:t>
      </w:r>
    </w:p>
    <w:p w:rsidR="0058662B" w:rsidRPr="0058662B" w:rsidRDefault="0058662B" w:rsidP="00331CB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- </w:t>
      </w:r>
      <w:r w:rsidRPr="0058662B">
        <w:rPr>
          <w:rFonts w:ascii="Tahoma" w:hAnsi="Tahoma" w:cs="Tahoma"/>
        </w:rPr>
        <w:t xml:space="preserve">Prehod iz </w:t>
      </w:r>
      <w:r w:rsidRPr="0058662B">
        <w:rPr>
          <w:rFonts w:ascii="Tahoma" w:hAnsi="Tahoma" w:cs="Tahoma"/>
          <w:b/>
        </w:rPr>
        <w:t>tekočine</w:t>
      </w:r>
      <w:r>
        <w:rPr>
          <w:rFonts w:ascii="Tahoma" w:hAnsi="Tahoma" w:cs="Tahoma"/>
        </w:rPr>
        <w:t xml:space="preserve"> v </w:t>
      </w:r>
      <w:r w:rsidRPr="0058662B">
        <w:rPr>
          <w:rFonts w:ascii="Tahoma" w:hAnsi="Tahoma" w:cs="Tahoma"/>
          <w:b/>
        </w:rPr>
        <w:t>trdnino</w:t>
      </w:r>
      <w:r>
        <w:rPr>
          <w:rFonts w:ascii="Tahoma" w:hAnsi="Tahoma" w:cs="Tahoma"/>
        </w:rPr>
        <w:t xml:space="preserve"> imenujemo: </w:t>
      </w:r>
      <w:r w:rsidRPr="0058662B">
        <w:rPr>
          <w:rFonts w:ascii="Tahoma" w:hAnsi="Tahoma" w:cs="Tahoma"/>
          <w:b/>
        </w:rPr>
        <w:t>STRJEVANJE</w:t>
      </w:r>
    </w:p>
    <w:p w:rsidR="00030C05" w:rsidRDefault="00030C05" w:rsidP="00331CB7"/>
    <w:p w:rsidR="00030C05" w:rsidRDefault="007A4A91" w:rsidP="00331CB7">
      <w:pPr>
        <w:rPr>
          <w:rFonts w:ascii="Tahoma" w:hAnsi="Tahoma" w:cs="Tahoma"/>
          <w:b/>
        </w:rPr>
      </w:pPr>
      <w:r w:rsidRPr="007A4A91">
        <w:rPr>
          <w:rFonts w:ascii="Tahoma" w:hAnsi="Tahoma" w:cs="Tahoma"/>
          <w:b/>
        </w:rPr>
        <w:t>VIRI</w:t>
      </w:r>
    </w:p>
    <w:p w:rsidR="007A4A91" w:rsidRDefault="007A4A91" w:rsidP="00331CB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- </w:t>
      </w:r>
      <w:r w:rsidR="004F0A4D">
        <w:rPr>
          <w:rFonts w:ascii="Tahoma" w:hAnsi="Tahoma" w:cs="Tahoma"/>
        </w:rPr>
        <w:t>BEZENC, Branko; CEDILNIK, Branko; ČERNILEC, Boris; GULIČ, Tatjana; LORGER, Jerica; VONČINA, Danica; RAKOVEC, Jože. M</w:t>
      </w:r>
      <w:r w:rsidR="008D7F26">
        <w:rPr>
          <w:rFonts w:ascii="Tahoma" w:hAnsi="Tahoma" w:cs="Tahoma"/>
        </w:rPr>
        <w:t>oja prva fizika 1:</w:t>
      </w:r>
      <w:r w:rsidR="004F0A4D">
        <w:rPr>
          <w:rFonts w:ascii="Tahoma" w:hAnsi="Tahoma" w:cs="Tahoma"/>
        </w:rPr>
        <w:t xml:space="preserve"> učbenik za fiziko za 8. razred devetletne osnovne šole. 2. izdaja. Ljubljana</w:t>
      </w:r>
      <w:r w:rsidR="008D7F26">
        <w:rPr>
          <w:rFonts w:ascii="Tahoma" w:hAnsi="Tahoma" w:cs="Tahoma"/>
        </w:rPr>
        <w:t>: Založba Modrijan, 2004.</w:t>
      </w:r>
      <w:r w:rsidR="004F0A4D">
        <w:rPr>
          <w:rFonts w:ascii="Tahoma" w:hAnsi="Tahoma" w:cs="Tahoma"/>
        </w:rPr>
        <w:t xml:space="preserve">   </w:t>
      </w:r>
    </w:p>
    <w:p w:rsidR="007A4A91" w:rsidRDefault="007A4A91" w:rsidP="00331CB7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4F0A4D">
        <w:rPr>
          <w:rFonts w:ascii="Tahoma" w:hAnsi="Tahoma" w:cs="Tahoma"/>
        </w:rPr>
        <w:t xml:space="preserve"> </w:t>
      </w:r>
      <w:r w:rsidR="003F66B3">
        <w:rPr>
          <w:rFonts w:ascii="Tahoma" w:hAnsi="Tahoma" w:cs="Tahoma"/>
        </w:rPr>
        <w:t>DOLINAR, Ksenija; KNOP, Seta. Leksikon. 3. izdaja. Ljubljana: Cankarjeva založba, 1994.</w:t>
      </w:r>
    </w:p>
    <w:p w:rsidR="007A4A91" w:rsidRDefault="007A4A91" w:rsidP="00331CB7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3F66B3">
        <w:rPr>
          <w:rFonts w:ascii="Tahoma" w:hAnsi="Tahoma" w:cs="Tahoma"/>
        </w:rPr>
        <w:t xml:space="preserve"> GABRIČ,</w:t>
      </w:r>
      <w:r w:rsidR="00097542">
        <w:rPr>
          <w:rFonts w:ascii="Tahoma" w:hAnsi="Tahoma" w:cs="Tahoma"/>
        </w:rPr>
        <w:t xml:space="preserve"> Alenka;</w:t>
      </w:r>
      <w:r w:rsidR="003F66B3">
        <w:rPr>
          <w:rFonts w:ascii="Tahoma" w:hAnsi="Tahoma" w:cs="Tahoma"/>
        </w:rPr>
        <w:t xml:space="preserve"> ALEKSIJ GLAŽAR</w:t>
      </w:r>
      <w:r w:rsidR="00097542">
        <w:rPr>
          <w:rFonts w:ascii="Tahoma" w:hAnsi="Tahoma" w:cs="Tahoma"/>
        </w:rPr>
        <w:t>, Saša;</w:t>
      </w:r>
      <w:r w:rsidR="003F66B3">
        <w:rPr>
          <w:rFonts w:ascii="Tahoma" w:hAnsi="Tahoma" w:cs="Tahoma"/>
        </w:rPr>
        <w:t xml:space="preserve"> SLATINEK </w:t>
      </w:r>
      <w:r w:rsidR="00097542">
        <w:rPr>
          <w:rFonts w:ascii="Tahoma" w:hAnsi="Tahoma" w:cs="Tahoma"/>
        </w:rPr>
        <w:t>–</w:t>
      </w:r>
      <w:r w:rsidR="003F66B3">
        <w:rPr>
          <w:rFonts w:ascii="Tahoma" w:hAnsi="Tahoma" w:cs="Tahoma"/>
        </w:rPr>
        <w:t xml:space="preserve"> ŽIGON</w:t>
      </w:r>
      <w:r w:rsidR="00097542">
        <w:rPr>
          <w:rFonts w:ascii="Tahoma" w:hAnsi="Tahoma" w:cs="Tahoma"/>
        </w:rPr>
        <w:t>, Milica. Kemija danes 1: učbenik za kemijo za 8. razred devetletne osnovne šole. 1. izdaja. Ljubljana: založba DZS, 2004.</w:t>
      </w:r>
    </w:p>
    <w:p w:rsidR="007A4A91" w:rsidRDefault="007A4A91" w:rsidP="00331CB7">
      <w:pPr>
        <w:rPr>
          <w:rFonts w:ascii="Tahoma" w:hAnsi="Tahoma" w:cs="Tahoma"/>
        </w:rPr>
      </w:pPr>
      <w:r>
        <w:rPr>
          <w:rFonts w:ascii="Tahoma" w:hAnsi="Tahoma" w:cs="Tahoma"/>
        </w:rPr>
        <w:t>-</w:t>
      </w:r>
      <w:r w:rsidR="00097542">
        <w:rPr>
          <w:rFonts w:ascii="Tahoma" w:hAnsi="Tahoma" w:cs="Tahoma"/>
        </w:rPr>
        <w:t xml:space="preserve"> internet</w:t>
      </w:r>
    </w:p>
    <w:p w:rsidR="003B56AB" w:rsidRDefault="003B56AB" w:rsidP="00331CB7">
      <w:pPr>
        <w:rPr>
          <w:rFonts w:ascii="Tahoma" w:hAnsi="Tahoma" w:cs="Tahoma"/>
        </w:rPr>
      </w:pPr>
    </w:p>
    <w:p w:rsidR="007533A3" w:rsidRDefault="007533A3" w:rsidP="00331CB7">
      <w:pPr>
        <w:rPr>
          <w:rFonts w:ascii="Tahoma" w:hAnsi="Tahoma" w:cs="Tahoma"/>
        </w:rPr>
      </w:pPr>
    </w:p>
    <w:p w:rsidR="007533A3" w:rsidRDefault="007533A3" w:rsidP="00331CB7">
      <w:pPr>
        <w:rPr>
          <w:rFonts w:ascii="Tahoma" w:hAnsi="Tahoma" w:cs="Tahoma"/>
        </w:rPr>
      </w:pPr>
    </w:p>
    <w:p w:rsidR="007533A3" w:rsidRDefault="007533A3" w:rsidP="00331CB7"/>
    <w:p w:rsidR="003B56AB" w:rsidRDefault="003B56AB" w:rsidP="00331CB7"/>
    <w:p w:rsidR="00030C05" w:rsidRDefault="00030C05" w:rsidP="00331CB7"/>
    <w:p w:rsidR="00030C05" w:rsidRDefault="009D297C" w:rsidP="00331CB7">
      <w:hyperlink r:id="rId17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"http://www.minet.si/thumbnail/phpThumb.php?src=/gradivo/sola/lekcije/486542slika.gif&amp;bg=&amp;w=500&amp;h=300"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"http://www.minet.si/thumbnail/phpThumb.php?src=/gradivo/sola/lekcije/486542slika.gif&amp;bg=&amp;w=500&amp;h=300"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href="javascript:nwindow('/gradivo/sola/lekcije/486542slika.gif');" style="width:378.4pt;height:195.9pt" o:button="t">
              <v:imagedata r:id="rId18" r:href="rId19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Pr="00030C05" w:rsidRDefault="00030C05" w:rsidP="00030C05"/>
    <w:p w:rsidR="00030C05" w:rsidRDefault="00030C05" w:rsidP="00030C05"/>
    <w:p w:rsidR="00030C05" w:rsidRPr="00030C05" w:rsidRDefault="00030C05" w:rsidP="00030C05"/>
    <w:p w:rsidR="00030C05" w:rsidRPr="00030C05" w:rsidRDefault="009D297C" w:rsidP="00030C05">
      <w:hyperlink r:id="rId20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"http://www.minet.si/thumbnail/phpThumb.php?src=/gradivo/sola/lekcije/825099slika.gif&amp;bg=&amp;w=500&amp;h=300"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</w:instrText>
        </w:r>
        <w:r>
          <w:rPr>
            <w:rFonts w:ascii="Tahoma" w:hAnsi="Tahoma" w:cs="Tahoma"/>
            <w:b/>
            <w:bCs/>
            <w:szCs w:val="17"/>
          </w:rPr>
          <w:instrText>nail/phpThumb.php?src=/gradivo/sola/lekcije/825099slika.gif&amp;bg=&amp;w=500&amp;h=300"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26" type="#_x0000_t75" alt="" href="javascript:nwindow('/gradivo/sola/lekcije/825099slika.gif');" style="width:206.8pt;height:135.65pt" o:button="t">
              <v:imagedata r:id="rId21" r:href="rId22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Pr="00030C05" w:rsidRDefault="00030C05" w:rsidP="00030C05"/>
    <w:p w:rsidR="00030C05" w:rsidRPr="00030C05" w:rsidRDefault="00030C05" w:rsidP="00030C05"/>
    <w:p w:rsidR="00030C05" w:rsidRPr="00030C05" w:rsidRDefault="009D297C" w:rsidP="00030C05">
      <w:hyperlink r:id="rId23" w:tooltip="Kapljevina (voda v kozarcu) zavzame obliko posode  Kaplja med padanjem zaradi površinske napotosti teži k obliki krogle." w:history="1">
        <w:r w:rsidR="00030C05">
          <w:rPr>
            <w:rFonts w:ascii="Tahoma" w:hAnsi="Tahoma" w:cs="Tahoma"/>
          </w:rPr>
          <w:fldChar w:fldCharType="begin"/>
        </w:r>
        <w:r w:rsidR="00030C05">
          <w:rPr>
            <w:rFonts w:ascii="Tahoma" w:hAnsi="Tahoma" w:cs="Tahoma"/>
          </w:rPr>
          <w:instrText xml:space="preserve"> INCLUDEPICTURE "http://upload.wikimedia.org/wikipedia/commons/thumb/8/8a/2006-02-13_Drop_before_impact.jpg/300px-2006-02-13_Drop_before_impact.jpg" \* MERGEFORMATINET </w:instrText>
        </w:r>
        <w:r w:rsidR="00030C05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</w:rPr>
          <w:fldChar w:fldCharType="begin"/>
        </w:r>
        <w:r>
          <w:rPr>
            <w:rFonts w:ascii="Tahoma" w:hAnsi="Tahoma" w:cs="Tahoma"/>
          </w:rPr>
          <w:instrText xml:space="preserve"> </w:instrText>
        </w:r>
        <w:r>
          <w:rPr>
            <w:rFonts w:ascii="Tahoma" w:hAnsi="Tahoma" w:cs="Tahoma"/>
          </w:rPr>
          <w:instrText>INCLUDEPICTURE  "http://up</w:instrText>
        </w:r>
        <w:r>
          <w:rPr>
            <w:rFonts w:ascii="Tahoma" w:hAnsi="Tahoma" w:cs="Tahoma"/>
          </w:rPr>
          <w:instrText>load.wikimedia.org/wikipedia/commons/thumb/8/8a/2006-02-13_Drop_before_impact.jpg/300px-2006-02-13_Drop_before_impact.jpg" \* MERGEFORMATINET</w:instrText>
        </w:r>
        <w:r>
          <w:rPr>
            <w:rFonts w:ascii="Tahoma" w:hAnsi="Tahoma" w:cs="Tahoma"/>
          </w:rPr>
          <w:instrText xml:space="preserve"> </w:instrText>
        </w:r>
        <w:r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</w:rPr>
          <w:pict>
            <v:shape id="_x0000_i1027" type="#_x0000_t75" alt="Kapljevina (voda v kozarcu) zavzame obliko posode  Kaplja med padanjem zaradi površinske napotosti teži k obliki krogle." href="/wiki/Slika:2006-02-13_Drop_before_impact.jpg" title="&quot;Kapljevina (voda v kozarcu) zavzame obliko posode  Kaplja med padanjem zaradi površinske napotosti teži k obliki krogle.&quot;" style="width:252pt;height:125.6pt" o:button="t">
              <v:imagedata r:id="rId24" r:href="rId25"/>
            </v:shape>
          </w:pict>
        </w:r>
        <w:r>
          <w:rPr>
            <w:rFonts w:ascii="Tahoma" w:hAnsi="Tahoma" w:cs="Tahoma"/>
          </w:rPr>
          <w:fldChar w:fldCharType="end"/>
        </w:r>
        <w:r w:rsidR="00030C05">
          <w:rPr>
            <w:rFonts w:ascii="Tahoma" w:hAnsi="Tahoma" w:cs="Tahoma"/>
          </w:rPr>
          <w:fldChar w:fldCharType="end"/>
        </w:r>
      </w:hyperlink>
    </w:p>
    <w:p w:rsidR="00030C05" w:rsidRPr="00030C05" w:rsidRDefault="00030C05" w:rsidP="00030C05"/>
    <w:p w:rsidR="00030C05" w:rsidRDefault="009D297C" w:rsidP="00030C05">
      <w:pPr>
        <w:rPr>
          <w:rFonts w:ascii="Tahoma" w:hAnsi="Tahoma" w:cs="Tahoma"/>
          <w:szCs w:val="17"/>
        </w:rPr>
      </w:pPr>
      <w:hyperlink r:id="rId26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"http://www.minet.si/thumbnail/phpThumb.php?src=/gradivo/sola/lekcije/395081slika.jpg&amp;bg=&amp;w=500&amp;h=300"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"http://www.minet.si/thumbnail/phpThumb.php?src=/gradivo/sola/lekcije/395081slika.jpg&amp;bg=&amp;w=500&amp;h=300"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28" type="#_x0000_t75" alt="" href="javascript:nwindow('/gradivo/sola/lekcije/395081slika.jpg');" style="width:196.75pt;height:132.3pt" o:button="t">
              <v:imagedata r:id="rId27" r:href="rId28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Pr="00030C05" w:rsidRDefault="00030C05" w:rsidP="00030C05"/>
    <w:p w:rsidR="00030C05" w:rsidRPr="00030C05" w:rsidRDefault="009D297C" w:rsidP="00030C05">
      <w:hyperlink r:id="rId29" w:tooltip="Kaplja ob trku z gladino povzroči pestro dogajanje pod vplivom vztrajnosti in površinske napetosti. Dobro je viden obročasti val s krono." w:history="1">
        <w:r w:rsidR="00030C05">
          <w:rPr>
            <w:rFonts w:ascii="Tahoma" w:hAnsi="Tahoma" w:cs="Tahoma"/>
          </w:rPr>
          <w:fldChar w:fldCharType="begin"/>
        </w:r>
        <w:r w:rsidR="00030C05">
          <w:rPr>
            <w:rFonts w:ascii="Tahoma" w:hAnsi="Tahoma" w:cs="Tahoma"/>
          </w:rPr>
          <w:instrText xml:space="preserve"> INCLUDEPICTURE "http://upload.wikimedia.org/wikipedia/commons/thumb/a/ab/2006-01-28_Drop-impact.jpg/300px-2006-01-28_Drop-impact.jpg" \* MERGEFORMATINET </w:instrText>
        </w:r>
        <w:r w:rsidR="00030C05"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</w:rPr>
          <w:fldChar w:fldCharType="begin"/>
        </w:r>
        <w:r>
          <w:rPr>
            <w:rFonts w:ascii="Tahoma" w:hAnsi="Tahoma" w:cs="Tahoma"/>
          </w:rPr>
          <w:instrText xml:space="preserve"> </w:instrText>
        </w:r>
        <w:r>
          <w:rPr>
            <w:rFonts w:ascii="Tahoma" w:hAnsi="Tahoma" w:cs="Tahoma"/>
          </w:rPr>
          <w:instrText>INCLUDEPICTURE  "http://upload.wikimedia.org/wikipedia/commons/thumb/a/ab/2006-01-28_Drop-impact.jpg/300px-2006-01-28_Drop-impact.jpg"</w:instrText>
        </w:r>
        <w:r>
          <w:rPr>
            <w:rFonts w:ascii="Tahoma" w:hAnsi="Tahoma" w:cs="Tahoma"/>
          </w:rPr>
          <w:instrText xml:space="preserve"> \* MERGEFORMATINET</w:instrText>
        </w:r>
        <w:r>
          <w:rPr>
            <w:rFonts w:ascii="Tahoma" w:hAnsi="Tahoma" w:cs="Tahoma"/>
          </w:rPr>
          <w:instrText xml:space="preserve"> </w:instrText>
        </w:r>
        <w:r>
          <w:rPr>
            <w:rFonts w:ascii="Tahoma" w:hAnsi="Tahoma" w:cs="Tahoma"/>
          </w:rPr>
          <w:fldChar w:fldCharType="separate"/>
        </w:r>
        <w:r>
          <w:rPr>
            <w:rFonts w:ascii="Tahoma" w:hAnsi="Tahoma" w:cs="Tahoma"/>
          </w:rPr>
          <w:pict>
            <v:shape id="_x0000_i1029" type="#_x0000_t75" alt="Kaplja ob trku z gladino povzroči pestro dogajanje pod vplivom vztrajnosti in površinske napetosti. Dobro je viden obročasti val s krono." href="/wiki/Slika:2006-01-28_Drop-impact.jpg" title="&quot;Kaplja ob trku z gladino povzroči pestro dogajanje pod vplivom vztrajnosti in površinske napetosti. Dobro je viden obročasti val s krono.&quot;" style="width:162.4pt;height:157.4pt" o:button="t">
              <v:imagedata r:id="rId30" r:href="rId31"/>
            </v:shape>
          </w:pict>
        </w:r>
        <w:r>
          <w:rPr>
            <w:rFonts w:ascii="Tahoma" w:hAnsi="Tahoma" w:cs="Tahoma"/>
          </w:rPr>
          <w:fldChar w:fldCharType="end"/>
        </w:r>
        <w:r w:rsidR="00030C05">
          <w:rPr>
            <w:rFonts w:ascii="Tahoma" w:hAnsi="Tahoma" w:cs="Tahoma"/>
          </w:rPr>
          <w:fldChar w:fldCharType="end"/>
        </w:r>
      </w:hyperlink>
    </w:p>
    <w:p w:rsidR="00030C05" w:rsidRDefault="00030C05" w:rsidP="00030C05">
      <w:pPr>
        <w:rPr>
          <w:rFonts w:ascii="Tahoma" w:hAnsi="Tahoma" w:cs="Tahoma"/>
          <w:szCs w:val="17"/>
        </w:rPr>
      </w:pPr>
    </w:p>
    <w:p w:rsidR="00030C05" w:rsidRDefault="009D297C" w:rsidP="00030C05">
      <w:pPr>
        <w:rPr>
          <w:rFonts w:ascii="Tahoma" w:hAnsi="Tahoma" w:cs="Tahoma"/>
          <w:szCs w:val="17"/>
        </w:rPr>
      </w:pPr>
      <w:hyperlink r:id="rId32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"http://www.minet.si/thumbnail/phpThumb.php?src=/gradivo/sola/lekcije/869926slika.jpg&amp;bg=&amp;w=500&amp;h=300"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"http://www.minet.si/thumbnail/phpThumb.php?src=/gradivo/sola/lekcije/869926slika.jpg&amp;bg=&amp;w=500&amp;h=300</w:instrText>
        </w:r>
        <w:r>
          <w:rPr>
            <w:rFonts w:ascii="Tahoma" w:hAnsi="Tahoma" w:cs="Tahoma"/>
            <w:b/>
            <w:bCs/>
            <w:szCs w:val="17"/>
          </w:rPr>
          <w:instrText>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30" type="#_x0000_t75" alt="" href="javascript:nwindow('/gradivo/sola/lekcije/869926slika.jpg');" style="width:161.6pt;height:161.6pt" o:button="t">
              <v:imagedata r:id="rId33" r:href="rId34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Default="00030C05" w:rsidP="00030C05">
      <w:pPr>
        <w:rPr>
          <w:rFonts w:ascii="Tahoma" w:hAnsi="Tahoma" w:cs="Tahoma"/>
          <w:szCs w:val="17"/>
        </w:rPr>
      </w:pPr>
    </w:p>
    <w:p w:rsidR="00030C05" w:rsidRDefault="009D297C" w:rsidP="00030C05">
      <w:pPr>
        <w:rPr>
          <w:rFonts w:ascii="Tahoma" w:hAnsi="Tahoma" w:cs="Tahoma"/>
          <w:szCs w:val="17"/>
        </w:rPr>
      </w:pPr>
      <w:hyperlink r:id="rId35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"http://www.minet.si/thumbnail/phpThumb.php?src=/gradivo/sola/lekcije/352847slika.gif&amp;bg=&amp;w=500&amp;h=300"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</w:instrText>
        </w:r>
        <w:r>
          <w:rPr>
            <w:rFonts w:ascii="Tahoma" w:hAnsi="Tahoma" w:cs="Tahoma"/>
            <w:b/>
            <w:bCs/>
            <w:szCs w:val="17"/>
          </w:rPr>
          <w:instrText>TURE  "http://www.minet.si/thumbnail/phpThumb.php?src=/gradivo/sola/lekcije/352847slika.gif&amp;bg=&amp;w=500&amp;h=300"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31" type="#_x0000_t75" alt="" href="javascript:nwindow('/gradivo/sola/lekcije/352847slika.gif');" style="width:177.5pt;height:138.15pt" o:button="t">
              <v:imagedata r:id="rId36" r:href="rId37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Pr="00030C05" w:rsidRDefault="00030C05" w:rsidP="00030C05"/>
    <w:p w:rsidR="00030C05" w:rsidRPr="00030C05" w:rsidRDefault="009D297C" w:rsidP="00030C05">
      <w:hyperlink r:id="rId38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"http://www.minet.si/thumbnail/phpThumb.php?src=/gradivo/sola/lekcije/875705slika.gif&amp;bg=&amp;w=500&amp;h=300"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"http://www.minet.si/thumbnail/phpThumb.php?src=/gradivo/sola/lekcije/875705slika.gif&amp;bg=&amp;w=500&amp;h=300"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32" type="#_x0000_t75" alt="" href="javascript:nwindow('/gradivo/sola/lekcije/875705slika.gif');" style="width:177.5pt;height:137.3pt" o:button="t">
              <v:imagedata r:id="rId39" r:href="rId40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p w:rsidR="00030C05" w:rsidRPr="00030C05" w:rsidRDefault="00030C05" w:rsidP="00030C05"/>
    <w:p w:rsidR="00030C05" w:rsidRPr="00030C05" w:rsidRDefault="009D297C" w:rsidP="00030C05">
      <w:hyperlink r:id="rId41" w:history="1">
        <w:r w:rsidR="00030C05">
          <w:rPr>
            <w:rFonts w:ascii="Tahoma" w:hAnsi="Tahoma" w:cs="Tahoma"/>
            <w:b/>
            <w:bCs/>
            <w:szCs w:val="17"/>
          </w:rPr>
          <w:fldChar w:fldCharType="begin"/>
        </w:r>
        <w:r w:rsidR="00030C05">
          <w:rPr>
            <w:rFonts w:ascii="Tahoma" w:hAnsi="Tahoma" w:cs="Tahoma"/>
            <w:b/>
            <w:bCs/>
            <w:szCs w:val="17"/>
          </w:rPr>
          <w:instrText xml:space="preserve"> INCLUDEPICTURE "http://www.minet.si/thumbnail/phpThumb.php?src=/gradivo/sola/lekcije/731223slika.gif&amp;bg=&amp;w=500&amp;h=300" \* MERGEFORMATINET </w:instrText>
        </w:r>
        <w:r w:rsidR="00030C05"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fldChar w:fldCharType="begin"/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instrText>INCLUDEPICTURE  "http://www.minet.si/thumbnail/phpTh</w:instrText>
        </w:r>
        <w:r>
          <w:rPr>
            <w:rFonts w:ascii="Tahoma" w:hAnsi="Tahoma" w:cs="Tahoma"/>
            <w:b/>
            <w:bCs/>
            <w:szCs w:val="17"/>
          </w:rPr>
          <w:instrText>umb.php?src=/gradivo/sola/lekcije/731223slika.gif&amp;bg=&amp;w=500&amp;h=300" \* MERGEFORMATINET</w:instrText>
        </w:r>
        <w:r>
          <w:rPr>
            <w:rFonts w:ascii="Tahoma" w:hAnsi="Tahoma" w:cs="Tahoma"/>
            <w:b/>
            <w:bCs/>
            <w:szCs w:val="17"/>
          </w:rPr>
          <w:instrText xml:space="preserve"> </w:instrText>
        </w:r>
        <w:r>
          <w:rPr>
            <w:rFonts w:ascii="Tahoma" w:hAnsi="Tahoma" w:cs="Tahoma"/>
            <w:b/>
            <w:bCs/>
            <w:szCs w:val="17"/>
          </w:rPr>
          <w:fldChar w:fldCharType="separate"/>
        </w:r>
        <w:r>
          <w:rPr>
            <w:rFonts w:ascii="Tahoma" w:hAnsi="Tahoma" w:cs="Tahoma"/>
            <w:b/>
            <w:bCs/>
            <w:szCs w:val="17"/>
          </w:rPr>
          <w:pict>
            <v:shape id="_x0000_i1033" type="#_x0000_t75" alt="" href="javascript:nwindow('/gradivo/sola/lekcije/731223slika.gif');" style="width:177.5pt;height:133.95pt" o:button="t">
              <v:imagedata r:id="rId42" r:href="rId43"/>
            </v:shape>
          </w:pict>
        </w:r>
        <w:r>
          <w:rPr>
            <w:rFonts w:ascii="Tahoma" w:hAnsi="Tahoma" w:cs="Tahoma"/>
            <w:b/>
            <w:bCs/>
            <w:szCs w:val="17"/>
          </w:rPr>
          <w:fldChar w:fldCharType="end"/>
        </w:r>
        <w:r w:rsidR="00030C05">
          <w:rPr>
            <w:rFonts w:ascii="Tahoma" w:hAnsi="Tahoma" w:cs="Tahoma"/>
            <w:b/>
            <w:bCs/>
            <w:szCs w:val="17"/>
          </w:rPr>
          <w:fldChar w:fldCharType="end"/>
        </w:r>
      </w:hyperlink>
    </w:p>
    <w:sectPr w:rsidR="00030C05" w:rsidRPr="00030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1AA0"/>
    <w:rsid w:val="00030C05"/>
    <w:rsid w:val="00067478"/>
    <w:rsid w:val="00097542"/>
    <w:rsid w:val="001140C6"/>
    <w:rsid w:val="00331CB7"/>
    <w:rsid w:val="003B56AB"/>
    <w:rsid w:val="003F66B3"/>
    <w:rsid w:val="00440105"/>
    <w:rsid w:val="004E1AC9"/>
    <w:rsid w:val="004F0A4D"/>
    <w:rsid w:val="005015FD"/>
    <w:rsid w:val="0058662B"/>
    <w:rsid w:val="0070634E"/>
    <w:rsid w:val="007533A3"/>
    <w:rsid w:val="007A4A91"/>
    <w:rsid w:val="007B2688"/>
    <w:rsid w:val="008D7F26"/>
    <w:rsid w:val="00991AA0"/>
    <w:rsid w:val="00993606"/>
    <w:rsid w:val="009D297C"/>
    <w:rsid w:val="00B04B55"/>
    <w:rsid w:val="00BD1E52"/>
    <w:rsid w:val="00DE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AA0"/>
    <w:rPr>
      <w:sz w:val="24"/>
      <w:szCs w:val="24"/>
    </w:rPr>
  </w:style>
  <w:style w:type="paragraph" w:styleId="Heading5">
    <w:name w:val="heading 5"/>
    <w:basedOn w:val="Normal"/>
    <w:next w:val="Normal"/>
    <w:qFormat/>
    <w:rsid w:val="00991AA0"/>
    <w:pPr>
      <w:keepNext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91AA0"/>
    <w:rPr>
      <w:color w:val="0000FF"/>
      <w:u w:val="single"/>
    </w:rPr>
  </w:style>
  <w:style w:type="paragraph" w:styleId="NormalWeb">
    <w:name w:val="Normal (Web)"/>
    <w:basedOn w:val="Normal"/>
    <w:rsid w:val="00991AA0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991AA0"/>
  </w:style>
  <w:style w:type="character" w:customStyle="1" w:styleId="mw-headline">
    <w:name w:val="mw-headline"/>
    <w:basedOn w:val="DefaultParagraphFont"/>
    <w:rsid w:val="0099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Plin" TargetMode="External"/><Relationship Id="rId13" Type="http://schemas.openxmlformats.org/officeDocument/2006/relationships/hyperlink" Target="http://sl.wikipedia.org/wiki/Elektron" TargetMode="External"/><Relationship Id="rId18" Type="http://schemas.openxmlformats.org/officeDocument/2006/relationships/image" Target="media/image1.jpeg"/><Relationship Id="rId26" Type="http://schemas.openxmlformats.org/officeDocument/2006/relationships/hyperlink" Target="javascript:nwindow('/gradivo/sola/lekcije/395081slika.jpg');" TargetMode="External"/><Relationship Id="rId39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2.jpeg"/><Relationship Id="rId34" Type="http://schemas.openxmlformats.org/officeDocument/2006/relationships/image" Target="http://www.minet.si/thumbnail/phpThumb.php?src=/gradivo/sola/lekcije/869926slika.jpg&amp;bg=&amp;w=500&amp;h=300" TargetMode="External"/><Relationship Id="rId42" Type="http://schemas.openxmlformats.org/officeDocument/2006/relationships/image" Target="media/image9.jpeg"/><Relationship Id="rId7" Type="http://schemas.openxmlformats.org/officeDocument/2006/relationships/hyperlink" Target="http://sl.wikipedia.org/wiki/Snov" TargetMode="External"/><Relationship Id="rId12" Type="http://schemas.openxmlformats.org/officeDocument/2006/relationships/hyperlink" Target="http://sl.wikipedia.org/wiki/Molekula" TargetMode="External"/><Relationship Id="rId17" Type="http://schemas.openxmlformats.org/officeDocument/2006/relationships/hyperlink" Target="javascript:nwindow('/gradivo/sola/lekcije/486542slika.gif');" TargetMode="External"/><Relationship Id="rId25" Type="http://schemas.openxmlformats.org/officeDocument/2006/relationships/image" Target="http://upload.wikimedia.org/wikipedia/commons/thumb/8/8a/2006-02-13_Drop_before_impact.jpg/300px-2006-02-13_Drop_before_impact.jpg" TargetMode="External"/><Relationship Id="rId33" Type="http://schemas.openxmlformats.org/officeDocument/2006/relationships/image" Target="media/image6.jpeg"/><Relationship Id="rId38" Type="http://schemas.openxmlformats.org/officeDocument/2006/relationships/hyperlink" Target="javascript:nwindow('/gradivo/sola/lekcije/875705slika.gif'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.wikipedia.org/wiki/Nevtron" TargetMode="External"/><Relationship Id="rId20" Type="http://schemas.openxmlformats.org/officeDocument/2006/relationships/hyperlink" Target="javascript:nwindow('/gradivo/sola/lekcije/825099slika.gif');" TargetMode="External"/><Relationship Id="rId29" Type="http://schemas.openxmlformats.org/officeDocument/2006/relationships/hyperlink" Target="http://sl.wikipedia.org/wiki/Slika:2006-01-28_Drop-impact.jpg" TargetMode="External"/><Relationship Id="rId41" Type="http://schemas.openxmlformats.org/officeDocument/2006/relationships/hyperlink" Target="javascript:nwindow('/gradivo/sola/lekcije/731223slika.gif');" TargetMode="External"/><Relationship Id="rId1" Type="http://schemas.openxmlformats.org/officeDocument/2006/relationships/styles" Target="styles.xml"/><Relationship Id="rId6" Type="http://schemas.openxmlformats.org/officeDocument/2006/relationships/hyperlink" Target="http://sl.wikipedia.org/wiki/Agregatno_stanje" TargetMode="External"/><Relationship Id="rId11" Type="http://schemas.openxmlformats.org/officeDocument/2006/relationships/hyperlink" Target="http://sl.wikipedia.org/wiki/Atom" TargetMode="External"/><Relationship Id="rId24" Type="http://schemas.openxmlformats.org/officeDocument/2006/relationships/image" Target="media/image3.jpeg"/><Relationship Id="rId32" Type="http://schemas.openxmlformats.org/officeDocument/2006/relationships/hyperlink" Target="javascript:nwindow('/gradivo/sola/lekcije/869926slika.jpg');" TargetMode="External"/><Relationship Id="rId37" Type="http://schemas.openxmlformats.org/officeDocument/2006/relationships/image" Target="http://www.minet.si/thumbnail/phpThumb.php?src=/gradivo/sola/lekcije/352847slika.gif&amp;bg=&amp;w=500&amp;h=300" TargetMode="External"/><Relationship Id="rId40" Type="http://schemas.openxmlformats.org/officeDocument/2006/relationships/image" Target="http://www.minet.si/thumbnail/phpThumb.php?src=/gradivo/sola/lekcije/875705slika.gif&amp;bg=&amp;w=500&amp;h=300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sl.wikipedia.org/wiki/Kemija" TargetMode="External"/><Relationship Id="rId15" Type="http://schemas.openxmlformats.org/officeDocument/2006/relationships/hyperlink" Target="http://sl.wikipedia.org/wiki/Proton" TargetMode="External"/><Relationship Id="rId23" Type="http://schemas.openxmlformats.org/officeDocument/2006/relationships/hyperlink" Target="http://sl.wikipedia.org/wiki/Slika:2006-02-13_Drop_before_impact.jpg" TargetMode="External"/><Relationship Id="rId28" Type="http://schemas.openxmlformats.org/officeDocument/2006/relationships/image" Target="http://www.minet.si/thumbnail/phpThumb.php?src=/gradivo/sola/lekcije/395081slika.jpg&amp;bg=&amp;w=500&amp;h=300" TargetMode="External"/><Relationship Id="rId36" Type="http://schemas.openxmlformats.org/officeDocument/2006/relationships/image" Target="media/image7.jpeg"/><Relationship Id="rId10" Type="http://schemas.openxmlformats.org/officeDocument/2006/relationships/hyperlink" Target="http://sl.wikipedia.org/w/index.php?title=Ionizacija&amp;action=edit" TargetMode="External"/><Relationship Id="rId19" Type="http://schemas.openxmlformats.org/officeDocument/2006/relationships/image" Target="http://www.minet.si/thumbnail/phpThumb.php?src=/gradivo/sola/lekcije/486542slika.gif&amp;bg=&amp;w=500&amp;h=300" TargetMode="External"/><Relationship Id="rId31" Type="http://schemas.openxmlformats.org/officeDocument/2006/relationships/image" Target="http://upload.wikimedia.org/wikipedia/commons/thumb/a/ab/2006-01-28_Drop-impact.jpg/300px-2006-01-28_Drop-impact.jpg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sl.wikipedia.org/wiki/Fizika" TargetMode="External"/><Relationship Id="rId9" Type="http://schemas.openxmlformats.org/officeDocument/2006/relationships/hyperlink" Target="http://sl.wikipedia.org/wiki/Energija" TargetMode="External"/><Relationship Id="rId14" Type="http://schemas.openxmlformats.org/officeDocument/2006/relationships/hyperlink" Target="http://sl.wikipedia.org/wiki/Atomsko_jedro" TargetMode="External"/><Relationship Id="rId22" Type="http://schemas.openxmlformats.org/officeDocument/2006/relationships/image" Target="http://www.minet.si/thumbnail/phpThumb.php?src=/gradivo/sola/lekcije/825099slika.gif&amp;bg=&amp;w=500&amp;h=300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5.jpeg"/><Relationship Id="rId35" Type="http://schemas.openxmlformats.org/officeDocument/2006/relationships/hyperlink" Target="javascript:nwindow('/gradivo/sola/lekcije/352847slika.gif');" TargetMode="External"/><Relationship Id="rId43" Type="http://schemas.openxmlformats.org/officeDocument/2006/relationships/image" Target="http://www.minet.si/thumbnail/phpThumb.php?src=/gradivo/sola/lekcije/731223slika.gif&amp;bg=&amp;w=500&amp;h=3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Links>
    <vt:vector size="186" baseType="variant">
      <vt:variant>
        <vt:i4>5242891</vt:i4>
      </vt:variant>
      <vt:variant>
        <vt:i4>87</vt:i4>
      </vt:variant>
      <vt:variant>
        <vt:i4>0</vt:i4>
      </vt:variant>
      <vt:variant>
        <vt:i4>5</vt:i4>
      </vt:variant>
      <vt:variant>
        <vt:lpwstr>javascript:nwindow('/gradivo/sola/lekcije/731223slika.gif');</vt:lpwstr>
      </vt:variant>
      <vt:variant>
        <vt:lpwstr/>
      </vt:variant>
      <vt:variant>
        <vt:i4>5701634</vt:i4>
      </vt:variant>
      <vt:variant>
        <vt:i4>81</vt:i4>
      </vt:variant>
      <vt:variant>
        <vt:i4>0</vt:i4>
      </vt:variant>
      <vt:variant>
        <vt:i4>5</vt:i4>
      </vt:variant>
      <vt:variant>
        <vt:lpwstr>javascript:nwindow('/gradivo/sola/lekcije/875705slika.gif');</vt:lpwstr>
      </vt:variant>
      <vt:variant>
        <vt:lpwstr/>
      </vt:variant>
      <vt:variant>
        <vt:i4>5767178</vt:i4>
      </vt:variant>
      <vt:variant>
        <vt:i4>75</vt:i4>
      </vt:variant>
      <vt:variant>
        <vt:i4>0</vt:i4>
      </vt:variant>
      <vt:variant>
        <vt:i4>5</vt:i4>
      </vt:variant>
      <vt:variant>
        <vt:lpwstr>javascript:nwindow('/gradivo/sola/lekcije/352847slika.gif');</vt:lpwstr>
      </vt:variant>
      <vt:variant>
        <vt:lpwstr/>
      </vt:variant>
      <vt:variant>
        <vt:i4>4325376</vt:i4>
      </vt:variant>
      <vt:variant>
        <vt:i4>69</vt:i4>
      </vt:variant>
      <vt:variant>
        <vt:i4>0</vt:i4>
      </vt:variant>
      <vt:variant>
        <vt:i4>5</vt:i4>
      </vt:variant>
      <vt:variant>
        <vt:lpwstr>javascript:nwindow('/gradivo/sola/lekcije/869926slika.jpg');</vt:lpwstr>
      </vt:variant>
      <vt:variant>
        <vt:lpwstr/>
      </vt:variant>
      <vt:variant>
        <vt:i4>2555933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http://sl.wikipedia.org/wiki/Slika:2006-01-28_Drop-impact.jpg</vt:lpwstr>
      </vt:variant>
      <vt:variant>
        <vt:lpwstr/>
      </vt:variant>
      <vt:variant>
        <vt:i4>4390925</vt:i4>
      </vt:variant>
      <vt:variant>
        <vt:i4>57</vt:i4>
      </vt:variant>
      <vt:variant>
        <vt:i4>0</vt:i4>
      </vt:variant>
      <vt:variant>
        <vt:i4>5</vt:i4>
      </vt:variant>
      <vt:variant>
        <vt:lpwstr>javascript:nwindow('/gradivo/sola/lekcije/395081slika.jpg');</vt:lpwstr>
      </vt:variant>
      <vt:variant>
        <vt:lpwstr/>
      </vt:variant>
      <vt:variant>
        <vt:i4>6225981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http://sl.wikipedia.org/wiki/Slika:2006-02-13_Drop_before_impact.jpg</vt:lpwstr>
      </vt:variant>
      <vt:variant>
        <vt:lpwstr/>
      </vt:variant>
      <vt:variant>
        <vt:i4>5832715</vt:i4>
      </vt:variant>
      <vt:variant>
        <vt:i4>45</vt:i4>
      </vt:variant>
      <vt:variant>
        <vt:i4>0</vt:i4>
      </vt:variant>
      <vt:variant>
        <vt:i4>5</vt:i4>
      </vt:variant>
      <vt:variant>
        <vt:lpwstr>javascript:nwindow('/gradivo/sola/lekcije/825099slika.gif');</vt:lpwstr>
      </vt:variant>
      <vt:variant>
        <vt:lpwstr/>
      </vt:variant>
      <vt:variant>
        <vt:i4>6094857</vt:i4>
      </vt:variant>
      <vt:variant>
        <vt:i4>39</vt:i4>
      </vt:variant>
      <vt:variant>
        <vt:i4>0</vt:i4>
      </vt:variant>
      <vt:variant>
        <vt:i4>5</vt:i4>
      </vt:variant>
      <vt:variant>
        <vt:lpwstr>javascript:nwindow('/gradivo/sola/lekcije/486542slika.gif');</vt:lpwstr>
      </vt:variant>
      <vt:variant>
        <vt:lpwstr/>
      </vt:variant>
      <vt:variant>
        <vt:i4>852041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http://sl.wikipedia.org/wiki/Nevtron</vt:lpwstr>
      </vt:variant>
      <vt:variant>
        <vt:lpwstr/>
      </vt:variant>
      <vt:variant>
        <vt:i4>7929905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http://sl.wikipedia.org/wiki/Proton</vt:lpwstr>
      </vt:variant>
      <vt:variant>
        <vt:lpwstr/>
      </vt:variant>
      <vt:variant>
        <vt:i4>7995405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http://sl.wikipedia.org/wiki/Atomsko_jedro</vt:lpwstr>
      </vt:variant>
      <vt:variant>
        <vt:lpwstr/>
      </vt:variant>
      <vt:variant>
        <vt:i4>1179714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http://sl.wikipedia.org/wiki/Elektron</vt:lpwstr>
      </vt:variant>
      <vt:variant>
        <vt:lpwstr/>
      </vt:variant>
      <vt:variant>
        <vt:i4>983112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http://sl.wikipedia.org/wiki/Molekula</vt:lpwstr>
      </vt:variant>
      <vt:variant>
        <vt:lpwstr/>
      </vt:variant>
      <vt:variant>
        <vt:i4>458819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http://sl.wikipedia.org/wiki/Atom</vt:lpwstr>
      </vt:variant>
      <vt:variant>
        <vt:lpwstr/>
      </vt:variant>
      <vt:variant>
        <vt:i4>5505113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http://sl.wikipedia.org/w/index.php?title=Ionizacija&amp;action=edit</vt:lpwstr>
      </vt:variant>
      <vt:variant>
        <vt:lpwstr/>
      </vt:variant>
      <vt:variant>
        <vt:i4>262210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http://sl.wikipedia.org/wiki/Energija</vt:lpwstr>
      </vt:variant>
      <vt:variant>
        <vt:lpwstr/>
      </vt:variant>
      <vt:variant>
        <vt:i4>1048667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http://sl.wikipedia.org/wiki/Plin</vt:lpwstr>
      </vt:variant>
      <vt:variant>
        <vt:lpwstr/>
      </vt:variant>
      <vt:variant>
        <vt:i4>1376345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http://sl.wikipedia.org/wiki/Snov</vt:lpwstr>
      </vt:variant>
      <vt:variant>
        <vt:lpwstr/>
      </vt:variant>
      <vt:variant>
        <vt:i4>1966207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http://sl.wikipedia.org/wiki/Agregatno_stanje</vt:lpwstr>
      </vt:variant>
      <vt:variant>
        <vt:lpwstr/>
      </vt:variant>
      <vt:variant>
        <vt:i4>6619195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http://sl.wikipedia.org/wiki/Kemija</vt:lpwstr>
      </vt:variant>
      <vt:variant>
        <vt:lpwstr/>
      </vt:variant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http://sl.wikipedia.org/wiki/Fizika</vt:lpwstr>
      </vt:variant>
      <vt:variant>
        <vt:lpwstr/>
      </vt:variant>
      <vt:variant>
        <vt:i4>6094857</vt:i4>
      </vt:variant>
      <vt:variant>
        <vt:i4>14658</vt:i4>
      </vt:variant>
      <vt:variant>
        <vt:i4>1025</vt:i4>
      </vt:variant>
      <vt:variant>
        <vt:i4>4</vt:i4>
      </vt:variant>
      <vt:variant>
        <vt:lpwstr>javascript:nwindow('/gradivo/sola/lekcije/486542slika.gif');</vt:lpwstr>
      </vt:variant>
      <vt:variant>
        <vt:lpwstr/>
      </vt:variant>
      <vt:variant>
        <vt:i4>5832715</vt:i4>
      </vt:variant>
      <vt:variant>
        <vt:i4>15104</vt:i4>
      </vt:variant>
      <vt:variant>
        <vt:i4>1026</vt:i4>
      </vt:variant>
      <vt:variant>
        <vt:i4>4</vt:i4>
      </vt:variant>
      <vt:variant>
        <vt:lpwstr>javascript:nwindow('/gradivo/sola/lekcije/825099slika.gif');</vt:lpwstr>
      </vt:variant>
      <vt:variant>
        <vt:lpwstr/>
      </vt:variant>
      <vt:variant>
        <vt:i4>3735582</vt:i4>
      </vt:variant>
      <vt:variant>
        <vt:i4>15876</vt:i4>
      </vt:variant>
      <vt:variant>
        <vt:i4>1027</vt:i4>
      </vt:variant>
      <vt:variant>
        <vt:i4>4</vt:i4>
      </vt:variant>
      <vt:variant>
        <vt:lpwstr>/wiki/Slika:2006-02-13_Drop_before_impact.jpg</vt:lpwstr>
      </vt:variant>
      <vt:variant>
        <vt:lpwstr/>
      </vt:variant>
      <vt:variant>
        <vt:i4>4390925</vt:i4>
      </vt:variant>
      <vt:variant>
        <vt:i4>16318</vt:i4>
      </vt:variant>
      <vt:variant>
        <vt:i4>1028</vt:i4>
      </vt:variant>
      <vt:variant>
        <vt:i4>4</vt:i4>
      </vt:variant>
      <vt:variant>
        <vt:lpwstr>javascript:nwindow('/gradivo/sola/lekcije/395081slika.jpg');</vt:lpwstr>
      </vt:variant>
      <vt:variant>
        <vt:lpwstr/>
      </vt:variant>
      <vt:variant>
        <vt:i4>8257537</vt:i4>
      </vt:variant>
      <vt:variant>
        <vt:i4>17080</vt:i4>
      </vt:variant>
      <vt:variant>
        <vt:i4>1029</vt:i4>
      </vt:variant>
      <vt:variant>
        <vt:i4>4</vt:i4>
      </vt:variant>
      <vt:variant>
        <vt:lpwstr>/wiki/Slika:2006-01-28_Drop-impact.jpg</vt:lpwstr>
      </vt:variant>
      <vt:variant>
        <vt:lpwstr/>
      </vt:variant>
      <vt:variant>
        <vt:i4>4325376</vt:i4>
      </vt:variant>
      <vt:variant>
        <vt:i4>17522</vt:i4>
      </vt:variant>
      <vt:variant>
        <vt:i4>1030</vt:i4>
      </vt:variant>
      <vt:variant>
        <vt:i4>4</vt:i4>
      </vt:variant>
      <vt:variant>
        <vt:lpwstr>javascript:nwindow('/gradivo/sola/lekcije/869926slika.jpg');</vt:lpwstr>
      </vt:variant>
      <vt:variant>
        <vt:lpwstr/>
      </vt:variant>
      <vt:variant>
        <vt:i4>5767178</vt:i4>
      </vt:variant>
      <vt:variant>
        <vt:i4>17964</vt:i4>
      </vt:variant>
      <vt:variant>
        <vt:i4>1031</vt:i4>
      </vt:variant>
      <vt:variant>
        <vt:i4>4</vt:i4>
      </vt:variant>
      <vt:variant>
        <vt:lpwstr>javascript:nwindow('/gradivo/sola/lekcije/352847slika.gif');</vt:lpwstr>
      </vt:variant>
      <vt:variant>
        <vt:lpwstr/>
      </vt:variant>
      <vt:variant>
        <vt:i4>5701634</vt:i4>
      </vt:variant>
      <vt:variant>
        <vt:i4>18406</vt:i4>
      </vt:variant>
      <vt:variant>
        <vt:i4>1032</vt:i4>
      </vt:variant>
      <vt:variant>
        <vt:i4>4</vt:i4>
      </vt:variant>
      <vt:variant>
        <vt:lpwstr>javascript:nwindow('/gradivo/sola/lekcije/875705slika.gif');</vt:lpwstr>
      </vt:variant>
      <vt:variant>
        <vt:lpwstr/>
      </vt:variant>
      <vt:variant>
        <vt:i4>5242891</vt:i4>
      </vt:variant>
      <vt:variant>
        <vt:i4>18848</vt:i4>
      </vt:variant>
      <vt:variant>
        <vt:i4>1033</vt:i4>
      </vt:variant>
      <vt:variant>
        <vt:i4>4</vt:i4>
      </vt:variant>
      <vt:variant>
        <vt:lpwstr>javascript:nwindow('/gradivo/sola/lekcije/731223slika.gif');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