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56" w:rsidRDefault="00CE0256" w:rsidP="00CE0256">
      <w:pPr>
        <w:ind w:left="540" w:right="540"/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</w:p>
    <w:p w:rsidR="00CE0256" w:rsidRDefault="00CE0256" w:rsidP="00CE0256">
      <w:pPr>
        <w:ind w:left="540" w:right="54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540" w:right="54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540" w:right="54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540" w:right="54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540" w:right="54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540" w:right="54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900" w:right="1080"/>
        <w:jc w:val="center"/>
        <w:rPr>
          <w:b/>
          <w:color w:val="FF0000"/>
          <w:sz w:val="52"/>
          <w:szCs w:val="52"/>
        </w:rPr>
      </w:pPr>
      <w:r w:rsidRPr="00CE0256">
        <w:rPr>
          <w:b/>
          <w:color w:val="FF0000"/>
          <w:sz w:val="52"/>
          <w:szCs w:val="52"/>
        </w:rPr>
        <w:t>MAGNETNO POLJE, ELEKTRIČNI TOK in TULJAVA</w:t>
      </w:r>
    </w:p>
    <w:p w:rsidR="00CE0256" w:rsidRDefault="00CE0256" w:rsidP="00CE0256">
      <w:pPr>
        <w:ind w:left="900" w:right="108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900" w:right="108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900" w:right="108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900" w:right="1080"/>
        <w:jc w:val="center"/>
        <w:rPr>
          <w:b/>
          <w:color w:val="FF0000"/>
          <w:sz w:val="52"/>
          <w:szCs w:val="52"/>
        </w:rPr>
      </w:pPr>
    </w:p>
    <w:p w:rsidR="00CE0256" w:rsidRDefault="00CE0256" w:rsidP="00CE0256">
      <w:pPr>
        <w:ind w:left="900" w:right="1080"/>
        <w:jc w:val="center"/>
        <w:rPr>
          <w:b/>
          <w:color w:val="FF0000"/>
          <w:sz w:val="52"/>
          <w:szCs w:val="52"/>
        </w:rPr>
      </w:pPr>
    </w:p>
    <w:p w:rsidR="00CE0256" w:rsidRPr="00CE0256" w:rsidRDefault="00CE0256" w:rsidP="00CE0256">
      <w:pPr>
        <w:ind w:left="900" w:right="1080"/>
        <w:jc w:val="center"/>
        <w:rPr>
          <w:color w:val="000000"/>
        </w:rPr>
      </w:pPr>
      <w:r w:rsidRPr="00CE0256">
        <w:rPr>
          <w:color w:val="000000"/>
        </w:rPr>
        <w:t xml:space="preserve">Seminarska naloga pri predmetu </w:t>
      </w:r>
    </w:p>
    <w:p w:rsidR="00CE0256" w:rsidRDefault="00CE0256" w:rsidP="00CE0256">
      <w:pPr>
        <w:ind w:left="900" w:right="108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FIZIKA</w:t>
      </w: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E0256" w:rsidP="00CE0256">
      <w:pPr>
        <w:ind w:left="900" w:right="1080"/>
        <w:rPr>
          <w:color w:val="000000"/>
          <w:sz w:val="32"/>
          <w:szCs w:val="32"/>
        </w:rPr>
      </w:pPr>
    </w:p>
    <w:p w:rsidR="00CE0256" w:rsidRDefault="00C727FF" w:rsidP="00CE0256">
      <w:pPr>
        <w:ind w:left="900" w:right="10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C727FF" w:rsidRDefault="00C727FF" w:rsidP="00CE0256">
      <w:pPr>
        <w:ind w:left="900" w:right="1080"/>
        <w:rPr>
          <w:color w:val="000000"/>
          <w:sz w:val="32"/>
          <w:szCs w:val="32"/>
        </w:rPr>
      </w:pPr>
    </w:p>
    <w:p w:rsidR="00C727FF" w:rsidRDefault="00C727FF" w:rsidP="00CE0256">
      <w:pPr>
        <w:ind w:left="900" w:right="1080"/>
        <w:rPr>
          <w:color w:val="000000"/>
          <w:sz w:val="32"/>
          <w:szCs w:val="32"/>
        </w:rPr>
      </w:pPr>
    </w:p>
    <w:p w:rsidR="00C727FF" w:rsidRDefault="00C727FF" w:rsidP="00CE0256">
      <w:pPr>
        <w:ind w:left="900" w:right="1080"/>
        <w:rPr>
          <w:color w:val="000000"/>
          <w:sz w:val="32"/>
          <w:szCs w:val="32"/>
        </w:rPr>
      </w:pPr>
    </w:p>
    <w:p w:rsidR="00C727FF" w:rsidRDefault="00C727FF" w:rsidP="00CE0256">
      <w:pPr>
        <w:ind w:left="900" w:right="1080"/>
        <w:rPr>
          <w:color w:val="000000"/>
          <w:sz w:val="32"/>
          <w:szCs w:val="32"/>
        </w:rPr>
      </w:pPr>
    </w:p>
    <w:p w:rsidR="00C727FF" w:rsidRDefault="00C727FF" w:rsidP="00CE0256">
      <w:pPr>
        <w:ind w:left="900" w:right="1080"/>
        <w:rPr>
          <w:color w:val="000000"/>
          <w:sz w:val="32"/>
          <w:szCs w:val="32"/>
        </w:rPr>
      </w:pPr>
    </w:p>
    <w:p w:rsidR="00C727FF" w:rsidRDefault="00C727FF" w:rsidP="00CE0256">
      <w:pPr>
        <w:ind w:left="900" w:right="1080"/>
        <w:rPr>
          <w:color w:val="000000"/>
        </w:rPr>
      </w:pPr>
    </w:p>
    <w:p w:rsidR="00CE0256" w:rsidRDefault="00CE0256" w:rsidP="00CE0256">
      <w:pPr>
        <w:ind w:right="1080" w:firstLine="900"/>
        <w:jc w:val="center"/>
        <w:rPr>
          <w:b/>
          <w:color w:val="000000"/>
          <w:sz w:val="32"/>
          <w:szCs w:val="32"/>
        </w:rPr>
      </w:pPr>
      <w:r w:rsidRPr="00CE0256">
        <w:rPr>
          <w:b/>
          <w:color w:val="000000"/>
          <w:sz w:val="32"/>
          <w:szCs w:val="32"/>
        </w:rPr>
        <w:lastRenderedPageBreak/>
        <w:t>Magnetno polje</w:t>
      </w:r>
    </w:p>
    <w:p w:rsidR="00CE0256" w:rsidRPr="00CE0256" w:rsidRDefault="00CE0256" w:rsidP="00CE0256">
      <w:pPr>
        <w:pStyle w:val="NormalWeb"/>
        <w:ind w:left="900" w:right="1080"/>
        <w:rPr>
          <w:color w:val="000000"/>
        </w:rPr>
      </w:pPr>
      <w:r w:rsidRPr="00CE0256">
        <w:rPr>
          <w:b/>
          <w:bCs/>
          <w:i/>
          <w:color w:val="FF0000"/>
        </w:rPr>
        <w:t>Magnetno polje</w:t>
      </w:r>
      <w:r w:rsidRPr="00CE0256">
        <w:rPr>
          <w:color w:val="000000"/>
        </w:rPr>
        <w:t xml:space="preserve"> je prostor okoli trajnih </w:t>
      </w:r>
      <w:hyperlink r:id="rId5" w:tooltip="Magnet" w:history="1">
        <w:r w:rsidRPr="00CE0256">
          <w:rPr>
            <w:rStyle w:val="Hyperlink"/>
            <w:color w:val="000000"/>
            <w:u w:val="none"/>
          </w:rPr>
          <w:t>magnetov</w:t>
        </w:r>
      </w:hyperlink>
      <w:r w:rsidRPr="00CE0256">
        <w:rPr>
          <w:color w:val="000000"/>
        </w:rPr>
        <w:t xml:space="preserve"> ali vodnikov, po katerih teče </w:t>
      </w:r>
      <w:hyperlink r:id="rId6" w:tooltip="Električni tok" w:history="1">
        <w:r w:rsidRPr="00CE0256">
          <w:rPr>
            <w:rStyle w:val="Hyperlink"/>
            <w:color w:val="000000"/>
            <w:u w:val="none"/>
          </w:rPr>
          <w:t>električni tok</w:t>
        </w:r>
      </w:hyperlink>
      <w:r w:rsidRPr="00CE0256">
        <w:rPr>
          <w:color w:val="000000"/>
        </w:rPr>
        <w:t xml:space="preserve">, v katerem lahko zaznamo </w:t>
      </w:r>
      <w:hyperlink r:id="rId7" w:tooltip="Magnetna sila" w:history="1">
        <w:r w:rsidRPr="00CE0256">
          <w:rPr>
            <w:rStyle w:val="Hyperlink"/>
            <w:color w:val="000000"/>
            <w:u w:val="none"/>
          </w:rPr>
          <w:t>magnetno silo</w:t>
        </w:r>
      </w:hyperlink>
      <w:r w:rsidRPr="00CE0256">
        <w:rPr>
          <w:color w:val="000000"/>
        </w:rPr>
        <w:t xml:space="preserve"> in </w:t>
      </w:r>
      <w:hyperlink r:id="rId8" w:tooltip="Magnetni navor" w:history="1">
        <w:r w:rsidRPr="00CE0256">
          <w:rPr>
            <w:rStyle w:val="Hyperlink"/>
            <w:color w:val="000000"/>
            <w:u w:val="none"/>
          </w:rPr>
          <w:t>magnetni navor</w:t>
        </w:r>
      </w:hyperlink>
      <w:r w:rsidRPr="00CE0256">
        <w:rPr>
          <w:color w:val="000000"/>
        </w:rPr>
        <w:t xml:space="preserve">. Določeno je z </w:t>
      </w:r>
      <w:hyperlink r:id="rId9" w:tooltip="Gostota magnetnega polja" w:history="1">
        <w:r w:rsidRPr="00CE0256">
          <w:rPr>
            <w:rStyle w:val="Hyperlink"/>
            <w:color w:val="000000"/>
            <w:u w:val="none"/>
          </w:rPr>
          <w:t>gostoto magnetnega polja</w:t>
        </w:r>
      </w:hyperlink>
      <w:r w:rsidRPr="00CE0256">
        <w:rPr>
          <w:color w:val="000000"/>
        </w:rPr>
        <w:t>.</w:t>
      </w:r>
    </w:p>
    <w:p w:rsidR="00CE0256" w:rsidRDefault="0073724F" w:rsidP="00CE0256">
      <w:pPr>
        <w:ind w:left="900" w:right="1080"/>
        <w:jc w:val="center"/>
      </w:pPr>
      <w:hyperlink r:id="rId10" w:tooltip="Magnetne silnice paličastega magneta, ponazorjene z železnimi opilki na papirju" w:history="1">
        <w:r w:rsidR="00CE0256">
          <w:rPr>
            <w:color w:val="0000FF"/>
          </w:rPr>
          <w:fldChar w:fldCharType="begin"/>
        </w:r>
        <w:r w:rsidR="00CE0256">
          <w:rPr>
            <w:color w:val="0000FF"/>
          </w:rPr>
          <w:instrText xml:space="preserve"> INCLUDEPICTURE "http://upload.wikimedia.org/wikipedia/commons/thumb/5/57/Magnet0873.png/250px-Magnet0873.png" \* MERGEFORMATINET </w:instrText>
        </w:r>
        <w:r w:rsidR="00CE0256">
          <w:rPr>
            <w:color w:val="0000FF"/>
          </w:rPr>
          <w:fldChar w:fldCharType="separate"/>
        </w:r>
        <w:r w:rsidR="00C727FF">
          <w:rPr>
            <w:color w:val="0000FF"/>
          </w:rPr>
          <w:fldChar w:fldCharType="begin"/>
        </w:r>
        <w:r w:rsidR="00C727FF">
          <w:rPr>
            <w:color w:val="0000FF"/>
          </w:rPr>
          <w:instrText xml:space="preserve"> INCLUDEPICTURE  "http://upload.wikimedia.org/wikipedia/commons/thumb/5/57/Magnet0873.png/250px-Magnet0873.png" \* MERGEFORMATINET </w:instrText>
        </w:r>
        <w:r w:rsidR="00C727FF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"http://upload.wikimedia.org/wikipedia/commons/thumb/5/57/Magnet0873.png/250px-Magnet0873.png"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agnetne silnice paličastega magneta, ponazorjene z železnimi opilki na papirju" title="&quot;Magnetne silnice paličastega magneta, ponazorjene z železnimi opilki na papirju&quot;" style="width:261.2pt;height:135.65pt" o:button="t">
              <v:imagedata r:id="rId11" r:href="rId12"/>
            </v:shape>
          </w:pict>
        </w:r>
        <w:r>
          <w:rPr>
            <w:color w:val="0000FF"/>
          </w:rPr>
          <w:fldChar w:fldCharType="end"/>
        </w:r>
        <w:r w:rsidR="00C727FF">
          <w:rPr>
            <w:color w:val="0000FF"/>
          </w:rPr>
          <w:fldChar w:fldCharType="end"/>
        </w:r>
        <w:r w:rsidR="00CE0256">
          <w:rPr>
            <w:color w:val="0000FF"/>
          </w:rPr>
          <w:fldChar w:fldCharType="end"/>
        </w:r>
      </w:hyperlink>
    </w:p>
    <w:p w:rsidR="00CE0256" w:rsidRDefault="0073724F" w:rsidP="00CE0256">
      <w:pPr>
        <w:ind w:left="900" w:right="1080"/>
      </w:pPr>
      <w:hyperlink r:id="rId13" w:tooltip="Povečaj" w:history="1">
        <w:r w:rsidR="00CE0256">
          <w:rPr>
            <w:color w:val="0000FF"/>
          </w:rPr>
          <w:fldChar w:fldCharType="begin"/>
        </w:r>
        <w:r w:rsidR="00CE0256">
          <w:rPr>
            <w:color w:val="0000FF"/>
          </w:rPr>
          <w:instrText xml:space="preserve"> INCLUDEPICTURE "http://sl.wikipedia.org/skins-1.5/common/images/magnify-clip.png" \* MERGEFORMATINET </w:instrText>
        </w:r>
        <w:r w:rsidR="00CE0256">
          <w:rPr>
            <w:color w:val="0000FF"/>
          </w:rPr>
          <w:fldChar w:fldCharType="separate"/>
        </w:r>
        <w:r w:rsidR="00C727FF">
          <w:rPr>
            <w:color w:val="0000FF"/>
          </w:rPr>
          <w:fldChar w:fldCharType="begin"/>
        </w:r>
        <w:r w:rsidR="00C727FF">
          <w:rPr>
            <w:color w:val="0000FF"/>
          </w:rPr>
          <w:instrText xml:space="preserve"> INCLUDEPICTURE  "http://sl.wikipedia.org/skins-1.5/common/images/magnify-clip.png" \* MERGEFORMATINET </w:instrText>
        </w:r>
        <w:r w:rsidR="00C727FF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"http://sl.wikipedia.org/skins-1.5/common/images/magnify-clip.png"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alt="" title="&quot;Povečaj&quot;" style="width:10.9pt;height:8.35pt" o:button="t">
              <v:imagedata r:id="rId14" r:href="rId15"/>
            </v:shape>
          </w:pict>
        </w:r>
        <w:r>
          <w:rPr>
            <w:color w:val="0000FF"/>
          </w:rPr>
          <w:fldChar w:fldCharType="end"/>
        </w:r>
        <w:r w:rsidR="00C727FF">
          <w:rPr>
            <w:color w:val="0000FF"/>
          </w:rPr>
          <w:fldChar w:fldCharType="end"/>
        </w:r>
        <w:r w:rsidR="00CE0256">
          <w:rPr>
            <w:color w:val="0000FF"/>
          </w:rPr>
          <w:fldChar w:fldCharType="end"/>
        </w:r>
      </w:hyperlink>
    </w:p>
    <w:p w:rsidR="00CE0256" w:rsidRPr="00A27CFC" w:rsidRDefault="00CE0256" w:rsidP="00CE0256">
      <w:pPr>
        <w:ind w:left="900" w:right="1080"/>
        <w:jc w:val="center"/>
        <w:rPr>
          <w:sz w:val="16"/>
          <w:szCs w:val="16"/>
        </w:rPr>
      </w:pPr>
      <w:r w:rsidRPr="00A27CFC">
        <w:rPr>
          <w:sz w:val="16"/>
          <w:szCs w:val="16"/>
        </w:rPr>
        <w:t xml:space="preserve">Magnetne silnice paličastega </w:t>
      </w:r>
      <w:hyperlink r:id="rId16" w:tooltip="Magnet" w:history="1">
        <w:r w:rsidRPr="00A27CFC">
          <w:rPr>
            <w:rStyle w:val="Hyperlink"/>
            <w:color w:val="000000"/>
            <w:sz w:val="16"/>
            <w:szCs w:val="16"/>
            <w:u w:val="none"/>
          </w:rPr>
          <w:t>magneta</w:t>
        </w:r>
      </w:hyperlink>
      <w:r w:rsidRPr="00A27CFC">
        <w:rPr>
          <w:sz w:val="16"/>
          <w:szCs w:val="16"/>
        </w:rPr>
        <w:t xml:space="preserve">, ponazorjene z </w:t>
      </w:r>
      <w:hyperlink r:id="rId17" w:tooltip="Železo" w:history="1">
        <w:r w:rsidRPr="00A27CFC">
          <w:rPr>
            <w:rStyle w:val="Hyperlink"/>
            <w:color w:val="000000"/>
            <w:sz w:val="16"/>
            <w:szCs w:val="16"/>
            <w:u w:val="none"/>
          </w:rPr>
          <w:t>železnimi</w:t>
        </w:r>
      </w:hyperlink>
      <w:r w:rsidRPr="00A27CFC">
        <w:rPr>
          <w:sz w:val="16"/>
          <w:szCs w:val="16"/>
        </w:rPr>
        <w:t xml:space="preserve"> opilki na </w:t>
      </w:r>
      <w:hyperlink r:id="rId18" w:tooltip="Papir" w:history="1">
        <w:r w:rsidRPr="00A27CFC">
          <w:rPr>
            <w:rStyle w:val="Hyperlink"/>
            <w:color w:val="000000"/>
            <w:sz w:val="16"/>
            <w:szCs w:val="16"/>
            <w:u w:val="none"/>
          </w:rPr>
          <w:t>papirju</w:t>
        </w:r>
      </w:hyperlink>
    </w:p>
    <w:p w:rsidR="00CE0256" w:rsidRPr="00CE0256" w:rsidRDefault="00CE0256" w:rsidP="00CE0256">
      <w:pPr>
        <w:ind w:left="900" w:right="1080"/>
        <w:jc w:val="center"/>
        <w:rPr>
          <w:color w:val="000000"/>
          <w:sz w:val="16"/>
          <w:szCs w:val="16"/>
        </w:rPr>
      </w:pPr>
    </w:p>
    <w:p w:rsidR="00CE0256" w:rsidRDefault="00CE0256" w:rsidP="00CE0256">
      <w:pPr>
        <w:pStyle w:val="Heading2"/>
        <w:ind w:left="900" w:right="1080"/>
        <w:jc w:val="center"/>
        <w:rPr>
          <w:rStyle w:val="mw-headline"/>
          <w:sz w:val="28"/>
          <w:szCs w:val="28"/>
        </w:rPr>
      </w:pPr>
      <w:r w:rsidRPr="00CE0256">
        <w:rPr>
          <w:rStyle w:val="mw-headline"/>
          <w:sz w:val="28"/>
          <w:szCs w:val="28"/>
        </w:rPr>
        <w:t>Silnice</w:t>
      </w:r>
      <w:r w:rsidR="00A27CFC">
        <w:rPr>
          <w:rStyle w:val="mw-headline"/>
          <w:sz w:val="28"/>
          <w:szCs w:val="28"/>
        </w:rPr>
        <w:t xml:space="preserve"> 1.1.</w:t>
      </w:r>
    </w:p>
    <w:p w:rsidR="00CE0256" w:rsidRPr="00CE0256" w:rsidRDefault="00CE0256" w:rsidP="00CE0256">
      <w:pPr>
        <w:pStyle w:val="Heading2"/>
        <w:ind w:left="900" w:right="1080"/>
        <w:rPr>
          <w:sz w:val="28"/>
          <w:szCs w:val="28"/>
        </w:rPr>
      </w:pPr>
      <w:r w:rsidRPr="00CE0256">
        <w:rPr>
          <w:b w:val="0"/>
          <w:color w:val="000000"/>
          <w:sz w:val="24"/>
          <w:szCs w:val="24"/>
        </w:rPr>
        <w:t xml:space="preserve">V magnetnem polju lahko vpeljemo </w:t>
      </w:r>
      <w:hyperlink r:id="rId19" w:tooltip="Silnice" w:history="1">
        <w:r w:rsidRPr="00A27CFC">
          <w:rPr>
            <w:rStyle w:val="Hyperlink"/>
            <w:i/>
            <w:color w:val="FF0000"/>
            <w:sz w:val="24"/>
            <w:szCs w:val="24"/>
            <w:u w:val="none"/>
          </w:rPr>
          <w:t>silnice</w:t>
        </w:r>
      </w:hyperlink>
      <w:r w:rsidRPr="00CE0256">
        <w:rPr>
          <w:b w:val="0"/>
          <w:color w:val="000000"/>
          <w:sz w:val="24"/>
          <w:szCs w:val="24"/>
        </w:rPr>
        <w:t xml:space="preserve">, ki imajo v vsaki </w:t>
      </w:r>
      <w:hyperlink r:id="rId20" w:tooltip="Točka" w:history="1">
        <w:r w:rsidRPr="00CE0256">
          <w:rPr>
            <w:rStyle w:val="Hyperlink"/>
            <w:b w:val="0"/>
            <w:color w:val="000000"/>
            <w:sz w:val="24"/>
            <w:szCs w:val="24"/>
            <w:u w:val="none"/>
          </w:rPr>
          <w:t>točki</w:t>
        </w:r>
      </w:hyperlink>
      <w:r w:rsidRPr="00CE0256">
        <w:rPr>
          <w:b w:val="0"/>
          <w:color w:val="000000"/>
          <w:sz w:val="24"/>
          <w:szCs w:val="24"/>
        </w:rPr>
        <w:t xml:space="preserve"> </w:t>
      </w:r>
      <w:hyperlink r:id="rId21" w:tooltip="Prostor" w:history="1">
        <w:r w:rsidRPr="00CE0256">
          <w:rPr>
            <w:rStyle w:val="Hyperlink"/>
            <w:b w:val="0"/>
            <w:color w:val="000000"/>
            <w:sz w:val="24"/>
            <w:szCs w:val="24"/>
            <w:u w:val="none"/>
          </w:rPr>
          <w:t>prostora</w:t>
        </w:r>
      </w:hyperlink>
      <w:r w:rsidRPr="00CE0256">
        <w:rPr>
          <w:b w:val="0"/>
          <w:color w:val="000000"/>
          <w:sz w:val="24"/>
          <w:szCs w:val="24"/>
        </w:rPr>
        <w:t xml:space="preserve"> smer </w:t>
      </w:r>
      <w:hyperlink r:id="rId22" w:tooltip="Tangenta" w:history="1">
        <w:r w:rsidRPr="00CE0256">
          <w:rPr>
            <w:rStyle w:val="Hyperlink"/>
            <w:b w:val="0"/>
            <w:color w:val="000000"/>
            <w:sz w:val="24"/>
            <w:szCs w:val="24"/>
            <w:u w:val="none"/>
          </w:rPr>
          <w:t>tangente</w:t>
        </w:r>
      </w:hyperlink>
      <w:r w:rsidRPr="00CE0256">
        <w:rPr>
          <w:b w:val="0"/>
          <w:color w:val="000000"/>
          <w:sz w:val="24"/>
          <w:szCs w:val="24"/>
        </w:rPr>
        <w:t xml:space="preserve"> na smer magnetnega polja. Za razliko od silnic </w:t>
      </w:r>
      <w:hyperlink r:id="rId23" w:tooltip="Električno polje" w:history="1">
        <w:r w:rsidRPr="00CE0256">
          <w:rPr>
            <w:rStyle w:val="Hyperlink"/>
            <w:b w:val="0"/>
            <w:color w:val="000000"/>
            <w:sz w:val="24"/>
            <w:szCs w:val="24"/>
            <w:u w:val="none"/>
          </w:rPr>
          <w:t>električnega polja</w:t>
        </w:r>
      </w:hyperlink>
      <w:r w:rsidRPr="00CE0256">
        <w:rPr>
          <w:b w:val="0"/>
          <w:color w:val="000000"/>
          <w:sz w:val="24"/>
          <w:szCs w:val="24"/>
        </w:rPr>
        <w:t xml:space="preserve">, ki imajo svoj izvor v pozitivnem </w:t>
      </w:r>
      <w:hyperlink r:id="rId24" w:tooltip="Električni naboj" w:history="1">
        <w:r w:rsidRPr="00CE0256">
          <w:rPr>
            <w:rStyle w:val="Hyperlink"/>
            <w:b w:val="0"/>
            <w:color w:val="000000"/>
            <w:sz w:val="24"/>
            <w:szCs w:val="24"/>
            <w:u w:val="none"/>
          </w:rPr>
          <w:t>naboju</w:t>
        </w:r>
      </w:hyperlink>
      <w:r w:rsidRPr="00CE0256">
        <w:rPr>
          <w:b w:val="0"/>
          <w:color w:val="000000"/>
          <w:sz w:val="24"/>
          <w:szCs w:val="24"/>
        </w:rPr>
        <w:t xml:space="preserve"> in ponor v negativnem naboju, so silnice magnetnega polja zaključene zanke (izjemoma lahko potekajo iz neskončnosti v neskončnost). Zato pravimo, da je magnetno polje </w:t>
      </w:r>
      <w:hyperlink r:id="rId25" w:tooltip="Brezizvirno polje" w:history="1">
        <w:r w:rsidRPr="00CE0256">
          <w:rPr>
            <w:rStyle w:val="Hyperlink"/>
            <w:b w:val="0"/>
            <w:color w:val="000000"/>
            <w:sz w:val="24"/>
            <w:szCs w:val="24"/>
            <w:u w:val="none"/>
          </w:rPr>
          <w:t>brezizvirno</w:t>
        </w:r>
      </w:hyperlink>
      <w:r w:rsidRPr="00CE0256">
        <w:rPr>
          <w:b w:val="0"/>
          <w:color w:val="000000"/>
          <w:sz w:val="24"/>
          <w:szCs w:val="24"/>
        </w:rPr>
        <w:t xml:space="preserve">. Izjava o brezizvirnosti polja je enakovredna matematičnemu pogoju, da je v vsaki točki prostora </w:t>
      </w:r>
      <w:hyperlink r:id="rId26" w:tooltip="Divergenca" w:history="1">
        <w:r w:rsidRPr="00CE0256">
          <w:rPr>
            <w:rStyle w:val="Hyperlink"/>
            <w:b w:val="0"/>
            <w:color w:val="000000"/>
            <w:sz w:val="24"/>
            <w:szCs w:val="24"/>
            <w:u w:val="none"/>
          </w:rPr>
          <w:t>divergenca</w:t>
        </w:r>
      </w:hyperlink>
      <w:r w:rsidRPr="00CE0256">
        <w:rPr>
          <w:b w:val="0"/>
          <w:color w:val="000000"/>
          <w:sz w:val="24"/>
          <w:szCs w:val="24"/>
        </w:rPr>
        <w:t xml:space="preserve"> </w:t>
      </w:r>
      <w:hyperlink r:id="rId27" w:tooltip="Gostota magnetnega polja" w:history="1">
        <w:r w:rsidRPr="00CE0256">
          <w:rPr>
            <w:rStyle w:val="Hyperlink"/>
            <w:b w:val="0"/>
            <w:color w:val="000000"/>
            <w:sz w:val="24"/>
            <w:szCs w:val="24"/>
            <w:u w:val="none"/>
          </w:rPr>
          <w:t>gostote magnetnega polja</w:t>
        </w:r>
      </w:hyperlink>
      <w:r w:rsidRPr="00CE0256">
        <w:rPr>
          <w:b w:val="0"/>
          <w:color w:val="000000"/>
          <w:sz w:val="24"/>
          <w:szCs w:val="24"/>
        </w:rPr>
        <w:t xml:space="preserve"> enaka nič, kar predstavlja eno od </w:t>
      </w:r>
      <w:hyperlink r:id="rId28" w:tooltip="Maxwellove enačbe" w:history="1">
        <w:r w:rsidRPr="00CE0256">
          <w:rPr>
            <w:rStyle w:val="Hyperlink"/>
            <w:b w:val="0"/>
            <w:color w:val="000000"/>
            <w:sz w:val="24"/>
            <w:szCs w:val="24"/>
            <w:u w:val="none"/>
          </w:rPr>
          <w:t>Maxwellovih enačb</w:t>
        </w:r>
      </w:hyperlink>
      <w:r w:rsidRPr="00CE0256">
        <w:rPr>
          <w:b w:val="0"/>
          <w:color w:val="000000"/>
          <w:sz w:val="24"/>
          <w:szCs w:val="24"/>
        </w:rPr>
        <w:t>:</w:t>
      </w:r>
    </w:p>
    <w:p w:rsidR="00CE0256" w:rsidRDefault="00CE0256" w:rsidP="00CE0256">
      <w:pPr>
        <w:ind w:left="900" w:right="1080"/>
        <w:jc w:val="center"/>
      </w:pPr>
      <w:r>
        <w:t xml:space="preserve">                                                                                                </w:t>
      </w:r>
      <w:r>
        <w:fldChar w:fldCharType="begin"/>
      </w:r>
      <w:r>
        <w:instrText xml:space="preserve"> INCLUDEPICTURE "http://upload.wikimedia.org/math/5/7/6/57619c6a86c79e56ac806faf21502c90.png" \* MERGEFORMATINET </w:instrText>
      </w:r>
      <w:r>
        <w:fldChar w:fldCharType="separate"/>
      </w:r>
      <w:r w:rsidR="00C727FF">
        <w:fldChar w:fldCharType="begin"/>
      </w:r>
      <w:r w:rsidR="00C727FF">
        <w:instrText xml:space="preserve"> INCLUDEPICTURE  "http://upload.wikimedia.org/math/5/7/6/57619c6a86c79e56ac806faf21502c90.png" \* MERGEFORMATINET </w:instrText>
      </w:r>
      <w:r w:rsidR="00C727FF">
        <w:fldChar w:fldCharType="separate"/>
      </w:r>
      <w:r w:rsidR="0073724F">
        <w:fldChar w:fldCharType="begin"/>
      </w:r>
      <w:r w:rsidR="0073724F">
        <w:instrText xml:space="preserve"> </w:instrText>
      </w:r>
      <w:r w:rsidR="0073724F">
        <w:instrText>INCLUDEPICTURE  "http://upload.wikimedia.org/math/5/7/6/57619c6a86c79e56ac</w:instrText>
      </w:r>
      <w:r w:rsidR="0073724F">
        <w:instrText>806faf21502c90.png" \* MERGEFORMATINET</w:instrText>
      </w:r>
      <w:r w:rsidR="0073724F">
        <w:instrText xml:space="preserve"> </w:instrText>
      </w:r>
      <w:r w:rsidR="0073724F">
        <w:fldChar w:fldCharType="separate"/>
      </w:r>
      <w:r w:rsidR="0073724F">
        <w:pict>
          <v:shape id="_x0000_i1027" type="#_x0000_t75" alt="\nabla\cdot\mathbf{B} = 0" style="width:65.3pt;height:12.55pt">
            <v:imagedata r:id="rId29" r:href="rId30"/>
          </v:shape>
        </w:pict>
      </w:r>
      <w:r w:rsidR="0073724F">
        <w:fldChar w:fldCharType="end"/>
      </w:r>
      <w:r w:rsidR="00C727FF">
        <w:fldChar w:fldCharType="end"/>
      </w:r>
      <w:r>
        <w:fldChar w:fldCharType="end"/>
      </w:r>
    </w:p>
    <w:p w:rsidR="00CE0256" w:rsidRDefault="00CE0256" w:rsidP="00CE0256">
      <w:pPr>
        <w:pStyle w:val="NormalWeb"/>
        <w:ind w:left="900" w:right="1080"/>
        <w:rPr>
          <w:color w:val="000000"/>
        </w:rPr>
      </w:pPr>
      <w:r w:rsidRPr="00A27CFC">
        <w:rPr>
          <w:color w:val="000000"/>
        </w:rPr>
        <w:t xml:space="preserve">Ta nenavadna lastnost magnetnega polja je posledica tega, da gostota magnetnega polja ni pravi </w:t>
      </w:r>
      <w:hyperlink r:id="rId31" w:tooltip="Vektor" w:history="1">
        <w:r w:rsidRPr="00A27CFC">
          <w:rPr>
            <w:rStyle w:val="Hyperlink"/>
            <w:color w:val="000000"/>
            <w:u w:val="none"/>
          </w:rPr>
          <w:t>vektor</w:t>
        </w:r>
      </w:hyperlink>
      <w:r w:rsidRPr="00A27CFC">
        <w:rPr>
          <w:color w:val="000000"/>
        </w:rPr>
        <w:t xml:space="preserve">, ampak </w:t>
      </w:r>
      <w:hyperlink r:id="rId32" w:tooltip="Psevdovektor" w:history="1">
        <w:r w:rsidRPr="00A27CFC">
          <w:rPr>
            <w:rStyle w:val="Hyperlink"/>
            <w:color w:val="000000"/>
            <w:u w:val="none"/>
          </w:rPr>
          <w:t>psevdovektor</w:t>
        </w:r>
      </w:hyperlink>
      <w:r w:rsidRPr="00A27CFC">
        <w:rPr>
          <w:color w:val="000000"/>
        </w:rPr>
        <w:t xml:space="preserve">, saj je definirana (npr. z </w:t>
      </w:r>
      <w:hyperlink r:id="rId33" w:tooltip="Lorentzova sila" w:history="1">
        <w:r w:rsidRPr="00A27CFC">
          <w:rPr>
            <w:rStyle w:val="Hyperlink"/>
            <w:color w:val="000000"/>
            <w:u w:val="none"/>
          </w:rPr>
          <w:t>Lorentzovo silo</w:t>
        </w:r>
      </w:hyperlink>
      <w:r w:rsidRPr="00A27CFC">
        <w:rPr>
          <w:color w:val="000000"/>
        </w:rPr>
        <w:t xml:space="preserve"> kot </w:t>
      </w:r>
      <w:hyperlink r:id="rId34" w:tooltip="Vektorski produkt" w:history="1">
        <w:r w:rsidRPr="00A27CFC">
          <w:rPr>
            <w:rStyle w:val="Hyperlink"/>
            <w:color w:val="000000"/>
            <w:u w:val="none"/>
          </w:rPr>
          <w:t>vektorski produkt</w:t>
        </w:r>
      </w:hyperlink>
      <w:r w:rsidRPr="00A27CFC">
        <w:rPr>
          <w:color w:val="000000"/>
        </w:rPr>
        <w:t xml:space="preserve"> dveh pravih vektorjev. Razlika med enimi in drugimi se pokaže pri </w:t>
      </w:r>
      <w:hyperlink r:id="rId35" w:tooltip="Simetrija" w:history="1">
        <w:r w:rsidRPr="00A27CFC">
          <w:rPr>
            <w:rStyle w:val="Hyperlink"/>
            <w:color w:val="000000"/>
            <w:u w:val="none"/>
          </w:rPr>
          <w:t>simetrijskih</w:t>
        </w:r>
      </w:hyperlink>
      <w:r w:rsidRPr="00A27CFC">
        <w:rPr>
          <w:color w:val="000000"/>
        </w:rPr>
        <w:t xml:space="preserve"> lastnostih: psevdovektorjem se pri </w:t>
      </w:r>
      <w:hyperlink r:id="rId36" w:tooltip="Neprava rotacija" w:history="1">
        <w:r w:rsidRPr="00A27CFC">
          <w:rPr>
            <w:rStyle w:val="Hyperlink"/>
            <w:color w:val="000000"/>
            <w:u w:val="none"/>
          </w:rPr>
          <w:t>nepravih rotacijah</w:t>
        </w:r>
      </w:hyperlink>
      <w:r w:rsidRPr="00A27CFC">
        <w:rPr>
          <w:color w:val="000000"/>
        </w:rPr>
        <w:t xml:space="preserve"> </w:t>
      </w:r>
      <w:hyperlink r:id="rId37" w:tooltip="Koordinatni sistem" w:history="1">
        <w:r w:rsidRPr="00A27CFC">
          <w:rPr>
            <w:rStyle w:val="Hyperlink"/>
            <w:color w:val="000000"/>
            <w:u w:val="none"/>
          </w:rPr>
          <w:t>koordinatnega sistema</w:t>
        </w:r>
      </w:hyperlink>
      <w:r w:rsidRPr="00A27CFC">
        <w:rPr>
          <w:color w:val="000000"/>
        </w:rPr>
        <w:t xml:space="preserve"> spremeni </w:t>
      </w:r>
      <w:hyperlink r:id="rId38" w:tooltip="Predznak" w:history="1">
        <w:r w:rsidRPr="00A27CFC">
          <w:rPr>
            <w:rStyle w:val="Hyperlink"/>
            <w:color w:val="000000"/>
            <w:u w:val="none"/>
          </w:rPr>
          <w:t>predznak</w:t>
        </w:r>
      </w:hyperlink>
      <w:r w:rsidRPr="00A27CFC">
        <w:rPr>
          <w:color w:val="000000"/>
        </w:rPr>
        <w:t>.</w:t>
      </w:r>
    </w:p>
    <w:p w:rsidR="00A27CFC" w:rsidRPr="00A27CFC" w:rsidRDefault="00A27CFC" w:rsidP="00CE0256">
      <w:pPr>
        <w:pStyle w:val="NormalWeb"/>
        <w:ind w:left="900" w:right="1080"/>
        <w:rPr>
          <w:color w:val="000000"/>
        </w:rPr>
      </w:pPr>
    </w:p>
    <w:p w:rsidR="00CE0256" w:rsidRPr="00A27CFC" w:rsidRDefault="00CE0256" w:rsidP="00A27CFC">
      <w:pPr>
        <w:pStyle w:val="Heading2"/>
        <w:ind w:left="900" w:right="1080"/>
        <w:jc w:val="center"/>
        <w:rPr>
          <w:sz w:val="28"/>
          <w:szCs w:val="28"/>
        </w:rPr>
      </w:pPr>
      <w:bookmarkStart w:id="1" w:name="Magnetni_dipol"/>
      <w:bookmarkEnd w:id="1"/>
      <w:r w:rsidRPr="00A27CFC">
        <w:rPr>
          <w:rStyle w:val="mw-headline"/>
          <w:sz w:val="28"/>
          <w:szCs w:val="28"/>
        </w:rPr>
        <w:t>Magnetni dipol</w:t>
      </w:r>
      <w:r w:rsidR="00A27CFC">
        <w:rPr>
          <w:rStyle w:val="mw-headline"/>
          <w:sz w:val="28"/>
          <w:szCs w:val="28"/>
        </w:rPr>
        <w:t xml:space="preserve"> 1.2.</w:t>
      </w:r>
    </w:p>
    <w:p w:rsidR="00CE0256" w:rsidRDefault="00CE0256" w:rsidP="00A27CFC">
      <w:pPr>
        <w:pStyle w:val="NormalWeb"/>
        <w:ind w:left="900" w:right="1080"/>
      </w:pPr>
      <w:r w:rsidRPr="00A27CFC">
        <w:t xml:space="preserve">Narava magnetnega polja postavlja dodatno omejitev za simetrijo magnetnega polja: to ima vedno </w:t>
      </w:r>
      <w:hyperlink r:id="rId39" w:tooltip="Sodo število" w:history="1">
        <w:r w:rsidRPr="00A27CFC">
          <w:rPr>
            <w:rStyle w:val="Hyperlink"/>
            <w:color w:val="000000"/>
            <w:u w:val="none"/>
          </w:rPr>
          <w:t>sodo število</w:t>
        </w:r>
      </w:hyperlink>
      <w:r w:rsidRPr="00A27CFC">
        <w:t xml:space="preserve"> polov, od katerih jih je natančno polovica severnih, polovica pa južnih. Najpreprostejše takšno polje je </w:t>
      </w:r>
      <w:hyperlink r:id="rId40" w:tooltip="Dipol" w:history="1">
        <w:r w:rsidRPr="00A27CFC">
          <w:rPr>
            <w:rStyle w:val="Hyperlink"/>
            <w:color w:val="000000"/>
            <w:u w:val="none"/>
          </w:rPr>
          <w:t>dipolno</w:t>
        </w:r>
      </w:hyperlink>
      <w:r w:rsidRPr="00A27CFC">
        <w:t xml:space="preserve"> z enim severnim in enim južnim polom. Drugače povedano: v naravi ne obstajajo makroskopski </w:t>
      </w:r>
      <w:hyperlink r:id="rId41" w:tooltip="Magnetni monopol" w:history="1">
        <w:r w:rsidRPr="00A27CFC">
          <w:rPr>
            <w:rStyle w:val="Hyperlink"/>
            <w:color w:val="000000"/>
            <w:u w:val="none"/>
          </w:rPr>
          <w:t>magnetni monopoli</w:t>
        </w:r>
      </w:hyperlink>
      <w:r w:rsidRPr="00A27CFC">
        <w:t xml:space="preserve">, ampak vsak magnet vedno sestavljata severni in južni pol. V tem se magnetno polje razlikuje od </w:t>
      </w:r>
      <w:hyperlink r:id="rId42" w:tooltip="Električno polje" w:history="1">
        <w:r w:rsidRPr="00A27CFC">
          <w:rPr>
            <w:rStyle w:val="Hyperlink"/>
            <w:color w:val="000000"/>
            <w:u w:val="none"/>
          </w:rPr>
          <w:t>električnega polja</w:t>
        </w:r>
      </w:hyperlink>
      <w:r w:rsidRPr="00A27CFC">
        <w:t>, kjer te omejitve ni (zgled je polje okrog točkastega naboja).</w:t>
      </w:r>
      <w:bookmarkStart w:id="2" w:name="Magnetni_navor_in_magnetna_sila"/>
      <w:bookmarkEnd w:id="2"/>
    </w:p>
    <w:p w:rsidR="00A27CFC" w:rsidRDefault="00A27CFC" w:rsidP="00A27CFC">
      <w:pPr>
        <w:pStyle w:val="NormalWeb"/>
        <w:ind w:left="900" w:right="1080"/>
        <w:jc w:val="center"/>
        <w:rPr>
          <w:b/>
          <w:sz w:val="28"/>
          <w:szCs w:val="28"/>
        </w:rPr>
      </w:pPr>
      <w:r w:rsidRPr="00A27CFC">
        <w:rPr>
          <w:b/>
          <w:sz w:val="28"/>
          <w:szCs w:val="28"/>
        </w:rPr>
        <w:t>Električni tok 1.3.</w:t>
      </w:r>
    </w:p>
    <w:p w:rsidR="00A27CFC" w:rsidRPr="00A27CFC" w:rsidRDefault="00A27CFC" w:rsidP="00A27CFC">
      <w:pPr>
        <w:pStyle w:val="NormalWeb"/>
        <w:ind w:left="900"/>
        <w:rPr>
          <w:color w:val="000000"/>
        </w:rPr>
      </w:pPr>
      <w:r w:rsidRPr="00A27CFC">
        <w:rPr>
          <w:b/>
          <w:bCs/>
          <w:i/>
          <w:color w:val="FF0000"/>
        </w:rPr>
        <w:t>Električni tok</w:t>
      </w:r>
      <w:r w:rsidRPr="00A27CFC">
        <w:rPr>
          <w:color w:val="000000"/>
        </w:rPr>
        <w:t xml:space="preserve"> (oznaka </w:t>
      </w:r>
      <w:r w:rsidRPr="00A27CFC">
        <w:rPr>
          <w:i/>
          <w:iCs/>
          <w:color w:val="000000"/>
        </w:rPr>
        <w:t>I</w:t>
      </w:r>
      <w:r w:rsidRPr="00A27CFC">
        <w:rPr>
          <w:color w:val="000000"/>
        </w:rPr>
        <w:t xml:space="preserve">) v </w:t>
      </w:r>
      <w:hyperlink r:id="rId43" w:tooltip="Fizika" w:history="1">
        <w:r w:rsidRPr="00A27CFC">
          <w:rPr>
            <w:rStyle w:val="Hyperlink"/>
            <w:color w:val="000000"/>
            <w:u w:val="none"/>
          </w:rPr>
          <w:t>fiziki</w:t>
        </w:r>
      </w:hyperlink>
      <w:r w:rsidRPr="00A27CFC">
        <w:rPr>
          <w:color w:val="000000"/>
        </w:rPr>
        <w:t xml:space="preserve"> in </w:t>
      </w:r>
      <w:hyperlink r:id="rId44" w:tooltip="Elektrotehnika" w:history="1">
        <w:r w:rsidRPr="00A27CFC">
          <w:rPr>
            <w:rStyle w:val="Hyperlink"/>
            <w:color w:val="000000"/>
            <w:u w:val="none"/>
          </w:rPr>
          <w:t>elektrotehniki</w:t>
        </w:r>
      </w:hyperlink>
      <w:r w:rsidRPr="00A27CFC">
        <w:rPr>
          <w:color w:val="000000"/>
        </w:rPr>
        <w:t xml:space="preserve"> imenujemo usmerjeno gibanje nosilcev </w:t>
      </w:r>
      <w:hyperlink r:id="rId45" w:tooltip="Električni naboj" w:history="1">
        <w:r w:rsidRPr="00A27CFC">
          <w:rPr>
            <w:rStyle w:val="Hyperlink"/>
            <w:color w:val="000000"/>
            <w:u w:val="none"/>
          </w:rPr>
          <w:t>električnega naboja</w:t>
        </w:r>
      </w:hyperlink>
      <w:r w:rsidRPr="00A27CFC">
        <w:rPr>
          <w:color w:val="000000"/>
        </w:rPr>
        <w:t xml:space="preserve">, bodisi po </w:t>
      </w:r>
      <w:hyperlink r:id="rId46" w:tooltip="Vakuum" w:history="1">
        <w:r w:rsidRPr="00A27CFC">
          <w:rPr>
            <w:rStyle w:val="Hyperlink"/>
            <w:color w:val="000000"/>
            <w:u w:val="none"/>
          </w:rPr>
          <w:t>praznem prostoru</w:t>
        </w:r>
      </w:hyperlink>
      <w:r w:rsidRPr="00A27CFC">
        <w:rPr>
          <w:color w:val="000000"/>
        </w:rPr>
        <w:t xml:space="preserve">, bodisi po </w:t>
      </w:r>
      <w:hyperlink r:id="rId47" w:tooltip="Kovina" w:history="1">
        <w:r w:rsidRPr="00A27CFC">
          <w:rPr>
            <w:rStyle w:val="Hyperlink"/>
            <w:color w:val="000000"/>
            <w:u w:val="none"/>
          </w:rPr>
          <w:t>kovini</w:t>
        </w:r>
      </w:hyperlink>
      <w:r w:rsidRPr="00A27CFC">
        <w:rPr>
          <w:color w:val="000000"/>
        </w:rPr>
        <w:t xml:space="preserve"> ali drugem </w:t>
      </w:r>
      <w:hyperlink r:id="rId48" w:tooltip="Električni prevodnik" w:history="1">
        <w:r w:rsidRPr="00A27CFC">
          <w:rPr>
            <w:rStyle w:val="Hyperlink"/>
            <w:color w:val="000000"/>
            <w:u w:val="none"/>
          </w:rPr>
          <w:t>električnem prevodniku</w:t>
        </w:r>
      </w:hyperlink>
      <w:r w:rsidRPr="00A27CFC">
        <w:rPr>
          <w:color w:val="000000"/>
        </w:rPr>
        <w:t xml:space="preserve">. Električni tok je definiran kot količina </w:t>
      </w:r>
      <w:hyperlink r:id="rId49" w:tooltip="Električni naboj" w:history="1">
        <w:r w:rsidRPr="00A27CFC">
          <w:rPr>
            <w:rStyle w:val="Hyperlink"/>
            <w:color w:val="000000"/>
            <w:u w:val="none"/>
          </w:rPr>
          <w:t>naboja</w:t>
        </w:r>
      </w:hyperlink>
      <w:r w:rsidRPr="00A27CFC">
        <w:rPr>
          <w:color w:val="000000"/>
        </w:rPr>
        <w:t xml:space="preserve">, ki v danem </w:t>
      </w:r>
      <w:hyperlink r:id="rId50" w:tooltip="Čas" w:history="1">
        <w:r w:rsidRPr="00A27CFC">
          <w:rPr>
            <w:rStyle w:val="Hyperlink"/>
            <w:color w:val="000000"/>
            <w:u w:val="none"/>
          </w:rPr>
          <w:t>časovnem intervalu</w:t>
        </w:r>
      </w:hyperlink>
      <w:r w:rsidRPr="00A27CFC">
        <w:rPr>
          <w:color w:val="000000"/>
        </w:rPr>
        <w:t xml:space="preserve"> preteče skozi dani presek. </w:t>
      </w:r>
      <w:hyperlink r:id="rId51" w:tooltip="Mednarodni sistem enot" w:history="1">
        <w:r w:rsidRPr="00A27CFC">
          <w:rPr>
            <w:rStyle w:val="Hyperlink"/>
            <w:color w:val="000000"/>
            <w:u w:val="none"/>
          </w:rPr>
          <w:t>Mednarodni sistem enot</w:t>
        </w:r>
      </w:hyperlink>
      <w:r w:rsidRPr="00A27CFC">
        <w:rPr>
          <w:color w:val="000000"/>
        </w:rPr>
        <w:t xml:space="preserve"> predpisuje za merjenje električnega toka enoto </w:t>
      </w:r>
      <w:hyperlink r:id="rId52" w:tooltip="Amper" w:history="1">
        <w:r w:rsidRPr="00A27CFC">
          <w:rPr>
            <w:rStyle w:val="Hyperlink"/>
            <w:color w:val="000000"/>
            <w:u w:val="none"/>
          </w:rPr>
          <w:t>amper</w:t>
        </w:r>
      </w:hyperlink>
      <w:r w:rsidRPr="00A27CFC">
        <w:rPr>
          <w:color w:val="000000"/>
        </w:rPr>
        <w:t xml:space="preserve">, ki je ena </w:t>
      </w:r>
      <w:hyperlink r:id="rId53" w:tooltip="Osnovne enote SI" w:history="1">
        <w:r w:rsidRPr="00A27CFC">
          <w:rPr>
            <w:rStyle w:val="Hyperlink"/>
            <w:color w:val="000000"/>
            <w:u w:val="none"/>
          </w:rPr>
          <w:t>osnovnih enot SI</w:t>
        </w:r>
      </w:hyperlink>
      <w:r w:rsidRPr="00A27CFC">
        <w:rPr>
          <w:color w:val="000000"/>
        </w:rPr>
        <w:t>.</w:t>
      </w:r>
    </w:p>
    <w:p w:rsidR="00A27CFC" w:rsidRPr="00A27CFC" w:rsidRDefault="0073724F" w:rsidP="00A27CFC">
      <w:pPr>
        <w:pStyle w:val="NormalWeb"/>
        <w:ind w:left="900"/>
        <w:rPr>
          <w:color w:val="000000"/>
        </w:rPr>
      </w:pPr>
      <w:hyperlink r:id="rId54" w:tooltip="Merilnik" w:history="1">
        <w:r w:rsidR="00A27CFC" w:rsidRPr="00A27CFC">
          <w:rPr>
            <w:rStyle w:val="Hyperlink"/>
            <w:color w:val="000000"/>
            <w:u w:val="none"/>
          </w:rPr>
          <w:t>Merilnik</w:t>
        </w:r>
      </w:hyperlink>
      <w:r w:rsidR="00A27CFC" w:rsidRPr="00A27CFC">
        <w:rPr>
          <w:color w:val="000000"/>
        </w:rPr>
        <w:t xml:space="preserve"> za merjenje električnega toka se imenuje </w:t>
      </w:r>
      <w:hyperlink r:id="rId55" w:tooltip="Ampermeter" w:history="1">
        <w:r w:rsidR="00A27CFC" w:rsidRPr="00A27CFC">
          <w:rPr>
            <w:rStyle w:val="Hyperlink"/>
            <w:color w:val="000000"/>
            <w:u w:val="none"/>
          </w:rPr>
          <w:t>ampermeter</w:t>
        </w:r>
      </w:hyperlink>
      <w:r w:rsidR="00A27CFC" w:rsidRPr="00A27CFC">
        <w:rPr>
          <w:color w:val="000000"/>
        </w:rPr>
        <w:t>.</w:t>
      </w:r>
    </w:p>
    <w:p w:rsidR="00A27CFC" w:rsidRDefault="00A27CFC" w:rsidP="00A27CFC">
      <w:pPr>
        <w:pStyle w:val="NormalWeb"/>
        <w:ind w:left="900" w:right="1080"/>
        <w:jc w:val="center"/>
        <w:rPr>
          <w:b/>
          <w:color w:val="000000"/>
          <w:sz w:val="32"/>
          <w:szCs w:val="32"/>
        </w:rPr>
      </w:pPr>
      <w:r w:rsidRPr="00A27CFC">
        <w:rPr>
          <w:b/>
          <w:color w:val="000000"/>
          <w:sz w:val="32"/>
          <w:szCs w:val="32"/>
        </w:rPr>
        <w:t>Tuljava</w:t>
      </w:r>
    </w:p>
    <w:p w:rsidR="00A27CFC" w:rsidRPr="00A27CFC" w:rsidRDefault="00A27CFC" w:rsidP="00FD4DF4">
      <w:pPr>
        <w:pStyle w:val="NormalWeb"/>
        <w:ind w:left="900"/>
        <w:rPr>
          <w:color w:val="000000"/>
          <w:sz w:val="32"/>
          <w:szCs w:val="32"/>
        </w:rPr>
      </w:pPr>
      <w:r w:rsidRPr="00A27CFC">
        <w:rPr>
          <w:b/>
          <w:bCs/>
          <w:i/>
          <w:color w:val="FF0000"/>
        </w:rPr>
        <w:t>Tuljava</w:t>
      </w:r>
      <w:r w:rsidRPr="00A27CFC">
        <w:rPr>
          <w:color w:val="000000"/>
        </w:rPr>
        <w:t xml:space="preserve"> je </w:t>
      </w:r>
      <w:hyperlink r:id="rId56" w:tooltip="Elektronski element" w:history="1">
        <w:r w:rsidRPr="00A27CFC">
          <w:rPr>
            <w:rStyle w:val="Hyperlink"/>
            <w:color w:val="000000"/>
            <w:u w:val="none"/>
          </w:rPr>
          <w:t>elektronski element</w:t>
        </w:r>
      </w:hyperlink>
      <w:r w:rsidRPr="00A27CFC">
        <w:rPr>
          <w:color w:val="000000"/>
        </w:rPr>
        <w:t xml:space="preserve"> z dvema priključkoma, katerega glavna značilnost je </w:t>
      </w:r>
      <w:hyperlink r:id="rId57" w:tooltip="Induktivnost" w:history="1">
        <w:r w:rsidRPr="00A27CFC">
          <w:rPr>
            <w:rStyle w:val="Hyperlink"/>
            <w:color w:val="000000"/>
            <w:u w:val="none"/>
          </w:rPr>
          <w:t>induktivnost</w:t>
        </w:r>
      </w:hyperlink>
      <w:r w:rsidRPr="00A27CFC">
        <w:rPr>
          <w:color w:val="000000"/>
        </w:rPr>
        <w:t xml:space="preserve">. Ločimo zračne dušilke in dušilke s </w:t>
      </w:r>
      <w:hyperlink r:id="rId58" w:tooltip="Feromagnetizem" w:history="1">
        <w:r w:rsidRPr="00A27CFC">
          <w:rPr>
            <w:rStyle w:val="Hyperlink"/>
            <w:color w:val="000000"/>
            <w:u w:val="none"/>
          </w:rPr>
          <w:t>feromagnetnim</w:t>
        </w:r>
      </w:hyperlink>
      <w:r w:rsidRPr="00A27CFC">
        <w:rPr>
          <w:color w:val="000000"/>
        </w:rPr>
        <w:t xml:space="preserve"> jedrom. Zračna dušilka ima linearno in simetrično UI karakteristiko. Feromagnetna dušilka ima za UI karakteristiko </w:t>
      </w:r>
      <w:hyperlink r:id="rId59" w:tooltip="Histereza" w:history="1">
        <w:r w:rsidRPr="00A27CFC">
          <w:rPr>
            <w:rStyle w:val="Hyperlink"/>
            <w:color w:val="000000"/>
            <w:u w:val="none"/>
          </w:rPr>
          <w:t>histerezno</w:t>
        </w:r>
      </w:hyperlink>
      <w:r w:rsidRPr="00A27CFC">
        <w:rPr>
          <w:color w:val="000000"/>
        </w:rPr>
        <w:t xml:space="preserve"> zanko.</w:t>
      </w:r>
    </w:p>
    <w:sectPr w:rsidR="00A27CFC" w:rsidRPr="00A27CFC" w:rsidSect="00A27CFC">
      <w:pgSz w:w="11906" w:h="16838"/>
      <w:pgMar w:top="899" w:right="1106" w:bottom="5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54E72"/>
    <w:multiLevelType w:val="multilevel"/>
    <w:tmpl w:val="DBB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256"/>
    <w:rsid w:val="00095054"/>
    <w:rsid w:val="0073724F"/>
    <w:rsid w:val="00A27CFC"/>
    <w:rsid w:val="00C727FF"/>
    <w:rsid w:val="00CE0256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E0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0256"/>
    <w:pPr>
      <w:spacing w:before="100" w:beforeAutospacing="1" w:after="100" w:afterAutospacing="1"/>
    </w:pPr>
  </w:style>
  <w:style w:type="character" w:styleId="Hyperlink">
    <w:name w:val="Hyperlink"/>
    <w:rsid w:val="00CE0256"/>
    <w:rPr>
      <w:color w:val="0000FF"/>
      <w:u w:val="single"/>
    </w:rPr>
  </w:style>
  <w:style w:type="character" w:customStyle="1" w:styleId="toctoggle">
    <w:name w:val="toctoggle"/>
    <w:basedOn w:val="DefaultParagraphFont"/>
    <w:rsid w:val="00CE0256"/>
  </w:style>
  <w:style w:type="character" w:customStyle="1" w:styleId="tocnumber">
    <w:name w:val="tocnumber"/>
    <w:basedOn w:val="DefaultParagraphFont"/>
    <w:rsid w:val="00CE0256"/>
  </w:style>
  <w:style w:type="character" w:customStyle="1" w:styleId="toctext">
    <w:name w:val="toctext"/>
    <w:basedOn w:val="DefaultParagraphFont"/>
    <w:rsid w:val="00CE0256"/>
  </w:style>
  <w:style w:type="character" w:customStyle="1" w:styleId="editsection">
    <w:name w:val="editsection"/>
    <w:basedOn w:val="DefaultParagraphFont"/>
    <w:rsid w:val="00CE0256"/>
  </w:style>
  <w:style w:type="character" w:customStyle="1" w:styleId="mw-headline">
    <w:name w:val="mw-headline"/>
    <w:basedOn w:val="DefaultParagraphFont"/>
    <w:rsid w:val="00CE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Slika:Magnet0873.png" TargetMode="External"/><Relationship Id="rId18" Type="http://schemas.openxmlformats.org/officeDocument/2006/relationships/hyperlink" Target="http://sl.wikipedia.org/wiki/Papir" TargetMode="External"/><Relationship Id="rId26" Type="http://schemas.openxmlformats.org/officeDocument/2006/relationships/hyperlink" Target="http://sl.wikipedia.org/w/index.php?title=Divergenca&amp;action=edit" TargetMode="External"/><Relationship Id="rId39" Type="http://schemas.openxmlformats.org/officeDocument/2006/relationships/hyperlink" Target="http://sl.wikipedia.org/wiki/Sodo_%C5%A1tevilo" TargetMode="External"/><Relationship Id="rId21" Type="http://schemas.openxmlformats.org/officeDocument/2006/relationships/hyperlink" Target="http://sl.wikipedia.org/wiki/Prostor" TargetMode="External"/><Relationship Id="rId34" Type="http://schemas.openxmlformats.org/officeDocument/2006/relationships/hyperlink" Target="http://sl.wikipedia.org/wiki/Vektorski_produkt" TargetMode="External"/><Relationship Id="rId42" Type="http://schemas.openxmlformats.org/officeDocument/2006/relationships/hyperlink" Target="http://sl.wikipedia.org/wiki/Elektri%C4%8Dno_polje" TargetMode="External"/><Relationship Id="rId47" Type="http://schemas.openxmlformats.org/officeDocument/2006/relationships/hyperlink" Target="http://sl.wikipedia.org/wiki/Kovina" TargetMode="External"/><Relationship Id="rId50" Type="http://schemas.openxmlformats.org/officeDocument/2006/relationships/hyperlink" Target="http://sl.wikipedia.org/wiki/%C4%8Cas" TargetMode="External"/><Relationship Id="rId55" Type="http://schemas.openxmlformats.org/officeDocument/2006/relationships/hyperlink" Target="http://sl.wikipedia.org/wiki/Ampermeter" TargetMode="External"/><Relationship Id="rId7" Type="http://schemas.openxmlformats.org/officeDocument/2006/relationships/hyperlink" Target="http://sl.wikipedia.org/w/index.php?title=Magnetna_sila&amp;action=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Magnet" TargetMode="External"/><Relationship Id="rId20" Type="http://schemas.openxmlformats.org/officeDocument/2006/relationships/hyperlink" Target="http://sl.wikipedia.org/wiki/To%C4%8Dka" TargetMode="External"/><Relationship Id="rId29" Type="http://schemas.openxmlformats.org/officeDocument/2006/relationships/image" Target="media/image3.png"/><Relationship Id="rId41" Type="http://schemas.openxmlformats.org/officeDocument/2006/relationships/hyperlink" Target="http://sl.wikipedia.org/w/index.php?title=Magnetni_monopol&amp;action=edit" TargetMode="External"/><Relationship Id="rId54" Type="http://schemas.openxmlformats.org/officeDocument/2006/relationships/hyperlink" Target="http://sl.wikipedia.org/w/index.php?title=Merilnik&amp;action=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Elektri%C4%8Dni_tok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sl.wikipedia.org/wiki/Elektri%C4%8Dni_naboj" TargetMode="External"/><Relationship Id="rId32" Type="http://schemas.openxmlformats.org/officeDocument/2006/relationships/hyperlink" Target="http://sl.wikipedia.org/w/index.php?title=Psevdovektor&amp;action=edit" TargetMode="External"/><Relationship Id="rId37" Type="http://schemas.openxmlformats.org/officeDocument/2006/relationships/hyperlink" Target="http://sl.wikipedia.org/wiki/Koordinatni_sistem" TargetMode="External"/><Relationship Id="rId40" Type="http://schemas.openxmlformats.org/officeDocument/2006/relationships/hyperlink" Target="http://sl.wikipedia.org/w/index.php?title=Dipol&amp;action=edit" TargetMode="External"/><Relationship Id="rId45" Type="http://schemas.openxmlformats.org/officeDocument/2006/relationships/hyperlink" Target="http://sl.wikipedia.org/wiki/Elektri%C4%8Dni_naboj" TargetMode="External"/><Relationship Id="rId53" Type="http://schemas.openxmlformats.org/officeDocument/2006/relationships/hyperlink" Target="http://sl.wikipedia.org/wiki/Osnovne_enote_SI" TargetMode="External"/><Relationship Id="rId58" Type="http://schemas.openxmlformats.org/officeDocument/2006/relationships/hyperlink" Target="http://sl.wikipedia.org/wiki/Feromagnetizem" TargetMode="External"/><Relationship Id="rId5" Type="http://schemas.openxmlformats.org/officeDocument/2006/relationships/hyperlink" Target="http://sl.wikipedia.org/wiki/Magnet" TargetMode="External"/><Relationship Id="rId15" Type="http://schemas.openxmlformats.org/officeDocument/2006/relationships/image" Target="http://sl.wikipedia.org/skins-1.5/common/images/magnify-clip.png" TargetMode="External"/><Relationship Id="rId23" Type="http://schemas.openxmlformats.org/officeDocument/2006/relationships/hyperlink" Target="http://sl.wikipedia.org/wiki/Elektri%C4%8Dno_polje" TargetMode="External"/><Relationship Id="rId28" Type="http://schemas.openxmlformats.org/officeDocument/2006/relationships/hyperlink" Target="http://sl.wikipedia.org/wiki/Maxwellove_ena%C4%8Dbe" TargetMode="External"/><Relationship Id="rId36" Type="http://schemas.openxmlformats.org/officeDocument/2006/relationships/hyperlink" Target="http://sl.wikipedia.org/w/index.php?title=Neprava_rotacija&amp;action=edit" TargetMode="External"/><Relationship Id="rId49" Type="http://schemas.openxmlformats.org/officeDocument/2006/relationships/hyperlink" Target="http://sl.wikipedia.org/wiki/Elektri%C4%8Dni_naboj" TargetMode="External"/><Relationship Id="rId57" Type="http://schemas.openxmlformats.org/officeDocument/2006/relationships/hyperlink" Target="http://sl.wikipedia.org/wiki/Induktivnost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l.wikipedia.org/wiki/Slika:Magnet0873.png" TargetMode="External"/><Relationship Id="rId19" Type="http://schemas.openxmlformats.org/officeDocument/2006/relationships/hyperlink" Target="http://sl.wikipedia.org/w/index.php?title=Silnice&amp;action=edit" TargetMode="External"/><Relationship Id="rId31" Type="http://schemas.openxmlformats.org/officeDocument/2006/relationships/hyperlink" Target="http://sl.wikipedia.org/wiki/Vektor" TargetMode="External"/><Relationship Id="rId44" Type="http://schemas.openxmlformats.org/officeDocument/2006/relationships/hyperlink" Target="http://sl.wikipedia.org/wiki/Elektrotehnika" TargetMode="External"/><Relationship Id="rId52" Type="http://schemas.openxmlformats.org/officeDocument/2006/relationships/hyperlink" Target="http://sl.wikipedia.org/wiki/Amper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Gostota_magnetnega_polja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sl.wikipedia.org/wiki/Tangenta" TargetMode="External"/><Relationship Id="rId27" Type="http://schemas.openxmlformats.org/officeDocument/2006/relationships/hyperlink" Target="http://sl.wikipedia.org/wiki/Gostota_magnetnega_polja" TargetMode="External"/><Relationship Id="rId30" Type="http://schemas.openxmlformats.org/officeDocument/2006/relationships/image" Target="http://upload.wikimedia.org/math/5/7/6/57619c6a86c79e56ac806faf21502c90.png" TargetMode="External"/><Relationship Id="rId35" Type="http://schemas.openxmlformats.org/officeDocument/2006/relationships/hyperlink" Target="http://sl.wikipedia.org/wiki/Simetrija" TargetMode="External"/><Relationship Id="rId43" Type="http://schemas.openxmlformats.org/officeDocument/2006/relationships/hyperlink" Target="http://sl.wikipedia.org/wiki/Fizika" TargetMode="External"/><Relationship Id="rId48" Type="http://schemas.openxmlformats.org/officeDocument/2006/relationships/hyperlink" Target="http://sl.wikipedia.org/wiki/Elektri%C4%8Dni_prevodnik" TargetMode="External"/><Relationship Id="rId56" Type="http://schemas.openxmlformats.org/officeDocument/2006/relationships/hyperlink" Target="http://sl.wikipedia.org/wiki/Elektronski_element" TargetMode="External"/><Relationship Id="rId8" Type="http://schemas.openxmlformats.org/officeDocument/2006/relationships/hyperlink" Target="http://sl.wikipedia.org/w/index.php?title=Magnetni_navor&amp;action=edit" TargetMode="External"/><Relationship Id="rId51" Type="http://schemas.openxmlformats.org/officeDocument/2006/relationships/hyperlink" Target="http://sl.wikipedia.org/wiki/Mednarodni_sistem_enot" TargetMode="External"/><Relationship Id="rId3" Type="http://schemas.openxmlformats.org/officeDocument/2006/relationships/settings" Target="settings.xml"/><Relationship Id="rId12" Type="http://schemas.openxmlformats.org/officeDocument/2006/relationships/image" Target="http://upload.wikimedia.org/wikipedia/commons/thumb/5/57/Magnet0873.png/250px-Magnet0873.png" TargetMode="External"/><Relationship Id="rId17" Type="http://schemas.openxmlformats.org/officeDocument/2006/relationships/hyperlink" Target="http://sl.wikipedia.org/wiki/%C5%BDelezo" TargetMode="External"/><Relationship Id="rId25" Type="http://schemas.openxmlformats.org/officeDocument/2006/relationships/hyperlink" Target="http://sl.wikipedia.org/w/index.php?title=Brezizvirno_polje&amp;action=edit" TargetMode="External"/><Relationship Id="rId33" Type="http://schemas.openxmlformats.org/officeDocument/2006/relationships/hyperlink" Target="http://sl.wikipedia.org/wiki/Lorentzova_sila" TargetMode="External"/><Relationship Id="rId38" Type="http://schemas.openxmlformats.org/officeDocument/2006/relationships/hyperlink" Target="http://sl.wikipedia.org/w/index.php?title=Predznak&amp;action=edit" TargetMode="External"/><Relationship Id="rId46" Type="http://schemas.openxmlformats.org/officeDocument/2006/relationships/hyperlink" Target="http://sl.wikipedia.org/wiki/Vakuum" TargetMode="External"/><Relationship Id="rId59" Type="http://schemas.openxmlformats.org/officeDocument/2006/relationships/hyperlink" Target="http://sl.wikipedia.org/wiki/Hister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Links>
    <vt:vector size="294" baseType="variant">
      <vt:variant>
        <vt:i4>7536674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http://sl.wikipedia.org/wiki/Histereza</vt:lpwstr>
      </vt:variant>
      <vt:variant>
        <vt:lpwstr/>
      </vt:variant>
      <vt:variant>
        <vt:i4>8257596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http://sl.wikipedia.org/wiki/Feromagnetizem</vt:lpwstr>
      </vt:variant>
      <vt:variant>
        <vt:lpwstr/>
      </vt:variant>
      <vt:variant>
        <vt:i4>1769537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http://sl.wikipedia.org/wiki/Induktivnost</vt:lpwstr>
      </vt:variant>
      <vt:variant>
        <vt:lpwstr/>
      </vt:variant>
      <vt:variant>
        <vt:i4>1638519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http://sl.wikipedia.org/wiki/Elektronski_element</vt:lpwstr>
      </vt:variant>
      <vt:variant>
        <vt:lpwstr/>
      </vt:variant>
      <vt:variant>
        <vt:i4>6946854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http://sl.wikipedia.org/wiki/Ampermeter</vt:lpwstr>
      </vt:variant>
      <vt:variant>
        <vt:lpwstr/>
      </vt:variant>
      <vt:variant>
        <vt:i4>3276855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http://sl.wikipedia.org/w/index.php?title=Merilnik&amp;action=edit</vt:lpwstr>
      </vt:variant>
      <vt:variant>
        <vt:lpwstr/>
      </vt:variant>
      <vt:variant>
        <vt:i4>458847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http://sl.wikipedia.org/wiki/Osnovne_enote_SI</vt:lpwstr>
      </vt:variant>
      <vt:variant>
        <vt:lpwstr/>
      </vt:variant>
      <vt:variant>
        <vt:i4>6946879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http://sl.wikipedia.org/wiki/Amper</vt:lpwstr>
      </vt:variant>
      <vt:variant>
        <vt:lpwstr/>
      </vt:variant>
      <vt:variant>
        <vt:i4>4522007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http://sl.wikipedia.org/wiki/Mednarodni_sistem_enot</vt:lpwstr>
      </vt:variant>
      <vt:variant>
        <vt:lpwstr/>
      </vt:variant>
      <vt:variant>
        <vt:i4>4259858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http://sl.wikipedia.org/wiki/%C4%8Cas</vt:lpwstr>
      </vt:variant>
      <vt:variant>
        <vt:lpwstr/>
      </vt:variant>
      <vt:variant>
        <vt:i4>3735636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http://sl.wikipedia.org/wiki/Elektri%C4%8Dni_naboj</vt:lpwstr>
      </vt:variant>
      <vt:variant>
        <vt:lpwstr/>
      </vt:variant>
      <vt:variant>
        <vt:i4>2097235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http://sl.wikipedia.org/wiki/Elektri%C4%8Dni_prevodnik</vt:lpwstr>
      </vt:variant>
      <vt:variant>
        <vt:lpwstr/>
      </vt:variant>
      <vt:variant>
        <vt:i4>7995441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http://sl.wikipedia.org/wiki/Kovina</vt:lpwstr>
      </vt:variant>
      <vt:variant>
        <vt:lpwstr/>
      </vt:variant>
      <vt:variant>
        <vt:i4>6357027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http://sl.wikipedia.org/wiki/Vakuum</vt:lpwstr>
      </vt:variant>
      <vt:variant>
        <vt:lpwstr/>
      </vt:variant>
      <vt:variant>
        <vt:i4>3735636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http://sl.wikipedia.org/wiki/Elektri%C4%8Dni_naboj</vt:lpwstr>
      </vt:variant>
      <vt:variant>
        <vt:lpwstr/>
      </vt:variant>
      <vt:variant>
        <vt:i4>7471159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http://sl.wikipedia.org/wiki/Elektrotehnika</vt:lpwstr>
      </vt:variant>
      <vt:variant>
        <vt:lpwstr/>
      </vt:variant>
      <vt:variant>
        <vt:i4>8257591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http://sl.wikipedia.org/wiki/Fizika</vt:lpwstr>
      </vt:variant>
      <vt:variant>
        <vt:lpwstr/>
      </vt:variant>
      <vt:variant>
        <vt:i4>2097247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http://sl.wikipedia.org/wiki/Elektri%C4%8Dno_polje</vt:lpwstr>
      </vt:variant>
      <vt:variant>
        <vt:lpwstr/>
      </vt:variant>
      <vt:variant>
        <vt:i4>3538972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http://sl.wikipedia.org/w/index.php?title=Magnetni_monopol&amp;action=edit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http://sl.wikipedia.org/w/index.php?title=Dipol&amp;action=edit</vt:lpwstr>
      </vt:variant>
      <vt:variant>
        <vt:lpwstr/>
      </vt:variant>
      <vt:variant>
        <vt:i4>5570600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http://sl.wikipedia.org/wiki/Sodo_%C5%A1tevilo</vt:lpwstr>
      </vt:variant>
      <vt:variant>
        <vt:lpwstr/>
      </vt:variant>
      <vt:variant>
        <vt:i4>2621475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http://sl.wikipedia.org/w/index.php?title=Predznak&amp;action=edit</vt:lpwstr>
      </vt:variant>
      <vt:variant>
        <vt:lpwstr/>
      </vt:variant>
      <vt:variant>
        <vt:i4>8323086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http://sl.wikipedia.org/wiki/Koordinatni_sistem</vt:lpwstr>
      </vt:variant>
      <vt:variant>
        <vt:lpwstr/>
      </vt:variant>
      <vt:variant>
        <vt:i4>196668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http://sl.wikipedia.org/w/index.php?title=Neprava_rotacija&amp;action=edit</vt:lpwstr>
      </vt:variant>
      <vt:variant>
        <vt:lpwstr/>
      </vt:variant>
      <vt:variant>
        <vt:i4>7012387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http://sl.wikipedia.org/wiki/Simetrija</vt:lpwstr>
      </vt:variant>
      <vt:variant>
        <vt:lpwstr/>
      </vt:variant>
      <vt:variant>
        <vt:i4>8323101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http://sl.wikipedia.org/wiki/Vektorski_produkt</vt:lpwstr>
      </vt:variant>
      <vt:variant>
        <vt:lpwstr/>
      </vt:variant>
      <vt:variant>
        <vt:i4>2228312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http://sl.wikipedia.org/wiki/Lorentzova_sila</vt:lpwstr>
      </vt:variant>
      <vt:variant>
        <vt:lpwstr/>
      </vt:variant>
      <vt:variant>
        <vt:i4>3276846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http://sl.wikipedia.org/w/index.php?title=Psevdovektor&amp;action=edit</vt:lpwstr>
      </vt:variant>
      <vt:variant>
        <vt:lpwstr/>
      </vt:variant>
      <vt:variant>
        <vt:i4>8060966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http://sl.wikipedia.org/wiki/Vektor</vt:lpwstr>
      </vt:variant>
      <vt:variant>
        <vt:lpwstr/>
      </vt:variant>
      <vt:variant>
        <vt:i4>1638497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http://sl.wikipedia.org/wiki/Maxwellove_ena%C4%8Dbe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http://sl.wikipedia.org/wiki/Gostota_magnetnega_polja</vt:lpwstr>
      </vt:variant>
      <vt:variant>
        <vt:lpwstr/>
      </vt:variant>
      <vt:variant>
        <vt:i4>6225995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http://sl.wikipedia.org/w/index.php?title=Divergenca&amp;action=edit</vt:lpwstr>
      </vt:variant>
      <vt:variant>
        <vt:lpwstr/>
      </vt:variant>
      <vt:variant>
        <vt:i4>852028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http://sl.wikipedia.org/w/index.php?title=Brezizvirno_polje&amp;action=edit</vt:lpwstr>
      </vt:variant>
      <vt:variant>
        <vt:lpwstr/>
      </vt:variant>
      <vt:variant>
        <vt:i4>3735636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http://sl.wikipedia.org/wiki/Elektri%C4%8Dni_naboj</vt:lpwstr>
      </vt:variant>
      <vt:variant>
        <vt:lpwstr/>
      </vt:variant>
      <vt:variant>
        <vt:i4>2097247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http://sl.wikipedia.org/wiki/Elektri%C4%8Dno_polje</vt:lpwstr>
      </vt:variant>
      <vt:variant>
        <vt:lpwstr/>
      </vt:variant>
      <vt:variant>
        <vt:i4>131167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http://sl.wikipedia.org/wiki/Tangenta</vt:lpwstr>
      </vt:variant>
      <vt:variant>
        <vt:lpwstr/>
      </vt:variant>
      <vt:variant>
        <vt:i4>1048665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http://sl.wikipedia.org/wiki/Prostor</vt:lpwstr>
      </vt:variant>
      <vt:variant>
        <vt:lpwstr/>
      </vt:variant>
      <vt:variant>
        <vt:i4>4128890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http://sl.wikipedia.org/wiki/To%C4%8Dka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http://sl.wikipedia.org/w/index.php?title=Silnice&amp;action=edit</vt:lpwstr>
      </vt:variant>
      <vt:variant>
        <vt:lpwstr/>
      </vt:variant>
      <vt:variant>
        <vt:i4>8060991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http://sl.wikipedia.org/wiki/Papir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http://sl.wikipedia.org/wiki/%C5%BDelezo</vt:lpwstr>
      </vt:variant>
      <vt:variant>
        <vt:lpwstr/>
      </vt:variant>
      <vt:variant>
        <vt:i4>6684728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http://sl.wikipedia.org/wiki/Magnet</vt:lpwstr>
      </vt:variant>
      <vt:variant>
        <vt:lpwstr/>
      </vt:variant>
      <vt:variant>
        <vt:i4>5898250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http://sl.wikipedia.org/wiki/Slika:Magnet0873.png</vt:lpwstr>
      </vt:variant>
      <vt:variant>
        <vt:lpwstr/>
      </vt:variant>
      <vt:variant>
        <vt:i4>5898250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http://sl.wikipedia.org/wiki/Slika:Magnet0873.png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http://sl.wikipedia.org/wiki/Gostota_magnetnega_polja</vt:lpwstr>
      </vt:variant>
      <vt:variant>
        <vt:lpwstr/>
      </vt:variant>
      <vt:variant>
        <vt:i4>4391037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http://sl.wikipedia.org/w/index.php?title=Magnetni_navor&amp;action=edit</vt:lpwstr>
      </vt:variant>
      <vt:variant>
        <vt:lpwstr/>
      </vt:variant>
      <vt:variant>
        <vt:i4>2555926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http://sl.wikipedia.org/w/index.php?title=Magnetna_sila&amp;action=edit</vt:lpwstr>
      </vt:variant>
      <vt:variant>
        <vt:lpwstr/>
      </vt:variant>
      <vt:variant>
        <vt:i4>4194357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http://sl.wikipedia.org/wiki/Elektri%C4%8Dni_tok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http://sl.wikipedia.org/wiki/Magnet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