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4114B" w:rsidRDefault="009C092E">
      <w:pPr>
        <w:pStyle w:val="NoSpacing"/>
        <w:rPr>
          <w:rFonts w:ascii="Times New Roman" w:hAnsi="Times New Roman"/>
          <w:b/>
          <w:sz w:val="24"/>
          <w:szCs w:val="24"/>
        </w:rPr>
      </w:pPr>
      <w:bookmarkStart w:id="0" w:name="_GoBack"/>
      <w:bookmarkEnd w:id="0"/>
      <w:r>
        <w:rPr>
          <w:rFonts w:ascii="Times New Roman" w:hAnsi="Times New Roman"/>
          <w:b/>
          <w:sz w:val="24"/>
          <w:szCs w:val="24"/>
        </w:rPr>
        <w:t>POVZETEK</w:t>
      </w:r>
    </w:p>
    <w:p w:rsidR="00F4114B" w:rsidRDefault="00F4114B">
      <w:pPr>
        <w:pStyle w:val="NoSpacing"/>
        <w:rPr>
          <w:rFonts w:ascii="Times New Roman" w:hAnsi="Times New Roman"/>
          <w:b/>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V tej seminarski nalogi je predstavljen pojem notranja energija ter toplotni stik teles.</w:t>
      </w:r>
    </w:p>
    <w:p w:rsidR="00F4114B" w:rsidRDefault="009C092E">
      <w:pPr>
        <w:pStyle w:val="NoSpacing"/>
        <w:rPr>
          <w:rFonts w:ascii="Times New Roman" w:eastAsia="Calibri" w:hAnsi="Times New Roman"/>
          <w:sz w:val="24"/>
          <w:szCs w:val="24"/>
        </w:rPr>
      </w:pPr>
      <w:r>
        <w:rPr>
          <w:rFonts w:ascii="Times New Roman" w:hAnsi="Times New Roman"/>
          <w:sz w:val="24"/>
          <w:szCs w:val="24"/>
        </w:rPr>
        <w:t xml:space="preserve">Ob tem je razloženo tudi kako toplota prehaja s telesa na telo </w:t>
      </w:r>
      <w:r>
        <w:rPr>
          <w:rFonts w:ascii="Times New Roman" w:eastAsia="Calibri" w:hAnsi="Times New Roman"/>
          <w:sz w:val="24"/>
          <w:szCs w:val="24"/>
        </w:rPr>
        <w:t>in na praktičnem primeru razložen vsakodneven pojav, zakaj se tekočina ( v našem primeru juha) ohlaja z mešanjem.</w:t>
      </w:r>
    </w:p>
    <w:p w:rsidR="00F4114B" w:rsidRDefault="00F4114B">
      <w:pPr>
        <w:pStyle w:val="Contents"/>
        <w:rPr>
          <w:rFonts w:ascii="Times New Roman" w:hAnsi="Times New Roman"/>
          <w:sz w:val="36"/>
          <w:szCs w:val="36"/>
        </w:rPr>
      </w:pPr>
    </w:p>
    <w:p w:rsidR="00F4114B" w:rsidRDefault="009C092E">
      <w:pPr>
        <w:pStyle w:val="Contents"/>
        <w:pageBreakBefore/>
        <w:rPr>
          <w:rFonts w:ascii="Times New Roman" w:hAnsi="Times New Roman"/>
          <w:sz w:val="36"/>
          <w:szCs w:val="36"/>
        </w:rPr>
      </w:pPr>
      <w:r>
        <w:rPr>
          <w:rFonts w:ascii="Times New Roman" w:hAnsi="Times New Roman"/>
          <w:sz w:val="36"/>
          <w:szCs w:val="36"/>
        </w:rPr>
        <w:lastRenderedPageBreak/>
        <w:t>Kazalo</w:t>
      </w:r>
    </w:p>
    <w:p w:rsidR="00F4114B" w:rsidRDefault="00F4114B">
      <w:pPr>
        <w:pStyle w:val="TOC11"/>
        <w:rPr>
          <w:rFonts w:ascii="Times New Roman" w:hAnsi="Times New Roman"/>
          <w:sz w:val="24"/>
          <w:szCs w:val="24"/>
        </w:rPr>
      </w:pPr>
    </w:p>
    <w:p w:rsidR="00F4114B" w:rsidRDefault="009C092E">
      <w:pPr>
        <w:pStyle w:val="NoSpacing"/>
        <w:jc w:val="center"/>
        <w:rPr>
          <w:rFonts w:ascii="Times New Roman" w:hAnsi="Times New Roman"/>
          <w:sz w:val="24"/>
          <w:szCs w:val="24"/>
        </w:rPr>
      </w:pPr>
      <w:r>
        <w:rPr>
          <w:rFonts w:ascii="Times New Roman" w:hAnsi="Times New Roman"/>
          <w:sz w:val="24"/>
          <w:szCs w:val="24"/>
        </w:rPr>
        <w:t>Povzetek</w:t>
      </w:r>
      <w:r>
        <w:rPr>
          <w:rFonts w:ascii="Times New Roman" w:hAnsi="Times New Roman"/>
          <w:sz w:val="24"/>
          <w:szCs w:val="24"/>
        </w:rPr>
        <w:tab/>
        <w:t>1</w:t>
      </w:r>
    </w:p>
    <w:p w:rsidR="00F4114B" w:rsidRDefault="009C092E">
      <w:pPr>
        <w:pStyle w:val="NoSpacing"/>
        <w:jc w:val="center"/>
        <w:rPr>
          <w:rFonts w:ascii="Times New Roman" w:hAnsi="Times New Roman"/>
          <w:sz w:val="24"/>
          <w:szCs w:val="24"/>
        </w:rPr>
      </w:pPr>
      <w:r>
        <w:rPr>
          <w:rFonts w:ascii="Times New Roman" w:hAnsi="Times New Roman"/>
          <w:sz w:val="24"/>
          <w:szCs w:val="24"/>
        </w:rPr>
        <w:t>Uvod</w:t>
      </w:r>
      <w:r>
        <w:rPr>
          <w:rFonts w:ascii="Times New Roman" w:hAnsi="Times New Roman"/>
          <w:sz w:val="24"/>
          <w:szCs w:val="24"/>
        </w:rPr>
        <w:tab/>
        <w:t>2</w:t>
      </w:r>
    </w:p>
    <w:p w:rsidR="00F4114B" w:rsidRDefault="009C092E">
      <w:pPr>
        <w:pStyle w:val="NoSpacing"/>
        <w:jc w:val="center"/>
        <w:rPr>
          <w:rFonts w:ascii="Times New Roman" w:hAnsi="Times New Roman"/>
          <w:sz w:val="24"/>
          <w:szCs w:val="24"/>
        </w:rPr>
      </w:pPr>
      <w:r>
        <w:rPr>
          <w:rFonts w:ascii="Times New Roman" w:hAnsi="Times New Roman"/>
          <w:sz w:val="24"/>
          <w:szCs w:val="24"/>
        </w:rPr>
        <w:t>Prehajanje toplote</w:t>
      </w:r>
      <w:r>
        <w:rPr>
          <w:rFonts w:ascii="Times New Roman" w:hAnsi="Times New Roman"/>
          <w:sz w:val="24"/>
          <w:szCs w:val="24"/>
        </w:rPr>
        <w:tab/>
        <w:t>3-4</w:t>
      </w:r>
    </w:p>
    <w:p w:rsidR="00F4114B" w:rsidRDefault="009C092E">
      <w:pPr>
        <w:pStyle w:val="NoSpacing"/>
        <w:jc w:val="center"/>
        <w:rPr>
          <w:rFonts w:ascii="Times New Roman" w:hAnsi="Times New Roman"/>
          <w:sz w:val="24"/>
          <w:szCs w:val="24"/>
        </w:rPr>
      </w:pPr>
      <w:r>
        <w:rPr>
          <w:rFonts w:ascii="Times New Roman" w:hAnsi="Times New Roman"/>
          <w:sz w:val="24"/>
          <w:szCs w:val="24"/>
        </w:rPr>
        <w:t>Zakaj juho hladiš z mešanjem</w:t>
      </w:r>
      <w:r>
        <w:rPr>
          <w:rFonts w:ascii="Times New Roman" w:hAnsi="Times New Roman"/>
          <w:sz w:val="24"/>
          <w:szCs w:val="24"/>
        </w:rPr>
        <w:tab/>
        <w:t>5</w:t>
      </w:r>
    </w:p>
    <w:p w:rsidR="00F4114B" w:rsidRDefault="009C092E">
      <w:pPr>
        <w:pStyle w:val="NoSpacing"/>
        <w:jc w:val="center"/>
        <w:rPr>
          <w:rFonts w:ascii="Times New Roman" w:hAnsi="Times New Roman"/>
          <w:sz w:val="24"/>
          <w:szCs w:val="24"/>
        </w:rPr>
      </w:pPr>
      <w:r>
        <w:rPr>
          <w:rFonts w:ascii="Times New Roman" w:hAnsi="Times New Roman"/>
          <w:sz w:val="24"/>
          <w:szCs w:val="24"/>
        </w:rPr>
        <w:t>Sklep ...........................................................................................................................................5</w:t>
      </w:r>
    </w:p>
    <w:p w:rsidR="00F4114B" w:rsidRDefault="009C092E">
      <w:pPr>
        <w:pStyle w:val="TOC21"/>
        <w:ind w:left="216"/>
        <w:jc w:val="center"/>
      </w:pPr>
      <w:r>
        <w:t xml:space="preserve">     </w:t>
      </w:r>
    </w:p>
    <w:p w:rsidR="00F4114B" w:rsidRDefault="00F4114B">
      <w:pPr>
        <w:pStyle w:val="NoSpacing"/>
        <w:rPr>
          <w:rFonts w:ascii="Times New Roman" w:hAnsi="Times New Roman"/>
          <w:b/>
          <w:sz w:val="24"/>
          <w:szCs w:val="24"/>
        </w:rPr>
      </w:pPr>
    </w:p>
    <w:p w:rsidR="00F4114B" w:rsidRDefault="00F4114B">
      <w:pPr>
        <w:pStyle w:val="NoSpacing"/>
        <w:rPr>
          <w:rFonts w:ascii="Times New Roman" w:hAnsi="Times New Roman"/>
          <w:b/>
          <w:sz w:val="24"/>
          <w:szCs w:val="24"/>
        </w:rPr>
      </w:pPr>
    </w:p>
    <w:p w:rsidR="00F4114B" w:rsidRDefault="00F4114B">
      <w:pPr>
        <w:pStyle w:val="NoSpacing"/>
        <w:rPr>
          <w:rFonts w:ascii="Times New Roman" w:hAnsi="Times New Roman"/>
          <w:b/>
          <w:sz w:val="24"/>
          <w:szCs w:val="24"/>
        </w:rPr>
      </w:pPr>
    </w:p>
    <w:p w:rsidR="00F4114B" w:rsidRDefault="009C092E">
      <w:pPr>
        <w:pStyle w:val="NoSpacing"/>
        <w:pageBreakBefore/>
        <w:rPr>
          <w:rFonts w:ascii="Times New Roman" w:hAnsi="Times New Roman"/>
          <w:b/>
          <w:sz w:val="24"/>
          <w:szCs w:val="24"/>
        </w:rPr>
      </w:pPr>
      <w:r>
        <w:rPr>
          <w:rFonts w:ascii="Times New Roman" w:hAnsi="Times New Roman"/>
          <w:b/>
          <w:sz w:val="24"/>
          <w:szCs w:val="24"/>
        </w:rPr>
        <w:lastRenderedPageBreak/>
        <w:t>UVOD</w:t>
      </w:r>
    </w:p>
    <w:p w:rsidR="00F4114B" w:rsidRDefault="00F4114B">
      <w:pPr>
        <w:pStyle w:val="NoSpacing"/>
        <w:rPr>
          <w:rFonts w:ascii="Times New Roman" w:hAnsi="Times New Roman"/>
          <w:b/>
          <w:sz w:val="24"/>
          <w:szCs w:val="24"/>
        </w:rPr>
      </w:pPr>
    </w:p>
    <w:p w:rsidR="00F4114B" w:rsidRDefault="009C092E">
      <w:pPr>
        <w:pStyle w:val="NoSpacing"/>
        <w:rPr>
          <w:rFonts w:ascii="Times New Roman" w:eastAsia="Calibri" w:hAnsi="Times New Roman"/>
          <w:b/>
          <w:bCs/>
          <w:sz w:val="24"/>
          <w:szCs w:val="24"/>
        </w:rPr>
      </w:pPr>
      <w:r>
        <w:rPr>
          <w:rStyle w:val="Strong"/>
          <w:rFonts w:ascii="Times New Roman" w:eastAsia="Calibri" w:hAnsi="Times New Roman"/>
          <w:sz w:val="24"/>
          <w:szCs w:val="24"/>
        </w:rPr>
        <w:t>Notranja energija</w:t>
      </w:r>
      <w:r>
        <w:rPr>
          <w:rFonts w:ascii="Times New Roman" w:eastAsia="Calibri" w:hAnsi="Times New Roman"/>
          <w:sz w:val="24"/>
          <w:szCs w:val="24"/>
        </w:rPr>
        <w:t xml:space="preserve"> (oznaka </w:t>
      </w:r>
      <w:r>
        <w:rPr>
          <w:rStyle w:val="Emphasis"/>
          <w:rFonts w:ascii="Times New Roman" w:eastAsia="Calibri" w:hAnsi="Times New Roman"/>
          <w:sz w:val="24"/>
          <w:szCs w:val="24"/>
        </w:rPr>
        <w:t>W</w:t>
      </w:r>
      <w:r>
        <w:rPr>
          <w:rFonts w:ascii="Times New Roman" w:eastAsia="Calibri" w:hAnsi="Times New Roman"/>
          <w:sz w:val="24"/>
          <w:szCs w:val="24"/>
        </w:rPr>
        <w:t xml:space="preserve">n) je oblika energije, ki jo ima telo zaradi svojega stanja. Telesa so narejena iz snovi, snovi pa iz molekul in atomov. Molekule in atomi se gibljejo in medsebojno privlačijo. To gibanje in privlačenje molekul in atomov predstavlja notranjo energijo telesa. Znano je, da gibanje atomov pospešimo s segrevanjem. Segrevanje pomeni, da nekemu telesu dodajamo toploto. </w:t>
      </w:r>
      <w:r>
        <w:rPr>
          <w:rFonts w:ascii="Times New Roman" w:eastAsia="Calibri" w:hAnsi="Times New Roman"/>
          <w:b/>
          <w:bCs/>
          <w:sz w:val="24"/>
          <w:szCs w:val="24"/>
        </w:rPr>
        <w:t>Toplota je del notranje energije snovi, ki se pretaka iz toplejših predelov snovi v hladnejše</w:t>
      </w:r>
      <w:r>
        <w:rPr>
          <w:rFonts w:ascii="Times New Roman" w:eastAsia="Calibri" w:hAnsi="Times New Roman"/>
          <w:sz w:val="24"/>
          <w:szCs w:val="24"/>
        </w:rPr>
        <w:t xml:space="preserve">. Snov oddaja toploto na račun svoje notranje energije. Če snov toploto prejme, se ji poviša temperatura in s tem tudi notranja energija, če snov toploto odda, se ji notranja energija zmanjša. To je lahko pojasniti na primeru segrevanja vode. Če na štedilniku segrevamo vodo, se ji zaradi segrevanja viša temperatura. Višanje temperature je znak, da se vodi veča energija – njena </w:t>
      </w:r>
      <w:r>
        <w:rPr>
          <w:rFonts w:ascii="Times New Roman" w:eastAsia="Calibri" w:hAnsi="Times New Roman"/>
          <w:b/>
          <w:bCs/>
          <w:sz w:val="24"/>
          <w:szCs w:val="24"/>
        </w:rPr>
        <w:t>notranja energija</w:t>
      </w:r>
      <w:r>
        <w:rPr>
          <w:rFonts w:ascii="Times New Roman" w:eastAsia="Calibri" w:hAnsi="Times New Roman"/>
          <w:sz w:val="24"/>
          <w:szCs w:val="24"/>
        </w:rPr>
        <w:t xml:space="preserve">. Znak za notranjo energijo je </w:t>
      </w:r>
      <w:r>
        <w:rPr>
          <w:rFonts w:ascii="Times New Roman" w:eastAsia="Calibri" w:hAnsi="Times New Roman"/>
          <w:b/>
          <w:bCs/>
          <w:sz w:val="24"/>
          <w:szCs w:val="24"/>
        </w:rPr>
        <w:t>W</w:t>
      </w:r>
      <w:r>
        <w:rPr>
          <w:rFonts w:ascii="Times New Roman" w:eastAsia="Calibri" w:hAnsi="Times New Roman"/>
          <w:b/>
          <w:bCs/>
          <w:sz w:val="24"/>
          <w:szCs w:val="24"/>
          <w:vertAlign w:val="subscript"/>
        </w:rPr>
        <w:t>n</w:t>
      </w:r>
      <w:r>
        <w:rPr>
          <w:rFonts w:ascii="Times New Roman" w:eastAsia="Calibri" w:hAnsi="Times New Roman"/>
          <w:b/>
          <w:bCs/>
          <w:sz w:val="24"/>
          <w:szCs w:val="24"/>
        </w:rPr>
        <w:t xml:space="preserve">, </w:t>
      </w:r>
      <w:r>
        <w:rPr>
          <w:rFonts w:ascii="Times New Roman" w:eastAsia="Calibri" w:hAnsi="Times New Roman"/>
          <w:sz w:val="24"/>
          <w:szCs w:val="24"/>
        </w:rPr>
        <w:t>Merimo jo v joulih</w:t>
      </w:r>
      <w:r>
        <w:rPr>
          <w:rFonts w:ascii="Times New Roman" w:eastAsia="Calibri" w:hAnsi="Times New Roman"/>
          <w:b/>
          <w:bCs/>
          <w:sz w:val="24"/>
          <w:szCs w:val="24"/>
        </w:rPr>
        <w:t xml:space="preserve"> J.</w:t>
      </w:r>
    </w:p>
    <w:p w:rsidR="00F4114B" w:rsidRDefault="00F4114B">
      <w:pPr>
        <w:pStyle w:val="NoSpacing"/>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000"/>
        <w:gridCol w:w="1180"/>
        <w:gridCol w:w="1720"/>
      </w:tblGrid>
      <w:tr w:rsidR="00F4114B">
        <w:trPr>
          <w:trHeight w:val="300"/>
        </w:trPr>
        <w:tc>
          <w:tcPr>
            <w:tcW w:w="1000" w:type="dxa"/>
            <w:tcBorders>
              <w:top w:val="single" w:sz="8" w:space="0" w:color="000000"/>
              <w:left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 </w:t>
            </w:r>
          </w:p>
        </w:tc>
        <w:tc>
          <w:tcPr>
            <w:tcW w:w="1180" w:type="dxa"/>
            <w:tcBorders>
              <w:top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oddana</w:t>
            </w:r>
          </w:p>
        </w:tc>
        <w:tc>
          <w:tcPr>
            <w:tcW w:w="1720" w:type="dxa"/>
            <w:tcBorders>
              <w:top w:val="single" w:sz="8"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temperatura [°C]</w:t>
            </w:r>
          </w:p>
        </w:tc>
      </w:tr>
      <w:tr w:rsidR="00F4114B">
        <w:trPr>
          <w:trHeight w:val="300"/>
        </w:trPr>
        <w:tc>
          <w:tcPr>
            <w:tcW w:w="1000" w:type="dxa"/>
            <w:tcBorders>
              <w:left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čas [min]</w:t>
            </w:r>
          </w:p>
        </w:tc>
        <w:tc>
          <w:tcPr>
            <w:tcW w:w="1180" w:type="dxa"/>
            <w:tcBorders>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toplota</w:t>
            </w:r>
          </w:p>
        </w:tc>
        <w:tc>
          <w:tcPr>
            <w:tcW w:w="1720" w:type="dxa"/>
            <w:tcBorders>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0,5kg</w:t>
            </w:r>
          </w:p>
        </w:tc>
      </w:tr>
      <w:tr w:rsidR="00F4114B">
        <w:trPr>
          <w:trHeight w:val="315"/>
        </w:trPr>
        <w:tc>
          <w:tcPr>
            <w:tcW w:w="1000" w:type="dxa"/>
            <w:tcBorders>
              <w:left w:val="single" w:sz="8" w:space="0" w:color="000000"/>
              <w:bottom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 </w:t>
            </w:r>
          </w:p>
        </w:tc>
        <w:tc>
          <w:tcPr>
            <w:tcW w:w="1180" w:type="dxa"/>
            <w:tcBorders>
              <w:bottom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grelnika [J]</w:t>
            </w:r>
          </w:p>
        </w:tc>
        <w:tc>
          <w:tcPr>
            <w:tcW w:w="1720" w:type="dxa"/>
            <w:tcBorders>
              <w:bottom w:val="single" w:sz="8"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Vode</w:t>
            </w:r>
          </w:p>
        </w:tc>
      </w:tr>
      <w:tr w:rsidR="00F4114B">
        <w:trPr>
          <w:trHeight w:val="300"/>
        </w:trPr>
        <w:tc>
          <w:tcPr>
            <w:tcW w:w="1000" w:type="dxa"/>
            <w:tcBorders>
              <w:left w:val="single" w:sz="8" w:space="0" w:color="000000"/>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0</w:t>
            </w:r>
          </w:p>
        </w:tc>
        <w:tc>
          <w:tcPr>
            <w:tcW w:w="1180" w:type="dxa"/>
            <w:tcBorders>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0</w:t>
            </w:r>
          </w:p>
        </w:tc>
        <w:tc>
          <w:tcPr>
            <w:tcW w:w="1720" w:type="dxa"/>
            <w:tcBorders>
              <w:bottom w:val="single" w:sz="4"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20</w:t>
            </w:r>
          </w:p>
        </w:tc>
      </w:tr>
      <w:tr w:rsidR="00F4114B">
        <w:trPr>
          <w:trHeight w:val="300"/>
        </w:trPr>
        <w:tc>
          <w:tcPr>
            <w:tcW w:w="1000" w:type="dxa"/>
            <w:tcBorders>
              <w:left w:val="single" w:sz="8" w:space="0" w:color="000000"/>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1</w:t>
            </w:r>
          </w:p>
        </w:tc>
        <w:tc>
          <w:tcPr>
            <w:tcW w:w="1180" w:type="dxa"/>
            <w:tcBorders>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27000</w:t>
            </w:r>
          </w:p>
        </w:tc>
        <w:tc>
          <w:tcPr>
            <w:tcW w:w="1720" w:type="dxa"/>
            <w:tcBorders>
              <w:bottom w:val="single" w:sz="4"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32</w:t>
            </w:r>
          </w:p>
        </w:tc>
      </w:tr>
      <w:tr w:rsidR="00F4114B">
        <w:trPr>
          <w:trHeight w:val="300"/>
        </w:trPr>
        <w:tc>
          <w:tcPr>
            <w:tcW w:w="1000" w:type="dxa"/>
            <w:tcBorders>
              <w:left w:val="single" w:sz="8" w:space="0" w:color="000000"/>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2</w:t>
            </w:r>
          </w:p>
        </w:tc>
        <w:tc>
          <w:tcPr>
            <w:tcW w:w="1180" w:type="dxa"/>
            <w:tcBorders>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54000</w:t>
            </w:r>
          </w:p>
        </w:tc>
        <w:tc>
          <w:tcPr>
            <w:tcW w:w="1720" w:type="dxa"/>
            <w:tcBorders>
              <w:bottom w:val="single" w:sz="4"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45</w:t>
            </w:r>
          </w:p>
        </w:tc>
      </w:tr>
      <w:tr w:rsidR="00F4114B">
        <w:trPr>
          <w:trHeight w:val="300"/>
        </w:trPr>
        <w:tc>
          <w:tcPr>
            <w:tcW w:w="1000" w:type="dxa"/>
            <w:tcBorders>
              <w:left w:val="single" w:sz="8" w:space="0" w:color="000000"/>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3</w:t>
            </w:r>
          </w:p>
        </w:tc>
        <w:tc>
          <w:tcPr>
            <w:tcW w:w="1180" w:type="dxa"/>
            <w:tcBorders>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81000</w:t>
            </w:r>
          </w:p>
        </w:tc>
        <w:tc>
          <w:tcPr>
            <w:tcW w:w="1720" w:type="dxa"/>
            <w:tcBorders>
              <w:bottom w:val="single" w:sz="4"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57</w:t>
            </w:r>
          </w:p>
        </w:tc>
      </w:tr>
      <w:tr w:rsidR="00F4114B">
        <w:trPr>
          <w:trHeight w:val="300"/>
        </w:trPr>
        <w:tc>
          <w:tcPr>
            <w:tcW w:w="1000" w:type="dxa"/>
            <w:tcBorders>
              <w:left w:val="single" w:sz="8" w:space="0" w:color="000000"/>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4</w:t>
            </w:r>
          </w:p>
        </w:tc>
        <w:tc>
          <w:tcPr>
            <w:tcW w:w="1180" w:type="dxa"/>
            <w:tcBorders>
              <w:bottom w:val="single" w:sz="4"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108000</w:t>
            </w:r>
          </w:p>
        </w:tc>
        <w:tc>
          <w:tcPr>
            <w:tcW w:w="1720" w:type="dxa"/>
            <w:tcBorders>
              <w:bottom w:val="single" w:sz="4"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70</w:t>
            </w:r>
          </w:p>
        </w:tc>
      </w:tr>
      <w:tr w:rsidR="00F4114B">
        <w:trPr>
          <w:trHeight w:val="315"/>
        </w:trPr>
        <w:tc>
          <w:tcPr>
            <w:tcW w:w="1000" w:type="dxa"/>
            <w:tcBorders>
              <w:left w:val="single" w:sz="8" w:space="0" w:color="000000"/>
              <w:bottom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5</w:t>
            </w:r>
          </w:p>
        </w:tc>
        <w:tc>
          <w:tcPr>
            <w:tcW w:w="1180" w:type="dxa"/>
            <w:tcBorders>
              <w:bottom w:val="single" w:sz="8" w:space="0" w:color="000000"/>
              <w:right w:val="single" w:sz="4"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135000</w:t>
            </w:r>
          </w:p>
        </w:tc>
        <w:tc>
          <w:tcPr>
            <w:tcW w:w="1720" w:type="dxa"/>
            <w:tcBorders>
              <w:bottom w:val="single" w:sz="8" w:space="0" w:color="000000"/>
              <w:right w:val="single" w:sz="8" w:space="0" w:color="000000"/>
            </w:tcBorders>
            <w:shd w:val="clear" w:color="auto" w:fill="FFFFFF"/>
            <w:vAlign w:val="bottom"/>
          </w:tcPr>
          <w:p w:rsidR="00F4114B" w:rsidRDefault="009C092E">
            <w:pPr>
              <w:widowControl/>
              <w:spacing w:after="0" w:line="100" w:lineRule="atLeast"/>
              <w:jc w:val="center"/>
              <w:rPr>
                <w:rFonts w:ascii="Times New Roman" w:hAnsi="Times New Roman"/>
                <w:color w:val="000000"/>
              </w:rPr>
            </w:pPr>
            <w:r>
              <w:rPr>
                <w:rFonts w:ascii="Times New Roman" w:hAnsi="Times New Roman"/>
                <w:color w:val="000000"/>
              </w:rPr>
              <w:t>82</w:t>
            </w:r>
          </w:p>
        </w:tc>
      </w:tr>
    </w:tbl>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r>
        <w:rPr>
          <w:rFonts w:ascii="Times New Roman" w:hAnsi="Times New Roman"/>
          <w:b/>
          <w:sz w:val="24"/>
          <w:szCs w:val="24"/>
        </w:rPr>
        <w:t>Toplota</w:t>
      </w:r>
      <w:r>
        <w:rPr>
          <w:rFonts w:ascii="Times New Roman" w:hAnsi="Times New Roman"/>
          <w:sz w:val="24"/>
          <w:szCs w:val="24"/>
        </w:rPr>
        <w:t xml:space="preserve"> je oblika prenosa energije, ki je posledica razlik v temperaturi. Pri prevajanju toplota prehaja s telesa na telo ob stiku z njim brez vidnega gibanja snovi. Toplotna prevodnost se pojavi, ko prehaja kinetična energija in molekularna energija z ene molekule na drugo. Toplota prehaja s telesa z višjo temperaturo na telo z nižjo temperaturo. Toplotni tok torej poganja razlika temperatur.</w:t>
      </w:r>
    </w:p>
    <w:p w:rsidR="00F4114B" w:rsidRDefault="009C092E">
      <w:pPr>
        <w:pStyle w:val="NoSpacing"/>
        <w:rPr>
          <w:rFonts w:ascii="Times New Roman" w:hAnsi="Times New Roman"/>
          <w:sz w:val="24"/>
          <w:szCs w:val="24"/>
        </w:rPr>
      </w:pPr>
      <w:r>
        <w:rPr>
          <w:rFonts w:ascii="Times New Roman" w:hAnsi="Times New Roman"/>
          <w:sz w:val="24"/>
          <w:szCs w:val="24"/>
        </w:rPr>
        <w:t>Prevajanje toplote pa je odvisno še od materiala, iz katerega je telo, od površine telesa,</w:t>
      </w:r>
    </w:p>
    <w:p w:rsidR="00F4114B" w:rsidRDefault="009C092E">
      <w:pPr>
        <w:pStyle w:val="NoSpacing"/>
        <w:rPr>
          <w:rFonts w:ascii="Times New Roman" w:hAnsi="Times New Roman"/>
          <w:sz w:val="24"/>
          <w:szCs w:val="24"/>
        </w:rPr>
      </w:pPr>
      <w:r>
        <w:rPr>
          <w:rFonts w:ascii="Times New Roman" w:hAnsi="Times New Roman"/>
          <w:sz w:val="24"/>
          <w:szCs w:val="24"/>
        </w:rPr>
        <w:t>razdalje, na kateri se toplota prenaša, in časa, v katerem se toplota prevaja. Vso to</w:t>
      </w:r>
    </w:p>
    <w:p w:rsidR="00F4114B" w:rsidRDefault="009C092E">
      <w:pPr>
        <w:pStyle w:val="NoSpacing"/>
        <w:rPr>
          <w:rFonts w:ascii="Times New Roman" w:hAnsi="Times New Roman"/>
          <w:sz w:val="24"/>
          <w:szCs w:val="24"/>
        </w:rPr>
      </w:pPr>
      <w:r>
        <w:rPr>
          <w:rFonts w:ascii="Times New Roman" w:hAnsi="Times New Roman"/>
          <w:sz w:val="24"/>
          <w:szCs w:val="24"/>
        </w:rPr>
        <w:t>odvisnost lahko zapišemo s formulo:</w:t>
      </w:r>
    </w:p>
    <w:p w:rsidR="00F4114B" w:rsidRDefault="009C092E">
      <w:pPr>
        <w:widowControl/>
      </w:pPr>
      <w:r>
        <w:t>dQ=-</w:t>
      </w:r>
      <w:r>
        <w:rPr>
          <w:rFonts w:ascii="Symbol" w:hAnsi="Symbol" w:cs="Symbol"/>
        </w:rPr>
        <w:t></w:t>
      </w:r>
      <w:r>
        <w:t>SdTdxdt</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 xml:space="preserve">(Simbol </w:t>
      </w:r>
      <w:r>
        <w:rPr>
          <w:rFonts w:ascii="Symbol" w:hAnsi="Symbol" w:cs="Symbol"/>
          <w:sz w:val="24"/>
          <w:szCs w:val="24"/>
        </w:rPr>
        <w:t></w:t>
      </w:r>
      <w:r>
        <w:rPr>
          <w:rFonts w:ascii="Times New Roman" w:hAnsi="Times New Roman"/>
          <w:sz w:val="24"/>
          <w:szCs w:val="24"/>
        </w:rPr>
        <w:t xml:space="preserve"> specifična toplotna prevodnost. To je lastnost snovi, ki pove, koliko toplote gre vsako</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sekundo skozi 1 m2 površine snovi z debelino 1m, če je razlika med temperaturama na</w:t>
      </w:r>
    </w:p>
    <w:p w:rsidR="00F4114B" w:rsidRDefault="009C092E">
      <w:pPr>
        <w:pStyle w:val="NoSpacing"/>
        <w:rPr>
          <w:rFonts w:ascii="Times New Roman" w:hAnsi="Times New Roman"/>
          <w:sz w:val="24"/>
          <w:szCs w:val="24"/>
        </w:rPr>
      </w:pPr>
      <w:r>
        <w:rPr>
          <w:rFonts w:ascii="Times New Roman" w:hAnsi="Times New Roman"/>
          <w:sz w:val="24"/>
          <w:szCs w:val="24"/>
        </w:rPr>
        <w:t>eni in drugi strani 1 K.)</w:t>
      </w: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Za toploto lahko povemo, da jo telo prejme ali odda, ali da toplota preide z enega telesa</w:t>
      </w:r>
    </w:p>
    <w:p w:rsidR="00F4114B" w:rsidRDefault="009C092E">
      <w:pPr>
        <w:pStyle w:val="NoSpacing"/>
        <w:rPr>
          <w:rFonts w:ascii="Times New Roman" w:hAnsi="Times New Roman"/>
          <w:sz w:val="24"/>
          <w:szCs w:val="24"/>
        </w:rPr>
      </w:pPr>
      <w:r>
        <w:rPr>
          <w:rFonts w:ascii="Times New Roman" w:hAnsi="Times New Roman"/>
          <w:sz w:val="24"/>
          <w:szCs w:val="24"/>
        </w:rPr>
        <w:t>na drugega. Toploto lahko telesu dovajamo ali jo odvzemamo.</w:t>
      </w:r>
    </w:p>
    <w:p w:rsidR="00F4114B" w:rsidRDefault="009C092E">
      <w:pPr>
        <w:pStyle w:val="NoSpacing"/>
        <w:rPr>
          <w:rFonts w:ascii="Times New Roman" w:hAnsi="Times New Roman"/>
          <w:sz w:val="24"/>
          <w:szCs w:val="24"/>
        </w:rPr>
      </w:pPr>
      <w:r>
        <w:rPr>
          <w:rFonts w:ascii="Times New Roman" w:hAnsi="Times New Roman"/>
          <w:sz w:val="24"/>
          <w:szCs w:val="24"/>
        </w:rPr>
        <w:t>Rečemo lahko, da ima vroča voda povečano notranjo energijo. Oznaka za toploto je Q, enota zanjo pa je tako kot za energijo joul –J.</w:t>
      </w: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 xml:space="preserve">S segrevanjem vode ugotovimo, da če želimo segreti vodo na višjo temperaturo, ji moramo dodati več toplote. To pomeni, da je toplota odvisna tudi od razlike med začetno temperaturo </w:t>
      </w:r>
      <w:r>
        <w:rPr>
          <w:rFonts w:ascii="Times New Roman" w:hAnsi="Times New Roman"/>
          <w:sz w:val="24"/>
          <w:szCs w:val="24"/>
        </w:rPr>
        <w:lastRenderedPageBreak/>
        <w:t xml:space="preserve">vode </w:t>
      </w:r>
      <w:r>
        <w:rPr>
          <w:rFonts w:ascii="Times New Roman" w:hAnsi="Times New Roman"/>
          <w:b/>
          <w:bCs/>
          <w:sz w:val="24"/>
          <w:szCs w:val="24"/>
        </w:rPr>
        <w:t>(T</w:t>
      </w:r>
      <w:r>
        <w:rPr>
          <w:rFonts w:ascii="Times New Roman" w:hAnsi="Times New Roman"/>
          <w:b/>
          <w:bCs/>
          <w:sz w:val="24"/>
          <w:szCs w:val="24"/>
          <w:vertAlign w:val="subscript"/>
        </w:rPr>
        <w:t>1</w:t>
      </w:r>
      <w:r>
        <w:rPr>
          <w:rFonts w:ascii="Times New Roman" w:hAnsi="Times New Roman"/>
          <w:b/>
          <w:bCs/>
          <w:sz w:val="24"/>
          <w:szCs w:val="24"/>
        </w:rPr>
        <w:t xml:space="preserve">) </w:t>
      </w:r>
      <w:r>
        <w:rPr>
          <w:rFonts w:ascii="Times New Roman" w:hAnsi="Times New Roman"/>
          <w:sz w:val="24"/>
          <w:szCs w:val="24"/>
        </w:rPr>
        <w:t>in končno temperaturo vode</w:t>
      </w:r>
      <w:r>
        <w:rPr>
          <w:rFonts w:ascii="Times New Roman" w:hAnsi="Times New Roman"/>
          <w:b/>
          <w:bCs/>
          <w:sz w:val="24"/>
          <w:szCs w:val="24"/>
        </w:rPr>
        <w:t xml:space="preserve"> (T</w:t>
      </w:r>
      <w:r>
        <w:rPr>
          <w:rFonts w:ascii="Times New Roman" w:hAnsi="Times New Roman"/>
          <w:b/>
          <w:bCs/>
          <w:sz w:val="24"/>
          <w:szCs w:val="24"/>
          <w:vertAlign w:val="subscript"/>
        </w:rPr>
        <w:t>2</w:t>
      </w:r>
      <w:r>
        <w:rPr>
          <w:rFonts w:ascii="Times New Roman" w:hAnsi="Times New Roman"/>
          <w:b/>
          <w:bCs/>
          <w:sz w:val="24"/>
          <w:szCs w:val="24"/>
        </w:rPr>
        <w:t xml:space="preserve">). </w:t>
      </w:r>
      <w:r>
        <w:rPr>
          <w:rFonts w:ascii="Times New Roman" w:hAnsi="Times New Roman"/>
          <w:sz w:val="24"/>
          <w:szCs w:val="24"/>
        </w:rPr>
        <w:t xml:space="preserve">Tako vidimo, da je toplota, ki jo dodamo vodi odvisna od mase vode </w:t>
      </w:r>
      <w:r>
        <w:rPr>
          <w:rFonts w:ascii="Times New Roman" w:hAnsi="Times New Roman"/>
          <w:b/>
          <w:bCs/>
          <w:sz w:val="24"/>
          <w:szCs w:val="24"/>
        </w:rPr>
        <w:t>(m)</w:t>
      </w:r>
      <w:r>
        <w:rPr>
          <w:rFonts w:ascii="Times New Roman" w:hAnsi="Times New Roman"/>
          <w:sz w:val="24"/>
          <w:szCs w:val="24"/>
        </w:rPr>
        <w:t>, njene specifične toplote</w:t>
      </w:r>
      <w:r>
        <w:rPr>
          <w:rFonts w:ascii="Times New Roman" w:hAnsi="Times New Roman"/>
          <w:b/>
          <w:bCs/>
          <w:sz w:val="24"/>
          <w:szCs w:val="24"/>
        </w:rPr>
        <w:t xml:space="preserve"> (c)</w:t>
      </w:r>
      <w:r>
        <w:rPr>
          <w:rFonts w:ascii="Times New Roman" w:hAnsi="Times New Roman"/>
          <w:sz w:val="24"/>
          <w:szCs w:val="24"/>
        </w:rPr>
        <w:t xml:space="preserve"> in razlike končne in začetne temperature vode</w:t>
      </w:r>
      <w:r>
        <w:rPr>
          <w:rFonts w:ascii="Times New Roman" w:hAnsi="Times New Roman"/>
          <w:b/>
          <w:bCs/>
          <w:sz w:val="24"/>
          <w:szCs w:val="24"/>
        </w:rPr>
        <w:t xml:space="preserve"> (T</w:t>
      </w:r>
      <w:r>
        <w:rPr>
          <w:rFonts w:ascii="Times New Roman" w:hAnsi="Times New Roman"/>
          <w:b/>
          <w:bCs/>
          <w:sz w:val="24"/>
          <w:szCs w:val="24"/>
          <w:vertAlign w:val="subscript"/>
        </w:rPr>
        <w:t>2</w:t>
      </w:r>
      <w:r>
        <w:rPr>
          <w:rFonts w:ascii="Times New Roman" w:hAnsi="Times New Roman"/>
          <w:b/>
          <w:bCs/>
          <w:sz w:val="24"/>
          <w:szCs w:val="24"/>
        </w:rPr>
        <w:t xml:space="preserve"> – T</w:t>
      </w:r>
      <w:r>
        <w:rPr>
          <w:rFonts w:ascii="Times New Roman" w:hAnsi="Times New Roman"/>
          <w:b/>
          <w:bCs/>
          <w:sz w:val="24"/>
          <w:szCs w:val="24"/>
          <w:vertAlign w:val="subscript"/>
        </w:rPr>
        <w:t>1</w:t>
      </w:r>
      <w:r>
        <w:rPr>
          <w:rFonts w:ascii="Times New Roman" w:hAnsi="Times New Roman"/>
          <w:b/>
          <w:bCs/>
          <w:sz w:val="24"/>
          <w:szCs w:val="24"/>
        </w:rPr>
        <w:t>)</w:t>
      </w:r>
      <w:r>
        <w:rPr>
          <w:rFonts w:ascii="Times New Roman" w:hAnsi="Times New Roman"/>
          <w:sz w:val="24"/>
          <w:szCs w:val="24"/>
        </w:rPr>
        <w:t>..</w:t>
      </w:r>
    </w:p>
    <w:p w:rsidR="00F4114B" w:rsidRDefault="009C092E">
      <w:pPr>
        <w:pStyle w:val="NoSpacing"/>
        <w:rPr>
          <w:rFonts w:ascii="Times New Roman" w:hAnsi="Times New Roman"/>
          <w:sz w:val="24"/>
          <w:szCs w:val="24"/>
        </w:rPr>
      </w:pPr>
      <w:r>
        <w:rPr>
          <w:rFonts w:ascii="Times New Roman" w:hAnsi="Times New Roman"/>
          <w:sz w:val="24"/>
          <w:szCs w:val="24"/>
        </w:rPr>
        <w:t>Količino toplote, ki jo voda pri segrevanju prejme, pri ohlajanju pa odda izrazimo s formulo:</w:t>
      </w: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bookmarkStart w:id="1" w:name="_Toc74479642"/>
      <w:bookmarkStart w:id="2" w:name="_Toc74479713"/>
      <w:bookmarkStart w:id="3" w:name="_Toc74479776"/>
      <w:r>
        <w:rPr>
          <w:rFonts w:ascii="Times New Roman" w:hAnsi="Times New Roman"/>
          <w:sz w:val="24"/>
          <w:szCs w:val="24"/>
        </w:rPr>
        <w:t>Toplota = masa * specifična toplota * razlika temperatur</w:t>
      </w:r>
      <w:bookmarkEnd w:id="1"/>
      <w:bookmarkEnd w:id="2"/>
      <w:bookmarkEnd w:id="3"/>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b/>
          <w:bCs/>
          <w:sz w:val="24"/>
          <w:szCs w:val="24"/>
        </w:rPr>
      </w:pPr>
      <w:r>
        <w:rPr>
          <w:rFonts w:ascii="Times New Roman" w:hAnsi="Times New Roman"/>
          <w:b/>
          <w:bCs/>
          <w:sz w:val="24"/>
          <w:szCs w:val="24"/>
        </w:rPr>
        <w:t>Q   =  m * c * (T</w:t>
      </w:r>
      <w:r>
        <w:rPr>
          <w:rFonts w:ascii="Times New Roman" w:hAnsi="Times New Roman"/>
          <w:b/>
          <w:bCs/>
          <w:sz w:val="24"/>
          <w:szCs w:val="24"/>
          <w:vertAlign w:val="subscript"/>
        </w:rPr>
        <w:t>2</w:t>
      </w:r>
      <w:r>
        <w:rPr>
          <w:rFonts w:ascii="Times New Roman" w:hAnsi="Times New Roman"/>
          <w:b/>
          <w:bCs/>
          <w:sz w:val="24"/>
          <w:szCs w:val="24"/>
        </w:rPr>
        <w:t xml:space="preserve"> – T</w:t>
      </w:r>
      <w:r>
        <w:rPr>
          <w:rFonts w:ascii="Times New Roman" w:hAnsi="Times New Roman"/>
          <w:b/>
          <w:bCs/>
          <w:sz w:val="24"/>
          <w:szCs w:val="24"/>
          <w:vertAlign w:val="subscript"/>
        </w:rPr>
        <w:t>1</w:t>
      </w:r>
      <w:r>
        <w:rPr>
          <w:rFonts w:ascii="Times New Roman" w:hAnsi="Times New Roman"/>
          <w:b/>
          <w:bCs/>
          <w:sz w:val="24"/>
          <w:szCs w:val="24"/>
        </w:rPr>
        <w:t>)</w:t>
      </w: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b/>
          <w:sz w:val="24"/>
          <w:szCs w:val="24"/>
        </w:rPr>
      </w:pPr>
      <w:r>
        <w:rPr>
          <w:rFonts w:ascii="Times New Roman" w:hAnsi="Times New Roman"/>
          <w:b/>
          <w:sz w:val="24"/>
          <w:szCs w:val="24"/>
        </w:rPr>
        <w:t>PREHAJANJE TOPLOTE</w:t>
      </w:r>
    </w:p>
    <w:p w:rsidR="00F4114B" w:rsidRDefault="00F4114B">
      <w:pPr>
        <w:pStyle w:val="NoSpacing"/>
        <w:rPr>
          <w:rFonts w:ascii="Times New Roman" w:hAnsi="Times New Roman"/>
          <w:b/>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Prenos energije, katerega pogojuje temperaturna razlika, imenujemo prehajanje toplote.</w:t>
      </w:r>
    </w:p>
    <w:p w:rsidR="00F4114B" w:rsidRDefault="009C092E">
      <w:pPr>
        <w:pStyle w:val="NoSpacing"/>
        <w:rPr>
          <w:rFonts w:ascii="Times New Roman" w:hAnsi="Times New Roman"/>
          <w:sz w:val="24"/>
          <w:szCs w:val="24"/>
        </w:rPr>
      </w:pPr>
      <w:r>
        <w:rPr>
          <w:rFonts w:ascii="Times New Roman" w:hAnsi="Times New Roman"/>
          <w:sz w:val="24"/>
          <w:szCs w:val="24"/>
        </w:rPr>
        <w:t>To je zelo pogost primer prenosa energije. Z njim se srečujemo vsak dan pri delu in</w:t>
      </w:r>
    </w:p>
    <w:p w:rsidR="00F4114B" w:rsidRDefault="009C092E">
      <w:pPr>
        <w:pStyle w:val="NoSpacing"/>
        <w:rPr>
          <w:rFonts w:ascii="Times New Roman" w:hAnsi="Times New Roman"/>
          <w:sz w:val="24"/>
          <w:szCs w:val="24"/>
        </w:rPr>
      </w:pPr>
      <w:r>
        <w:rPr>
          <w:rFonts w:ascii="Times New Roman" w:hAnsi="Times New Roman"/>
          <w:sz w:val="24"/>
          <w:szCs w:val="24"/>
        </w:rPr>
        <w:t>drugih aktivnostih (kemijske reakcije, uparevanje, sušenje, destilacija, izgube toplote v</w:t>
      </w:r>
    </w:p>
    <w:p w:rsidR="00F4114B" w:rsidRDefault="009C092E">
      <w:pPr>
        <w:pStyle w:val="NoSpacing"/>
        <w:rPr>
          <w:rFonts w:ascii="Times New Roman" w:hAnsi="Times New Roman"/>
          <w:sz w:val="24"/>
          <w:szCs w:val="24"/>
        </w:rPr>
      </w:pPr>
      <w:r>
        <w:rPr>
          <w:rFonts w:ascii="Times New Roman" w:hAnsi="Times New Roman"/>
          <w:sz w:val="24"/>
          <w:szCs w:val="24"/>
        </w:rPr>
        <w:t>okolico). Toplota prehaja s telesa z višjo temperaturo na telo z nižjo temperaturo.</w:t>
      </w:r>
    </w:p>
    <w:p w:rsidR="00F4114B" w:rsidRDefault="009C092E">
      <w:pPr>
        <w:pStyle w:val="NoSpacing"/>
        <w:rPr>
          <w:rFonts w:ascii="Times New Roman" w:hAnsi="Times New Roman"/>
          <w:sz w:val="24"/>
          <w:szCs w:val="24"/>
        </w:rPr>
      </w:pPr>
      <w:r>
        <w:rPr>
          <w:rFonts w:ascii="Times New Roman" w:hAnsi="Times New Roman"/>
          <w:sz w:val="24"/>
          <w:szCs w:val="24"/>
        </w:rPr>
        <w:t xml:space="preserve">Prehajanje preneha, ko se temperaturi teles izenačita. </w:t>
      </w:r>
    </w:p>
    <w:p w:rsidR="00F4114B" w:rsidRDefault="009C092E">
      <w:pPr>
        <w:pStyle w:val="NoSpacing"/>
        <w:rPr>
          <w:rFonts w:ascii="Times New Roman" w:hAnsi="Times New Roman"/>
          <w:sz w:val="24"/>
          <w:szCs w:val="24"/>
        </w:rPr>
      </w:pPr>
      <w:r>
        <w:rPr>
          <w:rFonts w:ascii="Times New Roman" w:hAnsi="Times New Roman"/>
          <w:sz w:val="24"/>
          <w:szCs w:val="24"/>
        </w:rPr>
        <w:t>Toplota prehaja:</w:t>
      </w:r>
    </w:p>
    <w:p w:rsidR="00F4114B" w:rsidRDefault="009C092E">
      <w:pPr>
        <w:pStyle w:val="NoSpacing"/>
        <w:numPr>
          <w:ilvl w:val="0"/>
          <w:numId w:val="2"/>
        </w:numPr>
        <w:tabs>
          <w:tab w:val="left" w:pos="720"/>
        </w:tabs>
        <w:rPr>
          <w:rFonts w:ascii="Times New Roman" w:hAnsi="Times New Roman"/>
          <w:sz w:val="24"/>
          <w:szCs w:val="24"/>
        </w:rPr>
      </w:pPr>
      <w:r>
        <w:rPr>
          <w:rFonts w:ascii="Times New Roman" w:hAnsi="Times New Roman"/>
          <w:sz w:val="24"/>
          <w:szCs w:val="24"/>
        </w:rPr>
        <w:t>s prevajanjem – toplota prehaja med telesoma v stiku. Je edini način prehajanja</w:t>
      </w:r>
    </w:p>
    <w:p w:rsidR="00F4114B" w:rsidRDefault="009C092E">
      <w:pPr>
        <w:pStyle w:val="NoSpacing"/>
        <w:rPr>
          <w:rFonts w:ascii="Times New Roman" w:hAnsi="Times New Roman"/>
          <w:sz w:val="24"/>
          <w:szCs w:val="24"/>
        </w:rPr>
      </w:pPr>
      <w:r>
        <w:rPr>
          <w:rFonts w:ascii="Times New Roman" w:hAnsi="Times New Roman"/>
          <w:sz w:val="24"/>
          <w:szCs w:val="24"/>
        </w:rPr>
        <w:t>toplote v trdnih telesih.</w:t>
      </w:r>
    </w:p>
    <w:p w:rsidR="00F4114B" w:rsidRDefault="009C092E">
      <w:pPr>
        <w:pStyle w:val="NoSpacing"/>
        <w:numPr>
          <w:ilvl w:val="0"/>
          <w:numId w:val="3"/>
        </w:numPr>
        <w:tabs>
          <w:tab w:val="left" w:pos="720"/>
        </w:tabs>
        <w:rPr>
          <w:rFonts w:ascii="Times New Roman" w:hAnsi="Times New Roman"/>
          <w:sz w:val="24"/>
          <w:szCs w:val="24"/>
        </w:rPr>
      </w:pPr>
      <w:r>
        <w:rPr>
          <w:rFonts w:ascii="Times New Roman" w:hAnsi="Times New Roman"/>
          <w:sz w:val="24"/>
          <w:szCs w:val="24"/>
        </w:rPr>
        <w:t>s konvekcijo – s tekočinskim tokom. Gre za prehajanje toplote v kapljevinah in</w:t>
      </w:r>
    </w:p>
    <w:p w:rsidR="00F4114B" w:rsidRDefault="009C092E">
      <w:pPr>
        <w:pStyle w:val="NoSpacing"/>
        <w:rPr>
          <w:rFonts w:ascii="Times New Roman" w:hAnsi="Times New Roman"/>
          <w:sz w:val="24"/>
          <w:szCs w:val="24"/>
        </w:rPr>
      </w:pPr>
      <w:r>
        <w:rPr>
          <w:rFonts w:ascii="Times New Roman" w:hAnsi="Times New Roman"/>
          <w:sz w:val="24"/>
          <w:szCs w:val="24"/>
        </w:rPr>
        <w:t>plinih.</w:t>
      </w:r>
    </w:p>
    <w:p w:rsidR="00F4114B" w:rsidRDefault="009C092E">
      <w:pPr>
        <w:pStyle w:val="NoSpacing"/>
        <w:numPr>
          <w:ilvl w:val="0"/>
          <w:numId w:val="4"/>
        </w:numPr>
        <w:tabs>
          <w:tab w:val="left" w:pos="720"/>
        </w:tabs>
        <w:rPr>
          <w:rFonts w:ascii="Times New Roman" w:hAnsi="Times New Roman"/>
          <w:sz w:val="24"/>
          <w:szCs w:val="24"/>
        </w:rPr>
      </w:pPr>
      <w:r>
        <w:rPr>
          <w:rFonts w:ascii="Times New Roman" w:hAnsi="Times New Roman"/>
          <w:sz w:val="24"/>
          <w:szCs w:val="24"/>
        </w:rPr>
        <w:t xml:space="preserve">s sevanjem – z elektromagnetnim </w:t>
      </w: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V praksi pogosto nastopajo vsi trije načini prehajanja toplote istočasno.</w:t>
      </w: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9C092E">
      <w:pPr>
        <w:widowControl/>
        <w:autoSpaceDE w:val="0"/>
        <w:spacing w:after="0" w:line="100" w:lineRule="atLeast"/>
        <w:rPr>
          <w:rFonts w:ascii="TTE186EB98t00" w:hAnsi="TTE186EB98t00" w:cs="TTE186EB98t00"/>
          <w:b/>
          <w:sz w:val="26"/>
          <w:szCs w:val="26"/>
        </w:rPr>
      </w:pPr>
      <w:r>
        <w:rPr>
          <w:rFonts w:ascii="TTE186EB98t00" w:hAnsi="TTE186EB98t00" w:cs="TTE186EB98t00"/>
          <w:b/>
          <w:sz w:val="26"/>
          <w:szCs w:val="26"/>
        </w:rPr>
        <w:t>PRIMERI IZ VSAKDANJEGA ŽIVLJENJA</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Primere prevajanja toplote pogosto najdemo tudi v vsakdanjem življenju, pa tega niti ne</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opazimo ali pa o tem ne razmišljamo kot o prevajanju toplote. Oglejmo si nekaj</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primerov iz vsakdanjega življenja, ki nazorno kažejo na to, da večja razlika temperatur</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povzroči večji toplotni tok.</w:t>
      </w:r>
    </w:p>
    <w:p w:rsidR="00F4114B" w:rsidRDefault="009C092E">
      <w:pPr>
        <w:pStyle w:val="ListParagraph"/>
        <w:numPr>
          <w:ilvl w:val="0"/>
          <w:numId w:val="5"/>
        </w:numPr>
        <w:tabs>
          <w:tab w:val="left" w:pos="720"/>
        </w:tabs>
        <w:autoSpaceDE w:val="0"/>
        <w:spacing w:after="0" w:line="100" w:lineRule="atLeast"/>
        <w:rPr>
          <w:rFonts w:ascii="Times New Roman" w:hAnsi="Times New Roman"/>
          <w:sz w:val="24"/>
          <w:szCs w:val="24"/>
        </w:rPr>
      </w:pPr>
      <w:r>
        <w:rPr>
          <w:rFonts w:ascii="Times New Roman" w:hAnsi="Times New Roman"/>
          <w:sz w:val="24"/>
          <w:szCs w:val="24"/>
        </w:rPr>
        <w:t>Če želimo segreti hladno vodo, jo damo na toplo električno ploščo ali na plinski</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gorilnik, da prejme toploto od električne plošče ali plamena plinskega gorilnika, ki</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imata višjo temperaturo od lonca z vodo. S prejeto toploto, ki prehaja z električne</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plošče z višjo temperaturo na lonec z vodo z nižjo temperaturo, se loncu in vodi zviša</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temperatura - voda se segreje. Če je električna plošča segreta na višjo</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temperaturo, je razlika temperatur med ploščo in loncem večja, zato se lonec z vodo</w:t>
      </w:r>
    </w:p>
    <w:p w:rsidR="00F4114B" w:rsidRDefault="009C092E">
      <w:pPr>
        <w:widowControl/>
        <w:autoSpaceDE w:val="0"/>
        <w:spacing w:after="0" w:line="100" w:lineRule="atLeast"/>
        <w:rPr>
          <w:rFonts w:ascii="Times New Roman" w:hAnsi="Times New Roman"/>
          <w:sz w:val="24"/>
          <w:szCs w:val="24"/>
        </w:rPr>
      </w:pPr>
      <w:r>
        <w:rPr>
          <w:rFonts w:ascii="Times New Roman" w:hAnsi="Times New Roman"/>
          <w:sz w:val="24"/>
          <w:szCs w:val="24"/>
        </w:rPr>
        <w:t>prej segreje. Z električne plošče teče večji toplotni tok na lonec z vodo.</w:t>
      </w:r>
    </w:p>
    <w:p w:rsidR="00F4114B" w:rsidRDefault="009C092E">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Kadar je zunaj hladno in nas zebe v roke, si jih pogrejemo ob skodelici toplega čaja. Toplota prehaja iz toplega čaja na naše roke, ki imajo nižjo temperaturo od čaja. Tako se nam roke počasi segrevajo in nas ne zebe več. Prezeble roke si lahko</w:t>
      </w:r>
    </w:p>
    <w:p w:rsidR="00F4114B" w:rsidRDefault="009C092E">
      <w:pPr>
        <w:pStyle w:val="NoSpacing"/>
        <w:rPr>
          <w:rFonts w:ascii="Times New Roman" w:hAnsi="Times New Roman"/>
          <w:sz w:val="24"/>
          <w:szCs w:val="24"/>
        </w:rPr>
      </w:pPr>
      <w:r>
        <w:rPr>
          <w:rFonts w:ascii="Times New Roman" w:hAnsi="Times New Roman"/>
          <w:sz w:val="24"/>
          <w:szCs w:val="24"/>
        </w:rPr>
        <w:t>na enak način ogrejemo tudi ob toplem radiatorju ali si jih umijemo v topli vodi.</w:t>
      </w:r>
    </w:p>
    <w:p w:rsidR="00F4114B" w:rsidRDefault="009C092E">
      <w:pPr>
        <w:pStyle w:val="NoSpacing"/>
        <w:rPr>
          <w:rFonts w:ascii="Times New Roman" w:hAnsi="Times New Roman"/>
          <w:sz w:val="24"/>
          <w:szCs w:val="24"/>
        </w:rPr>
      </w:pPr>
      <w:r>
        <w:rPr>
          <w:rFonts w:ascii="Times New Roman" w:hAnsi="Times New Roman"/>
          <w:sz w:val="24"/>
          <w:szCs w:val="24"/>
        </w:rPr>
        <w:t>Včasih pa vanje pihamo toplo sapo.</w:t>
      </w:r>
    </w:p>
    <w:p w:rsidR="00F4114B" w:rsidRDefault="00055658">
      <w:pPr>
        <w:pStyle w:val="NoSpacing"/>
        <w:rPr>
          <w:rFonts w:ascii="Times New Roman" w:hAnsi="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8.7pt;margin-top:278.25pt;width:269pt;height:202.4pt;z-index:-251659264;mso-wrap-distance-left:9.05pt;mso-wrap-distance-top:0;mso-wrap-distance-right:9.05pt;mso-wrap-distance-bottom:0;mso-position-horizontal:absolute;mso-position-horizontal-relative:page;mso-position-vertical:absolute;mso-position-vertical-relative:text" filled="t">
            <v:fill color2="black"/>
            <v:imagedata r:id="rId7" o:title=""/>
            <w10:wrap type="square" anchorx="page"/>
          </v:shape>
        </w:pict>
      </w:r>
    </w:p>
    <w:p w:rsidR="00F4114B" w:rsidRDefault="00F4114B">
      <w:pPr>
        <w:widowControl/>
      </w:pPr>
    </w:p>
    <w:p w:rsidR="00F4114B" w:rsidRDefault="00F4114B">
      <w:pPr>
        <w:widowControl/>
      </w:pPr>
    </w:p>
    <w:p w:rsidR="00F4114B" w:rsidRDefault="00F4114B">
      <w:pPr>
        <w:widowControl/>
      </w:pPr>
    </w:p>
    <w:p w:rsidR="00F4114B" w:rsidRDefault="00F4114B">
      <w:pPr>
        <w:widowControl/>
      </w:pPr>
    </w:p>
    <w:p w:rsidR="00F4114B" w:rsidRDefault="00F4114B">
      <w:pPr>
        <w:widowControl/>
      </w:pPr>
    </w:p>
    <w:p w:rsidR="00F4114B" w:rsidRDefault="00F4114B">
      <w:pPr>
        <w:widowControl/>
      </w:pPr>
    </w:p>
    <w:p w:rsidR="00F4114B" w:rsidRDefault="00F4114B">
      <w:pPr>
        <w:widowControl/>
      </w:pPr>
    </w:p>
    <w:p w:rsidR="00F4114B" w:rsidRDefault="00F4114B">
      <w:pPr>
        <w:pStyle w:val="NoSpacing"/>
      </w:pPr>
    </w:p>
    <w:p w:rsidR="00F4114B" w:rsidRDefault="00F4114B">
      <w:pPr>
        <w:pStyle w:val="NoSpacing"/>
        <w:ind w:left="720"/>
        <w:rPr>
          <w:rFonts w:ascii="Times New Roman" w:hAnsi="Times New Roman"/>
          <w:sz w:val="24"/>
          <w:szCs w:val="24"/>
        </w:rPr>
      </w:pPr>
    </w:p>
    <w:p w:rsidR="00F4114B" w:rsidRDefault="009C092E">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Ko zvečer ležemo v posteljo, se nam zdi najprej hladna. Ko nekaj časa ležimo pod</w:t>
      </w:r>
    </w:p>
    <w:p w:rsidR="00F4114B" w:rsidRDefault="009C092E">
      <w:pPr>
        <w:pStyle w:val="NoSpacing"/>
        <w:rPr>
          <w:rFonts w:ascii="Times New Roman" w:hAnsi="Times New Roman"/>
          <w:sz w:val="24"/>
          <w:szCs w:val="24"/>
        </w:rPr>
      </w:pPr>
      <w:r>
        <w:rPr>
          <w:rFonts w:ascii="Times New Roman" w:hAnsi="Times New Roman"/>
          <w:sz w:val="24"/>
          <w:szCs w:val="24"/>
        </w:rPr>
        <w:t>odejo, se segreje, ker ji mi oddamo toploto. Toplota prehaja z našega telesa na</w:t>
      </w:r>
    </w:p>
    <w:p w:rsidR="00F4114B" w:rsidRDefault="009C092E">
      <w:pPr>
        <w:pStyle w:val="NoSpacing"/>
        <w:rPr>
          <w:rFonts w:ascii="Times New Roman" w:hAnsi="Times New Roman"/>
          <w:sz w:val="24"/>
          <w:szCs w:val="24"/>
        </w:rPr>
      </w:pPr>
      <w:r>
        <w:rPr>
          <w:rFonts w:ascii="Times New Roman" w:hAnsi="Times New Roman"/>
          <w:sz w:val="24"/>
          <w:szCs w:val="24"/>
        </w:rPr>
        <w:t>posteljo, dokler se temperatura postelje ne izenači s telesno temperaturo.</w:t>
      </w:r>
    </w:p>
    <w:p w:rsidR="00F4114B" w:rsidRDefault="009C092E">
      <w:pPr>
        <w:pStyle w:val="NoSpacing"/>
        <w:numPr>
          <w:ilvl w:val="0"/>
          <w:numId w:val="5"/>
        </w:numPr>
        <w:tabs>
          <w:tab w:val="left" w:pos="720"/>
        </w:tabs>
        <w:rPr>
          <w:rFonts w:ascii="Times New Roman" w:hAnsi="Times New Roman"/>
          <w:sz w:val="24"/>
          <w:szCs w:val="24"/>
        </w:rPr>
      </w:pPr>
      <w:r>
        <w:rPr>
          <w:rFonts w:ascii="Times New Roman" w:hAnsi="Times New Roman"/>
          <w:sz w:val="24"/>
          <w:szCs w:val="24"/>
        </w:rPr>
        <w:t>Snežna kepa v rokah nam roke hladi, ker ima nižjo temperaturo kot naše roke. Od</w:t>
      </w:r>
    </w:p>
    <w:p w:rsidR="00F4114B" w:rsidRDefault="009C092E">
      <w:pPr>
        <w:pStyle w:val="NoSpacing"/>
        <w:rPr>
          <w:rFonts w:ascii="Times New Roman" w:hAnsi="Times New Roman"/>
          <w:sz w:val="24"/>
          <w:szCs w:val="24"/>
        </w:rPr>
      </w:pPr>
      <w:r>
        <w:rPr>
          <w:rFonts w:ascii="Times New Roman" w:hAnsi="Times New Roman"/>
          <w:sz w:val="24"/>
          <w:szCs w:val="24"/>
        </w:rPr>
        <w:t>rok pa prejema toploto. Ker prehaja toplota s telesa z višjo temperaturo na kepo z</w:t>
      </w:r>
    </w:p>
    <w:p w:rsidR="00F4114B" w:rsidRDefault="009C092E">
      <w:pPr>
        <w:pStyle w:val="NoSpacing"/>
        <w:rPr>
          <w:rFonts w:ascii="Times New Roman" w:hAnsi="Times New Roman"/>
          <w:sz w:val="24"/>
          <w:szCs w:val="24"/>
        </w:rPr>
      </w:pPr>
      <w:r>
        <w:rPr>
          <w:rFonts w:ascii="Times New Roman" w:hAnsi="Times New Roman"/>
          <w:sz w:val="24"/>
          <w:szCs w:val="24"/>
        </w:rPr>
        <w:t>nižjo temperaturo, se prične kepa taliti.</w:t>
      </w:r>
    </w:p>
    <w:p w:rsidR="00F4114B" w:rsidRDefault="00F4114B">
      <w:pPr>
        <w:pStyle w:val="NoSpacing"/>
        <w:rPr>
          <w:rFonts w:ascii="Times New Roman" w:hAnsi="Times New Roman"/>
          <w:sz w:val="24"/>
          <w:szCs w:val="24"/>
        </w:rPr>
      </w:pPr>
    </w:p>
    <w:p w:rsidR="00F4114B" w:rsidRDefault="00F4114B">
      <w:pPr>
        <w:widowControl/>
        <w:autoSpaceDE w:val="0"/>
        <w:spacing w:after="0" w:line="100" w:lineRule="atLeast"/>
        <w:rPr>
          <w:rFonts w:ascii="Times New Roman" w:hAnsi="Times New Roman"/>
          <w:sz w:val="24"/>
          <w:szCs w:val="24"/>
        </w:rPr>
      </w:pPr>
    </w:p>
    <w:p w:rsidR="00F4114B" w:rsidRDefault="00F4114B">
      <w:pPr>
        <w:pStyle w:val="NoSpacing"/>
        <w:rPr>
          <w:rFonts w:ascii="Times New Roman" w:hAnsi="Times New Roman"/>
          <w:sz w:val="24"/>
          <w:szCs w:val="24"/>
        </w:rPr>
      </w:pPr>
    </w:p>
    <w:p w:rsidR="00F4114B" w:rsidRDefault="00F4114B">
      <w:pPr>
        <w:pStyle w:val="NoSpacing"/>
        <w:rPr>
          <w:rFonts w:ascii="Times New Roman" w:hAnsi="Times New Roman"/>
          <w:sz w:val="32"/>
          <w:szCs w:val="32"/>
        </w:rPr>
      </w:pPr>
    </w:p>
    <w:p w:rsidR="00F4114B" w:rsidRDefault="00055658">
      <w:pPr>
        <w:pStyle w:val="NoSpacing"/>
        <w:pageBreakBefore/>
        <w:rPr>
          <w:rFonts w:ascii="Times New Roman" w:hAnsi="Times New Roman"/>
          <w:sz w:val="32"/>
          <w:szCs w:val="32"/>
        </w:rPr>
      </w:pPr>
      <w:r>
        <w:pict>
          <v:shape id="_x0000_s1027" type="#_x0000_t75" style="position:absolute;margin-left:268.4pt;margin-top:14.45pt;width:275.25pt;height:184.85pt;z-index:-251658240;mso-wrap-distance-left:9.05pt;mso-wrap-distance-top:0;mso-wrap-distance-right:9.05pt;mso-wrap-distance-bottom:0;mso-position-horizontal:absolute;mso-position-horizontal-relative:page;mso-position-vertical:absolute;mso-position-vertical-relative:text" filled="t">
            <v:fill color2="black"/>
            <v:imagedata r:id="rId8" o:title=""/>
            <w10:wrap type="square" anchorx="page"/>
          </v:shape>
        </w:pict>
      </w:r>
      <w:r w:rsidR="009C092E">
        <w:rPr>
          <w:rFonts w:ascii="Times New Roman" w:hAnsi="Times New Roman"/>
          <w:sz w:val="32"/>
          <w:szCs w:val="32"/>
        </w:rPr>
        <w:t>Zakaj juho hladiš z mešanjem?</w:t>
      </w:r>
    </w:p>
    <w:p w:rsidR="00F4114B" w:rsidRDefault="00F4114B">
      <w:pPr>
        <w:pStyle w:val="NoSpacing"/>
        <w:rPr>
          <w:rFonts w:ascii="Times New Roman" w:hAnsi="Times New Roman"/>
          <w:sz w:val="24"/>
          <w:szCs w:val="24"/>
        </w:rPr>
      </w:pPr>
    </w:p>
    <w:p w:rsidR="00F4114B" w:rsidRDefault="009C092E">
      <w:pPr>
        <w:pStyle w:val="NoSpacing"/>
        <w:rPr>
          <w:rFonts w:ascii="Times New Roman" w:eastAsia="Calibri" w:hAnsi="Times New Roman"/>
          <w:sz w:val="24"/>
          <w:szCs w:val="24"/>
        </w:rPr>
      </w:pPr>
      <w:r>
        <w:rPr>
          <w:rFonts w:ascii="Times New Roman" w:hAnsi="Times New Roman"/>
          <w:sz w:val="24"/>
          <w:szCs w:val="24"/>
        </w:rPr>
        <w:t xml:space="preserve">Ko juho kuhamo običajno postane zelo vroča. Juho nato pretočimo na krožnik da bi jo ohladili. Iz zgoraj navedene teorije je znano, da toplota (v našem primeru toplota juhe) prehaja s toplejšega telesa na hladnejše telo (krožnik-juha-zrak). </w:t>
      </w:r>
      <w:r>
        <w:rPr>
          <w:rFonts w:ascii="Times New Roman" w:eastAsia="Calibri" w:hAnsi="Times New Roman"/>
          <w:sz w:val="24"/>
          <w:szCs w:val="24"/>
        </w:rPr>
        <w:t xml:space="preserve">Ker je juha v stiku s krožnikom se toplota s </w:t>
      </w:r>
      <w:r>
        <w:rPr>
          <w:rFonts w:ascii="Times New Roman" w:eastAsia="Calibri" w:hAnsi="Times New Roman"/>
          <w:b/>
          <w:bCs/>
          <w:sz w:val="24"/>
          <w:szCs w:val="24"/>
        </w:rPr>
        <w:t>prevajanjem</w:t>
      </w:r>
      <w:r>
        <w:rPr>
          <w:rFonts w:ascii="Times New Roman" w:eastAsia="Calibri" w:hAnsi="Times New Roman"/>
          <w:sz w:val="24"/>
          <w:szCs w:val="24"/>
        </w:rPr>
        <w:t xml:space="preserve"> prenaša najprej na krožnik in kasneje še na površino na kateri je krožnik. Segreta juha tudi </w:t>
      </w:r>
      <w:r>
        <w:rPr>
          <w:rFonts w:ascii="Times New Roman" w:eastAsia="Calibri" w:hAnsi="Times New Roman"/>
          <w:b/>
          <w:bCs/>
          <w:sz w:val="24"/>
          <w:szCs w:val="24"/>
        </w:rPr>
        <w:t>seva</w:t>
      </w:r>
      <w:r>
        <w:rPr>
          <w:rFonts w:ascii="Times New Roman" w:eastAsia="Calibri" w:hAnsi="Times New Roman"/>
          <w:sz w:val="24"/>
          <w:szCs w:val="24"/>
        </w:rPr>
        <w:t xml:space="preserve"> toploto v okolico in se pri tem ohlaja. </w:t>
      </w:r>
    </w:p>
    <w:p w:rsidR="00F4114B" w:rsidRDefault="009C092E">
      <w:pPr>
        <w:pStyle w:val="NoSpacing"/>
        <w:rPr>
          <w:rFonts w:ascii="Times New Roman" w:eastAsia="Calibri" w:hAnsi="Times New Roman"/>
          <w:sz w:val="24"/>
          <w:szCs w:val="24"/>
        </w:rPr>
      </w:pPr>
      <w:r>
        <w:rPr>
          <w:rFonts w:ascii="Times New Roman" w:eastAsia="Calibri" w:hAnsi="Times New Roman"/>
          <w:sz w:val="24"/>
          <w:szCs w:val="24"/>
        </w:rPr>
        <w:t xml:space="preserve">Tekočine (juha) se ohlajajo tudi s </w:t>
      </w:r>
      <w:r>
        <w:rPr>
          <w:rFonts w:ascii="Times New Roman" w:eastAsia="Calibri" w:hAnsi="Times New Roman"/>
          <w:b/>
          <w:bCs/>
          <w:sz w:val="24"/>
          <w:szCs w:val="24"/>
        </w:rPr>
        <w:t xml:space="preserve">konvekcijo. </w:t>
      </w:r>
      <w:r>
        <w:rPr>
          <w:rFonts w:ascii="Times New Roman" w:eastAsia="Calibri" w:hAnsi="Times New Roman"/>
          <w:sz w:val="24"/>
          <w:szCs w:val="24"/>
        </w:rPr>
        <w:t>Z mešanjem juho s površine krožnika, ki je hladnejša, premikamo v sredino krožnika, kjer je juha bolj vroča. Tako prihaja v stik s hladnejšim zrakom oz. krožnikom vedno toplejša juha,ki oddaja toploto in se s tem ohlaja.</w:t>
      </w:r>
    </w:p>
    <w:p w:rsidR="00F4114B" w:rsidRDefault="009C092E">
      <w:pPr>
        <w:pStyle w:val="NoSpacing"/>
        <w:rPr>
          <w:rFonts w:ascii="Times New Roman" w:eastAsia="Calibri" w:hAnsi="Times New Roman"/>
          <w:sz w:val="24"/>
          <w:szCs w:val="24"/>
        </w:rPr>
      </w:pPr>
      <w:r>
        <w:rPr>
          <w:rFonts w:ascii="Times New Roman" w:hAnsi="Times New Roman"/>
          <w:sz w:val="24"/>
          <w:szCs w:val="24"/>
        </w:rPr>
        <w:t xml:space="preserve">Ko mešamo juho prihaja še de enega pojava. Ko juho mešamo z žlico se plasti juhe med seboj drgnejo kakor tudi z žlico. </w:t>
      </w:r>
      <w:r>
        <w:rPr>
          <w:rFonts w:ascii="Times New Roman" w:eastAsia="Calibri" w:hAnsi="Times New Roman"/>
          <w:sz w:val="24"/>
          <w:szCs w:val="24"/>
        </w:rPr>
        <w:t>To pomeni, da prihaja do trenja in posledično do segrevanja. Juhi namreč ob tem večamo notranjo energijo z mešanjem  (delom).</w:t>
      </w:r>
    </w:p>
    <w:p w:rsidR="00F4114B" w:rsidRDefault="00F4114B">
      <w:pPr>
        <w:widowControl/>
      </w:pPr>
    </w:p>
    <w:p w:rsidR="00F4114B" w:rsidRDefault="00F4114B">
      <w:pPr>
        <w:pStyle w:val="NoSpacing"/>
        <w:rPr>
          <w:rFonts w:ascii="Times New Roman" w:hAnsi="Times New Roman"/>
          <w:b/>
          <w:sz w:val="24"/>
          <w:szCs w:val="24"/>
        </w:rPr>
      </w:pPr>
    </w:p>
    <w:p w:rsidR="00F4114B" w:rsidRDefault="009C092E">
      <w:pPr>
        <w:pStyle w:val="NoSpacing"/>
        <w:pageBreakBefore/>
        <w:rPr>
          <w:rFonts w:ascii="Times New Roman" w:hAnsi="Times New Roman"/>
          <w:b/>
          <w:sz w:val="24"/>
          <w:szCs w:val="24"/>
        </w:rPr>
      </w:pPr>
      <w:r>
        <w:rPr>
          <w:rFonts w:ascii="Times New Roman" w:hAnsi="Times New Roman"/>
          <w:b/>
          <w:sz w:val="24"/>
          <w:szCs w:val="24"/>
        </w:rPr>
        <w:t>Sklep</w:t>
      </w:r>
    </w:p>
    <w:p w:rsidR="00F4114B" w:rsidRDefault="009C092E">
      <w:pPr>
        <w:pStyle w:val="NoSpacing"/>
        <w:rPr>
          <w:rFonts w:ascii="Times New Roman" w:hAnsi="Times New Roman"/>
          <w:sz w:val="24"/>
          <w:szCs w:val="24"/>
        </w:rPr>
      </w:pPr>
      <w:r>
        <w:rPr>
          <w:rFonts w:ascii="Times New Roman" w:hAnsi="Times New Roman"/>
          <w:sz w:val="24"/>
          <w:szCs w:val="24"/>
        </w:rPr>
        <w:t xml:space="preserve">V tej seminarski nalogi je bilo obrazloženo kaj je toplota kako prehaja s telesa na telo, opisan je bil pojem </w:t>
      </w:r>
      <w:r>
        <w:rPr>
          <w:rFonts w:ascii="Times New Roman" w:hAnsi="Times New Roman"/>
          <w:b/>
          <w:sz w:val="24"/>
          <w:szCs w:val="24"/>
        </w:rPr>
        <w:t>notranja energija</w:t>
      </w:r>
      <w:r>
        <w:rPr>
          <w:rFonts w:ascii="Times New Roman" w:hAnsi="Times New Roman"/>
          <w:sz w:val="24"/>
          <w:szCs w:val="24"/>
        </w:rPr>
        <w:t>, ter na koncu je bilo vse skupaj strnjeno v obrazložitev kako juho hladimo z mešanjem in energijske spremembe na primeru sistema krožnik-juha-zrak.</w:t>
      </w:r>
    </w:p>
    <w:p w:rsidR="00F4114B" w:rsidRDefault="00F4114B">
      <w:pPr>
        <w:pStyle w:val="NoSpacing"/>
        <w:rPr>
          <w:rFonts w:ascii="Times New Roman" w:hAnsi="Times New Roman"/>
          <w:sz w:val="24"/>
          <w:szCs w:val="24"/>
        </w:rPr>
      </w:pPr>
    </w:p>
    <w:p w:rsidR="00F4114B" w:rsidRDefault="009C092E">
      <w:pPr>
        <w:pStyle w:val="NoSpacing"/>
        <w:rPr>
          <w:rFonts w:ascii="Times New Roman" w:hAnsi="Times New Roman"/>
          <w:sz w:val="24"/>
          <w:szCs w:val="24"/>
        </w:rPr>
      </w:pPr>
      <w:r>
        <w:rPr>
          <w:rFonts w:ascii="Times New Roman" w:hAnsi="Times New Roman"/>
          <w:sz w:val="24"/>
          <w:szCs w:val="24"/>
        </w:rPr>
        <w:t>Literatura:</w:t>
      </w:r>
    </w:p>
    <w:p w:rsidR="00F4114B" w:rsidRDefault="009C092E">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Fizika, narava, življenje 1 – DZS, 2005</w:t>
      </w:r>
    </w:p>
    <w:p w:rsidR="00F4114B" w:rsidRDefault="009C092E">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Osnove fizike – Tehniška založba, Ljubljana, 1993</w:t>
      </w:r>
    </w:p>
    <w:p w:rsidR="00F4114B" w:rsidRDefault="009C092E">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Moja prva fizika 1 – Modrijan, Ljubljana, 2005</w:t>
      </w:r>
    </w:p>
    <w:p w:rsidR="00F4114B" w:rsidRDefault="009C092E">
      <w:pPr>
        <w:pStyle w:val="NoSpacing"/>
        <w:numPr>
          <w:ilvl w:val="0"/>
          <w:numId w:val="6"/>
        </w:numPr>
        <w:tabs>
          <w:tab w:val="left" w:pos="720"/>
        </w:tabs>
        <w:rPr>
          <w:rFonts w:ascii="Times New Roman" w:hAnsi="Times New Roman"/>
          <w:sz w:val="24"/>
          <w:szCs w:val="24"/>
        </w:rPr>
      </w:pPr>
      <w:r>
        <w:rPr>
          <w:rFonts w:ascii="Times New Roman" w:hAnsi="Times New Roman"/>
          <w:sz w:val="24"/>
          <w:szCs w:val="24"/>
        </w:rPr>
        <w:t>Spletna enciklopedija Wikipedija [</w:t>
      </w:r>
      <w:r>
        <w:rPr>
          <w:rFonts w:ascii="Times New Roman" w:hAnsi="Times New Roman"/>
          <w:sz w:val="24"/>
          <w:szCs w:val="24"/>
          <w:u w:val="single"/>
        </w:rPr>
        <w:t>http://sl.wikipedia.org/wiki/Notranja_energija</w:t>
      </w:r>
      <w:r>
        <w:rPr>
          <w:rFonts w:ascii="Times New Roman" w:hAnsi="Times New Roman"/>
          <w:sz w:val="24"/>
          <w:szCs w:val="24"/>
        </w:rPr>
        <w:t>]</w:t>
      </w:r>
    </w:p>
    <w:p w:rsidR="00F4114B" w:rsidRDefault="009C092E">
      <w:pPr>
        <w:pStyle w:val="NoSpacing"/>
        <w:ind w:left="720"/>
      </w:pPr>
      <w:r>
        <w:rPr>
          <w:rFonts w:ascii="Times New Roman" w:hAnsi="Times New Roman"/>
          <w:sz w:val="24"/>
          <w:szCs w:val="24"/>
        </w:rPr>
        <w:t xml:space="preserve">                                                      [</w:t>
      </w:r>
      <w:r>
        <w:rPr>
          <w:rFonts w:ascii="Times New Roman" w:hAnsi="Times New Roman"/>
          <w:sz w:val="24"/>
          <w:szCs w:val="24"/>
          <w:u w:val="single"/>
        </w:rPr>
        <w:t>http://sl.wikipedia.org/wiki/Toplota</w:t>
      </w:r>
      <w:r>
        <w:rPr>
          <w:rFonts w:ascii="Times New Roman" w:hAnsi="Times New Roman"/>
          <w:sz w:val="24"/>
          <w:szCs w:val="24"/>
        </w:rPr>
        <w:t>]</w:t>
      </w:r>
    </w:p>
    <w:sectPr w:rsidR="00F4114B">
      <w:headerReference w:type="default" r:id="rId9"/>
      <w:footerReference w:type="default" r:id="rId10"/>
      <w:headerReference w:type="first" r:id="rId11"/>
      <w:footerReference w:type="first" r:id="rId12"/>
      <w:footnotePr>
        <w:pos w:val="beneathText"/>
      </w:footnotePr>
      <w:pgSz w:w="11905" w:h="16837"/>
      <w:pgMar w:top="1417" w:right="1417" w:bottom="1417" w:left="1417"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14B" w:rsidRDefault="009C092E">
      <w:pPr>
        <w:spacing w:after="0" w:line="240" w:lineRule="auto"/>
      </w:pPr>
      <w:r>
        <w:separator/>
      </w:r>
    </w:p>
  </w:endnote>
  <w:endnote w:type="continuationSeparator" w:id="0">
    <w:p w:rsidR="00F4114B" w:rsidRDefault="009C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TE186EB98t00">
    <w:altName w:val="Calibri"/>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B" w:rsidRDefault="00F4114B">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B" w:rsidRDefault="00F411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14B" w:rsidRDefault="009C092E">
      <w:pPr>
        <w:spacing w:after="0" w:line="240" w:lineRule="auto"/>
      </w:pPr>
      <w:r>
        <w:separator/>
      </w:r>
    </w:p>
  </w:footnote>
  <w:footnote w:type="continuationSeparator" w:id="0">
    <w:p w:rsidR="00F4114B" w:rsidRDefault="009C0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B" w:rsidRDefault="009C092E">
    <w:pPr>
      <w:pStyle w:val="Header1"/>
      <w:rPr>
        <w:rFonts w:ascii="Times New Roman" w:hAnsi="Times New Roman"/>
        <w:i/>
        <w:color w:val="808080"/>
        <w:sz w:val="24"/>
        <w:szCs w:val="24"/>
      </w:rPr>
    </w:pPr>
    <w:r>
      <w:rPr>
        <w:rFonts w:ascii="Times New Roman" w:hAnsi="Times New Roman"/>
        <w:i/>
        <w:color w:val="808080"/>
        <w:sz w:val="24"/>
        <w:szCs w:val="24"/>
      </w:rPr>
      <w:t xml:space="preserve">Fizika – Seminarska naloga                                                      Zakaj juho hladiš z mešanjem?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14B" w:rsidRDefault="00F411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Courier New" w:hAnsi="Courier New"/>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92E"/>
    <w:rsid w:val="00055658"/>
    <w:rsid w:val="009C092E"/>
    <w:rsid w:val="00F411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spacing w:after="200" w:line="276" w:lineRule="auto"/>
    </w:pPr>
    <w:rPr>
      <w:rFonts w:ascii="Calibri" w:hAnsi="Calibri"/>
      <w:sz w:val="22"/>
      <w:szCs w:val="22"/>
      <w:lang w:eastAsia="ar-SA"/>
    </w:rPr>
  </w:style>
  <w:style w:type="paragraph" w:styleId="Heading1">
    <w:name w:val="heading 1"/>
    <w:basedOn w:val="Normal"/>
    <w:next w:val="Normal"/>
    <w:qFormat/>
    <w:pPr>
      <w:keepNext/>
      <w:keepLines/>
      <w:widowControl/>
      <w:numPr>
        <w:numId w:val="1"/>
      </w:numPr>
      <w:spacing w:before="480" w:after="0"/>
      <w:outlineLvl w:val="0"/>
    </w:pPr>
    <w:rPr>
      <w:rFonts w:ascii="Cambria" w:hAnsi="Cambria"/>
      <w:b/>
      <w:bCs/>
      <w:color w:val="365F91"/>
      <w:sz w:val="28"/>
      <w:szCs w:val="28"/>
    </w:rPr>
  </w:style>
  <w:style w:type="paragraph" w:styleId="Heading4">
    <w:name w:val="heading 4"/>
    <w:basedOn w:val="Normal"/>
    <w:next w:val="Normal"/>
    <w:qFormat/>
    <w:pPr>
      <w:keepNext/>
      <w:widowControl/>
      <w:numPr>
        <w:ilvl w:val="3"/>
        <w:numId w:val="1"/>
      </w:numPr>
      <w:spacing w:after="0" w:line="100" w:lineRule="atLeast"/>
      <w:jc w:val="both"/>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avaZnak">
    <w:name w:val="Glava Znak"/>
    <w:basedOn w:val="DefaultParagraphFont"/>
  </w:style>
  <w:style w:type="character" w:customStyle="1" w:styleId="NogaZnak">
    <w:name w:val="Noga Znak"/>
    <w:basedOn w:val="DefaultParagraphFont"/>
  </w:style>
  <w:style w:type="character" w:customStyle="1" w:styleId="BesedilooblakaZnak">
    <w:name w:val="Besedilo oblačka Znak"/>
    <w:basedOn w:val="DefaultParagraphFont"/>
    <w:rPr>
      <w:rFonts w:ascii="Tahoma" w:hAnsi="Tahoma" w:cs="Tahoma"/>
      <w:sz w:val="16"/>
      <w:szCs w:val="16"/>
    </w:rPr>
  </w:style>
  <w:style w:type="character" w:styleId="Emphasis">
    <w:name w:val="Emphasis"/>
    <w:basedOn w:val="DefaultParagraphFont"/>
    <w:qFormat/>
    <w:rPr>
      <w:i/>
      <w:iCs/>
    </w:rPr>
  </w:style>
  <w:style w:type="character" w:customStyle="1" w:styleId="Naslov1Znak">
    <w:name w:val="Naslov 1 Znak"/>
    <w:basedOn w:val="DefaultParagraphFont"/>
    <w:rPr>
      <w:rFonts w:ascii="Cambria" w:hAnsi="Cambria"/>
      <w:b/>
      <w:bCs/>
      <w:color w:val="365F91"/>
      <w:sz w:val="28"/>
      <w:szCs w:val="28"/>
    </w:rPr>
  </w:style>
  <w:style w:type="character" w:styleId="Strong">
    <w:name w:val="Strong"/>
    <w:basedOn w:val="DefaultParagraphFont"/>
    <w:qFormat/>
    <w:rPr>
      <w:b/>
      <w:bCs/>
    </w:rPr>
  </w:style>
  <w:style w:type="character" w:styleId="PlaceholderText">
    <w:name w:val="Placeholder Text"/>
    <w:basedOn w:val="DefaultParagraphFont"/>
    <w:rPr>
      <w:color w:val="808080"/>
    </w:rPr>
  </w:style>
  <w:style w:type="character" w:customStyle="1" w:styleId="Naslov4Znak">
    <w:name w:val="Naslov 4 Znak"/>
    <w:basedOn w:val="DefaultParagraphFont"/>
    <w:rPr>
      <w:rFonts w:ascii="Times New Roman" w:eastAsia="Times New Roman" w:hAnsi="Times New Roman" w:cs="Times New Roman"/>
      <w:b/>
      <w:bCs/>
      <w:sz w:val="24"/>
      <w:szCs w:val="24"/>
    </w:rPr>
  </w:style>
  <w:style w:type="character" w:customStyle="1" w:styleId="PageNumber1">
    <w:name w:val="Page Number1"/>
    <w:basedOn w:val="DefaultParagraphFont"/>
  </w:style>
  <w:style w:type="character" w:customStyle="1" w:styleId="X3AS7TOCHyperlink">
    <w:name w:val="X3AS7TOCHyperlink"/>
    <w:rPr>
      <w:color w:val="000000"/>
      <w:u w:val="none"/>
    </w:rPr>
  </w:style>
  <w:style w:type="character" w:customStyle="1" w:styleId="BulletSymbol">
    <w:name w:val="BulletSymbol"/>
    <w:rPr>
      <w:rFonts w:ascii="Symbol" w:hAnsi="Symbol"/>
    </w:rPr>
  </w:style>
  <w:style w:type="character" w:customStyle="1" w:styleId="MonoElementm0m0m9m0m0m">
    <w:name w:val="MonoElementm0m0m9m0m0m"/>
    <w:rPr>
      <w:rFonts w:ascii="Wingdings" w:hAnsi="Wingdings" w:cs="Courier New"/>
    </w:rPr>
  </w:style>
  <w:style w:type="character" w:customStyle="1" w:styleId="MonoElementm1m0m9m0m0m">
    <w:name w:val="MonoElementm1m0m9m0m0m"/>
    <w:rPr>
      <w:rFonts w:ascii="Wingdings" w:hAnsi="Wingdings" w:cs="Courier New"/>
    </w:rPr>
  </w:style>
  <w:style w:type="character" w:customStyle="1" w:styleId="MonoElementm2m0m9m0m0m">
    <w:name w:val="MonoElementm2m0m9m0m0m"/>
    <w:rPr>
      <w:rFonts w:ascii="Wingdings" w:hAnsi="Wingdings" w:cs="Courier New"/>
    </w:rPr>
  </w:style>
  <w:style w:type="character" w:customStyle="1" w:styleId="MonoElementm3m0m9m0m0m">
    <w:name w:val="MonoElementm3m0m9m0m0m"/>
    <w:rPr>
      <w:rFonts w:ascii="Wingdings" w:hAnsi="Wingdings" w:cs="Courier New"/>
    </w:rPr>
  </w:style>
  <w:style w:type="character" w:customStyle="1" w:styleId="MonoElementm4m0m9m0m0m">
    <w:name w:val="MonoElementm4m0m9m0m0m"/>
    <w:rPr>
      <w:rFonts w:ascii="Wingdings" w:hAnsi="Wingdings" w:cs="Courier New"/>
    </w:rPr>
  </w:style>
  <w:style w:type="character" w:customStyle="1" w:styleId="MonoElementm5m0m9m0m0m">
    <w:name w:val="MonoElementm5m0m9m0m0m"/>
    <w:rPr>
      <w:rFonts w:ascii="Wingdings" w:hAnsi="Wingdings" w:cs="Courier New"/>
    </w:rPr>
  </w:style>
  <w:style w:type="character" w:customStyle="1" w:styleId="MonoElementm6m0m9m0m0m">
    <w:name w:val="MonoElementm6m0m9m0m0m"/>
    <w:rPr>
      <w:rFonts w:ascii="Wingdings" w:hAnsi="Wingdings" w:cs="Courier New"/>
    </w:rPr>
  </w:style>
  <w:style w:type="character" w:customStyle="1" w:styleId="MonoElementm7m0m9m0m0m">
    <w:name w:val="MonoElementm7m0m9m0m0m"/>
    <w:rPr>
      <w:rFonts w:ascii="Wingdings" w:hAnsi="Wingdings" w:cs="Courier New"/>
    </w:rPr>
  </w:style>
  <w:style w:type="character" w:customStyle="1" w:styleId="MonoElementm8m0m9m0m0m">
    <w:name w:val="MonoElementm8m0m9m0m0m"/>
    <w:rPr>
      <w:rFonts w:ascii="Wingdings" w:eastAsia="Times New Roman" w:hAnsi="Wingding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customStyle="1" w:styleId="Header1">
    <w:name w:val="Header1"/>
    <w:basedOn w:val="Normal"/>
    <w:pPr>
      <w:widowControl/>
      <w:tabs>
        <w:tab w:val="center" w:pos="4536"/>
        <w:tab w:val="right" w:pos="9072"/>
      </w:tabs>
      <w:spacing w:after="0" w:line="100" w:lineRule="atLeast"/>
    </w:pPr>
  </w:style>
  <w:style w:type="paragraph" w:customStyle="1" w:styleId="Footer1">
    <w:name w:val="Footer1"/>
    <w:basedOn w:val="Normal"/>
    <w:pPr>
      <w:widowControl/>
      <w:tabs>
        <w:tab w:val="center" w:pos="4536"/>
        <w:tab w:val="right" w:pos="9072"/>
      </w:tabs>
      <w:spacing w:after="0" w:line="100" w:lineRule="atLeast"/>
    </w:pPr>
  </w:style>
  <w:style w:type="paragraph" w:styleId="BalloonText">
    <w:name w:val="Balloon Text"/>
    <w:basedOn w:val="Normal"/>
    <w:pPr>
      <w:widowControl/>
      <w:spacing w:after="0" w:line="100" w:lineRule="atLeast"/>
    </w:pPr>
    <w:rPr>
      <w:rFonts w:ascii="Tahoma" w:hAnsi="Tahoma" w:cs="Tahoma"/>
      <w:sz w:val="16"/>
      <w:szCs w:val="16"/>
    </w:rPr>
  </w:style>
  <w:style w:type="paragraph" w:styleId="NoSpacing">
    <w:name w:val="No Spacing"/>
    <w:qFormat/>
    <w:pPr>
      <w:suppressAutoHyphens/>
      <w:spacing w:line="100" w:lineRule="atLeast"/>
    </w:pPr>
    <w:rPr>
      <w:rFonts w:ascii="Calibri" w:hAnsi="Calibri"/>
      <w:sz w:val="22"/>
      <w:szCs w:val="22"/>
      <w:lang w:eastAsia="ar-SA"/>
    </w:rPr>
  </w:style>
  <w:style w:type="paragraph" w:customStyle="1" w:styleId="Contents">
    <w:name w:val="Contents"/>
    <w:basedOn w:val="Heading1"/>
    <w:pPr>
      <w:numPr>
        <w:numId w:val="0"/>
      </w:numPr>
      <w:outlineLvl w:val="9"/>
    </w:pPr>
  </w:style>
  <w:style w:type="paragraph" w:customStyle="1" w:styleId="TOC21">
    <w:name w:val="TOC 21"/>
    <w:basedOn w:val="Normal"/>
    <w:next w:val="Normal"/>
    <w:pPr>
      <w:widowControl/>
      <w:spacing w:after="100"/>
      <w:ind w:left="220"/>
    </w:pPr>
  </w:style>
  <w:style w:type="paragraph" w:customStyle="1" w:styleId="TOC11">
    <w:name w:val="TOC 11"/>
    <w:basedOn w:val="Normal"/>
    <w:next w:val="Normal"/>
    <w:pPr>
      <w:widowControl/>
      <w:spacing w:after="100"/>
    </w:pPr>
  </w:style>
  <w:style w:type="paragraph" w:customStyle="1" w:styleId="TOC31">
    <w:name w:val="TOC 31"/>
    <w:basedOn w:val="Normal"/>
    <w:next w:val="Normal"/>
    <w:pPr>
      <w:widowControl/>
      <w:spacing w:after="100"/>
      <w:ind w:left="440"/>
    </w:pPr>
  </w:style>
  <w:style w:type="paragraph" w:styleId="ListParagraph">
    <w:name w:val="List Paragraph"/>
    <w:basedOn w:val="Normal"/>
    <w:qFormat/>
    <w:pPr>
      <w:widowControl/>
      <w:ind w:left="720"/>
    </w:pPr>
  </w:style>
  <w:style w:type="paragraph" w:customStyle="1" w:styleId="X3AS7TABSTYLE">
    <w:name w:val="X3AS7TABSTYLE"/>
    <w:basedOn w:val="Footer"/>
    <w:pPr>
      <w:tabs>
        <w:tab w:val="right" w:pos="14173"/>
      </w:tabs>
    </w:pPr>
  </w:style>
  <w:style w:type="paragraph" w:styleId="Header">
    <w:name w:val="header"/>
    <w:basedOn w:val="Normal"/>
    <w:semiHidden/>
    <w:pPr>
      <w:suppressLineNumbers/>
      <w:tabs>
        <w:tab w:val="center" w:pos="-568"/>
        <w:tab w:val="right" w:pos="-1135"/>
      </w:tabs>
    </w:pPr>
  </w:style>
  <w:style w:type="paragraph" w:styleId="Footer">
    <w:name w:val="footer"/>
    <w:basedOn w:val="Normal"/>
    <w:semiHidden/>
    <w:pPr>
      <w:suppressLineNumbers/>
      <w:tabs>
        <w:tab w:val="center" w:pos="-568"/>
        <w:tab w:val="right" w:pos="-1135"/>
      </w:tab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