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D5" w:rsidRDefault="00103E6B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GIBANJE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PREMO</w:t>
      </w:r>
    </w:p>
    <w:p w:rsidR="00623CD5" w:rsidRDefault="00103E6B">
      <w:pPr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</w:rPr>
        <w:t>v=Δv/Δt=v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</w:rPr>
        <w:t>-v</w:t>
      </w:r>
      <w:r>
        <w:rPr>
          <w:rFonts w:ascii="Arial" w:hAnsi="Arial" w:cs="Arial"/>
          <w:sz w:val="20"/>
          <w:vertAlign w:val="subscript"/>
        </w:rPr>
        <w:t>Z</w:t>
      </w:r>
    </w:p>
    <w:p w:rsidR="00623CD5" w:rsidRDefault="00103E6B">
      <w:pPr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</w:rPr>
        <w:t>a=Δv/Δt=v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</w:rPr>
        <w:t>-v</w:t>
      </w:r>
      <w:r>
        <w:rPr>
          <w:rFonts w:ascii="Arial" w:hAnsi="Arial" w:cs="Arial"/>
          <w:sz w:val="20"/>
          <w:vertAlign w:val="subscript"/>
        </w:rPr>
        <w:t>Z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PREMO ENAKOMERNO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Δs=Δv×Δt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a=0</w:t>
      </w:r>
      <w:r>
        <w:rPr>
          <w:rFonts w:ascii="Arial" w:hAnsi="Arial" w:cs="Arial"/>
          <w:sz w:val="20"/>
        </w:rPr>
        <w:tab/>
        <w:t>v=v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</w:rPr>
        <w:t>=konstanta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PREMO ENAKOMERNO POSPEŠENO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s=v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</w:rPr>
        <w:t>×t+(a×t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)/2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</w:rPr>
        <w:t>=v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</w:rPr>
        <w:t>+a×t</w:t>
      </w:r>
      <w:r>
        <w:rPr>
          <w:rFonts w:ascii="Arial" w:hAnsi="Arial" w:cs="Arial"/>
          <w:sz w:val="20"/>
        </w:rPr>
        <w:tab/>
        <w:t>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</w:rPr>
        <w:t>=v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</w:rPr>
        <w:t>-a×t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=v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+2a×s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PROSTI PAD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h=v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</w:rPr>
        <w:t>×t+(g×t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)/2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</w:rPr>
        <w:t>=v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</w:rPr>
        <w:t>+g×t</w:t>
      </w:r>
      <w:r>
        <w:rPr>
          <w:rFonts w:ascii="Arial" w:hAnsi="Arial" w:cs="Arial"/>
          <w:sz w:val="20"/>
        </w:rPr>
        <w:tab/>
        <w:t>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</w:rPr>
        <w:t>=v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</w:rPr>
        <w:t>-g×t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=v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+2g×s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NAVPIČNI MET NAVZGOR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h=v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</w:rPr>
        <w:t>×t-(g×t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)/2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</w:rPr>
        <w:t>=v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</w:rPr>
        <w:t>-g×t</w:t>
      </w:r>
      <w:r>
        <w:rPr>
          <w:rFonts w:ascii="Arial" w:hAnsi="Arial" w:cs="Arial"/>
          <w:sz w:val="20"/>
        </w:rPr>
        <w:tab/>
        <w:t>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</w:rPr>
        <w:t>=v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</w:rPr>
        <w:t>+g×t</w:t>
      </w:r>
    </w:p>
    <w:p w:rsidR="00623CD5" w:rsidRDefault="00103E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  <w:vertAlign w:val="subscript"/>
        </w:rPr>
        <w:t>K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=v</w:t>
      </w:r>
      <w:r>
        <w:rPr>
          <w:rFonts w:ascii="Arial" w:hAnsi="Arial" w:cs="Arial"/>
          <w:sz w:val="20"/>
          <w:vertAlign w:val="subscript"/>
        </w:rPr>
        <w:t>Z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-2g×s</w:t>
      </w:r>
    </w:p>
    <w:sectPr w:rsidR="0062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E6B"/>
    <w:rsid w:val="00077677"/>
    <w:rsid w:val="00103E6B"/>
    <w:rsid w:val="006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