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DBE" w:rsidRPr="00C3194E" w:rsidRDefault="00966FA5" w:rsidP="001A07FA">
      <w:pPr>
        <w:rPr>
          <w:b/>
          <w:i/>
          <w:u w:val="single"/>
        </w:rPr>
      </w:pPr>
      <w:bookmarkStart w:id="0" w:name="_GoBack"/>
      <w:bookmarkEnd w:id="0"/>
      <w:r w:rsidRPr="00C3194E">
        <w:rPr>
          <w:b/>
          <w:i/>
          <w:u w:val="single"/>
        </w:rPr>
        <w:t>SIL</w:t>
      </w:r>
      <w:r w:rsidR="00C3194E" w:rsidRPr="00C3194E">
        <w:rPr>
          <w:b/>
          <w:i/>
          <w:u w:val="single"/>
        </w:rPr>
        <w:t>E</w:t>
      </w:r>
      <w:r w:rsidR="002B1AE8" w:rsidRPr="00C3194E">
        <w:rPr>
          <w:b/>
          <w:i/>
          <w:u w:val="single"/>
        </w:rPr>
        <w:t xml:space="preserve">: </w:t>
      </w:r>
    </w:p>
    <w:p w:rsidR="00CF2296" w:rsidRPr="001A07FA" w:rsidRDefault="00966FA5" w:rsidP="001A07FA">
      <w:r w:rsidRPr="001A07FA">
        <w:t>Telesa, ki jih izberemo so opazovana telesa. Delovanje teles iz okolice opisujemo z silami na opazovano telo.</w:t>
      </w:r>
      <w:r w:rsidR="00CF2296" w:rsidRPr="001A07FA">
        <w:t xml:space="preserve">     Sila deluje na telo ko:</w:t>
      </w:r>
      <w:r w:rsidR="00CF2296" w:rsidRPr="001A07FA">
        <w:sym w:font="Wingdings" w:char="F0CB"/>
      </w:r>
      <w:r w:rsidR="00CF2296" w:rsidRPr="001A07FA">
        <w:t xml:space="preserve"> telo spremeni obliko</w:t>
      </w:r>
    </w:p>
    <w:p w:rsidR="00CF2296" w:rsidRPr="001A07FA" w:rsidRDefault="00CF2296" w:rsidP="001A07FA">
      <w:r w:rsidRPr="001A07FA">
        <w:t xml:space="preserve">Sile delujejo na dotik in na daljavo.          </w:t>
      </w:r>
      <w:r w:rsidRPr="001A07FA">
        <w:sym w:font="Wingdings" w:char="F0CB"/>
      </w:r>
      <w:r w:rsidRPr="001A07FA">
        <w:t xml:space="preserve"> se spremeni hitrost/ko se premika</w:t>
      </w:r>
    </w:p>
    <w:p w:rsidR="00CF2296" w:rsidRPr="001A07FA" w:rsidRDefault="00CF2296" w:rsidP="001A07FA">
      <w:r w:rsidRPr="001A07FA">
        <w:t xml:space="preserve"> Sile poimenujemo po telesu, ki                </w:t>
      </w:r>
      <w:r w:rsidRPr="001A07FA">
        <w:sym w:font="Wingdings" w:char="F0CB"/>
      </w:r>
      <w:r w:rsidRPr="001A07FA">
        <w:t xml:space="preserve"> se spremeni smer gibanja</w:t>
      </w:r>
    </w:p>
    <w:p w:rsidR="00CF2296" w:rsidRPr="001A07FA" w:rsidRDefault="00CF2296" w:rsidP="001A07FA">
      <w:r w:rsidRPr="001A07FA">
        <w:t>Povzroči spremembe.</w:t>
      </w:r>
    </w:p>
    <w:p w:rsidR="002B1AE8" w:rsidRPr="001A07FA" w:rsidRDefault="00CF2296" w:rsidP="001A07FA">
      <w:r w:rsidRPr="001A07FA">
        <w:t>Sili sta enaki</w:t>
      </w:r>
      <w:r w:rsidR="002B1AE8" w:rsidRPr="001A07FA">
        <w:t>, če na prožnem telesu povzročita enaki spremembi. Merska priprava za merjenje sile je vzmetna tehtnica ali silo mer ali dinamo meter.       sila</w:t>
      </w:r>
      <w:r w:rsidR="002B1AE8" w:rsidRPr="001A07FA">
        <w:sym w:font="Wingdings" w:char="F0E4"/>
      </w:r>
      <w:r w:rsidR="002B1AE8" w:rsidRPr="001A07FA">
        <w:t xml:space="preserve"> </w:t>
      </w:r>
      <w:r w:rsidR="002B1AE8" w:rsidRPr="00C3194E">
        <w:rPr>
          <w:sz w:val="52"/>
          <w:szCs w:val="52"/>
        </w:rPr>
        <w:t>F[N]</w:t>
      </w:r>
      <w:r w:rsidR="002B1AE8" w:rsidRPr="001A07FA">
        <w:t xml:space="preserve"> </w:t>
      </w:r>
      <w:r w:rsidR="002B1AE8" w:rsidRPr="001A07FA">
        <w:sym w:font="Wingdings" w:char="F0E3"/>
      </w:r>
      <w:r w:rsidR="00BA0F8E">
        <w:t xml:space="preserve">newton </w:t>
      </w:r>
    </w:p>
    <w:p w:rsidR="00535DF1" w:rsidRDefault="002B1AE8" w:rsidP="001A07FA">
      <w:pPr>
        <w:rPr>
          <w:b/>
          <w:i/>
          <w:u w:val="single"/>
        </w:rPr>
      </w:pPr>
      <w:r w:rsidRPr="00C3194E">
        <w:rPr>
          <w:b/>
          <w:i/>
          <w:u w:val="single"/>
        </w:rPr>
        <w:t>HOOKOV ZAKON</w:t>
      </w:r>
      <w:r w:rsidR="00535DF1">
        <w:rPr>
          <w:b/>
          <w:i/>
          <w:u w:val="single"/>
        </w:rPr>
        <w:t xml:space="preserve"> </w:t>
      </w:r>
    </w:p>
    <w:p w:rsidR="00C3194E" w:rsidRPr="00535DF1" w:rsidRDefault="002B1AE8" w:rsidP="00535DF1">
      <w:pPr>
        <w:rPr>
          <w:b/>
          <w:i/>
          <w:u w:val="single"/>
        </w:rPr>
      </w:pPr>
      <w:r w:rsidRPr="001A07FA">
        <w:t>Hookov zakon pravi, da če se ena količina 2x,3x 4x … poveča se tudi druga količina 2x,3x,4x.. poveča.</w:t>
      </w:r>
      <w:r w:rsidR="00FE1955">
        <w:t xml:space="preserve"> </w:t>
      </w:r>
      <w:r w:rsidR="00C3194E">
        <w:t>To zapišemo x     F</w:t>
      </w:r>
    </w:p>
    <w:p w:rsidR="00C3194E" w:rsidRPr="00535DF1" w:rsidRDefault="00C3194E" w:rsidP="00CF2296">
      <w:pPr>
        <w:tabs>
          <w:tab w:val="left" w:pos="3720"/>
        </w:tabs>
        <w:rPr>
          <w:sz w:val="32"/>
          <w:szCs w:val="32"/>
        </w:rPr>
      </w:pPr>
      <w:r>
        <w:rPr>
          <w:b/>
          <w:i/>
          <w:u w:val="single"/>
        </w:rPr>
        <w:t>SILA:</w:t>
      </w:r>
      <w:r>
        <w:t xml:space="preserve">  je fizikalna količina, ki ima velikost in smer. Predstavimo jo z u</w:t>
      </w:r>
      <w:r w:rsidR="00535DF1">
        <w:t xml:space="preserve">smerjeno daljico(vektorjem). To </w:t>
      </w:r>
      <w:r>
        <w:t>zapišemo z f in pol</w:t>
      </w:r>
      <w:r w:rsidR="00FE1955">
        <w:t xml:space="preserve"> </w:t>
      </w:r>
      <w:r>
        <w:t xml:space="preserve">puščico na vrhu.  </w:t>
      </w:r>
      <w:r w:rsidR="00535DF1">
        <w:t xml:space="preserve">      </w:t>
      </w:r>
      <w:r w:rsidR="00535DF1" w:rsidRPr="00535DF1">
        <w:rPr>
          <w:b/>
          <w:sz w:val="32"/>
          <w:szCs w:val="32"/>
        </w:rPr>
        <w:t>F</w:t>
      </w:r>
    </w:p>
    <w:p w:rsidR="00C3194E" w:rsidRDefault="00C3194E" w:rsidP="00CF2296">
      <w:pPr>
        <w:tabs>
          <w:tab w:val="left" w:pos="3720"/>
        </w:tabs>
      </w:pPr>
      <w:r w:rsidRPr="00C3194E">
        <w:rPr>
          <w:u w:val="single"/>
        </w:rPr>
        <w:t>TOČKOVNO PORAZDELJENA SILA</w:t>
      </w:r>
      <w:r>
        <w:t xml:space="preserve"> je sila, ki ima prijemališče v točki.</w:t>
      </w:r>
    </w:p>
    <w:p w:rsidR="00C3194E" w:rsidRDefault="00C3194E" w:rsidP="00CF2296">
      <w:pPr>
        <w:tabs>
          <w:tab w:val="left" w:pos="3720"/>
        </w:tabs>
      </w:pPr>
      <w:r w:rsidRPr="00C3194E">
        <w:rPr>
          <w:u w:val="single"/>
        </w:rPr>
        <w:t>PROSTORSKO PORAZDELJENA SILA</w:t>
      </w:r>
      <w:r>
        <w:t xml:space="preserve"> je sila, ki deluje iz težišča in deluje na vsaki delec telesa. To so: gravitacija/teža, električna sila in magnetna sila.</w:t>
      </w:r>
    </w:p>
    <w:p w:rsidR="00C3194E" w:rsidRDefault="00C3194E" w:rsidP="00CF2296">
      <w:pPr>
        <w:tabs>
          <w:tab w:val="left" w:pos="3720"/>
        </w:tabs>
      </w:pPr>
      <w:r w:rsidRPr="00C3194E">
        <w:rPr>
          <w:u w:val="single"/>
        </w:rPr>
        <w:t>PLOSKOVNO PORAZDELJENA  SILA</w:t>
      </w:r>
      <w:r>
        <w:t xml:space="preserve"> je sila telesa na podlago. Rišemo jo iz sredine ploskve.</w:t>
      </w:r>
    </w:p>
    <w:p w:rsidR="00C3194E" w:rsidRDefault="00C3194E" w:rsidP="00CF2296">
      <w:pPr>
        <w:tabs>
          <w:tab w:val="left" w:pos="3720"/>
        </w:tabs>
      </w:pPr>
      <w:r w:rsidRPr="00C3194E">
        <w:rPr>
          <w:b/>
          <w:i/>
          <w:u w:val="single"/>
        </w:rPr>
        <w:t>SESTAVLJANJE</w:t>
      </w:r>
      <w:r>
        <w:rPr>
          <w:b/>
          <w:i/>
          <w:u w:val="single"/>
        </w:rPr>
        <w:t xml:space="preserve"> SIL:</w:t>
      </w:r>
      <w:r>
        <w:t xml:space="preserve">  R (rezultanta) je vsota sil in ima enak učinek kot posamezne sile, ki jih seštejemo.</w:t>
      </w:r>
    </w:p>
    <w:p w:rsidR="00BA0F8E" w:rsidRDefault="00BA0F8E" w:rsidP="00CF2296">
      <w:pPr>
        <w:tabs>
          <w:tab w:val="left" w:pos="3720"/>
        </w:tabs>
      </w:pPr>
      <w:r w:rsidRPr="00BA0F8E">
        <w:rPr>
          <w:b/>
          <w:i/>
          <w:u w:val="single"/>
        </w:rPr>
        <w:t>ODŠTEVANJE SIL:</w:t>
      </w:r>
      <w:r>
        <w:t xml:space="preserve"> Nasprotna vektorja sta vektorja, ki sta po velikosti enaka, kažeta pa v nasprotno </w:t>
      </w:r>
      <w:r w:rsidRPr="00535DF1">
        <w:t>s</w:t>
      </w:r>
      <w:r w:rsidR="00FE1955">
        <w:t>mer. Nasprotni vektor označimo</w:t>
      </w:r>
      <w:r>
        <w:t xml:space="preserve"> z minusom.</w:t>
      </w:r>
    </w:p>
    <w:p w:rsidR="00BA0F8E" w:rsidRDefault="00BA0F8E" w:rsidP="00CF2296">
      <w:pPr>
        <w:tabs>
          <w:tab w:val="left" w:pos="3720"/>
        </w:tabs>
        <w:rPr>
          <w:b/>
        </w:rPr>
      </w:pPr>
      <w:r w:rsidRPr="00BA0F8E">
        <w:rPr>
          <w:b/>
          <w:i/>
          <w:u w:val="single"/>
        </w:rPr>
        <w:t>PARALELOGRAMSKO PRAVILO:</w:t>
      </w:r>
      <w:r>
        <w:t xml:space="preserve">  Pri seštevanju nevzporednih sil velja </w:t>
      </w:r>
      <w:r w:rsidRPr="00BA0F8E">
        <w:rPr>
          <w:b/>
        </w:rPr>
        <w:t>paralelogramsko pravilo</w:t>
      </w:r>
      <w:r>
        <w:rPr>
          <w:b/>
        </w:rPr>
        <w:t>.</w:t>
      </w:r>
    </w:p>
    <w:p w:rsidR="00BA0F8E" w:rsidRDefault="00BA0F8E" w:rsidP="00CF2296">
      <w:pPr>
        <w:tabs>
          <w:tab w:val="left" w:pos="3720"/>
        </w:tabs>
      </w:pPr>
      <w:r w:rsidRPr="00BA0F8E">
        <w:rPr>
          <w:b/>
          <w:i/>
          <w:u w:val="single"/>
        </w:rPr>
        <w:t>RAZSTAVLJANJE  SIL:</w:t>
      </w:r>
      <w:r>
        <w:t xml:space="preserve"> Razstavljanje sil je nasprotno sestavljanja. Pri sestavljanju dveh sil določamo rezultanto, pri razstavljanju pa rezultanto razstavimo na dve kompaneti. </w:t>
      </w:r>
    </w:p>
    <w:p w:rsidR="00BA0F8E" w:rsidRDefault="00BA0F8E" w:rsidP="00CF2296">
      <w:pPr>
        <w:tabs>
          <w:tab w:val="left" w:pos="3720"/>
        </w:tabs>
      </w:pPr>
      <w:r w:rsidRPr="00BA0F8E">
        <w:rPr>
          <w:b/>
          <w:i/>
          <w:u w:val="single"/>
        </w:rPr>
        <w:t>1 NEWTONOV ZAKON:</w:t>
      </w:r>
      <w:r w:rsidR="000728EB">
        <w:t>Če je vsota vseh sil, ki delujejo na telo , ki se giblje premo in enakomerno, enaka 0, je telo v ravnovesju. Zakon o ravnovesju ali prvi Newtonov zakon: telo miruje ali se giblje premo ali enakomerno, če je vsota vseh sil enaka 0.</w:t>
      </w:r>
    </w:p>
    <w:p w:rsidR="000728EB" w:rsidRDefault="000728EB" w:rsidP="00CF2296">
      <w:pPr>
        <w:tabs>
          <w:tab w:val="left" w:pos="3720"/>
        </w:tabs>
      </w:pPr>
      <w:r w:rsidRPr="000728EB">
        <w:rPr>
          <w:b/>
          <w:i/>
          <w:u w:val="single"/>
        </w:rPr>
        <w:t>TRENJE ALI UPOR:</w:t>
      </w:r>
      <w:r w:rsidRPr="00535DF1">
        <w:rPr>
          <w:b/>
        </w:rPr>
        <w:t xml:space="preserve"> Trenje</w:t>
      </w:r>
      <w:r>
        <w:t xml:space="preserve"> je ploskovno porazdeljena sila, ki ovira telo pri drsenju. Trenje je odvisno od: hrapavosti površine, hitrosti in od obremenjenosti.   Pri vlečni sili enak</w:t>
      </w:r>
      <w:r w:rsidR="00535DF1">
        <w:t xml:space="preserve">omernem gibanju je trenje po velikosti enako. Večja kot je sila večje je trenje.   Trenje je povsod navzoče.  </w:t>
      </w:r>
    </w:p>
    <w:p w:rsidR="00535DF1" w:rsidRDefault="00535DF1" w:rsidP="00CF2296">
      <w:pPr>
        <w:tabs>
          <w:tab w:val="left" w:pos="3720"/>
        </w:tabs>
      </w:pPr>
      <w:r>
        <w:rPr>
          <w:b/>
        </w:rPr>
        <w:t xml:space="preserve">Upor </w:t>
      </w:r>
      <w:r>
        <w:t>je ploskovno porazdeljena sila. Ki ovira gibanje v tekočinah in deluje v nasprotno smer, kot se giblje.</w:t>
      </w:r>
    </w:p>
    <w:p w:rsidR="00B60746" w:rsidRDefault="00B60746" w:rsidP="00CF2296">
      <w:pPr>
        <w:tabs>
          <w:tab w:val="left" w:pos="3720"/>
        </w:tabs>
      </w:pPr>
      <w:r w:rsidRPr="00B60746">
        <w:rPr>
          <w:b/>
          <w:i/>
          <w:u w:val="single"/>
        </w:rPr>
        <w:lastRenderedPageBreak/>
        <w:t>3. NEWTONOV ZAKON:</w:t>
      </w:r>
      <w:r>
        <w:t xml:space="preserve"> </w:t>
      </w:r>
      <w:r w:rsidR="00AB7706">
        <w:t>Zakon o vzajetnem učinku ali 3. Newtonov zakon pravi, da je akcija enaka reakciji/ če prvo telo deluje na drugo telo z neko silo, deluje tudi drugo telo na prvo z enako silo/ sil s katerima učinkujeta telesi druga na drugo, sta nasprotno enaki.</w:t>
      </w:r>
    </w:p>
    <w:p w:rsidR="00AB7706" w:rsidRDefault="00AB7706" w:rsidP="00CF2296">
      <w:pPr>
        <w:tabs>
          <w:tab w:val="left" w:pos="3720"/>
        </w:tabs>
      </w:pPr>
      <w:r w:rsidRPr="00AB7706">
        <w:rPr>
          <w:b/>
          <w:i/>
          <w:u w:val="single"/>
        </w:rPr>
        <w:t>RAZLIKA MED 1. IN 2. NEWVTOVIM ZAKONOM.</w:t>
      </w:r>
      <w:r>
        <w:rPr>
          <w:u w:val="single"/>
        </w:rPr>
        <w:t xml:space="preserve"> </w:t>
      </w:r>
    </w:p>
    <w:p w:rsidR="00FE1955" w:rsidRDefault="00AB7706" w:rsidP="00FE1955">
      <w:pPr>
        <w:tabs>
          <w:tab w:val="left" w:pos="3720"/>
        </w:tabs>
      </w:pPr>
      <w:r>
        <w:t>Prvi Newtonov zakon se nanaša eno telo,</w:t>
      </w:r>
      <w:r w:rsidR="00FE1955">
        <w:t xml:space="preserve">                           Drugi </w:t>
      </w:r>
      <w:r>
        <w:t xml:space="preserve"> Newtonov zakon se nanaša na dve                                   Vsota vseh sil, ki delujejo na opazovano </w:t>
      </w:r>
      <w:r w:rsidR="00FE1955">
        <w:t xml:space="preserve">                            </w:t>
      </w:r>
      <w:r>
        <w:t>opazovani telesi.</w:t>
      </w:r>
      <w:r w:rsidR="00FE1955">
        <w:t xml:space="preserve"> Pri tem je vseeno ali  se </w:t>
      </w:r>
      <w:r>
        <w:t xml:space="preserve">telo je enaka 0. </w:t>
      </w:r>
      <w:r w:rsidR="00FE1955">
        <w:t xml:space="preserve">                                                                                telo giblje ali kako se giblje.</w:t>
      </w:r>
    </w:p>
    <w:p w:rsidR="00AB7706" w:rsidRPr="00AB7706" w:rsidRDefault="00AB7706" w:rsidP="00CF2296">
      <w:pPr>
        <w:tabs>
          <w:tab w:val="left" w:pos="3720"/>
        </w:tabs>
      </w:pPr>
    </w:p>
    <w:p w:rsidR="00AB7706" w:rsidRPr="00B60746" w:rsidRDefault="00AB7706" w:rsidP="00CF2296">
      <w:pPr>
        <w:tabs>
          <w:tab w:val="left" w:pos="3720"/>
        </w:tabs>
      </w:pPr>
    </w:p>
    <w:sectPr w:rsidR="00AB7706" w:rsidRPr="00B60746" w:rsidSect="00AD6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6FA5"/>
    <w:rsid w:val="000728EB"/>
    <w:rsid w:val="001A07FA"/>
    <w:rsid w:val="002B1AE8"/>
    <w:rsid w:val="00491A7C"/>
    <w:rsid w:val="00492D80"/>
    <w:rsid w:val="00535DF1"/>
    <w:rsid w:val="00556D96"/>
    <w:rsid w:val="007D0CB3"/>
    <w:rsid w:val="00966FA5"/>
    <w:rsid w:val="00AB7706"/>
    <w:rsid w:val="00AD6DBE"/>
    <w:rsid w:val="00B60746"/>
    <w:rsid w:val="00BA0F8E"/>
    <w:rsid w:val="00C30FF3"/>
    <w:rsid w:val="00C3194E"/>
    <w:rsid w:val="00CF2296"/>
    <w:rsid w:val="00D222FC"/>
    <w:rsid w:val="00F420CC"/>
    <w:rsid w:val="00F738CC"/>
    <w:rsid w:val="00FE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D8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D8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2D8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2D8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2D8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92D8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492D8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492D80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492D80"/>
    <w:rPr>
      <w:rFonts w:ascii="Cambria" w:eastAsia="Times New Roman" w:hAnsi="Cambria" w:cs="Times New Roman"/>
      <w:b/>
      <w:bCs/>
      <w:i/>
      <w:iCs/>
      <w:color w:val="4F81BD"/>
    </w:rPr>
  </w:style>
  <w:style w:type="paragraph" w:styleId="NoSpacing">
    <w:name w:val="No Spacing"/>
    <w:uiPriority w:val="1"/>
    <w:qFormat/>
    <w:rsid w:val="00492D80"/>
    <w:rPr>
      <w:sz w:val="22"/>
      <w:szCs w:val="22"/>
      <w:lang w:eastAsia="en-US"/>
    </w:rPr>
  </w:style>
  <w:style w:type="character" w:styleId="SubtleEmphasis">
    <w:name w:val="Subtle Emphasis"/>
    <w:uiPriority w:val="19"/>
    <w:qFormat/>
    <w:rsid w:val="00492D80"/>
    <w:rPr>
      <w:i/>
      <w:iCs/>
      <w:color w:val="808080"/>
    </w:rPr>
  </w:style>
  <w:style w:type="character" w:styleId="PlaceholderText">
    <w:name w:val="Placeholder Text"/>
    <w:uiPriority w:val="99"/>
    <w:semiHidden/>
    <w:rsid w:val="002B1A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1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2019-05-27T12:30:00Z</dcterms:created>
  <dcterms:modified xsi:type="dcterms:W3CDTF">2019-05-27T12:30:00Z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