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E4" w:rsidRDefault="001231DE">
      <w:pPr>
        <w:pStyle w:val="Standard"/>
        <w:jc w:val="center"/>
        <w:rPr>
          <w:sz w:val="32"/>
          <w:szCs w:val="32"/>
          <w:shd w:val="clear" w:color="auto" w:fill="00CC33"/>
          <w:lang w:val="sl-SI"/>
        </w:rPr>
      </w:pPr>
      <w:bookmarkStart w:id="0" w:name="_GoBack"/>
      <w:bookmarkEnd w:id="0"/>
      <w:r>
        <w:rPr>
          <w:sz w:val="32"/>
          <w:szCs w:val="32"/>
          <w:shd w:val="clear" w:color="auto" w:fill="00CC33"/>
          <w:lang w:val="sl-SI"/>
        </w:rPr>
        <w:t>TERMODINAMIKA</w:t>
      </w:r>
    </w:p>
    <w:p w:rsidR="006350E4" w:rsidRDefault="006350E4">
      <w:pPr>
        <w:pStyle w:val="Standard"/>
        <w:jc w:val="center"/>
        <w:rPr>
          <w:sz w:val="32"/>
          <w:szCs w:val="32"/>
          <w:lang w:val="sl-SI"/>
        </w:rPr>
      </w:pPr>
    </w:p>
    <w:p w:rsidR="006350E4" w:rsidRDefault="001231DE">
      <w:pPr>
        <w:pStyle w:val="Standard"/>
        <w:rPr>
          <w:u w:val="single"/>
          <w:lang w:val="sl-SI"/>
        </w:rPr>
      </w:pPr>
      <w:r>
        <w:rPr>
          <w:u w:val="single"/>
          <w:lang w:val="sl-SI"/>
        </w:rPr>
        <w:t>NOTRANJA ENERGIJA</w:t>
      </w:r>
    </w:p>
    <w:p w:rsidR="006350E4" w:rsidRDefault="006350E4">
      <w:pPr>
        <w:pStyle w:val="Standard"/>
        <w:rPr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notranjo energijo spadajo kinetična, svetlobna, električa in jedrska energija posameznih molekul.</w:t>
      </w:r>
    </w:p>
    <w:p w:rsidR="006350E4" w:rsidRDefault="006350E4">
      <w:pPr>
        <w:pStyle w:val="Standard"/>
        <w:rPr>
          <w:lang w:val="sl-SI"/>
        </w:rPr>
      </w:pPr>
    </w:p>
    <w:p w:rsidR="006350E4" w:rsidRDefault="006350E4">
      <w:pPr>
        <w:pStyle w:val="Standard"/>
        <w:rPr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Wn,snovi =Wkin </w:t>
      </w:r>
      <w:r>
        <w:rPr>
          <w:sz w:val="28"/>
          <w:szCs w:val="28"/>
        </w:rPr>
        <w:t>+</w:t>
      </w:r>
      <w:r>
        <w:rPr>
          <w:sz w:val="28"/>
          <w:szCs w:val="28"/>
          <w:lang w:val="sl-SI"/>
        </w:rPr>
        <w:t xml:space="preserve"> Wpot </w:t>
      </w:r>
      <w:r>
        <w:rPr>
          <w:sz w:val="28"/>
          <w:szCs w:val="28"/>
        </w:rPr>
        <w:t>+</w:t>
      </w:r>
      <w:r>
        <w:rPr>
          <w:sz w:val="28"/>
          <w:szCs w:val="28"/>
          <w:lang w:val="sl-SI"/>
        </w:rPr>
        <w:t xml:space="preserve"> Wnotr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Za idealne pline, zanemarimo </w:t>
      </w:r>
      <w:r>
        <w:rPr>
          <w:sz w:val="28"/>
          <w:szCs w:val="28"/>
          <w:lang w:val="sl-SI"/>
        </w:rPr>
        <w:t>potencialno in notranjo energijo molekul (ker so zelo majhne glede na druge energije). Vzamemo v poštev le kinetično energijo.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Formula je torej: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Wn, idealni plin = Wkin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, kjer je Wkin definiran kot N3/2kT  (N=število molekul; k=Boltzmannova konstanta;    </w:t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       T= temperatura)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TERMIČNO GIBANJE</w:t>
      </w: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Molekule se neurejeno gibljejo v vse smeri in njihovo gibanje se nikoli ne ustavi. Gibanje molekul narašča, če narašča temperatura – če narašča temperatura snov spreminja agregatno stanje. Iz tega sledi, da se molekule največ gibljejo, ko so v plinastem agregatnem stanju.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Obstaja zveza med temperaturo in hitrostjo gibanja molekul: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Wkin= 3/2kT</w:t>
      </w: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TEMPERATURA</w:t>
      </w: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lang w:val="sl-SI"/>
        </w:rPr>
        <w:t>Temperatura T je merilo za povprečno gibajoče se molekule.</w:t>
      </w:r>
      <w:r>
        <w:rPr>
          <w:sz w:val="28"/>
          <w:szCs w:val="28"/>
          <w:u w:val="single"/>
          <w:lang w:val="sl-SI"/>
        </w:rPr>
        <w:t xml:space="preserve"> Temperaturo T definiramo kot količino, ki je premosorazmerna s povprečno kinetično energijo posamezne molekule.</w:t>
      </w: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Absolutna ničla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Absolutna ničla je temperatura -273K. Pri tej temperaturi gibanje molekul se ustavi. Tej temperaturi se lahko poljubno približamo, a jo ne moremo povsem doseči.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Temperaturna anomalija vode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</w:rPr>
      </w:pPr>
      <w:r>
        <w:rPr>
          <w:sz w:val="28"/>
          <w:szCs w:val="28"/>
          <w:lang w:val="sl-SI"/>
        </w:rPr>
        <w:t>Po navadi se prostornina snovi, ko zvišamo njegovo temperaturo povečuje, ko jo znižamo pa se zmanjšuje. To ne velja za vodo od 0 do 4</w:t>
      </w:r>
      <w:r>
        <w:rPr>
          <w:sz w:val="28"/>
          <w:szCs w:val="28"/>
        </w:rPr>
        <w:t xml:space="preserve">°C. </w:t>
      </w:r>
      <w:r>
        <w:rPr>
          <w:sz w:val="28"/>
          <w:szCs w:val="28"/>
          <w:lang w:val="sl-SI"/>
        </w:rPr>
        <w:t>Voda v tem je izjema. Od  od 0 do 4</w:t>
      </w:r>
      <w:r>
        <w:rPr>
          <w:sz w:val="28"/>
          <w:szCs w:val="28"/>
        </w:rPr>
        <w:t xml:space="preserve">°C </w:t>
      </w:r>
      <w:r>
        <w:rPr>
          <w:sz w:val="28"/>
          <w:szCs w:val="28"/>
          <w:lang w:val="sl-SI"/>
        </w:rPr>
        <w:t>prostornina vode raste. Ta anomalija nam obrazloži dejstvo, da se v zimskem času jezera zmrzujejo na površju, medtem ko so spodnje plasti še vedno v tekočem stanju.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TOPLOTNA KAPACITETA</w:t>
      </w: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Če dovajamo isto temperaturo različnim telesom se njihova temperatura različno spremeni. Zaradi razlik v spreminjanju temperature, uvedemo toplotno kapaciteto (C).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</w:rPr>
      </w:pPr>
      <w:r>
        <w:rPr>
          <w:sz w:val="28"/>
          <w:szCs w:val="28"/>
          <w:lang w:val="sl-SI"/>
        </w:rPr>
        <w:t>C=c*</w:t>
      </w:r>
      <w:r>
        <w:rPr>
          <w:sz w:val="28"/>
          <w:szCs w:val="28"/>
        </w:rPr>
        <w:t>m  [c=specifi</w:t>
      </w:r>
      <w:r>
        <w:rPr>
          <w:sz w:val="28"/>
          <w:szCs w:val="28"/>
          <w:lang w:val="sl-SI"/>
        </w:rPr>
        <w:t xml:space="preserve">čna toplota; m= masa snovi </w:t>
      </w:r>
      <w:r>
        <w:rPr>
          <w:sz w:val="28"/>
          <w:szCs w:val="28"/>
        </w:rPr>
        <w:t>]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Toplotna kapaciteta C je enaka razmerju med dovedeno energijo E in odgovarjajočim prirastkom temperature T.</w:t>
      </w: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Formula: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 = E/T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SPECIFIČNA TOPLOTA</w:t>
      </w: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Specifična toplota ( c ) neke snovi je enaka količini energije, ki jo moramo dovesti, da zvišamo 1Kg tiste snovi za temperaturo 1K.</w:t>
      </w: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PREVAJANJE TOPLOTE</w:t>
      </w: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3669839</wp:posOffset>
                </wp:positionH>
                <wp:positionV relativeFrom="paragraph">
                  <wp:posOffset>568440</wp:posOffset>
                </wp:positionV>
                <wp:extent cx="2648160" cy="1227600"/>
                <wp:effectExtent l="0" t="0" r="18840" b="106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60" cy="12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0E4" w:rsidRDefault="001231DE">
                            <w:r>
                              <w:t>Konvekcija je način prenosa toplote posredno s tokom tekočine. Tekočine so slabi prevodniki toplote, vendar se zelo hitro segrevajo. S segrevanjem se tekočine raztegujejo in z ohlajanjem krčijo. Ta proces se uporablja pri centralnem  vodnem ogrevanju.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95pt;margin-top:44.75pt;width:208.5pt;height:96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" filled="f" stroked="f">
                <v:textbox inset="0,0,0,0">
                  <w:txbxContent>
                    <w:p w:rsidR="006350E4" w:rsidRDefault="001231DE">
                      <w:proofErr w:type="spellStart"/>
                      <w:r>
                        <w:t>Konvekcija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nač</w:t>
                      </w:r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prenosa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toplote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posredno</w:t>
                      </w:r>
                      <w:proofErr w:type="spellEnd"/>
                      <w:r>
                        <w:t xml:space="preserve"> s </w:t>
                      </w:r>
                      <w:proofErr w:type="spellStart"/>
                      <w:r>
                        <w:t>tokom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tekočine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Tekočine</w:t>
                      </w:r>
                      <w:proofErr w:type="spellEnd"/>
                      <w:r>
                        <w:t xml:space="preserve"> so </w:t>
                      </w:r>
                      <w:proofErr w:type="spellStart"/>
                      <w:r>
                        <w:t>slabi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prevodniki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toplote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vendar</w:t>
                      </w:r>
                      <w:proofErr w:type="spellEnd"/>
                      <w:r>
                        <w:t xml:space="preserve"> se zelo </w:t>
                      </w:r>
                      <w:proofErr w:type="spellStart"/>
                      <w:r>
                        <w:t>hitro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segrevajo</w:t>
                      </w:r>
                      <w:proofErr w:type="spellEnd"/>
                      <w:r>
                        <w:t xml:space="preserve">. S </w:t>
                      </w:r>
                      <w:proofErr w:type="spellStart"/>
                      <w:r>
                        <w:t>segrevanjem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tekočine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raztegujejo</w:t>
                      </w:r>
                      <w:proofErr w:type="spellEnd"/>
                      <w:r>
                        <w:t xml:space="preserve"> in z </w:t>
                      </w:r>
                      <w:proofErr w:type="spellStart"/>
                      <w:r>
                        <w:t>ohlajanjem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krčijo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proces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uporablja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centralnem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vodnem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ogrevanju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sl-SI"/>
        </w:rPr>
        <w:t>Toplotno prevajanje je mehanizem, pri katerem se prenaša toplota ali z enega telesa na drugo ali po telesu z enega konca na drugi, ne da bi se pri tem premikala snov (materija). Toplota se lahko med telesi prevaja na različne načine. S procesi:</w:t>
      </w: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916920</wp:posOffset>
                </wp:positionH>
                <wp:positionV relativeFrom="paragraph">
                  <wp:posOffset>88920</wp:posOffset>
                </wp:positionV>
                <wp:extent cx="2752560" cy="447120"/>
                <wp:effectExtent l="0" t="0" r="28740" b="29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560" cy="4471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B967F" id="Straight Connector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7pt" to="288.9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" strokeweight="1pt"/>
            </w:pict>
          </mc:Fallback>
        </mc:AlternateContent>
      </w: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859680</wp:posOffset>
                </wp:positionH>
                <wp:positionV relativeFrom="paragraph">
                  <wp:posOffset>113040</wp:posOffset>
                </wp:positionV>
                <wp:extent cx="3095640" cy="981000"/>
                <wp:effectExtent l="0" t="0" r="28560" b="286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40" cy="981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D7F77" id="Straight Connector 3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8.9pt" to="311.4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" strokeweight="1pt"/>
            </w:pict>
          </mc:Fallback>
        </mc:AlternateContent>
      </w:r>
      <w:r>
        <w:rPr>
          <w:sz w:val="28"/>
          <w:szCs w:val="28"/>
          <w:lang w:val="sl-SI"/>
        </w:rPr>
        <w:t>-kondukcija</w:t>
      </w: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-konvekcija</w:t>
      </w: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4060079</wp:posOffset>
                </wp:positionH>
                <wp:positionV relativeFrom="paragraph">
                  <wp:posOffset>694800</wp:posOffset>
                </wp:positionV>
                <wp:extent cx="2305440" cy="695520"/>
                <wp:effectExtent l="0" t="0" r="18660" b="93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440" cy="69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0E4" w:rsidRDefault="001231DE">
                            <w:r>
                              <w:t>Kondukcija je prevajanje toplote “s snovi na snov”, kadar obstaja razlika v temperaturi dveh (ali več) snovi.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19.7pt;margin-top:54.7pt;width:181.55pt;height:54.7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" filled="f" stroked="f">
                <v:textbox inset="0,0,0,0">
                  <w:txbxContent>
                    <w:p w:rsidR="006350E4" w:rsidRDefault="001231DE">
                      <w:proofErr w:type="spellStart"/>
                      <w:r>
                        <w:t>Kondukcija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prevajanje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toplote</w:t>
                      </w:r>
                      <w:proofErr w:type="spellEnd"/>
                      <w:r>
                        <w:t xml:space="preserve"> “s </w:t>
                      </w:r>
                      <w:proofErr w:type="spellStart"/>
                      <w:r>
                        <w:t>snovi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snov</w:t>
                      </w:r>
                      <w:proofErr w:type="spellEnd"/>
                      <w:r>
                        <w:t xml:space="preserve">”, </w:t>
                      </w:r>
                      <w:proofErr w:type="spellStart"/>
                      <w:r>
                        <w:t>kadar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obstaja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razlika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temperaturi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dveh</w:t>
                      </w:r>
                      <w:proofErr w:type="spellEnd"/>
                      <w:r>
                        <w:t xml:space="preserve"> (ali </w:t>
                      </w:r>
                      <w:proofErr w:type="spellStart"/>
                      <w:r>
                        <w:t>več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snovi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1383840</wp:posOffset>
                </wp:positionH>
                <wp:positionV relativeFrom="paragraph">
                  <wp:posOffset>408960</wp:posOffset>
                </wp:positionV>
                <wp:extent cx="2086200" cy="933840"/>
                <wp:effectExtent l="0" t="0" r="9300" b="186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200" cy="93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0E4" w:rsidRDefault="001231DE">
                            <w:r>
                              <w:t xml:space="preserve">Energija se lahko prevaja tudi v praznem prostoru. Prevajanju toplote v praznem prostoru pravimo </w:t>
                            </w:r>
                            <w:r>
                              <w:rPr>
                                <w:b/>
                                <w:bCs/>
                              </w:rPr>
                              <w:t>elektromagnetno sevanje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08.95pt;margin-top:32.2pt;width:164.25pt;height:73.5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" filled="f" stroked="f">
                <v:textbox inset="0,0,0,0">
                  <w:txbxContent>
                    <w:p w:rsidR="006350E4" w:rsidRDefault="001231DE">
                      <w:proofErr w:type="spellStart"/>
                      <w:r>
                        <w:t>Energija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lahko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prevaja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tudi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praznem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prostoru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Prevajanju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toplote</w:t>
                      </w:r>
                      <w:proofErr w:type="spellEnd"/>
                      <w:r>
                        <w:t xml:space="preserve"> v </w:t>
                      </w:r>
                      <w:proofErr w:type="spellStart"/>
                      <w:r>
                        <w:t>praznem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prostoru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pravimo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elektromagnetno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sevanje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802800</wp:posOffset>
                </wp:positionH>
                <wp:positionV relativeFrom="paragraph">
                  <wp:posOffset>227880</wp:posOffset>
                </wp:positionV>
                <wp:extent cx="504719" cy="171360"/>
                <wp:effectExtent l="0" t="0" r="28681" b="191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19" cy="171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67BE0" id="Straight Connector 6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pt,17.95pt" to="102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" strokeweight="1pt"/>
            </w:pict>
          </mc:Fallback>
        </mc:AlternateContent>
      </w:r>
      <w:r>
        <w:rPr>
          <w:sz w:val="28"/>
          <w:szCs w:val="28"/>
          <w:lang w:val="sl-SI"/>
        </w:rPr>
        <w:t>-sevanje-radiacija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ZMESNA TEMPERATURA</w:t>
      </w:r>
    </w:p>
    <w:p w:rsidR="006350E4" w:rsidRDefault="006350E4">
      <w:pPr>
        <w:pStyle w:val="Standard"/>
        <w:rPr>
          <w:sz w:val="28"/>
          <w:szCs w:val="28"/>
          <w:u w:val="single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Ob stiku dveh teles z različno temperaturo prehaja toplota s toplejšega na hladnejše telo toliko časa, dokler se temperaturi teles ne izenačita. Če sta telesi dobro izolirani od okolice prejme hladnejše telo toliko toplote, kolikor toplejše telo odda.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          NIČTI ZAKON TERMODINAMIKE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Če je sistem A v termodinamičnem ravnovesju s sistemom C in je sistem B v termodinamičnem ravnovesju s sistemom C, potem je tudi sistem A v termodinamičnem ravnovesju s sistemom B.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PRVI ZAKON TERMODINAMIKE</w:t>
      </w:r>
    </w:p>
    <w:p w:rsidR="006350E4" w:rsidRDefault="006350E4">
      <w:pPr>
        <w:pStyle w:val="Standard"/>
        <w:jc w:val="center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Prvi zakon termodinamike pove, da je sprememba notranje energije neke snovi enaka dovedeni (oz. Odvzeti) toploti in delu.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Wn,snovi=Q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sl-SI"/>
        </w:rPr>
        <w:t>A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DRUGI ZAKON TERMODINAMIKE</w:t>
      </w:r>
    </w:p>
    <w:p w:rsidR="006350E4" w:rsidRDefault="006350E4">
      <w:pPr>
        <w:pStyle w:val="Standard"/>
        <w:jc w:val="center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Ne obstaja krožna sprememba, ki bi vso toploto, ki jo črpa iz enega toplotnega izvora spremenila v delo.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DELO NEKEGA SISTEMA</w:t>
      </w:r>
    </w:p>
    <w:p w:rsidR="006350E4" w:rsidRDefault="001231DE">
      <w:pPr>
        <w:pStyle w:val="Standard"/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(izobarna sprememba)</w:t>
      </w:r>
    </w:p>
    <w:p w:rsidR="006350E4" w:rsidRDefault="006350E4">
      <w:pPr>
        <w:pStyle w:val="Standard"/>
        <w:jc w:val="center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Počasi segrevamo prin, tako da se razširi (poveča volumen) a se ne spremeni stanje tlaka (tlak je stalen). Ker se bar nad posodo dviga, pomeni da opravlja </w:t>
      </w:r>
      <w:r>
        <w:rPr>
          <w:b/>
          <w:bCs/>
          <w:sz w:val="28"/>
          <w:szCs w:val="28"/>
          <w:lang w:val="sl-SI"/>
        </w:rPr>
        <w:t>pozitivno delo</w:t>
      </w:r>
      <w:r>
        <w:rPr>
          <w:sz w:val="28"/>
          <w:szCs w:val="28"/>
          <w:lang w:val="sl-SI"/>
        </w:rPr>
        <w:t>. Delo A, ki ga opravi bat je enako zmnožku sile F in premiku bata h.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A=F*H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KROŽNE SPREMEMBE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Krožna sprememba je sprememba stanja sistema, pri kateri se sistem po enem ciklu vrne v prvotno (začetno) stanje. Pri tem izmenjuje z okolico </w:t>
      </w:r>
      <w:r>
        <w:rPr>
          <w:b/>
          <w:bCs/>
          <w:sz w:val="28"/>
          <w:szCs w:val="28"/>
          <w:lang w:val="sl-SI"/>
        </w:rPr>
        <w:t xml:space="preserve">delo </w:t>
      </w:r>
      <w:r>
        <w:rPr>
          <w:sz w:val="28"/>
          <w:szCs w:val="28"/>
          <w:lang w:val="sl-SI"/>
        </w:rPr>
        <w:t xml:space="preserve">in </w:t>
      </w:r>
      <w:r>
        <w:rPr>
          <w:b/>
          <w:bCs/>
          <w:sz w:val="28"/>
          <w:szCs w:val="28"/>
          <w:lang w:val="sl-SI"/>
        </w:rPr>
        <w:t>toploto</w:t>
      </w:r>
      <w:r>
        <w:rPr>
          <w:sz w:val="28"/>
          <w:szCs w:val="28"/>
          <w:lang w:val="sl-SI"/>
        </w:rPr>
        <w:t>. Notranja energija se ne spreminja --&gt; na začetku in na koncu je vedno enaka.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Med spremembo stroj opravlja delo in oddaja toploto, pa tudi prejme delo in toploto. </w:t>
      </w:r>
      <w:r>
        <w:rPr>
          <w:sz w:val="28"/>
          <w:szCs w:val="28"/>
          <w:u w:val="single"/>
          <w:lang w:val="sl-SI"/>
        </w:rPr>
        <w:t>Na koncu krožne spremembe je prejeta toplota enaka opravljenemu delu</w:t>
      </w:r>
      <w:r>
        <w:rPr>
          <w:sz w:val="28"/>
          <w:szCs w:val="28"/>
          <w:lang w:val="sl-SI"/>
        </w:rPr>
        <w:t>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ADIABATIČNE SPREMEMBE</w:t>
      </w:r>
    </w:p>
    <w:p w:rsidR="006350E4" w:rsidRDefault="006350E4">
      <w:pPr>
        <w:pStyle w:val="Standard"/>
        <w:jc w:val="center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Adiabatične spremembe so spremembe stanja sistema, med katerimi </w:t>
      </w:r>
      <w:r>
        <w:rPr>
          <w:b/>
          <w:bCs/>
          <w:sz w:val="28"/>
          <w:szCs w:val="28"/>
          <w:lang w:val="sl-SI"/>
        </w:rPr>
        <w:t>se ne izmenjuje toplota z okolico</w:t>
      </w:r>
      <w:r>
        <w:rPr>
          <w:sz w:val="28"/>
          <w:szCs w:val="28"/>
          <w:lang w:val="sl-SI"/>
        </w:rPr>
        <w:t>. Pri adiabatični spremembi plin opravi delo in njegova notranja energija se zniža. Zato se plin ohladi.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MEHANSKI IZKORISTEK</w:t>
      </w:r>
    </w:p>
    <w:p w:rsidR="006350E4" w:rsidRDefault="006350E4">
      <w:pPr>
        <w:pStyle w:val="Standard"/>
        <w:jc w:val="center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Toplotni izkoristek n (eta) definiramo kot kvocient oddanega dela in prejete toplote.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Mehanski izkoristek toplotnega stroja ja tem večji, čim višja je temperatura T1 toplejšega rezervoarija ter čim nižja e temperatura T2 hladnega rezervoarija (toplotni stroji delujejo na temperaturni spremembi).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Izkoristek toplotnih strojev je bolj ali manj nižji od 1. Nikoli ni izkoristek nekega stroja enak 1 (če nek stroj bi imel izkoristek enak 1, bi imel popolni izkoristek, kar je nemogoče).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Najvišji izkoristek ga ima </w:t>
      </w:r>
      <w:r>
        <w:rPr>
          <w:b/>
          <w:bCs/>
          <w:sz w:val="28"/>
          <w:szCs w:val="28"/>
          <w:lang w:val="sl-SI"/>
        </w:rPr>
        <w:t>Carnotov toplotni stroj</w:t>
      </w:r>
      <w:r>
        <w:rPr>
          <w:sz w:val="28"/>
          <w:szCs w:val="28"/>
          <w:lang w:val="sl-SI"/>
        </w:rPr>
        <w:t>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jc w:val="center"/>
        <w:rPr>
          <w:sz w:val="28"/>
          <w:szCs w:val="28"/>
          <w:lang w:val="sl-SI"/>
        </w:rPr>
      </w:pPr>
    </w:p>
    <w:p w:rsidR="006350E4" w:rsidRDefault="001231DE">
      <w:pPr>
        <w:pStyle w:val="Standard"/>
        <w:jc w:val="center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CARNOTOV IZREK</w:t>
      </w:r>
    </w:p>
    <w:p w:rsidR="006350E4" w:rsidRDefault="006350E4">
      <w:pPr>
        <w:pStyle w:val="Standard"/>
        <w:jc w:val="center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Toplotni stroj, ki deluje med temperaturama T1 in T2 ima kot maksimalni izkoristek naslednjo vrednost: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drawing>
          <wp:inline distT="0" distB="0" distL="0" distR="0">
            <wp:extent cx="762120" cy="352440"/>
            <wp:effectExtent l="0" t="0" r="0" b="0"/>
            <wp:docPr id="7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120" cy="352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 pomočjo tega izreka razumemo, da katerokoli toplotni stroj nima izkoristka večjega od tistega, ki ga dobimo s Carnotovim izrekom.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numPr>
          <w:ilvl w:val="0"/>
          <w:numId w:val="1"/>
        </w:numPr>
        <w:rPr>
          <w:sz w:val="28"/>
          <w:szCs w:val="28"/>
          <w:u w:val="single"/>
          <w:lang w:val="sl-SI"/>
        </w:rPr>
      </w:pPr>
      <w:r>
        <w:rPr>
          <w:sz w:val="28"/>
          <w:szCs w:val="28"/>
          <w:u w:val="single"/>
          <w:lang w:val="sl-SI"/>
        </w:rPr>
        <w:t>Carnotov toplotni stroj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1231DE">
      <w:pPr>
        <w:pStyle w:val="Standard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Od vseh strojev, ima Carnotov največji izkoriek. Carnotov toplotni stroj opravlja </w:t>
      </w:r>
      <w:r>
        <w:rPr>
          <w:b/>
          <w:bCs/>
          <w:sz w:val="28"/>
          <w:szCs w:val="28"/>
          <w:lang w:val="sl-SI"/>
        </w:rPr>
        <w:t>krožno spremembo med dvema izotermama in dvema adiabatama</w:t>
      </w:r>
      <w:r>
        <w:rPr>
          <w:sz w:val="28"/>
          <w:szCs w:val="28"/>
          <w:lang w:val="sl-SI"/>
        </w:rPr>
        <w:t>.</w:t>
      </w: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p w:rsidR="006350E4" w:rsidRDefault="006350E4">
      <w:pPr>
        <w:pStyle w:val="Standard"/>
        <w:rPr>
          <w:sz w:val="28"/>
          <w:szCs w:val="28"/>
          <w:lang w:val="sl-SI"/>
        </w:rPr>
      </w:pPr>
    </w:p>
    <w:sectPr w:rsidR="006350E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DE" w:rsidRDefault="001231DE">
      <w:r>
        <w:separator/>
      </w:r>
    </w:p>
  </w:endnote>
  <w:endnote w:type="continuationSeparator" w:id="0">
    <w:p w:rsidR="001231DE" w:rsidRDefault="0012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DE" w:rsidRDefault="001231DE">
      <w:r>
        <w:rPr>
          <w:color w:val="000000"/>
        </w:rPr>
        <w:separator/>
      </w:r>
    </w:p>
  </w:footnote>
  <w:footnote w:type="continuationSeparator" w:id="0">
    <w:p w:rsidR="001231DE" w:rsidRDefault="0012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3D82"/>
    <w:multiLevelType w:val="multilevel"/>
    <w:tmpl w:val="EDAED3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E4"/>
    <w:rsid w:val="001231DE"/>
    <w:rsid w:val="00570ECC"/>
    <w:rsid w:val="006350E4"/>
    <w:rsid w:val="00E2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i.openprof.com/ge/6108/8ee03924a83a913ff35a04a8cc12885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2019-07-04T11:10:00Z</dcterms:created>
  <dcterms:modified xsi:type="dcterms:W3CDTF">2019-07-04T11:10:00Z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